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694" w:rsidRDefault="007D1694" w:rsidP="007D1694">
      <w:pPr>
        <w:pStyle w:val="libCenter"/>
        <w:rPr>
          <w:rtl/>
        </w:rPr>
      </w:pPr>
      <w:r>
        <w:rPr>
          <w:rFonts w:hint="cs"/>
          <w:noProof/>
        </w:rPr>
        <w:drawing>
          <wp:inline distT="0" distB="0" distL="0" distR="0">
            <wp:extent cx="4676775" cy="7400925"/>
            <wp:effectExtent l="19050" t="0" r="9525" b="0"/>
            <wp:docPr id="1" name="Picture 1" descr="Untitled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740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694" w:rsidRDefault="007D1694" w:rsidP="007D1694">
      <w:pPr>
        <w:pStyle w:val="libCenter"/>
        <w:rPr>
          <w:rtl/>
        </w:rPr>
      </w:pPr>
      <w:r>
        <w:rPr>
          <w:rtl/>
        </w:rPr>
        <w:br w:type="page"/>
      </w:r>
      <w:r>
        <w:rPr>
          <w:noProof/>
        </w:rPr>
        <w:lastRenderedPageBreak/>
        <w:drawing>
          <wp:inline distT="0" distB="0" distL="0" distR="0">
            <wp:extent cx="4676775" cy="7400925"/>
            <wp:effectExtent l="19050" t="0" r="9525" b="0"/>
            <wp:docPr id="2" name="Picture 2" descr="Untitled-02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02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740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694" w:rsidRPr="007F35AE" w:rsidRDefault="007D1694" w:rsidP="003C35D8">
      <w:pPr>
        <w:pStyle w:val="libCenterBold1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كتاب الحج من مستدرك الوسائل</w:t>
      </w:r>
    </w:p>
    <w:p w:rsidR="007D1694" w:rsidRPr="007F35AE" w:rsidRDefault="007D1694" w:rsidP="003C35D8">
      <w:pPr>
        <w:pStyle w:val="libCenterBold1"/>
        <w:rPr>
          <w:rtl/>
        </w:rPr>
      </w:pPr>
      <w:r w:rsidRPr="007F35AE">
        <w:rPr>
          <w:rtl/>
        </w:rPr>
        <w:t>بسم الله الرحمن الرحيم</w:t>
      </w:r>
    </w:p>
    <w:p w:rsidR="007D1694" w:rsidRPr="007F35AE" w:rsidRDefault="007D1694" w:rsidP="003C35D8">
      <w:pPr>
        <w:pStyle w:val="libCenterBold2"/>
        <w:rPr>
          <w:rtl/>
        </w:rPr>
      </w:pPr>
      <w:r w:rsidRPr="007F35AE">
        <w:rPr>
          <w:rtl/>
        </w:rPr>
        <w:t>كتاب الحج</w:t>
      </w:r>
    </w:p>
    <w:p w:rsidR="007D1694" w:rsidRPr="007F35AE" w:rsidRDefault="007D1694" w:rsidP="003C35D8">
      <w:pPr>
        <w:pStyle w:val="Heading2"/>
        <w:rPr>
          <w:rtl/>
        </w:rPr>
      </w:pPr>
      <w:bookmarkStart w:id="0" w:name="_Toc362083245"/>
      <w:bookmarkStart w:id="1" w:name="_Toc368917515"/>
      <w:r w:rsidRPr="007F35AE">
        <w:rPr>
          <w:rtl/>
        </w:rPr>
        <w:t xml:space="preserve">فهرست أنواع الأبواب </w:t>
      </w:r>
      <w:r w:rsidR="003C35D8">
        <w:rPr>
          <w:rFonts w:hint="cs"/>
          <w:rtl/>
        </w:rPr>
        <w:t>إ</w:t>
      </w:r>
      <w:r w:rsidRPr="007F35AE">
        <w:rPr>
          <w:rtl/>
        </w:rPr>
        <w:t>جمالا</w:t>
      </w:r>
      <w:r w:rsidR="003C35D8">
        <w:rPr>
          <w:rFonts w:hint="cs"/>
          <w:rtl/>
        </w:rPr>
        <w:t>ً</w:t>
      </w:r>
      <w:r w:rsidR="00637BDD">
        <w:rPr>
          <w:rtl/>
        </w:rPr>
        <w:t>:</w:t>
      </w:r>
      <w:bookmarkEnd w:id="0"/>
      <w:bookmarkEnd w:id="1"/>
    </w:p>
    <w:p w:rsidR="007D1694" w:rsidRPr="007F35AE" w:rsidRDefault="007D1694" w:rsidP="007D1694">
      <w:pPr>
        <w:pStyle w:val="libNormal0"/>
        <w:rPr>
          <w:rtl/>
        </w:rPr>
      </w:pPr>
      <w:r w:rsidRPr="007F35AE">
        <w:rPr>
          <w:rtl/>
        </w:rPr>
        <w:t>أبواب وجوبه وشرائطه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 w:rsidRPr="007F35AE">
        <w:rPr>
          <w:rtl/>
        </w:rPr>
        <w:t>أبواب النيابة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 w:rsidRPr="007F35AE">
        <w:rPr>
          <w:rtl/>
        </w:rPr>
        <w:t>أبواب أقسام الحج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 w:rsidRPr="007F35AE">
        <w:rPr>
          <w:rtl/>
        </w:rPr>
        <w:t>أبواب المواقيت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 w:rsidRPr="007F35AE">
        <w:rPr>
          <w:rtl/>
        </w:rPr>
        <w:t>أبواب آداب السفر</w:t>
      </w:r>
      <w:r>
        <w:rPr>
          <w:rtl/>
        </w:rPr>
        <w:t>.</w:t>
      </w:r>
    </w:p>
    <w:p w:rsidR="007D1694" w:rsidRPr="007F35AE" w:rsidRDefault="007D1694" w:rsidP="003C35D8">
      <w:pPr>
        <w:pStyle w:val="libNormal0"/>
        <w:rPr>
          <w:rtl/>
        </w:rPr>
      </w:pPr>
      <w:r w:rsidRPr="007F35AE">
        <w:rPr>
          <w:rtl/>
        </w:rPr>
        <w:t xml:space="preserve">أبواب </w:t>
      </w:r>
      <w:r w:rsidR="003C35D8">
        <w:rPr>
          <w:rFonts w:hint="cs"/>
          <w:rtl/>
        </w:rPr>
        <w:t>أ</w:t>
      </w:r>
      <w:r w:rsidRPr="007F35AE">
        <w:rPr>
          <w:rtl/>
        </w:rPr>
        <w:t>حكام الدواب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 w:rsidRPr="007F35AE">
        <w:rPr>
          <w:rtl/>
        </w:rPr>
        <w:t>أبواب</w:t>
      </w:r>
      <w:r w:rsidR="003C35D8">
        <w:rPr>
          <w:rtl/>
        </w:rPr>
        <w:t xml:space="preserve"> أحكام</w:t>
      </w:r>
      <w:r w:rsidRPr="007F35AE">
        <w:rPr>
          <w:rtl/>
        </w:rPr>
        <w:t xml:space="preserve"> العشرة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 w:rsidRPr="007F35AE">
        <w:rPr>
          <w:rtl/>
        </w:rPr>
        <w:t>أبواب الاحرام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 w:rsidRPr="007F35AE">
        <w:rPr>
          <w:rtl/>
        </w:rPr>
        <w:t>أبواب تروك الاحرام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 w:rsidRPr="007F35AE">
        <w:rPr>
          <w:rtl/>
        </w:rPr>
        <w:t>أبواب كفارات الصيد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 w:rsidRPr="007F35AE">
        <w:rPr>
          <w:rtl/>
        </w:rPr>
        <w:t>أبواب كفارات الاستمتاع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 w:rsidRPr="007F35AE">
        <w:rPr>
          <w:rtl/>
        </w:rPr>
        <w:t>أبواب بقيه كفارات الاحرام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 w:rsidRPr="007F35AE">
        <w:rPr>
          <w:rtl/>
        </w:rPr>
        <w:t>أبواب الاحصار والصيد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 w:rsidRPr="007F35AE">
        <w:rPr>
          <w:rtl/>
        </w:rPr>
        <w:t>أبواب مقدمات الطواف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 w:rsidRPr="007F35AE">
        <w:rPr>
          <w:rtl/>
        </w:rPr>
        <w:t>أبواب الطواف</w:t>
      </w:r>
      <w:r>
        <w:rPr>
          <w:rtl/>
        </w:rPr>
        <w:t>.</w:t>
      </w:r>
    </w:p>
    <w:p w:rsidR="00D94CAF" w:rsidRDefault="007D1694" w:rsidP="00D94CAF">
      <w:pPr>
        <w:pStyle w:val="libNormal0"/>
        <w:rPr>
          <w:rtl/>
        </w:rPr>
      </w:pPr>
      <w:r w:rsidRPr="007F35AE">
        <w:rPr>
          <w:rtl/>
        </w:rPr>
        <w:t>أبواب السعي</w:t>
      </w:r>
      <w:r>
        <w:rPr>
          <w:rtl/>
        </w:rPr>
        <w:t>.</w:t>
      </w:r>
    </w:p>
    <w:p w:rsidR="00D94CAF" w:rsidRDefault="00D94CAF" w:rsidP="00D94CAF">
      <w:pPr>
        <w:pStyle w:val="libNormal0"/>
        <w:rPr>
          <w:rtl/>
        </w:rPr>
      </w:pPr>
    </w:p>
    <w:p w:rsidR="007D1694" w:rsidRPr="007F35AE" w:rsidRDefault="007D1694" w:rsidP="00D94CAF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أبواب التقصير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 w:rsidRPr="007F35AE">
        <w:rPr>
          <w:rtl/>
        </w:rPr>
        <w:t>أبواب احرام الحج والوقوف بعرفة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 w:rsidRPr="007F35AE">
        <w:rPr>
          <w:rtl/>
        </w:rPr>
        <w:t>أبواب الوقوف بالمشعر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 w:rsidRPr="007F35AE">
        <w:rPr>
          <w:rtl/>
        </w:rPr>
        <w:t>أبواب رمي جمرة العقبة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 w:rsidRPr="007F35AE">
        <w:rPr>
          <w:rtl/>
        </w:rPr>
        <w:t>أبواب الذبح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 w:rsidRPr="007F35AE">
        <w:rPr>
          <w:rtl/>
        </w:rPr>
        <w:t>أبواب الحلق والتقصير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 w:rsidRPr="007F35AE">
        <w:rPr>
          <w:rtl/>
        </w:rPr>
        <w:t>أبواب زيارة البيت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 w:rsidRPr="007F35AE">
        <w:rPr>
          <w:rtl/>
        </w:rPr>
        <w:t>أبواب العود إلى منى ورمي الجمار والمبيت والنفر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 w:rsidRPr="007F35AE">
        <w:rPr>
          <w:rtl/>
        </w:rPr>
        <w:t>أبواب العمرة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 w:rsidRPr="007F35AE">
        <w:rPr>
          <w:rtl/>
        </w:rPr>
        <w:t>أبواب المزار وما يناسبه</w:t>
      </w:r>
      <w:r>
        <w:rPr>
          <w:rFonts w:hint="cs"/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 w:rsidRPr="007F35AE">
        <w:rPr>
          <w:rtl/>
        </w:rPr>
        <w:t>تفصيل الأبواب</w:t>
      </w:r>
      <w:r>
        <w:rPr>
          <w:rtl/>
        </w:rPr>
        <w:t>.</w:t>
      </w:r>
    </w:p>
    <w:p w:rsidR="00D94CAF" w:rsidRDefault="00D94CAF" w:rsidP="00D94CAF">
      <w:pPr>
        <w:pStyle w:val="libNormal"/>
        <w:rPr>
          <w:rtl/>
        </w:rPr>
      </w:pPr>
    </w:p>
    <w:p w:rsidR="007D1694" w:rsidRPr="007F0065" w:rsidRDefault="007D1694" w:rsidP="007F0065">
      <w:pPr>
        <w:pStyle w:val="Heading1Center"/>
        <w:rPr>
          <w:rtl/>
        </w:rPr>
      </w:pPr>
      <w:r>
        <w:rPr>
          <w:rtl/>
        </w:rPr>
        <w:br w:type="page"/>
      </w:r>
      <w:bookmarkStart w:id="2" w:name="_Toc368917516"/>
      <w:r w:rsidRPr="007F0065">
        <w:rPr>
          <w:rtl/>
        </w:rPr>
        <w:lastRenderedPageBreak/>
        <w:t>أبو</w:t>
      </w:r>
      <w:r w:rsidR="007F0065">
        <w:rPr>
          <w:rFonts w:hint="cs"/>
          <w:rtl/>
        </w:rPr>
        <w:t>ا</w:t>
      </w:r>
      <w:r w:rsidRPr="007F0065">
        <w:rPr>
          <w:rtl/>
        </w:rPr>
        <w:t>ب وجوب الحج وشرائطه</w:t>
      </w:r>
      <w:bookmarkEnd w:id="2"/>
    </w:p>
    <w:p w:rsidR="00D94CAF" w:rsidRDefault="00D94CAF" w:rsidP="00D94CAF">
      <w:pPr>
        <w:pStyle w:val="libCenterBold1"/>
        <w:rPr>
          <w:rtl/>
        </w:rPr>
      </w:pPr>
    </w:p>
    <w:p w:rsidR="007F0065" w:rsidRDefault="007F0065" w:rsidP="00121D13">
      <w:pPr>
        <w:pStyle w:val="libNormal"/>
        <w:ind w:firstLine="0"/>
        <w:rPr>
          <w:rtl/>
        </w:rPr>
      </w:pPr>
      <w:r>
        <w:rPr>
          <w:rtl/>
        </w:rPr>
        <w:br w:type="page"/>
      </w:r>
    </w:p>
    <w:p w:rsidR="007D1694" w:rsidRPr="007F0065" w:rsidRDefault="007D1694" w:rsidP="007F0065">
      <w:pPr>
        <w:pStyle w:val="libCenterBold1"/>
        <w:rPr>
          <w:rtl/>
        </w:rPr>
      </w:pPr>
      <w:bookmarkStart w:id="3" w:name="_Toc362083246"/>
      <w:r w:rsidRPr="007F0065">
        <w:rPr>
          <w:rtl/>
        </w:rPr>
        <w:lastRenderedPageBreak/>
        <w:t>أبواب وجوب الحج وشرائطه</w:t>
      </w:r>
      <w:bookmarkEnd w:id="3"/>
    </w:p>
    <w:p w:rsidR="007D1694" w:rsidRPr="00163EFC" w:rsidRDefault="007D1694" w:rsidP="007D1694">
      <w:pPr>
        <w:pStyle w:val="Heading2Center"/>
        <w:rPr>
          <w:rtl/>
        </w:rPr>
      </w:pPr>
      <w:bookmarkStart w:id="4" w:name="_Toc362083247"/>
      <w:bookmarkStart w:id="5" w:name="_Toc368917517"/>
      <w:r w:rsidRPr="00163EFC">
        <w:rPr>
          <w:rtl/>
        </w:rPr>
        <w:t>1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163EFC">
        <w:rPr>
          <w:rtl/>
        </w:rPr>
        <w:t>باب وجوبه على</w:t>
      </w:r>
      <w:r w:rsidR="003C35D8">
        <w:rPr>
          <w:rtl/>
        </w:rPr>
        <w:t xml:space="preserve"> كلّ </w:t>
      </w:r>
      <w:r w:rsidRPr="00163EFC">
        <w:rPr>
          <w:rtl/>
        </w:rPr>
        <w:t>مكلف مستطيع</w:t>
      </w:r>
      <w:r w:rsidR="00D66788" w:rsidRPr="00D66788">
        <w:rPr>
          <w:rStyle w:val="libAlaemHeading2Char"/>
          <w:rFonts w:hint="cs"/>
          <w:rtl/>
        </w:rPr>
        <w:t xml:space="preserve"> )</w:t>
      </w:r>
      <w:bookmarkEnd w:id="4"/>
      <w:bookmarkEnd w:id="5"/>
    </w:p>
    <w:p w:rsidR="007D1694" w:rsidRPr="007F35AE" w:rsidRDefault="00FD1028" w:rsidP="003C35D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8915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الجعفريات</w:t>
      </w:r>
      <w:r w:rsidR="00637BDD">
        <w:rPr>
          <w:rtl/>
        </w:rPr>
        <w:t>:</w:t>
      </w:r>
      <w:r w:rsidR="007D1694" w:rsidRPr="007F35AE">
        <w:rPr>
          <w:rtl/>
        </w:rPr>
        <w:t xml:space="preserve"> أخبرنا عبد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أخبرنا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حدثني موسى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حدثنا أبي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tl/>
        </w:rPr>
        <w:t xml:space="preserve"> جدّه </w:t>
      </w:r>
      <w:r w:rsidR="007D1694" w:rsidRPr="007F35AE">
        <w:rPr>
          <w:rtl/>
        </w:rPr>
        <w:t>جعفر بن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« أن علي</w:t>
      </w:r>
      <w:r w:rsidR="003C35D8">
        <w:rPr>
          <w:rFonts w:hint="cs"/>
          <w:rtl/>
        </w:rPr>
        <w:t>ّ</w:t>
      </w:r>
      <w:r w:rsidR="007D1694" w:rsidRPr="007F35AE">
        <w:rPr>
          <w:rtl/>
        </w:rPr>
        <w:t xml:space="preserve">ا </w:t>
      </w:r>
      <w:r w:rsidR="00637BDD" w:rsidRPr="00FD0467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أمر الناس بإقامة أربع</w:t>
      </w:r>
      <w:r w:rsidR="00637BDD">
        <w:rPr>
          <w:rtl/>
        </w:rPr>
        <w:t>:</w:t>
      </w:r>
      <w:r w:rsidR="007D1694" w:rsidRPr="007F35AE">
        <w:rPr>
          <w:rtl/>
        </w:rPr>
        <w:t xml:space="preserve"> إقام الصلاة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</w:t>
      </w:r>
      <w:r w:rsidR="003C35D8">
        <w:rPr>
          <w:rFonts w:hint="cs"/>
          <w:rtl/>
        </w:rPr>
        <w:t>إ</w:t>
      </w:r>
      <w:r w:rsidR="007D1694" w:rsidRPr="007F35AE">
        <w:rPr>
          <w:rtl/>
        </w:rPr>
        <w:t>يتاء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الزكاة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ويتم</w:t>
      </w:r>
      <w:r w:rsidR="003C35D8">
        <w:rPr>
          <w:rFonts w:hint="cs"/>
          <w:rtl/>
        </w:rPr>
        <w:t>ّ</w:t>
      </w:r>
      <w:r w:rsidR="007D1694" w:rsidRPr="007F35AE">
        <w:rPr>
          <w:rtl/>
        </w:rPr>
        <w:t>وا الحج</w:t>
      </w:r>
      <w:r w:rsidR="003C35D8">
        <w:rPr>
          <w:rFonts w:hint="cs"/>
          <w:rtl/>
        </w:rPr>
        <w:t>ّ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والعمرة لله جميعا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8916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وبهذا </w:t>
      </w:r>
      <w:r w:rsidR="003C35D8">
        <w:rPr>
          <w:rtl/>
        </w:rPr>
        <w:t>الإسناد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جعفر بن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tl/>
        </w:rPr>
        <w:t xml:space="preserve"> جدّه </w:t>
      </w:r>
      <w:r w:rsidR="007D1694" w:rsidRPr="007F35AE">
        <w:rPr>
          <w:rtl/>
        </w:rPr>
        <w:t>علي بن الحسين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علي </w:t>
      </w:r>
      <w:r w:rsidR="00637BDD" w:rsidRPr="00637BDD">
        <w:rPr>
          <w:rStyle w:val="libAlaemChar"/>
          <w:rtl/>
        </w:rPr>
        <w:t>عليهم‌السلام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قال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ر 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سافروا تصح</w:t>
      </w:r>
      <w:r w:rsidR="003C35D8">
        <w:rPr>
          <w:rFonts w:hint="cs"/>
          <w:rtl/>
        </w:rPr>
        <w:t>ّ</w:t>
      </w:r>
      <w:r w:rsidR="007D1694" w:rsidRPr="007F35AE">
        <w:rPr>
          <w:rtl/>
        </w:rPr>
        <w:t>وا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وصوموا تؤجروا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واغزوا تغنموا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وحج</w:t>
      </w:r>
      <w:r w:rsidR="003C35D8">
        <w:rPr>
          <w:rFonts w:hint="cs"/>
          <w:rtl/>
        </w:rPr>
        <w:t>ّ</w:t>
      </w:r>
      <w:r w:rsidR="007D1694" w:rsidRPr="007F35AE">
        <w:rPr>
          <w:rtl/>
        </w:rPr>
        <w:t>وا لن تفتقروا » الخبر</w:t>
      </w:r>
      <w:r w:rsidR="007D1694">
        <w:rPr>
          <w:rtl/>
        </w:rPr>
        <w:t>.</w:t>
      </w:r>
    </w:p>
    <w:p w:rsidR="007D1694" w:rsidRPr="007F35AE" w:rsidRDefault="00FD1028" w:rsidP="00FD10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8917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وبهذا </w:t>
      </w:r>
      <w:r w:rsidR="003C35D8">
        <w:rPr>
          <w:rtl/>
        </w:rPr>
        <w:t>الإسناد</w:t>
      </w:r>
      <w:r w:rsidR="00637BDD">
        <w:rPr>
          <w:rtl/>
        </w:rPr>
        <w:t>: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قال رسول الله </w:t>
      </w:r>
      <w:r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الحج ثوابه الجنة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والعمرة كف</w:t>
      </w:r>
      <w:r w:rsidR="003C35D8">
        <w:rPr>
          <w:rFonts w:hint="cs"/>
          <w:rtl/>
        </w:rPr>
        <w:t>ّ</w:t>
      </w:r>
      <w:r w:rsidR="007D1694" w:rsidRPr="007F35AE">
        <w:rPr>
          <w:rtl/>
        </w:rPr>
        <w:t>ارة</w:t>
      </w:r>
      <w:r w:rsidR="003C35D8">
        <w:rPr>
          <w:rtl/>
        </w:rPr>
        <w:t xml:space="preserve"> كلّ </w:t>
      </w:r>
      <w:r w:rsidR="007D1694" w:rsidRPr="007F35AE">
        <w:rPr>
          <w:rtl/>
        </w:rPr>
        <w:t>ذنب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8918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4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وبهذا </w:t>
      </w:r>
      <w:r w:rsidR="003C35D8">
        <w:rPr>
          <w:rtl/>
        </w:rPr>
        <w:t>الإسناد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لم</w:t>
      </w:r>
      <w:r w:rsidR="003C35D8">
        <w:rPr>
          <w:rFonts w:hint="cs"/>
          <w:rtl/>
        </w:rPr>
        <w:t>ّ</w:t>
      </w:r>
      <w:r w:rsidR="007D1694" w:rsidRPr="007F35AE">
        <w:rPr>
          <w:rtl/>
        </w:rPr>
        <w:t>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نادى إبراهيم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بالحج لب</w:t>
      </w:r>
      <w:r w:rsidR="003C35D8">
        <w:rPr>
          <w:rFonts w:hint="cs"/>
          <w:rtl/>
        </w:rPr>
        <w:t>ّ</w:t>
      </w:r>
      <w:r w:rsidR="007D1694" w:rsidRPr="007F35AE">
        <w:rPr>
          <w:rtl/>
        </w:rPr>
        <w:t>ى الخلق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فمن لب</w:t>
      </w:r>
      <w:r w:rsidR="003C35D8">
        <w:rPr>
          <w:rFonts w:hint="cs"/>
          <w:rtl/>
        </w:rPr>
        <w:t>ّ</w:t>
      </w:r>
      <w:r w:rsidR="007D1694" w:rsidRPr="007F35AE">
        <w:rPr>
          <w:rtl/>
        </w:rPr>
        <w:t>ى تلبية واحدة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أبواب وجوب الحج وشرائطه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1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الجعفريات ص 67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الجعفريات ص 65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الجعفريات ص 67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4</w:t>
      </w:r>
      <w:r>
        <w:rPr>
          <w:rtl/>
        </w:rPr>
        <w:t xml:space="preserve"> - </w:t>
      </w:r>
      <w:r w:rsidRPr="007F35AE">
        <w:rPr>
          <w:rtl/>
        </w:rPr>
        <w:t>الجعفريات ص 63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حج</w:t>
      </w:r>
      <w:r w:rsidR="003C35D8">
        <w:rPr>
          <w:rFonts w:hint="cs"/>
          <w:rtl/>
        </w:rPr>
        <w:t>ّ</w:t>
      </w:r>
      <w:r w:rsidRPr="007F35AE">
        <w:rPr>
          <w:rtl/>
        </w:rPr>
        <w:t xml:space="preserve"> حجة واحدة</w:t>
      </w:r>
      <w:r w:rsidR="00637BDD">
        <w:rPr>
          <w:rtl/>
        </w:rPr>
        <w:t>،</w:t>
      </w:r>
      <w:r w:rsidRPr="007F35AE">
        <w:rPr>
          <w:rtl/>
        </w:rPr>
        <w:t xml:space="preserve"> ومن لب</w:t>
      </w:r>
      <w:r w:rsidR="003C35D8">
        <w:rPr>
          <w:rFonts w:hint="cs"/>
          <w:rtl/>
        </w:rPr>
        <w:t>ّ</w:t>
      </w:r>
      <w:r w:rsidRPr="007F35AE">
        <w:rPr>
          <w:rtl/>
        </w:rPr>
        <w:t>ى مر</w:t>
      </w:r>
      <w:r w:rsidR="003C35D8">
        <w:rPr>
          <w:rFonts w:hint="cs"/>
          <w:rtl/>
        </w:rPr>
        <w:t>ّ</w:t>
      </w:r>
      <w:r w:rsidRPr="007F35AE">
        <w:rPr>
          <w:rtl/>
        </w:rPr>
        <w:t>تين</w:t>
      </w:r>
      <w:r w:rsidR="003C35D8">
        <w:rPr>
          <w:rtl/>
        </w:rPr>
        <w:t xml:space="preserve"> حجّ </w:t>
      </w:r>
      <w:r w:rsidRPr="007F35AE">
        <w:rPr>
          <w:rtl/>
        </w:rPr>
        <w:t>حج</w:t>
      </w:r>
      <w:r w:rsidR="003C35D8">
        <w:rPr>
          <w:rFonts w:hint="cs"/>
          <w:rtl/>
        </w:rPr>
        <w:t>ّ</w:t>
      </w:r>
      <w:r w:rsidRPr="007F35AE">
        <w:rPr>
          <w:rtl/>
        </w:rPr>
        <w:t>تين</w:t>
      </w:r>
      <w:r w:rsidR="00637BDD">
        <w:rPr>
          <w:rtl/>
        </w:rPr>
        <w:t>،</w:t>
      </w:r>
      <w:r w:rsidRPr="007F35AE">
        <w:rPr>
          <w:rtl/>
        </w:rPr>
        <w:t xml:space="preserve"> ومن زاد فبحساب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ذلك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FD1028" w:rsidP="00637BDD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8919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5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وبهذا </w:t>
      </w:r>
      <w:r w:rsidR="003C35D8">
        <w:rPr>
          <w:rtl/>
        </w:rPr>
        <w:t>الإسناد</w:t>
      </w:r>
      <w:r w:rsidR="00637BDD">
        <w:rPr>
          <w:rtl/>
        </w:rPr>
        <w:t>: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قال رسول الله </w:t>
      </w:r>
      <w:r w:rsidR="00637BDD" w:rsidRPr="00FD0467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الحج جهاد</w:t>
      </w:r>
      <w:r w:rsidR="003C35D8">
        <w:rPr>
          <w:rtl/>
        </w:rPr>
        <w:t xml:space="preserve"> كلّ </w:t>
      </w:r>
      <w:r w:rsidR="007D1694" w:rsidRPr="007F35AE">
        <w:rPr>
          <w:rtl/>
        </w:rPr>
        <w:t>ضعيف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وجهاد المرأة حسن التبع</w:t>
      </w:r>
      <w:r w:rsidR="003C35D8">
        <w:rPr>
          <w:rFonts w:hint="cs"/>
          <w:rtl/>
        </w:rPr>
        <w:t>ّ</w:t>
      </w:r>
      <w:r w:rsidR="007D1694" w:rsidRPr="007F35AE">
        <w:rPr>
          <w:rtl/>
        </w:rPr>
        <w:t>ل »</w:t>
      </w:r>
      <w:r w:rsidR="007D1694">
        <w:rPr>
          <w:rtl/>
        </w:rPr>
        <w:t>.</w:t>
      </w:r>
    </w:p>
    <w:p w:rsidR="007D1694" w:rsidRPr="007F35AE" w:rsidRDefault="00FD1028" w:rsidP="003C35D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8920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6</w:t>
      </w:r>
      <w:r w:rsidR="007D1694">
        <w:rPr>
          <w:rtl/>
        </w:rPr>
        <w:t xml:space="preserve"> - </w:t>
      </w:r>
      <w:r w:rsidR="007D1694" w:rsidRPr="007F35AE">
        <w:rPr>
          <w:rtl/>
        </w:rPr>
        <w:t>محمد بن مسعود العياشي في تفسيره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أبان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الفضل بن أبي العباس في قول الله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A61C25">
        <w:rPr>
          <w:rStyle w:val="libAlaemChar"/>
          <w:rtl/>
        </w:rPr>
        <w:t>(</w:t>
      </w:r>
      <w:r w:rsidR="00E17646">
        <w:rPr>
          <w:rStyle w:val="libAieChar"/>
          <w:rFonts w:hint="cs"/>
          <w:rtl/>
        </w:rPr>
        <w:t xml:space="preserve"> </w:t>
      </w:r>
      <w:r w:rsidR="003C35D8" w:rsidRPr="003C35D8">
        <w:rPr>
          <w:rStyle w:val="libAieChar"/>
          <w:rtl/>
        </w:rPr>
        <w:t>وَأَتِمُّوا الْحَجَّ وَالْعُمْرَةَ لِلَّـهِ</w:t>
      </w:r>
      <w:r w:rsidR="00E17646">
        <w:rPr>
          <w:rFonts w:hint="cs"/>
          <w:rtl/>
        </w:rPr>
        <w:t xml:space="preserve"> </w:t>
      </w:r>
      <w:r w:rsidR="00A61C25" w:rsidRPr="00E17646">
        <w:rPr>
          <w:rStyle w:val="libAlaemChar"/>
          <w:rtl/>
        </w:rPr>
        <w:t>)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هما مفروضتان</w:t>
      </w:r>
      <w:r w:rsidR="007D1694">
        <w:rPr>
          <w:rtl/>
        </w:rPr>
        <w:t>.</w:t>
      </w:r>
    </w:p>
    <w:p w:rsidR="007D1694" w:rsidRPr="007F35AE" w:rsidRDefault="00FD1028" w:rsidP="003C35D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8921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7</w:t>
      </w:r>
      <w:r w:rsidR="007D1694">
        <w:rPr>
          <w:rtl/>
        </w:rPr>
        <w:t xml:space="preserve"> - </w:t>
      </w:r>
      <w:r w:rsidR="007D1694" w:rsidRPr="007F35AE">
        <w:rPr>
          <w:rtl/>
        </w:rPr>
        <w:t>وعن الكاهلي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سمعت أبا عبد الله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يذكر الحج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إن</w:t>
      </w:r>
      <w:r w:rsidR="003C35D8">
        <w:rPr>
          <w:rFonts w:hint="cs"/>
          <w:rtl/>
        </w:rPr>
        <w:t>ّ</w:t>
      </w:r>
      <w:r w:rsidR="007D1694" w:rsidRPr="007F35AE">
        <w:rPr>
          <w:rtl/>
        </w:rPr>
        <w:t xml:space="preserve">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هو أحد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الجهادين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هو جهاد الضعفاء ونحن الضعفاء</w:t>
      </w:r>
      <w:r w:rsidR="00637BDD">
        <w:rPr>
          <w:rtl/>
        </w:rPr>
        <w:t>،</w:t>
      </w:r>
      <w:r w:rsidR="007D1694" w:rsidRPr="007F35AE">
        <w:rPr>
          <w:rtl/>
        </w:rPr>
        <w:t xml:space="preserve"> إنه ليس شئ أفضل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من الحج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الصلاة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وفي الحج</w:t>
      </w:r>
      <w:r w:rsidR="003C35D8">
        <w:rPr>
          <w:rFonts w:hint="cs"/>
          <w:rtl/>
        </w:rPr>
        <w:t>ّ</w:t>
      </w:r>
      <w:r w:rsidR="007D1694" w:rsidRPr="007F35AE">
        <w:rPr>
          <w:rtl/>
        </w:rPr>
        <w:t xml:space="preserve"> هاهنا صلاة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وليس في الصلاة قبلكم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حج</w:t>
      </w:r>
      <w:r w:rsidR="00637BDD">
        <w:rPr>
          <w:rtl/>
        </w:rPr>
        <w:t>،</w:t>
      </w:r>
      <w:r w:rsidR="007D1694" w:rsidRPr="007F35AE">
        <w:rPr>
          <w:rtl/>
        </w:rPr>
        <w:t xml:space="preserve"> لا تدع الحج وأنت تقدر عليه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ألا ترى أنه يشعث فيه رأسك</w:t>
      </w:r>
      <w:r w:rsidR="007D1694">
        <w:rPr>
          <w:rtl/>
        </w:rPr>
        <w:t>؟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ويقشف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فيه جلدك</w:t>
      </w:r>
      <w:r w:rsidR="007D1694">
        <w:rPr>
          <w:rtl/>
        </w:rPr>
        <w:t>؟</w:t>
      </w:r>
      <w:r w:rsidR="007D1694" w:rsidRPr="007F35AE">
        <w:rPr>
          <w:rtl/>
        </w:rPr>
        <w:t xml:space="preserve"> وتمتنع </w:t>
      </w:r>
      <w:r w:rsidR="007D1694" w:rsidRPr="007D1694">
        <w:rPr>
          <w:rStyle w:val="libFootnotenumChar"/>
          <w:rtl/>
        </w:rPr>
        <w:t>(2)</w:t>
      </w:r>
      <w:r w:rsidR="007D1694" w:rsidRPr="007F35AE">
        <w:rPr>
          <w:rtl/>
        </w:rPr>
        <w:t xml:space="preserve"> فيه من النظر إلى النساء</w:t>
      </w:r>
      <w:r w:rsidR="007D1694">
        <w:rPr>
          <w:rtl/>
        </w:rPr>
        <w:t>؟</w:t>
      </w:r>
      <w:r w:rsidR="007D1694" w:rsidRPr="007F35AE">
        <w:rPr>
          <w:rtl/>
        </w:rPr>
        <w:t xml:space="preserve"> إنا هاهنا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ونحن قريب ولنا مياه مت</w:t>
      </w:r>
      <w:r w:rsidR="003C35D8">
        <w:rPr>
          <w:rFonts w:hint="cs"/>
          <w:rtl/>
        </w:rPr>
        <w:t>ّ</w:t>
      </w:r>
      <w:r w:rsidR="007D1694" w:rsidRPr="007F35AE">
        <w:rPr>
          <w:rtl/>
        </w:rPr>
        <w:t>صلة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فما نبلغ الحج حتى يشق</w:t>
      </w:r>
      <w:r w:rsidR="003C35D8">
        <w:rPr>
          <w:rFonts w:hint="cs"/>
          <w:rtl/>
        </w:rPr>
        <w:t>ّ</w:t>
      </w:r>
      <w:r w:rsidR="007D1694" w:rsidRPr="007F35AE">
        <w:rPr>
          <w:rtl/>
        </w:rPr>
        <w:t xml:space="preserve"> علينا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فكيف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أنتم في بعد البلاد</w:t>
      </w:r>
      <w:r w:rsidR="007D1694">
        <w:rPr>
          <w:rtl/>
        </w:rPr>
        <w:t>؟</w:t>
      </w:r>
      <w:r w:rsidR="007D1694" w:rsidRPr="007F35AE">
        <w:rPr>
          <w:rtl/>
        </w:rPr>
        <w:t xml:space="preserve"> وما من ملك ولا سوقة يصل إلى الحج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بمشق</w:t>
      </w:r>
      <w:r w:rsidR="003C35D8">
        <w:rPr>
          <w:rFonts w:hint="cs"/>
          <w:rtl/>
        </w:rPr>
        <w:t>ّ</w:t>
      </w:r>
      <w:r w:rsidR="007D1694" w:rsidRPr="007F35AE">
        <w:rPr>
          <w:rtl/>
        </w:rPr>
        <w:t>ة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من تغير مطعم أو مشرب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أو ريح أو شمس لا يستطيع رد</w:t>
      </w:r>
      <w:r w:rsidR="003C35D8">
        <w:rPr>
          <w:rFonts w:hint="cs"/>
          <w:rtl/>
        </w:rPr>
        <w:t>ّ</w:t>
      </w:r>
      <w:r w:rsidR="007D1694" w:rsidRPr="007F35AE">
        <w:rPr>
          <w:rtl/>
        </w:rPr>
        <w:t>ها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وذلك لقول الله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A61C25">
        <w:rPr>
          <w:rStyle w:val="libAlaemChar"/>
          <w:rtl/>
        </w:rPr>
        <w:t>(</w:t>
      </w:r>
      <w:r w:rsidR="00E17646">
        <w:rPr>
          <w:rStyle w:val="libAieChar"/>
          <w:rFonts w:hint="cs"/>
          <w:rtl/>
        </w:rPr>
        <w:t xml:space="preserve"> </w:t>
      </w:r>
      <w:r w:rsidR="003C35D8" w:rsidRPr="003C35D8">
        <w:rPr>
          <w:rStyle w:val="libAieChar"/>
          <w:rtl/>
        </w:rPr>
        <w:t>وَتَحْمِلُ أَثْقَالَكُمْ إِلَىٰ بَلَدٍ لَّمْ تَكُونُوا بَالِغِيهِ إِلَّا بِشِقِّ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5</w:t>
      </w:r>
      <w:r>
        <w:rPr>
          <w:rtl/>
        </w:rPr>
        <w:t xml:space="preserve"> - </w:t>
      </w:r>
      <w:r w:rsidRPr="007F35AE">
        <w:rPr>
          <w:rtl/>
        </w:rPr>
        <w:t>الجعفريات ص 67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6</w:t>
      </w:r>
      <w:r>
        <w:rPr>
          <w:rtl/>
        </w:rPr>
        <w:t xml:space="preserve"> - </w:t>
      </w:r>
      <w:r w:rsidRPr="007F35AE">
        <w:rPr>
          <w:rtl/>
        </w:rPr>
        <w:t>تفسير العياشي ج 1 ص 88 ح 224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البقرة 2</w:t>
      </w:r>
      <w:r w:rsidR="00637BDD">
        <w:rPr>
          <w:rtl/>
        </w:rPr>
        <w:t>:</w:t>
      </w:r>
      <w:r w:rsidRPr="007F35AE">
        <w:rPr>
          <w:rtl/>
        </w:rPr>
        <w:t xml:space="preserve"> 196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7</w:t>
      </w:r>
      <w:r>
        <w:rPr>
          <w:rtl/>
        </w:rPr>
        <w:t xml:space="preserve"> - </w:t>
      </w:r>
      <w:r w:rsidRPr="007F35AE">
        <w:rPr>
          <w:rtl/>
        </w:rPr>
        <w:t>تفسير العياشي ج 2 ص 254 ح 5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القشف</w:t>
      </w:r>
      <w:r w:rsidR="00637BDD">
        <w:rPr>
          <w:rtl/>
        </w:rPr>
        <w:t>:</w:t>
      </w:r>
      <w:r w:rsidRPr="007F35AE">
        <w:rPr>
          <w:rtl/>
        </w:rPr>
        <w:t xml:space="preserve"> قذر الجلد ورثاثة الهيئة وسوء الحال </w:t>
      </w:r>
      <w:r w:rsidR="00A61C25">
        <w:rPr>
          <w:rtl/>
        </w:rPr>
        <w:t>(</w:t>
      </w:r>
      <w:r w:rsidRPr="007F35AE">
        <w:rPr>
          <w:rtl/>
        </w:rPr>
        <w:t>مجمع البحرين ج 5 ص</w:t>
      </w:r>
      <w:r>
        <w:rPr>
          <w:rFonts w:hint="cs"/>
          <w:rtl/>
        </w:rPr>
        <w:t xml:space="preserve"> </w:t>
      </w:r>
      <w:r w:rsidRPr="007F35AE">
        <w:rPr>
          <w:rtl/>
        </w:rPr>
        <w:t>108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في المصدر</w:t>
      </w:r>
      <w:r w:rsidR="00637BDD">
        <w:rPr>
          <w:rtl/>
        </w:rPr>
        <w:t>:</w:t>
      </w:r>
      <w:r w:rsidRPr="007F35AE">
        <w:rPr>
          <w:rtl/>
        </w:rPr>
        <w:t xml:space="preserve"> وتمنع</w:t>
      </w:r>
      <w:r>
        <w:rPr>
          <w:rtl/>
        </w:rPr>
        <w:t>.</w:t>
      </w:r>
    </w:p>
    <w:p w:rsidR="007D1694" w:rsidRPr="007F35AE" w:rsidRDefault="007D1694" w:rsidP="003C35D8">
      <w:pPr>
        <w:pStyle w:val="libNormal0"/>
        <w:rPr>
          <w:rtl/>
        </w:rPr>
      </w:pPr>
      <w:r>
        <w:rPr>
          <w:rtl/>
        </w:rPr>
        <w:br w:type="page"/>
      </w:r>
      <w:r w:rsidR="003C35D8" w:rsidRPr="003C35D8">
        <w:rPr>
          <w:rStyle w:val="libAieChar"/>
          <w:rtl/>
        </w:rPr>
        <w:lastRenderedPageBreak/>
        <w:t>الْأَنفُسِ إِنَّ رَبَّكُمْ لَرَءُوفٌ رَّحِيمٌ</w:t>
      </w:r>
      <w:r w:rsidR="00E17646">
        <w:rPr>
          <w:rStyle w:val="libAieChar"/>
          <w:rFonts w:hint="cs"/>
          <w:rtl/>
        </w:rPr>
        <w:t xml:space="preserve"> </w:t>
      </w:r>
      <w:r w:rsidR="00A61C25" w:rsidRPr="00E17646">
        <w:rPr>
          <w:rStyle w:val="libAlaemChar"/>
          <w:rtl/>
        </w:rPr>
        <w:t>)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(3)</w:t>
      </w:r>
      <w:r w:rsidRPr="007F35AE">
        <w:rPr>
          <w:rtl/>
        </w:rPr>
        <w:t xml:space="preserve">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FD1028" w:rsidP="009650FD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8922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8</w:t>
      </w:r>
      <w:r w:rsidR="007D1694">
        <w:rPr>
          <w:rtl/>
        </w:rPr>
        <w:t xml:space="preserve"> - </w:t>
      </w:r>
      <w:r w:rsidR="007D1694" w:rsidRPr="007F35AE">
        <w:rPr>
          <w:rtl/>
        </w:rPr>
        <w:t>وعن الحلبي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سئل أبو عبد الله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البيت أكان يحج قبل أن يبعث النبي </w:t>
      </w:r>
      <w:r w:rsidR="00637BDD" w:rsidRPr="00637BDD">
        <w:rPr>
          <w:rStyle w:val="libAlaemChar"/>
          <w:rtl/>
        </w:rPr>
        <w:t>صلى‌الله‌عليه‌وآله‌</w:t>
      </w:r>
      <w:r w:rsidR="007D1694">
        <w:rPr>
          <w:rtl/>
        </w:rPr>
        <w:t>؟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« نعم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وتصديقه في القرآن قول شعيب </w:t>
      </w:r>
      <w:r w:rsidR="00BF564F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حين قال لموسى </w:t>
      </w:r>
      <w:r w:rsidR="00BF564F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حيث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تزو</w:t>
      </w:r>
      <w:r w:rsidR="00BF564F">
        <w:rPr>
          <w:rFonts w:hint="cs"/>
          <w:rtl/>
        </w:rPr>
        <w:t>ّ</w:t>
      </w:r>
      <w:r w:rsidR="007D1694" w:rsidRPr="007F35AE">
        <w:rPr>
          <w:rtl/>
        </w:rPr>
        <w:t>ج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A61C25">
        <w:rPr>
          <w:rStyle w:val="libAlaemChar"/>
          <w:rtl/>
        </w:rPr>
        <w:t>(</w:t>
      </w:r>
      <w:r w:rsidR="00E17646">
        <w:rPr>
          <w:rStyle w:val="libAieChar"/>
          <w:rFonts w:hint="cs"/>
          <w:rtl/>
        </w:rPr>
        <w:t xml:space="preserve"> </w:t>
      </w:r>
      <w:r w:rsidR="00BF564F" w:rsidRPr="00BF564F">
        <w:rPr>
          <w:rStyle w:val="libAieChar"/>
          <w:rtl/>
        </w:rPr>
        <w:t>عَلَىٰ أَن تَأْجُرَنِي ثَمَانِيَ حِجَجٍ</w:t>
      </w:r>
      <w:r w:rsidR="00E17646">
        <w:rPr>
          <w:rStyle w:val="libAieChar"/>
          <w:rFonts w:hint="cs"/>
          <w:rtl/>
        </w:rPr>
        <w:t xml:space="preserve"> </w:t>
      </w:r>
      <w:r w:rsidR="00A61C25" w:rsidRPr="00E17646">
        <w:rPr>
          <w:rStyle w:val="libAlaemChar"/>
          <w:rtl/>
        </w:rPr>
        <w:t>)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ولم يقل ثماني سنين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و</w:t>
      </w:r>
      <w:r w:rsidR="00BF564F">
        <w:rPr>
          <w:rFonts w:hint="cs"/>
          <w:rtl/>
        </w:rPr>
        <w:t>أ</w:t>
      </w:r>
      <w:r w:rsidR="007D1694" w:rsidRPr="007F35AE">
        <w:rPr>
          <w:rtl/>
        </w:rPr>
        <w:t>ن</w:t>
      </w:r>
      <w:r w:rsidR="00BF564F">
        <w:rPr>
          <w:rFonts w:hint="cs"/>
          <w:rtl/>
        </w:rPr>
        <w:t>ّ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آدم ونوح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حجا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وسليمان بن داود قد</w:t>
      </w:r>
      <w:r w:rsidR="003C35D8">
        <w:rPr>
          <w:rtl/>
        </w:rPr>
        <w:t xml:space="preserve"> حجّ </w:t>
      </w:r>
      <w:r w:rsidR="007D1694" w:rsidRPr="007F35AE">
        <w:rPr>
          <w:rtl/>
        </w:rPr>
        <w:t>البيت بالجن</w:t>
      </w:r>
      <w:r w:rsidR="00BF564F">
        <w:rPr>
          <w:rFonts w:hint="cs"/>
          <w:rtl/>
        </w:rPr>
        <w:t>ّ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وال</w:t>
      </w:r>
      <w:r w:rsidR="00BF564F">
        <w:rPr>
          <w:rFonts w:hint="cs"/>
          <w:rtl/>
        </w:rPr>
        <w:t>إ</w:t>
      </w:r>
      <w:r w:rsidR="007D1694" w:rsidRPr="007F35AE">
        <w:rPr>
          <w:rtl/>
        </w:rPr>
        <w:t>نس والطير والريح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وحج</w:t>
      </w:r>
      <w:r w:rsidR="00BF564F">
        <w:rPr>
          <w:rFonts w:hint="cs"/>
          <w:rtl/>
        </w:rPr>
        <w:t>ّ</w:t>
      </w:r>
      <w:r w:rsidR="007D1694" w:rsidRPr="007F35AE">
        <w:rPr>
          <w:rtl/>
        </w:rPr>
        <w:t xml:space="preserve"> موسى على جمل أحمر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يقول</w:t>
      </w:r>
      <w:r w:rsidR="00637BDD">
        <w:rPr>
          <w:rtl/>
        </w:rPr>
        <w:t>:</w:t>
      </w:r>
      <w:r w:rsidR="007D1694" w:rsidRPr="007F35AE">
        <w:rPr>
          <w:rtl/>
        </w:rPr>
        <w:t xml:space="preserve"> لب</w:t>
      </w:r>
      <w:r w:rsidR="00BF564F">
        <w:rPr>
          <w:rFonts w:hint="cs"/>
          <w:rtl/>
        </w:rPr>
        <w:t>ّ</w:t>
      </w:r>
      <w:r w:rsidR="007D1694" w:rsidRPr="007F35AE">
        <w:rPr>
          <w:rtl/>
        </w:rPr>
        <w:t>يك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لب</w:t>
      </w:r>
      <w:r w:rsidR="00BF564F">
        <w:rPr>
          <w:rFonts w:hint="cs"/>
          <w:rtl/>
        </w:rPr>
        <w:t>ّ</w:t>
      </w:r>
      <w:r w:rsidR="007D1694" w:rsidRPr="007F35AE">
        <w:rPr>
          <w:rtl/>
        </w:rPr>
        <w:t>يك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وأنه كما قال الله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A61C25">
        <w:rPr>
          <w:rStyle w:val="libAlaemChar"/>
          <w:rtl/>
        </w:rPr>
        <w:t>(</w:t>
      </w:r>
      <w:r w:rsidR="00E17646">
        <w:rPr>
          <w:rStyle w:val="libAieChar"/>
          <w:rFonts w:hint="cs"/>
          <w:rtl/>
        </w:rPr>
        <w:t xml:space="preserve"> </w:t>
      </w:r>
      <w:r w:rsidR="009650FD" w:rsidRPr="009650FD">
        <w:rPr>
          <w:rStyle w:val="libAieChar"/>
          <w:rtl/>
        </w:rPr>
        <w:t>إِنَّ أَوَّلَ بَيْتٍ وُضِعَ لِلنَّاسِ لَلَّذِي بِبَكَّةَ مُبَارَكًا وَهُدًى لِّلْعَالَمِينَ</w:t>
      </w:r>
      <w:r w:rsidR="00E17646">
        <w:rPr>
          <w:rStyle w:val="libAieChar"/>
          <w:rFonts w:hint="cs"/>
          <w:rtl/>
        </w:rPr>
        <w:t xml:space="preserve"> </w:t>
      </w:r>
      <w:r w:rsidR="00A61C25" w:rsidRPr="00E17646">
        <w:rPr>
          <w:rStyle w:val="libAlaemChar"/>
          <w:rtl/>
        </w:rPr>
        <w:t>)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(2)</w:t>
      </w:r>
      <w:r w:rsidR="007D1694" w:rsidRPr="007F35AE">
        <w:rPr>
          <w:rtl/>
        </w:rPr>
        <w:t xml:space="preserve"> » الخبر</w:t>
      </w:r>
      <w:r w:rsidR="007D1694">
        <w:rPr>
          <w:rtl/>
        </w:rPr>
        <w:t>.</w:t>
      </w:r>
    </w:p>
    <w:p w:rsidR="007D1694" w:rsidRPr="007F35AE" w:rsidRDefault="00FD1028" w:rsidP="009650FD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8923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9</w:t>
      </w:r>
      <w:r w:rsidR="007D1694">
        <w:rPr>
          <w:rtl/>
        </w:rPr>
        <w:t xml:space="preserve"> - </w:t>
      </w:r>
      <w:r w:rsidR="007D1694" w:rsidRPr="007F35AE">
        <w:rPr>
          <w:rtl/>
        </w:rPr>
        <w:t>وعن زرارة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سئل أبو جعفر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البيت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أكان يحج</w:t>
      </w:r>
      <w:r w:rsidR="009650FD">
        <w:rPr>
          <w:rFonts w:hint="cs"/>
          <w:rtl/>
        </w:rPr>
        <w:t>ّ</w:t>
      </w:r>
      <w:r w:rsidR="007D1694" w:rsidRPr="007F35AE">
        <w:rPr>
          <w:rtl/>
        </w:rPr>
        <w:t xml:space="preserve"> إليه قبل أن يبعث النبي </w:t>
      </w:r>
      <w:r w:rsidR="00637BDD" w:rsidRPr="00637BDD">
        <w:rPr>
          <w:rStyle w:val="libAlaemChar"/>
          <w:rtl/>
        </w:rPr>
        <w:t>صلى‌الله‌عليه‌وآله‌</w:t>
      </w:r>
      <w:r w:rsidR="007D1694">
        <w:rPr>
          <w:rtl/>
        </w:rPr>
        <w:t>؟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نعم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لا يعلمون </w:t>
      </w:r>
      <w:r w:rsidR="009650FD">
        <w:rPr>
          <w:rFonts w:hint="cs"/>
          <w:rtl/>
        </w:rPr>
        <w:t>أ</w:t>
      </w:r>
      <w:r w:rsidR="007D1694" w:rsidRPr="007F35AE">
        <w:rPr>
          <w:rtl/>
        </w:rPr>
        <w:t>ن الناس قد كانوا يحج</w:t>
      </w:r>
      <w:r w:rsidR="009650FD">
        <w:rPr>
          <w:rFonts w:hint="cs"/>
          <w:rtl/>
        </w:rPr>
        <w:t>ّ</w:t>
      </w:r>
      <w:r w:rsidR="007D1694" w:rsidRPr="007F35AE">
        <w:rPr>
          <w:rtl/>
        </w:rPr>
        <w:t>ون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ويجزيكم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أن</w:t>
      </w:r>
      <w:r w:rsidR="009650FD">
        <w:rPr>
          <w:rFonts w:hint="cs"/>
          <w:rtl/>
        </w:rPr>
        <w:t>ّ</w:t>
      </w:r>
      <w:r w:rsidR="007D1694" w:rsidRPr="007F35AE">
        <w:rPr>
          <w:rtl/>
        </w:rPr>
        <w:t xml:space="preserve"> آدم ونوحا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وسليمان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قد حج</w:t>
      </w:r>
      <w:r w:rsidR="009650FD">
        <w:rPr>
          <w:rFonts w:hint="cs"/>
          <w:rtl/>
        </w:rPr>
        <w:t>ّ</w:t>
      </w:r>
      <w:r w:rsidR="007D1694" w:rsidRPr="007F35AE">
        <w:rPr>
          <w:rtl/>
        </w:rPr>
        <w:t>وا البيت بالجن وال</w:t>
      </w:r>
      <w:r w:rsidR="009650FD">
        <w:rPr>
          <w:rFonts w:hint="cs"/>
          <w:rtl/>
        </w:rPr>
        <w:t>إ</w:t>
      </w:r>
      <w:r w:rsidR="007D1694" w:rsidRPr="007F35AE">
        <w:rPr>
          <w:rtl/>
        </w:rPr>
        <w:t>نس والطير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ولقد حج</w:t>
      </w:r>
      <w:r w:rsidR="009650FD">
        <w:rPr>
          <w:rFonts w:hint="cs"/>
          <w:rtl/>
        </w:rPr>
        <w:t>ّ</w:t>
      </w:r>
      <w:r w:rsidR="007D1694" w:rsidRPr="007F35AE">
        <w:rPr>
          <w:rtl/>
        </w:rPr>
        <w:t>ه موسى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على جمل أحمر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يقول</w:t>
      </w:r>
      <w:r w:rsidR="00637BDD">
        <w:rPr>
          <w:rtl/>
        </w:rPr>
        <w:t>:</w:t>
      </w:r>
      <w:r w:rsidR="007D1694" w:rsidRPr="007F35AE">
        <w:rPr>
          <w:rtl/>
        </w:rPr>
        <w:t xml:space="preserve"> لبيك لبيك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فإنه كما قال الله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تعالى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A61C25">
        <w:rPr>
          <w:rStyle w:val="libAlaemChar"/>
          <w:rtl/>
        </w:rPr>
        <w:t>(</w:t>
      </w:r>
      <w:r w:rsidR="00E17646">
        <w:rPr>
          <w:rStyle w:val="libAieChar"/>
          <w:rFonts w:hint="cs"/>
          <w:rtl/>
        </w:rPr>
        <w:t xml:space="preserve"> </w:t>
      </w:r>
      <w:r w:rsidR="009650FD" w:rsidRPr="009650FD">
        <w:rPr>
          <w:rStyle w:val="libAieChar"/>
          <w:rtl/>
        </w:rPr>
        <w:t>إِنَّ أَوَّلَ بَيْتٍ وُضِعَ لِلنَّاسِ لَلَّذِي بِبَكَّةَ مُبَارَكًا وَهُدًى لِّلْعَالَمِينَ</w:t>
      </w:r>
      <w:r w:rsidR="00E17646">
        <w:rPr>
          <w:rStyle w:val="libAieChar"/>
          <w:rFonts w:hint="cs"/>
          <w:rtl/>
        </w:rPr>
        <w:t xml:space="preserve"> </w:t>
      </w:r>
      <w:r w:rsidR="00A61C25" w:rsidRPr="00E17646">
        <w:rPr>
          <w:rStyle w:val="libAlaemChar"/>
          <w:rFonts w:hint="cs"/>
          <w:rtl/>
        </w:rPr>
        <w:t>)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(2)</w:t>
      </w:r>
      <w:r w:rsidR="007D1694" w:rsidRPr="007F35AE">
        <w:rPr>
          <w:rtl/>
        </w:rPr>
        <w:t xml:space="preserve">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Default="007D1694" w:rsidP="007D1694">
      <w:pPr>
        <w:pStyle w:val="libFootnote"/>
        <w:rPr>
          <w:rtl/>
        </w:rPr>
      </w:pPr>
      <w:r w:rsidRPr="007F35AE">
        <w:rPr>
          <w:rtl/>
        </w:rPr>
        <w:t>(3) النحل 16</w:t>
      </w:r>
      <w:r w:rsidR="00637BDD">
        <w:rPr>
          <w:rtl/>
        </w:rPr>
        <w:t>:</w:t>
      </w:r>
      <w:r w:rsidRPr="007F35AE">
        <w:rPr>
          <w:rtl/>
        </w:rPr>
        <w:t xml:space="preserve"> 7</w:t>
      </w:r>
    </w:p>
    <w:p w:rsidR="007D1694" w:rsidRPr="00E33CB2" w:rsidRDefault="007D1694" w:rsidP="007D1694">
      <w:pPr>
        <w:pStyle w:val="libFootnote0"/>
        <w:rPr>
          <w:rtl/>
        </w:rPr>
      </w:pPr>
      <w:r w:rsidRPr="00E33CB2">
        <w:rPr>
          <w:rtl/>
        </w:rPr>
        <w:t xml:space="preserve">8 </w:t>
      </w:r>
      <w:r>
        <w:rPr>
          <w:rFonts w:hint="cs"/>
          <w:rtl/>
        </w:rPr>
        <w:t>-</w:t>
      </w:r>
      <w:r w:rsidRPr="00E33CB2">
        <w:rPr>
          <w:rFonts w:hint="cs"/>
          <w:rtl/>
        </w:rPr>
        <w:t xml:space="preserve"> </w:t>
      </w:r>
      <w:r w:rsidRPr="00E33CB2">
        <w:rPr>
          <w:rtl/>
        </w:rPr>
        <w:t>تفسير العياشي ج 1 ص 60 ح 99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القصص 28</w:t>
      </w:r>
      <w:r w:rsidR="00637BDD">
        <w:rPr>
          <w:rtl/>
        </w:rPr>
        <w:t>:</w:t>
      </w:r>
      <w:r w:rsidRPr="007F35AE">
        <w:rPr>
          <w:rtl/>
        </w:rPr>
        <w:t xml:space="preserve"> 27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آل عمران 3</w:t>
      </w:r>
      <w:r w:rsidR="00637BDD">
        <w:rPr>
          <w:rtl/>
        </w:rPr>
        <w:t>:</w:t>
      </w:r>
      <w:r w:rsidRPr="007F35AE">
        <w:rPr>
          <w:rtl/>
        </w:rPr>
        <w:t xml:space="preserve"> 96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 xml:space="preserve">9 </w:t>
      </w:r>
      <w:r>
        <w:rPr>
          <w:rFonts w:hint="cs"/>
          <w:rtl/>
        </w:rPr>
        <w:t>-</w:t>
      </w:r>
      <w:r w:rsidRPr="007F35AE">
        <w:rPr>
          <w:rtl/>
        </w:rPr>
        <w:t xml:space="preserve"> تفسير العياشي ج 1 ص 186 ح 92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ونخبركم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آل عمران 3</w:t>
      </w:r>
      <w:r w:rsidR="00637BDD">
        <w:rPr>
          <w:rtl/>
        </w:rPr>
        <w:t>:</w:t>
      </w:r>
      <w:r w:rsidRPr="007F35AE">
        <w:rPr>
          <w:rtl/>
        </w:rPr>
        <w:t xml:space="preserve"> 96</w:t>
      </w:r>
      <w:r>
        <w:rPr>
          <w:rtl/>
        </w:rPr>
        <w:t>.</w:t>
      </w:r>
    </w:p>
    <w:p w:rsidR="007D1694" w:rsidRPr="007F35AE" w:rsidRDefault="007D1694" w:rsidP="00ED5156">
      <w:pPr>
        <w:pStyle w:val="libNormal"/>
        <w:rPr>
          <w:rtl/>
        </w:rPr>
      </w:pPr>
      <w:r>
        <w:rPr>
          <w:rtl/>
        </w:rPr>
        <w:br w:type="page"/>
      </w:r>
      <w:r w:rsidR="00FD1028">
        <w:rPr>
          <w:rStyle w:val="libFootnote0Char"/>
          <w:rtl/>
        </w:rPr>
        <w:lastRenderedPageBreak/>
        <w:t>[</w:t>
      </w:r>
      <w:r w:rsidR="00FD1028" w:rsidRPr="00FD1028">
        <w:rPr>
          <w:rStyle w:val="libFootnote0Char"/>
          <w:rtl/>
        </w:rPr>
        <w:t>8924</w:t>
      </w:r>
      <w:r w:rsidR="00FD1028">
        <w:rPr>
          <w:rStyle w:val="libFootnote0Char"/>
          <w:rtl/>
        </w:rPr>
        <w:t>]</w:t>
      </w:r>
      <w:r w:rsidRPr="007F35AE">
        <w:rPr>
          <w:rtl/>
        </w:rPr>
        <w:t xml:space="preserve"> 10</w:t>
      </w:r>
      <w:r>
        <w:rPr>
          <w:rtl/>
        </w:rPr>
        <w:t xml:space="preserve"> - </w:t>
      </w:r>
      <w:r w:rsidRPr="007F35AE">
        <w:rPr>
          <w:rtl/>
        </w:rPr>
        <w:t xml:space="preserve">فقه الرضا </w:t>
      </w:r>
      <w:r w:rsidR="00ED5156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Pr="007F35AE">
        <w:rPr>
          <w:rtl/>
        </w:rPr>
        <w:t xml:space="preserve"> </w:t>
      </w:r>
      <w:r>
        <w:rPr>
          <w:rFonts w:hint="cs"/>
          <w:rtl/>
        </w:rPr>
        <w:t>«</w:t>
      </w:r>
      <w:r w:rsidRPr="007F35AE">
        <w:rPr>
          <w:rtl/>
        </w:rPr>
        <w:t xml:space="preserve"> اعلم يرحمك الله أن</w:t>
      </w:r>
      <w:r w:rsidR="009D0EC7">
        <w:rPr>
          <w:rFonts w:hint="cs"/>
          <w:rtl/>
        </w:rPr>
        <w:t>ّ</w:t>
      </w:r>
      <w:r w:rsidRPr="007F35AE">
        <w:rPr>
          <w:rtl/>
        </w:rPr>
        <w:t xml:space="preserve"> الحج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فريضة من فرائض الله </w:t>
      </w:r>
      <w:r w:rsidR="00637BDD">
        <w:rPr>
          <w:rtl/>
        </w:rPr>
        <w:t>عزّوجلّ</w:t>
      </w:r>
      <w:r w:rsidRPr="007F35AE">
        <w:rPr>
          <w:rtl/>
        </w:rPr>
        <w:t xml:space="preserve"> اللازمة الواجبة على من استطاع إليه</w:t>
      </w:r>
      <w:r>
        <w:rPr>
          <w:rFonts w:hint="cs"/>
          <w:rtl/>
        </w:rPr>
        <w:t xml:space="preserve"> </w:t>
      </w:r>
      <w:r w:rsidRPr="007F35AE">
        <w:rPr>
          <w:rtl/>
        </w:rPr>
        <w:t>سبيلا</w:t>
      </w:r>
      <w:r>
        <w:rPr>
          <w:rFonts w:hint="cs"/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وروي أن</w:t>
      </w:r>
      <w:r w:rsidR="009D0EC7">
        <w:rPr>
          <w:rFonts w:hint="cs"/>
          <w:rtl/>
        </w:rPr>
        <w:t>ّ</w:t>
      </w:r>
      <w:r w:rsidRPr="007F35AE">
        <w:rPr>
          <w:rtl/>
        </w:rPr>
        <w:t xml:space="preserve"> مناديا ينادي بالحاج إذا قضوا مناسكهم</w:t>
      </w:r>
      <w:r w:rsidR="00637BDD">
        <w:rPr>
          <w:rtl/>
        </w:rPr>
        <w:t>:</w:t>
      </w:r>
      <w:r w:rsidRPr="007F35AE">
        <w:rPr>
          <w:rtl/>
        </w:rPr>
        <w:t xml:space="preserve"> قد غفر لكم ما</w:t>
      </w:r>
      <w:r>
        <w:rPr>
          <w:rFonts w:hint="cs"/>
          <w:rtl/>
        </w:rPr>
        <w:t xml:space="preserve"> </w:t>
      </w:r>
      <w:r w:rsidRPr="007F35AE">
        <w:rPr>
          <w:rtl/>
        </w:rPr>
        <w:t>مضى</w:t>
      </w:r>
      <w:r w:rsidR="00637BDD">
        <w:rPr>
          <w:rtl/>
        </w:rPr>
        <w:t>،</w:t>
      </w:r>
      <w:r w:rsidRPr="007F35AE">
        <w:rPr>
          <w:rtl/>
        </w:rPr>
        <w:t xml:space="preserve"> فاستأنفوا العمل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وروي ان حج</w:t>
      </w:r>
      <w:r w:rsidR="009D0EC7">
        <w:rPr>
          <w:rFonts w:hint="cs"/>
          <w:rtl/>
        </w:rPr>
        <w:t>ّ</w:t>
      </w:r>
      <w:r w:rsidRPr="007F35AE">
        <w:rPr>
          <w:rtl/>
        </w:rPr>
        <w:t>ة مقبولة</w:t>
      </w:r>
      <w:r w:rsidR="00637BDD">
        <w:rPr>
          <w:rtl/>
        </w:rPr>
        <w:t>،</w:t>
      </w:r>
      <w:r w:rsidRPr="007F35AE">
        <w:rPr>
          <w:rtl/>
        </w:rPr>
        <w:t xml:space="preserve"> خير من الدنيا بما فيها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FD1028" w:rsidP="009D0EC7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8925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11</w:t>
      </w:r>
      <w:r w:rsidR="007D1694">
        <w:rPr>
          <w:rtl/>
        </w:rPr>
        <w:t xml:space="preserve"> - </w:t>
      </w:r>
      <w:r w:rsidR="007D1694" w:rsidRPr="007F35AE">
        <w:rPr>
          <w:rtl/>
        </w:rPr>
        <w:t>دعائم الاسلام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جعفر بن محمد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سئل عن قول الله عز</w:t>
      </w:r>
      <w:r w:rsidR="009D0EC7">
        <w:rPr>
          <w:rFonts w:hint="cs"/>
          <w:rtl/>
        </w:rPr>
        <w:t>ّ</w:t>
      </w:r>
      <w:r w:rsidR="007D1694" w:rsidRPr="007F35AE">
        <w:rPr>
          <w:rtl/>
        </w:rPr>
        <w:t>وجل</w:t>
      </w:r>
      <w:r w:rsidR="009D0EC7">
        <w:rPr>
          <w:rFonts w:hint="cs"/>
          <w:rtl/>
        </w:rPr>
        <w:t>ّ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A61C25">
        <w:rPr>
          <w:rStyle w:val="libAlaemChar"/>
          <w:rtl/>
        </w:rPr>
        <w:t>(</w:t>
      </w:r>
      <w:r w:rsidR="00E17646">
        <w:rPr>
          <w:rStyle w:val="libAieChar"/>
          <w:rFonts w:hint="cs"/>
          <w:rtl/>
        </w:rPr>
        <w:t xml:space="preserve"> </w:t>
      </w:r>
      <w:r w:rsidR="009D0EC7" w:rsidRPr="009D0EC7">
        <w:rPr>
          <w:rStyle w:val="libAieChar"/>
          <w:rtl/>
        </w:rPr>
        <w:t>وَلِلَّـهِ عَلَى النَّاسِ حِجُّ الْبَيْتِ</w:t>
      </w:r>
      <w:r w:rsidR="00E17646">
        <w:rPr>
          <w:rStyle w:val="libAieChar"/>
          <w:rFonts w:hint="cs"/>
          <w:rtl/>
        </w:rPr>
        <w:t xml:space="preserve"> </w:t>
      </w:r>
      <w:r w:rsidR="00A61C25" w:rsidRPr="00E17646">
        <w:rPr>
          <w:rStyle w:val="libAlaemChar"/>
          <w:rtl/>
        </w:rPr>
        <w:t>)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الآية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يعني به الحج دون العمرة</w:t>
      </w:r>
      <w:r w:rsidR="007D1694">
        <w:rPr>
          <w:rtl/>
        </w:rPr>
        <w:t>؟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لا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ولكن يعني به الحج والعمرة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جميعا لأن</w:t>
      </w:r>
      <w:r w:rsidR="009D0EC7">
        <w:rPr>
          <w:rFonts w:hint="cs"/>
          <w:rtl/>
        </w:rPr>
        <w:t>ّ</w:t>
      </w:r>
      <w:r w:rsidR="007D1694" w:rsidRPr="007F35AE">
        <w:rPr>
          <w:rtl/>
        </w:rPr>
        <w:t>هما مفروضان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وتلا قول الله </w:t>
      </w:r>
      <w:r w:rsidR="00637BDD">
        <w:rPr>
          <w:rtl/>
        </w:rPr>
        <w:t>عزّوجلّ:</w:t>
      </w:r>
      <w:r w:rsidR="007D1694" w:rsidRPr="007F35AE">
        <w:rPr>
          <w:rtl/>
        </w:rPr>
        <w:t xml:space="preserve"> </w:t>
      </w:r>
      <w:r w:rsidR="00A61C25">
        <w:rPr>
          <w:rStyle w:val="libAlaemChar"/>
          <w:rtl/>
        </w:rPr>
        <w:t>(</w:t>
      </w:r>
      <w:r w:rsidR="00E17646">
        <w:rPr>
          <w:rStyle w:val="libAieChar"/>
          <w:rFonts w:hint="cs"/>
          <w:rtl/>
        </w:rPr>
        <w:t xml:space="preserve"> </w:t>
      </w:r>
      <w:r w:rsidR="009D0EC7" w:rsidRPr="003C35D8">
        <w:rPr>
          <w:rStyle w:val="libAieChar"/>
          <w:rtl/>
        </w:rPr>
        <w:t>وَأَتِمُّوا الْحَجَّ وَالْعُمْرَةَ لِلَّـهِ</w:t>
      </w:r>
      <w:r w:rsidR="00E17646">
        <w:rPr>
          <w:rStyle w:val="libAieChar"/>
          <w:rFonts w:hint="cs"/>
          <w:rtl/>
        </w:rPr>
        <w:t xml:space="preserve"> </w:t>
      </w:r>
      <w:r w:rsidR="00A61C25" w:rsidRPr="00E17646">
        <w:rPr>
          <w:rStyle w:val="libAlaemChar"/>
          <w:rtl/>
        </w:rPr>
        <w:t>)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(2)</w:t>
      </w:r>
      <w:r w:rsidR="007D1694" w:rsidRPr="007F35AE">
        <w:rPr>
          <w:rtl/>
        </w:rPr>
        <w:t xml:space="preserve"> وقال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تمامها أداؤهما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8926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12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وعنه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أنه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ما من سبيل من سبل الله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أفضل من الحج</w:t>
      </w:r>
      <w:r w:rsidR="00637BDD">
        <w:rPr>
          <w:rtl/>
        </w:rPr>
        <w:t>،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رجل يخرج بسيفه فيجاهد في سبيل الله حتى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يستشهد »</w:t>
      </w:r>
      <w:r w:rsidR="007D1694">
        <w:rPr>
          <w:rtl/>
        </w:rPr>
        <w:t>.</w:t>
      </w:r>
    </w:p>
    <w:p w:rsidR="007D1694" w:rsidRPr="007F35AE" w:rsidRDefault="00FD1028" w:rsidP="009D0EC7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8927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13</w:t>
      </w:r>
      <w:r w:rsidR="007D1694">
        <w:rPr>
          <w:rtl/>
        </w:rPr>
        <w:t xml:space="preserve"> - </w:t>
      </w:r>
      <w:r w:rsidR="007D1694" w:rsidRPr="007F35AE">
        <w:rPr>
          <w:rtl/>
        </w:rPr>
        <w:t>علي بن إبراهيم في تفسيره</w:t>
      </w:r>
      <w:r w:rsidR="00637BDD">
        <w:rPr>
          <w:rtl/>
        </w:rPr>
        <w:t>:</w:t>
      </w:r>
      <w:r w:rsidR="007D1694" w:rsidRPr="007F35AE">
        <w:rPr>
          <w:rtl/>
        </w:rPr>
        <w:t xml:space="preserve"> في قوله تعالى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A61C25">
        <w:rPr>
          <w:rStyle w:val="libAlaemChar"/>
          <w:rtl/>
        </w:rPr>
        <w:t>(</w:t>
      </w:r>
      <w:r w:rsidR="00E17646">
        <w:rPr>
          <w:rStyle w:val="libAieChar"/>
          <w:rFonts w:hint="cs"/>
          <w:rtl/>
        </w:rPr>
        <w:t xml:space="preserve"> </w:t>
      </w:r>
      <w:r w:rsidR="009D0EC7" w:rsidRPr="009D0EC7">
        <w:rPr>
          <w:rStyle w:val="libAieChar"/>
          <w:rtl/>
        </w:rPr>
        <w:t>فَفِرُّوا إِلَى اللَّهِ</w:t>
      </w:r>
      <w:r w:rsidR="00E17646">
        <w:rPr>
          <w:rStyle w:val="libAieChar"/>
          <w:rFonts w:hint="cs"/>
          <w:rtl/>
        </w:rPr>
        <w:t xml:space="preserve"> </w:t>
      </w:r>
      <w:r w:rsidR="00A61C25" w:rsidRPr="00E17646">
        <w:rPr>
          <w:rStyle w:val="libAlaemChar"/>
          <w:rtl/>
        </w:rPr>
        <w:t>)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أي حج</w:t>
      </w:r>
      <w:r w:rsidR="009D0EC7">
        <w:rPr>
          <w:rFonts w:hint="cs"/>
          <w:rtl/>
        </w:rPr>
        <w:t>ّ</w:t>
      </w:r>
      <w:r w:rsidR="007D1694" w:rsidRPr="007F35AE">
        <w:rPr>
          <w:rtl/>
        </w:rPr>
        <w:t>وا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10</w:t>
      </w:r>
      <w:r>
        <w:rPr>
          <w:rtl/>
        </w:rPr>
        <w:t xml:space="preserve"> - </w:t>
      </w:r>
      <w:r w:rsidRPr="007F35AE">
        <w:rPr>
          <w:rtl/>
        </w:rPr>
        <w:t xml:space="preserve">فقه الرضا </w:t>
      </w:r>
      <w:r w:rsidR="00637BDD" w:rsidRPr="00637BDD">
        <w:rPr>
          <w:rStyle w:val="libFootnoteAlaemChar"/>
          <w:rtl/>
        </w:rPr>
        <w:t>عليه‌السلام</w:t>
      </w:r>
      <w:r w:rsidRPr="007F35AE">
        <w:rPr>
          <w:rtl/>
        </w:rPr>
        <w:t xml:space="preserve"> ص 26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11</w:t>
      </w:r>
      <w:r>
        <w:rPr>
          <w:rtl/>
        </w:rPr>
        <w:t xml:space="preserve"> - </w:t>
      </w:r>
      <w:r w:rsidRPr="007F35AE">
        <w:rPr>
          <w:rtl/>
        </w:rPr>
        <w:t>دعائم الاسلام ج 1 ص 290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آل عمران 3</w:t>
      </w:r>
      <w:r w:rsidR="00637BDD">
        <w:rPr>
          <w:rtl/>
        </w:rPr>
        <w:t>:</w:t>
      </w:r>
      <w:r w:rsidRPr="007F35AE">
        <w:rPr>
          <w:rtl/>
        </w:rPr>
        <w:t xml:space="preserve"> 97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البقرة 2</w:t>
      </w:r>
      <w:r w:rsidR="00637BDD">
        <w:rPr>
          <w:rtl/>
        </w:rPr>
        <w:t>:</w:t>
      </w:r>
      <w:r w:rsidRPr="007F35AE">
        <w:rPr>
          <w:rtl/>
        </w:rPr>
        <w:t xml:space="preserve"> 196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12</w:t>
      </w:r>
      <w:r>
        <w:rPr>
          <w:rtl/>
        </w:rPr>
        <w:t xml:space="preserve"> - </w:t>
      </w:r>
      <w:r w:rsidRPr="007F35AE">
        <w:rPr>
          <w:rtl/>
        </w:rPr>
        <w:t>دعائم الاسلام ج 1 ص 293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13</w:t>
      </w:r>
      <w:r>
        <w:rPr>
          <w:rtl/>
        </w:rPr>
        <w:t xml:space="preserve"> - </w:t>
      </w:r>
      <w:r w:rsidRPr="007F35AE">
        <w:rPr>
          <w:rtl/>
        </w:rPr>
        <w:t>تفسير القمي ج 2 ص 330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الذاريات 51</w:t>
      </w:r>
      <w:r w:rsidR="00637BDD">
        <w:rPr>
          <w:rtl/>
        </w:rPr>
        <w:t>:</w:t>
      </w:r>
      <w:r w:rsidRPr="007F35AE">
        <w:rPr>
          <w:rtl/>
        </w:rPr>
        <w:t xml:space="preserve"> 50</w:t>
      </w:r>
      <w:r>
        <w:rPr>
          <w:rtl/>
        </w:rPr>
        <w:t>.</w:t>
      </w:r>
    </w:p>
    <w:p w:rsidR="007D1694" w:rsidRPr="007F35AE" w:rsidRDefault="007D1694" w:rsidP="009D0EC7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وفي قوله تعالى</w:t>
      </w:r>
      <w:r w:rsidR="00637BDD">
        <w:rPr>
          <w:rtl/>
        </w:rPr>
        <w:t>:</w:t>
      </w:r>
      <w:r w:rsidRPr="007F35AE">
        <w:rPr>
          <w:rtl/>
        </w:rPr>
        <w:t xml:space="preserve"> </w:t>
      </w:r>
      <w:r w:rsidR="00A61C25">
        <w:rPr>
          <w:rStyle w:val="libAlaemChar"/>
          <w:rtl/>
        </w:rPr>
        <w:t>(</w:t>
      </w:r>
      <w:r w:rsidR="00E17646">
        <w:rPr>
          <w:rStyle w:val="libAieChar"/>
          <w:rFonts w:hint="cs"/>
          <w:rtl/>
        </w:rPr>
        <w:t xml:space="preserve"> </w:t>
      </w:r>
      <w:r w:rsidR="009D0EC7" w:rsidRPr="009D0EC7">
        <w:rPr>
          <w:rStyle w:val="libAieChar"/>
          <w:rtl/>
        </w:rPr>
        <w:t>رَبِّ لَوْلَا أَخَّرْتَنِي إِلَىٰ أَجَلٍ قَرِيبٍ فَأَصَّدَّقَ</w:t>
      </w:r>
      <w:r w:rsidR="00E17646">
        <w:rPr>
          <w:rFonts w:hint="cs"/>
          <w:rtl/>
        </w:rPr>
        <w:t xml:space="preserve"> </w:t>
      </w:r>
      <w:r w:rsidR="00A61C25" w:rsidRPr="00E17646">
        <w:rPr>
          <w:rStyle w:val="libAlaemChar"/>
          <w:rtl/>
        </w:rPr>
        <w:t>)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(2)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يعني </w:t>
      </w:r>
      <w:r w:rsidRPr="007D1694">
        <w:rPr>
          <w:rStyle w:val="libFootnotenumChar"/>
          <w:rtl/>
        </w:rPr>
        <w:t>(3)</w:t>
      </w:r>
      <w:r w:rsidRPr="007F35AE">
        <w:rPr>
          <w:rtl/>
        </w:rPr>
        <w:t xml:space="preserve"> </w:t>
      </w:r>
      <w:r w:rsidR="009D0EC7">
        <w:rPr>
          <w:rFonts w:hint="cs"/>
          <w:rtl/>
        </w:rPr>
        <w:t>ا</w:t>
      </w:r>
      <w:r w:rsidRPr="007F35AE">
        <w:rPr>
          <w:rtl/>
        </w:rPr>
        <w:t xml:space="preserve">حج </w:t>
      </w:r>
      <w:r w:rsidRPr="007D1694">
        <w:rPr>
          <w:rStyle w:val="libFootnotenumChar"/>
          <w:rtl/>
        </w:rPr>
        <w:t>(4)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8928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14</w:t>
      </w:r>
      <w:r w:rsidR="007D1694">
        <w:rPr>
          <w:rtl/>
        </w:rPr>
        <w:t xml:space="preserve"> - </w:t>
      </w:r>
      <w:r w:rsidR="007D1694" w:rsidRPr="007F35AE">
        <w:rPr>
          <w:rtl/>
        </w:rPr>
        <w:t>وعن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ابن أبي عمير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أبان بن عثمان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عبد الله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في حديث</w:t>
      </w:r>
      <w:r w:rsidR="003C35D8">
        <w:rPr>
          <w:rtl/>
        </w:rPr>
        <w:t xml:space="preserve"> حجّ </w:t>
      </w:r>
      <w:r w:rsidR="007D1694" w:rsidRPr="007F35AE">
        <w:rPr>
          <w:rtl/>
        </w:rPr>
        <w:t xml:space="preserve">آدم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فلم</w:t>
      </w:r>
      <w:r w:rsidR="00375E28">
        <w:rPr>
          <w:rFonts w:hint="cs"/>
          <w:rtl/>
        </w:rPr>
        <w:t>ّ</w:t>
      </w:r>
      <w:r w:rsidR="007D1694" w:rsidRPr="007F35AE">
        <w:rPr>
          <w:rtl/>
        </w:rPr>
        <w:t>ا قضى آدم حجه ولقيته الملائكة بالأبطح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فقالوا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يا آدم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بر</w:t>
      </w:r>
      <w:r w:rsidR="00375E28">
        <w:rPr>
          <w:rFonts w:hint="cs"/>
          <w:rtl/>
        </w:rPr>
        <w:t>ّ</w:t>
      </w:r>
      <w:r w:rsidR="007D1694" w:rsidRPr="007F35AE">
        <w:rPr>
          <w:rtl/>
        </w:rPr>
        <w:t xml:space="preserve"> حجك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أما إنه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قد حججنا قبلك هذا البيت بألفي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عام »</w:t>
      </w:r>
      <w:r w:rsidR="007D1694">
        <w:rPr>
          <w:rtl/>
        </w:rPr>
        <w:t>.</w:t>
      </w:r>
    </w:p>
    <w:p w:rsidR="007D1694" w:rsidRPr="007F35AE" w:rsidRDefault="00FD1028" w:rsidP="00375E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8929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15</w:t>
      </w:r>
      <w:r w:rsidR="007D1694">
        <w:rPr>
          <w:rtl/>
        </w:rPr>
        <w:t xml:space="preserve"> - </w:t>
      </w:r>
      <w:r w:rsidR="007D1694" w:rsidRPr="007F35AE">
        <w:rPr>
          <w:rtl/>
        </w:rPr>
        <w:t>أحمد بن محمد السي</w:t>
      </w:r>
      <w:r w:rsidR="00375E28">
        <w:rPr>
          <w:rFonts w:hint="cs"/>
          <w:rtl/>
        </w:rPr>
        <w:t>ّ</w:t>
      </w:r>
      <w:r w:rsidR="007D1694" w:rsidRPr="007F35AE">
        <w:rPr>
          <w:rtl/>
        </w:rPr>
        <w:t>اري في كتاب التنزيل والتحريف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ابن سيف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أخيه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جعفر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قوله تعالى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A61C25">
        <w:rPr>
          <w:rStyle w:val="libAlaemChar"/>
          <w:rtl/>
        </w:rPr>
        <w:t>(</w:t>
      </w:r>
      <w:r w:rsidR="00E17646">
        <w:rPr>
          <w:rStyle w:val="libAieChar"/>
          <w:rFonts w:hint="cs"/>
          <w:rtl/>
        </w:rPr>
        <w:t xml:space="preserve"> </w:t>
      </w:r>
      <w:r w:rsidR="00375E28" w:rsidRPr="00375E28">
        <w:rPr>
          <w:rStyle w:val="libAieChar"/>
          <w:rtl/>
        </w:rPr>
        <w:t>فَفِرُّوا إِلَى اللَّـهِ إِنِّي لَكُم مِّنْهُ نَذِيرٌ مُّبِينٌ</w:t>
      </w:r>
      <w:r w:rsidR="00E17646">
        <w:rPr>
          <w:rFonts w:hint="cs"/>
          <w:rtl/>
        </w:rPr>
        <w:t xml:space="preserve"> </w:t>
      </w:r>
      <w:r w:rsidR="00A61C25" w:rsidRPr="00E17646">
        <w:rPr>
          <w:rStyle w:val="libAlaemChar"/>
          <w:rtl/>
        </w:rPr>
        <w:t>)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فر</w:t>
      </w:r>
      <w:r w:rsidR="00375E28">
        <w:rPr>
          <w:rFonts w:hint="cs"/>
          <w:rtl/>
        </w:rPr>
        <w:t>ّ</w:t>
      </w:r>
      <w:r w:rsidR="007D1694" w:rsidRPr="007F35AE">
        <w:rPr>
          <w:rtl/>
        </w:rPr>
        <w:t>وا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من الظلمة إلى الحج</w:t>
      </w:r>
      <w:r w:rsidR="00375E28">
        <w:rPr>
          <w:rFonts w:hint="cs"/>
          <w:rtl/>
        </w:rPr>
        <w:t>ّ</w:t>
      </w:r>
      <w:r w:rsidR="007D1694" w:rsidRPr="007F35AE">
        <w:rPr>
          <w:rtl/>
        </w:rPr>
        <w:t xml:space="preserve">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8930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16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الشيخ أبو الفتوح الرازي في تفسيره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صل</w:t>
      </w:r>
      <w:r w:rsidR="00375E28">
        <w:rPr>
          <w:rFonts w:hint="cs"/>
          <w:rtl/>
        </w:rPr>
        <w:t>ّ</w:t>
      </w:r>
      <w:r w:rsidR="007D1694" w:rsidRPr="007F35AE">
        <w:rPr>
          <w:rtl/>
        </w:rPr>
        <w:t>وا خمسكم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وصوموا شهركم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وأد</w:t>
      </w:r>
      <w:r w:rsidR="00375E28">
        <w:rPr>
          <w:rFonts w:hint="cs"/>
          <w:rtl/>
        </w:rPr>
        <w:t>ّ</w:t>
      </w:r>
      <w:r w:rsidR="007D1694" w:rsidRPr="007F35AE">
        <w:rPr>
          <w:rtl/>
        </w:rPr>
        <w:t>وا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زكاة مالكم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وحج</w:t>
      </w:r>
      <w:r w:rsidR="00375E28">
        <w:rPr>
          <w:rFonts w:hint="cs"/>
          <w:rtl/>
        </w:rPr>
        <w:t>ّ</w:t>
      </w:r>
      <w:r w:rsidR="007D1694" w:rsidRPr="007F35AE">
        <w:rPr>
          <w:rtl/>
        </w:rPr>
        <w:t>وا بيتكم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تدخلوا جن</w:t>
      </w:r>
      <w:r w:rsidR="00375E28">
        <w:rPr>
          <w:rFonts w:hint="cs"/>
          <w:rtl/>
        </w:rPr>
        <w:t>ّ</w:t>
      </w:r>
      <w:r w:rsidR="007D1694" w:rsidRPr="007F35AE">
        <w:rPr>
          <w:rtl/>
        </w:rPr>
        <w:t>ة ربكم »</w:t>
      </w:r>
      <w:r w:rsidR="007D1694">
        <w:rPr>
          <w:rtl/>
        </w:rPr>
        <w:t>.</w:t>
      </w:r>
    </w:p>
    <w:p w:rsidR="007D1694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8931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17</w:t>
      </w:r>
      <w:r w:rsidR="007D1694">
        <w:rPr>
          <w:rtl/>
        </w:rPr>
        <w:t xml:space="preserve"> - </w:t>
      </w:r>
      <w:r w:rsidR="007D1694" w:rsidRPr="007F35AE">
        <w:rPr>
          <w:rtl/>
        </w:rPr>
        <w:t>عوالي اللآلي</w:t>
      </w:r>
      <w:r w:rsidR="00637BDD">
        <w:rPr>
          <w:rtl/>
        </w:rPr>
        <w:t>:</w:t>
      </w:r>
      <w:r w:rsidR="007D1694" w:rsidRPr="007F35AE">
        <w:rPr>
          <w:rtl/>
        </w:rPr>
        <w:t xml:space="preserve"> وفي الحديث</w:t>
      </w:r>
      <w:r w:rsidR="00637BDD">
        <w:rPr>
          <w:rtl/>
        </w:rPr>
        <w:t>:</w:t>
      </w:r>
      <w:r w:rsidR="007D1694" w:rsidRPr="007F35AE">
        <w:rPr>
          <w:rtl/>
        </w:rPr>
        <w:t xml:space="preserve"> أن إبراهيم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لم</w:t>
      </w:r>
      <w:r w:rsidR="00375E28">
        <w:rPr>
          <w:rFonts w:hint="cs"/>
          <w:rtl/>
        </w:rPr>
        <w:t>ّ</w:t>
      </w:r>
      <w:r w:rsidR="007D1694" w:rsidRPr="007F35AE">
        <w:rPr>
          <w:rtl/>
        </w:rPr>
        <w:t>ا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المنافقون 63</w:t>
      </w:r>
      <w:r w:rsidR="00637BDD">
        <w:rPr>
          <w:rtl/>
        </w:rPr>
        <w:t>:</w:t>
      </w:r>
      <w:r w:rsidRPr="007F35AE">
        <w:rPr>
          <w:rtl/>
        </w:rPr>
        <w:t xml:space="preserve"> 10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(3) في المصدر زيادة</w:t>
      </w:r>
      <w:r w:rsidR="00637BDD">
        <w:rPr>
          <w:rtl/>
        </w:rPr>
        <w:t>:</w:t>
      </w:r>
      <w:r w:rsidRPr="007F35AE">
        <w:rPr>
          <w:rtl/>
        </w:rPr>
        <w:t xml:space="preserve"> بقوله أص</w:t>
      </w:r>
      <w:r w:rsidR="00375E28">
        <w:rPr>
          <w:rFonts w:hint="cs"/>
          <w:rtl/>
        </w:rPr>
        <w:t>ّ</w:t>
      </w:r>
      <w:r w:rsidRPr="007F35AE">
        <w:rPr>
          <w:rtl/>
        </w:rPr>
        <w:t>دق أي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(4) نفس المصدر ج 2 ص 370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14</w:t>
      </w:r>
      <w:r>
        <w:rPr>
          <w:rtl/>
        </w:rPr>
        <w:t xml:space="preserve"> - </w:t>
      </w:r>
      <w:r w:rsidRPr="007F35AE">
        <w:rPr>
          <w:rtl/>
        </w:rPr>
        <w:t>تفسير القمي ج 1 ص 45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إن</w:t>
      </w:r>
      <w:r w:rsidR="00375E28">
        <w:rPr>
          <w:rFonts w:hint="cs"/>
          <w:rtl/>
        </w:rPr>
        <w:t>ّ</w:t>
      </w:r>
      <w:r w:rsidRPr="007F35AE">
        <w:rPr>
          <w:rtl/>
        </w:rPr>
        <w:t>ا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15</w:t>
      </w:r>
      <w:r>
        <w:rPr>
          <w:rtl/>
        </w:rPr>
        <w:t xml:space="preserve"> - </w:t>
      </w:r>
      <w:r w:rsidRPr="007F35AE">
        <w:rPr>
          <w:rtl/>
        </w:rPr>
        <w:t>التنزيل والتحريف ص 56 ب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الذاريات 51</w:t>
      </w:r>
      <w:r w:rsidR="00637BDD">
        <w:rPr>
          <w:rtl/>
        </w:rPr>
        <w:t>:</w:t>
      </w:r>
      <w:r w:rsidRPr="007F35AE">
        <w:rPr>
          <w:rtl/>
        </w:rPr>
        <w:t xml:space="preserve"> 50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16</w:t>
      </w:r>
      <w:r>
        <w:rPr>
          <w:rtl/>
        </w:rPr>
        <w:t xml:space="preserve"> - </w:t>
      </w:r>
      <w:r w:rsidRPr="007F35AE">
        <w:rPr>
          <w:rtl/>
        </w:rPr>
        <w:t>تفسير الشيخ أبي الفتوح الرازي ج 1 ص 611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17</w:t>
      </w:r>
      <w:r>
        <w:rPr>
          <w:rtl/>
        </w:rPr>
        <w:t xml:space="preserve"> - </w:t>
      </w:r>
      <w:r w:rsidRPr="007F35AE">
        <w:rPr>
          <w:rtl/>
        </w:rPr>
        <w:t>عوالي اللآلي ج 4 ص 35 ح 122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فرغ من بناء البيت</w:t>
      </w:r>
      <w:r w:rsidR="00637BDD">
        <w:rPr>
          <w:rtl/>
        </w:rPr>
        <w:t>،</w:t>
      </w:r>
      <w:r w:rsidRPr="007F35AE">
        <w:rPr>
          <w:rtl/>
        </w:rPr>
        <w:t xml:space="preserve"> جاء جبرئيل فأمره أن يؤذ</w:t>
      </w:r>
      <w:r w:rsidR="00375E28">
        <w:rPr>
          <w:rFonts w:hint="cs"/>
          <w:rtl/>
        </w:rPr>
        <w:t>ّ</w:t>
      </w:r>
      <w:r w:rsidRPr="007F35AE">
        <w:rPr>
          <w:rtl/>
        </w:rPr>
        <w:t>ن في الناس بالحج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فقال إبراهيم</w:t>
      </w:r>
      <w:r w:rsidR="00637BDD">
        <w:rPr>
          <w:rtl/>
        </w:rPr>
        <w:t>:</w:t>
      </w:r>
      <w:r w:rsidRPr="007F35AE">
        <w:rPr>
          <w:rtl/>
        </w:rPr>
        <w:t xml:space="preserve"> يا رب وما عسى أن يبلغ صوتي</w:t>
      </w:r>
      <w:r>
        <w:rPr>
          <w:rtl/>
        </w:rPr>
        <w:t>؟</w:t>
      </w:r>
      <w:r w:rsidRPr="007F35AE">
        <w:rPr>
          <w:rtl/>
        </w:rPr>
        <w:t xml:space="preserve"> فقال تعالى</w:t>
      </w:r>
      <w:r w:rsidR="00637BDD">
        <w:rPr>
          <w:rtl/>
        </w:rPr>
        <w:t>:</w:t>
      </w:r>
      <w:r w:rsidRPr="007F35AE">
        <w:rPr>
          <w:rtl/>
        </w:rPr>
        <w:t xml:space="preserve"> أذ</w:t>
      </w:r>
      <w:r w:rsidR="00375E28">
        <w:rPr>
          <w:rFonts w:hint="cs"/>
          <w:rtl/>
        </w:rPr>
        <w:t>ّ</w:t>
      </w:r>
      <w:r w:rsidRPr="007F35AE">
        <w:rPr>
          <w:rtl/>
        </w:rPr>
        <w:t>ن</w:t>
      </w:r>
      <w:r>
        <w:rPr>
          <w:rFonts w:hint="cs"/>
          <w:rtl/>
        </w:rPr>
        <w:t xml:space="preserve"> </w:t>
      </w:r>
      <w:r w:rsidRPr="007F35AE">
        <w:rPr>
          <w:rtl/>
        </w:rPr>
        <w:t>وعلي</w:t>
      </w:r>
      <w:r w:rsidR="00375E28">
        <w:rPr>
          <w:rFonts w:hint="cs"/>
          <w:rtl/>
        </w:rPr>
        <w:t>ّ</w:t>
      </w:r>
      <w:r w:rsidRPr="007F35AE">
        <w:rPr>
          <w:rtl/>
        </w:rPr>
        <w:t xml:space="preserve"> البلاغ</w:t>
      </w:r>
      <w:r w:rsidR="00637BDD">
        <w:rPr>
          <w:rtl/>
        </w:rPr>
        <w:t>،</w:t>
      </w:r>
      <w:r w:rsidRPr="007F35AE">
        <w:rPr>
          <w:rtl/>
        </w:rPr>
        <w:t xml:space="preserve"> فعلا إبراهيم المقام فارتفع حتى صار كأعلى طود يكون من</w:t>
      </w:r>
      <w:r>
        <w:rPr>
          <w:rFonts w:hint="cs"/>
          <w:rtl/>
        </w:rPr>
        <w:t xml:space="preserve"> </w:t>
      </w:r>
      <w:r w:rsidRPr="007F35AE">
        <w:rPr>
          <w:rtl/>
        </w:rPr>
        <w:t>الجبال</w:t>
      </w:r>
      <w:r w:rsidR="00637BDD">
        <w:rPr>
          <w:rtl/>
        </w:rPr>
        <w:t>،</w:t>
      </w:r>
      <w:r w:rsidRPr="007F35AE">
        <w:rPr>
          <w:rtl/>
        </w:rPr>
        <w:t xml:space="preserve"> وأقبل بوجهه يمينا وشمالا وشرقا وغربا</w:t>
      </w:r>
      <w:r w:rsidR="00637BDD">
        <w:rPr>
          <w:rtl/>
        </w:rPr>
        <w:t>،</w:t>
      </w:r>
      <w:r w:rsidRPr="007F35AE">
        <w:rPr>
          <w:rtl/>
        </w:rPr>
        <w:t xml:space="preserve"> ونادى</w:t>
      </w:r>
      <w:r w:rsidR="00637BDD">
        <w:rPr>
          <w:rtl/>
        </w:rPr>
        <w:t>:</w:t>
      </w:r>
      <w:r w:rsidRPr="007F35AE">
        <w:rPr>
          <w:rtl/>
        </w:rPr>
        <w:t xml:space="preserve"> أي</w:t>
      </w:r>
      <w:r w:rsidR="00375E28">
        <w:rPr>
          <w:rFonts w:hint="cs"/>
          <w:rtl/>
        </w:rPr>
        <w:t>ّ</w:t>
      </w:r>
      <w:r w:rsidRPr="007F35AE">
        <w:rPr>
          <w:rtl/>
        </w:rPr>
        <w:t>ها الناس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كتب عليكم الحج إلى البيت العتيق فأجيبوا</w:t>
      </w:r>
      <w:r w:rsidR="00637BDD">
        <w:rPr>
          <w:rtl/>
        </w:rPr>
        <w:t>،</w:t>
      </w:r>
      <w:r w:rsidRPr="007F35AE">
        <w:rPr>
          <w:rtl/>
        </w:rPr>
        <w:t xml:space="preserve"> فأجابه من كان في</w:t>
      </w:r>
      <w:r>
        <w:rPr>
          <w:rFonts w:hint="cs"/>
          <w:rtl/>
        </w:rPr>
        <w:t xml:space="preserve"> </w:t>
      </w:r>
      <w:r w:rsidRPr="007F35AE">
        <w:rPr>
          <w:rtl/>
        </w:rPr>
        <w:t>أصلاب الرجال وأرحام النساء</w:t>
      </w:r>
      <w:r w:rsidR="00637BDD">
        <w:rPr>
          <w:rtl/>
        </w:rPr>
        <w:t>:</w:t>
      </w:r>
      <w:r w:rsidRPr="007F35AE">
        <w:rPr>
          <w:rtl/>
        </w:rPr>
        <w:t xml:space="preserve"> لبي</w:t>
      </w:r>
      <w:r w:rsidR="00375E28">
        <w:rPr>
          <w:rFonts w:hint="cs"/>
          <w:rtl/>
        </w:rPr>
        <w:t>ّ</w:t>
      </w:r>
      <w:r w:rsidRPr="007F35AE">
        <w:rPr>
          <w:rtl/>
        </w:rPr>
        <w:t>ك اللهم لبي</w:t>
      </w:r>
      <w:r w:rsidR="00375E28">
        <w:rPr>
          <w:rFonts w:hint="cs"/>
          <w:rtl/>
        </w:rPr>
        <w:t>ّ</w:t>
      </w:r>
      <w:r w:rsidRPr="007F35AE">
        <w:rPr>
          <w:rtl/>
        </w:rPr>
        <w:t>ك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8932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18</w:t>
      </w:r>
      <w:r w:rsidR="007D1694">
        <w:rPr>
          <w:rtl/>
        </w:rPr>
        <w:t xml:space="preserve"> - </w:t>
      </w:r>
      <w:r w:rsidR="007D1694" w:rsidRPr="007F35AE">
        <w:rPr>
          <w:rtl/>
        </w:rPr>
        <w:t>وعن عائشة قالت</w:t>
      </w:r>
      <w:r w:rsidR="00637BDD">
        <w:rPr>
          <w:rtl/>
        </w:rPr>
        <w:t>:</w:t>
      </w:r>
      <w:r w:rsidR="007D1694" w:rsidRPr="007F35AE">
        <w:rPr>
          <w:rtl/>
        </w:rPr>
        <w:t xml:space="preserve"> قلت</w:t>
      </w:r>
      <w:r w:rsidR="00637BDD">
        <w:rPr>
          <w:rtl/>
        </w:rPr>
        <w:t>:</w:t>
      </w:r>
      <w:r w:rsidR="007D1694" w:rsidRPr="007F35AE">
        <w:rPr>
          <w:rtl/>
        </w:rPr>
        <w:t xml:space="preserve"> يا رسول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هل على النساء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جهاد</w:t>
      </w:r>
      <w:r w:rsidR="007D1694">
        <w:rPr>
          <w:rtl/>
        </w:rPr>
        <w:t>؟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نعم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جهاد لا قتال فيه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الحج والعمرة »</w:t>
      </w:r>
      <w:r w:rsidR="007D1694">
        <w:rPr>
          <w:rtl/>
        </w:rPr>
        <w:t>.</w:t>
      </w:r>
    </w:p>
    <w:p w:rsidR="007D1694" w:rsidRPr="009C0B78" w:rsidRDefault="007D1694" w:rsidP="007D1694">
      <w:pPr>
        <w:pStyle w:val="Heading2Center"/>
        <w:rPr>
          <w:rtl/>
        </w:rPr>
      </w:pPr>
      <w:bookmarkStart w:id="6" w:name="_Toc362083248"/>
      <w:bookmarkStart w:id="7" w:name="_Toc368917518"/>
      <w:r w:rsidRPr="009C0B78">
        <w:rPr>
          <w:rtl/>
        </w:rPr>
        <w:t>2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9C0B78">
        <w:rPr>
          <w:rtl/>
        </w:rPr>
        <w:t>باب أنه يجب الحج على الناس في</w:t>
      </w:r>
      <w:r w:rsidR="003C35D8">
        <w:rPr>
          <w:rtl/>
        </w:rPr>
        <w:t xml:space="preserve"> كلّ </w:t>
      </w:r>
      <w:r w:rsidRPr="009C0B78">
        <w:rPr>
          <w:rtl/>
        </w:rPr>
        <w:t>عام</w:t>
      </w:r>
      <w:r w:rsidR="00637BDD">
        <w:rPr>
          <w:rtl/>
        </w:rPr>
        <w:t>،</w:t>
      </w:r>
      <w:r w:rsidRPr="009C0B78">
        <w:rPr>
          <w:rFonts w:hint="cs"/>
          <w:rtl/>
        </w:rPr>
        <w:t xml:space="preserve"> </w:t>
      </w:r>
      <w:r w:rsidRPr="009C0B78">
        <w:rPr>
          <w:rtl/>
        </w:rPr>
        <w:t>وجوب كفائيا</w:t>
      </w:r>
      <w:r w:rsidR="00D66788" w:rsidRPr="00D66788">
        <w:rPr>
          <w:rStyle w:val="libAlaemHeading2Char"/>
          <w:rtl/>
        </w:rPr>
        <w:t xml:space="preserve"> )</w:t>
      </w:r>
      <w:bookmarkEnd w:id="6"/>
      <w:bookmarkEnd w:id="7"/>
    </w:p>
    <w:p w:rsidR="007D1694" w:rsidRPr="007F35AE" w:rsidRDefault="00FD1028" w:rsidP="00375E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8933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أحمد بن محمد السياري في كتاب التحريف والتنزيل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منصور بن العباس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عمرو بن سعيد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عبيدة المدائني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عن سليمان بن خالد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قلت للعبد الصالح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A61C25">
        <w:rPr>
          <w:rStyle w:val="libAlaemChar"/>
          <w:rtl/>
        </w:rPr>
        <w:t>(</w:t>
      </w:r>
      <w:r w:rsidR="00E17646">
        <w:rPr>
          <w:rStyle w:val="libAieChar"/>
          <w:rFonts w:hint="cs"/>
          <w:rtl/>
        </w:rPr>
        <w:t xml:space="preserve"> </w:t>
      </w:r>
      <w:r w:rsidR="00375E28" w:rsidRPr="00375E28">
        <w:rPr>
          <w:rStyle w:val="libAieChar"/>
          <w:rtl/>
        </w:rPr>
        <w:t>وَلِلَّـهِ عَلَى النَّاسِ حِجُّ الْبَيْتِ مَنِ اسْتَطَاعَ إِلَيْهِ سَبِيلًا</w:t>
      </w:r>
      <w:r w:rsidR="00E17646">
        <w:rPr>
          <w:rStyle w:val="libAieChar"/>
          <w:rFonts w:hint="cs"/>
          <w:rtl/>
        </w:rPr>
        <w:t xml:space="preserve"> </w:t>
      </w:r>
      <w:r w:rsidR="00A61C25" w:rsidRPr="00E17646">
        <w:rPr>
          <w:rStyle w:val="libAlaemChar"/>
          <w:rtl/>
        </w:rPr>
        <w:t>)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لله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الحج على خلقه في</w:t>
      </w:r>
      <w:r w:rsidR="003C35D8">
        <w:rPr>
          <w:rtl/>
        </w:rPr>
        <w:t xml:space="preserve"> كلّ </w:t>
      </w:r>
      <w:r w:rsidR="007D1694" w:rsidRPr="007F35AE">
        <w:rPr>
          <w:rtl/>
        </w:rPr>
        <w:t>عام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من استطاع إليه سبيلا » قلت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A61C25">
        <w:rPr>
          <w:rStyle w:val="libAlaemChar"/>
          <w:rtl/>
        </w:rPr>
        <w:t>(</w:t>
      </w:r>
      <w:r w:rsidR="00E17646">
        <w:rPr>
          <w:rStyle w:val="libAieChar"/>
          <w:rFonts w:hint="cs"/>
          <w:rtl/>
        </w:rPr>
        <w:t xml:space="preserve"> </w:t>
      </w:r>
      <w:r w:rsidR="00375E28" w:rsidRPr="00375E28">
        <w:rPr>
          <w:rStyle w:val="libAieChar"/>
          <w:rtl/>
        </w:rPr>
        <w:t>وَمَن كَفَرَ</w:t>
      </w:r>
      <w:r w:rsidR="00E17646">
        <w:rPr>
          <w:rStyle w:val="libAieChar"/>
          <w:rFonts w:hint="cs"/>
          <w:rtl/>
        </w:rPr>
        <w:t xml:space="preserve"> </w:t>
      </w:r>
      <w:r w:rsidR="00A61C25" w:rsidRPr="00E17646">
        <w:rPr>
          <w:rStyle w:val="libAlaemChar"/>
          <w:rtl/>
        </w:rPr>
        <w:t>)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يا سليمان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ليس من ترك الحج منهم فقد كفر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ولكن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من زعم أن</w:t>
      </w:r>
      <w:r w:rsidR="00375E28">
        <w:rPr>
          <w:rFonts w:hint="cs"/>
          <w:rtl/>
        </w:rPr>
        <w:t>ّ</w:t>
      </w:r>
      <w:r w:rsidR="007D1694" w:rsidRPr="007F35AE">
        <w:rPr>
          <w:rtl/>
        </w:rPr>
        <w:t xml:space="preserve"> هذا ليس هكذا فقد كفر »</w:t>
      </w:r>
      <w:r w:rsidR="007D1694">
        <w:rPr>
          <w:rtl/>
        </w:rPr>
        <w:t>.</w:t>
      </w:r>
    </w:p>
    <w:p w:rsidR="007D1694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8934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وعن علي بن مهزيار</w:t>
      </w:r>
      <w:r w:rsidR="00637BDD">
        <w:rPr>
          <w:rtl/>
        </w:rPr>
        <w:t>:</w:t>
      </w:r>
      <w:r w:rsidR="007D1694" w:rsidRPr="007F35AE">
        <w:rPr>
          <w:rtl/>
        </w:rPr>
        <w:t xml:space="preserve"> وسئل عم</w:t>
      </w:r>
      <w:r w:rsidR="00375E28">
        <w:rPr>
          <w:rFonts w:hint="cs"/>
          <w:rtl/>
        </w:rPr>
        <w:t>ّ</w:t>
      </w:r>
      <w:r w:rsidR="007D1694" w:rsidRPr="007F35AE">
        <w:rPr>
          <w:rtl/>
        </w:rPr>
        <w:t>ا رواه أصحابنا</w:t>
      </w:r>
      <w:r w:rsidR="00637BDD">
        <w:rPr>
          <w:rtl/>
        </w:rPr>
        <w:t>:</w:t>
      </w:r>
      <w:r w:rsidR="007D1694" w:rsidRPr="007F35AE">
        <w:rPr>
          <w:rtl/>
        </w:rPr>
        <w:t xml:space="preserve"> أن الله عز</w:t>
      </w:r>
      <w:r w:rsidR="00375E28">
        <w:rPr>
          <w:rFonts w:hint="cs"/>
          <w:rtl/>
        </w:rPr>
        <w:t>ّ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18</w:t>
      </w:r>
      <w:r>
        <w:rPr>
          <w:rtl/>
        </w:rPr>
        <w:t xml:space="preserve"> - </w:t>
      </w:r>
      <w:r w:rsidRPr="007F35AE">
        <w:rPr>
          <w:rtl/>
        </w:rPr>
        <w:t>عوالي اللآلي ج 1 ص 213 ح 68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2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التنزيل والتحريف ص 15 ح أ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آل عمران 3</w:t>
      </w:r>
      <w:r w:rsidR="00637BDD">
        <w:rPr>
          <w:rtl/>
        </w:rPr>
        <w:t>:</w:t>
      </w:r>
      <w:r w:rsidRPr="007F35AE">
        <w:rPr>
          <w:rtl/>
        </w:rPr>
        <w:t xml:space="preserve"> 97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التنزيل والتحريف ص 15 ح أ</w:t>
      </w:r>
      <w:r>
        <w:rPr>
          <w:rtl/>
        </w:rPr>
        <w:t>.</w:t>
      </w:r>
    </w:p>
    <w:p w:rsidR="007D1694" w:rsidRPr="007F35AE" w:rsidRDefault="007D1694" w:rsidP="00375E28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وجل</w:t>
      </w:r>
      <w:r w:rsidR="00375E28">
        <w:rPr>
          <w:rFonts w:hint="cs"/>
          <w:rtl/>
        </w:rPr>
        <w:t>ّ</w:t>
      </w:r>
      <w:r w:rsidRPr="007F35AE">
        <w:rPr>
          <w:rtl/>
        </w:rPr>
        <w:t xml:space="preserve"> أوجب الحج على أهل الجدة </w:t>
      </w:r>
      <w:r w:rsidRPr="007D1694">
        <w:rPr>
          <w:rStyle w:val="libFootnotenumChar"/>
          <w:rtl/>
        </w:rPr>
        <w:t>(1)</w:t>
      </w:r>
      <w:r w:rsidRPr="007F35AE">
        <w:rPr>
          <w:rtl/>
        </w:rPr>
        <w:t xml:space="preserve"> في</w:t>
      </w:r>
      <w:r w:rsidR="003C35D8">
        <w:rPr>
          <w:rtl/>
        </w:rPr>
        <w:t xml:space="preserve"> كلّ </w:t>
      </w:r>
      <w:r w:rsidRPr="007F35AE">
        <w:rPr>
          <w:rtl/>
        </w:rPr>
        <w:t>عام</w:t>
      </w:r>
      <w:r w:rsidR="00637BDD">
        <w:rPr>
          <w:rtl/>
        </w:rPr>
        <w:t>،</w:t>
      </w:r>
      <w:r w:rsidRPr="007F35AE">
        <w:rPr>
          <w:rtl/>
        </w:rPr>
        <w:t xml:space="preserve"> فقال</w:t>
      </w:r>
      <w:r w:rsidR="00637BDD">
        <w:rPr>
          <w:rtl/>
        </w:rPr>
        <w:t>:</w:t>
      </w:r>
      <w:r w:rsidRPr="007F35AE">
        <w:rPr>
          <w:rtl/>
        </w:rPr>
        <w:t xml:space="preserve"> روينا عن أبي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عبد الله </w:t>
      </w:r>
      <w:r w:rsidR="00637BDD" w:rsidRPr="00637BDD">
        <w:rPr>
          <w:rStyle w:val="libAlaemChar"/>
          <w:rtl/>
        </w:rPr>
        <w:t>عليه‌السلام</w:t>
      </w:r>
      <w:r w:rsidRPr="007F35AE">
        <w:rPr>
          <w:rtl/>
        </w:rPr>
        <w:t xml:space="preserve"> أنه قال</w:t>
      </w:r>
      <w:r w:rsidR="00637BDD">
        <w:rPr>
          <w:rtl/>
        </w:rPr>
        <w:t>:</w:t>
      </w:r>
      <w:r w:rsidRPr="007F35AE">
        <w:rPr>
          <w:rtl/>
        </w:rPr>
        <w:t xml:space="preserve"> « </w:t>
      </w:r>
      <w:r w:rsidR="00A61C25">
        <w:rPr>
          <w:rStyle w:val="libAlaemChar"/>
          <w:rtl/>
        </w:rPr>
        <w:t>(</w:t>
      </w:r>
      <w:r w:rsidR="00E17646">
        <w:rPr>
          <w:rStyle w:val="libAieChar"/>
          <w:rFonts w:hint="cs"/>
          <w:rtl/>
        </w:rPr>
        <w:t xml:space="preserve"> </w:t>
      </w:r>
      <w:r w:rsidR="00375E28" w:rsidRPr="00375E28">
        <w:rPr>
          <w:rStyle w:val="libAieChar"/>
          <w:rtl/>
        </w:rPr>
        <w:t>لِلَّـهِ عَلَى النَّاسِ حِجُّ الْبَيْتِ مَنِ اسْتَطَاعَ إِلَيْهِ سَبِيلًا</w:t>
      </w:r>
      <w:r w:rsidR="00E17646">
        <w:rPr>
          <w:rStyle w:val="libAieChar"/>
          <w:rFonts w:hint="cs"/>
          <w:rtl/>
        </w:rPr>
        <w:t xml:space="preserve"> </w:t>
      </w:r>
      <w:r w:rsidR="00A61C25" w:rsidRPr="00E17646">
        <w:rPr>
          <w:rStyle w:val="libAlaemChar"/>
          <w:rtl/>
        </w:rPr>
        <w:t>)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(2)</w:t>
      </w:r>
      <w:r w:rsidRPr="007F35AE">
        <w:rPr>
          <w:rtl/>
        </w:rPr>
        <w:t xml:space="preserve"> فمن وجد السبيل فقد وجب عليه الحج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وقال</w:t>
      </w:r>
      <w:r w:rsidR="00637BDD">
        <w:rPr>
          <w:rtl/>
        </w:rPr>
        <w:t>:</w:t>
      </w:r>
      <w:r w:rsidRPr="007F35AE">
        <w:rPr>
          <w:rtl/>
        </w:rPr>
        <w:t xml:space="preserve"> مدمن الحج إذا وجد السبيل</w:t>
      </w:r>
      <w:r w:rsidR="003C35D8">
        <w:rPr>
          <w:rtl/>
        </w:rPr>
        <w:t xml:space="preserve"> حجّ </w:t>
      </w:r>
      <w:r w:rsidRPr="007F35AE">
        <w:rPr>
          <w:rtl/>
        </w:rPr>
        <w:t>»</w:t>
      </w:r>
      <w:r>
        <w:rPr>
          <w:rtl/>
        </w:rPr>
        <w:t>.</w:t>
      </w:r>
    </w:p>
    <w:p w:rsidR="007D1694" w:rsidRPr="007F35AE" w:rsidRDefault="00FD1028" w:rsidP="00375E2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8935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>محمد بن مسعود العياشي في تفسيره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الحلبي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عبد الله </w:t>
      </w:r>
      <w:r w:rsidR="00637BDD" w:rsidRPr="00637BDD">
        <w:rPr>
          <w:rStyle w:val="libAlaemChar"/>
          <w:rtl/>
        </w:rPr>
        <w:t>عليه‌السلام</w:t>
      </w:r>
      <w:r w:rsidR="007D1694">
        <w:rPr>
          <w:rtl/>
        </w:rPr>
        <w:t xml:space="preserve"> - </w:t>
      </w:r>
      <w:r w:rsidR="007D1694" w:rsidRPr="007F35AE">
        <w:rPr>
          <w:rtl/>
        </w:rPr>
        <w:t>في حديث حجة الوداع</w:t>
      </w:r>
      <w:r w:rsidR="00637BDD">
        <w:rPr>
          <w:rtl/>
        </w:rPr>
        <w:t>،</w:t>
      </w:r>
      <w:r w:rsidR="007D1694" w:rsidRPr="007F35AE">
        <w:rPr>
          <w:rtl/>
        </w:rPr>
        <w:t xml:space="preserve"> إلى أن قال</w:t>
      </w:r>
      <w:r w:rsidR="007D1694">
        <w:rPr>
          <w:rtl/>
        </w:rPr>
        <w:t xml:space="preserve"> -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« فقال سراقة بن جعشم الكناني</w:t>
      </w:r>
      <w:r w:rsidR="00637BDD">
        <w:rPr>
          <w:rtl/>
        </w:rPr>
        <w:t>:</w:t>
      </w:r>
      <w:r w:rsidR="007D1694" w:rsidRPr="007F35AE">
        <w:rPr>
          <w:rtl/>
        </w:rPr>
        <w:t xml:space="preserve"> يا رسول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عل</w:t>
      </w:r>
      <w:r w:rsidR="00375E28">
        <w:rPr>
          <w:rFonts w:hint="cs"/>
          <w:rtl/>
        </w:rPr>
        <w:t>ّ</w:t>
      </w:r>
      <w:r w:rsidR="007D1694" w:rsidRPr="007F35AE">
        <w:rPr>
          <w:rtl/>
        </w:rPr>
        <w:t>منا ديننا كأن</w:t>
      </w:r>
      <w:r w:rsidR="00375E28">
        <w:rPr>
          <w:rFonts w:hint="cs"/>
          <w:rtl/>
        </w:rPr>
        <w:t>ّ</w:t>
      </w:r>
      <w:r w:rsidR="007D1694" w:rsidRPr="007F35AE">
        <w:rPr>
          <w:rtl/>
        </w:rPr>
        <w:t>ما خلقنا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اليوم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أرأيت لهذا الذي أمرتنا به لعامنا هذا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أو لكل عام</w:t>
      </w:r>
      <w:r w:rsidR="007D1694">
        <w:rPr>
          <w:rtl/>
        </w:rPr>
        <w:t>؟</w:t>
      </w:r>
      <w:r w:rsidR="007D1694" w:rsidRPr="007F35AE">
        <w:rPr>
          <w:rtl/>
        </w:rPr>
        <w:t xml:space="preserve"> فقال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لا بل ل</w:t>
      </w:r>
      <w:r w:rsidR="00375E28">
        <w:rPr>
          <w:rFonts w:hint="cs"/>
          <w:rtl/>
        </w:rPr>
        <w:t>أ</w:t>
      </w:r>
      <w:r w:rsidR="007D1694" w:rsidRPr="007F35AE">
        <w:rPr>
          <w:rtl/>
        </w:rPr>
        <w:t>بد الأبد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Heading2Center"/>
        <w:rPr>
          <w:rtl/>
        </w:rPr>
      </w:pPr>
      <w:bookmarkStart w:id="8" w:name="_Toc362083249"/>
      <w:bookmarkStart w:id="9" w:name="_Toc368917519"/>
      <w:r w:rsidRPr="007F35AE">
        <w:rPr>
          <w:rtl/>
        </w:rPr>
        <w:t>3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7F35AE">
        <w:rPr>
          <w:rtl/>
        </w:rPr>
        <w:t>باب وجوب الج مع الشرائط</w:t>
      </w:r>
      <w:r w:rsidR="00637BDD">
        <w:rPr>
          <w:rtl/>
        </w:rPr>
        <w:t>،</w:t>
      </w:r>
      <w:r w:rsidRPr="007F35AE">
        <w:rPr>
          <w:rtl/>
        </w:rPr>
        <w:t xml:space="preserve"> مرة واحدة في</w:t>
      </w:r>
      <w:r>
        <w:rPr>
          <w:rFonts w:hint="cs"/>
          <w:rtl/>
        </w:rPr>
        <w:t xml:space="preserve"> </w:t>
      </w:r>
      <w:r w:rsidRPr="007F35AE">
        <w:rPr>
          <w:rtl/>
        </w:rPr>
        <w:t>العمر</w:t>
      </w:r>
      <w:r w:rsidR="00637BDD">
        <w:rPr>
          <w:rtl/>
        </w:rPr>
        <w:t>،</w:t>
      </w:r>
      <w:r w:rsidRPr="007F35AE">
        <w:rPr>
          <w:rtl/>
        </w:rPr>
        <w:t xml:space="preserve"> وجوبا</w:t>
      </w:r>
      <w:r w:rsidR="00375E28">
        <w:rPr>
          <w:rFonts w:hint="cs"/>
          <w:rtl/>
        </w:rPr>
        <w:t>ً</w:t>
      </w:r>
      <w:r w:rsidRPr="007F35AE">
        <w:rPr>
          <w:rtl/>
        </w:rPr>
        <w:t xml:space="preserve"> عينيا</w:t>
      </w:r>
      <w:r w:rsidR="00375E28">
        <w:rPr>
          <w:rFonts w:hint="cs"/>
          <w:rtl/>
        </w:rPr>
        <w:t>ً</w:t>
      </w:r>
      <w:r w:rsidR="00D66788" w:rsidRPr="00D66788">
        <w:rPr>
          <w:rStyle w:val="libAlaemHeading2Char"/>
          <w:rtl/>
        </w:rPr>
        <w:t xml:space="preserve"> )</w:t>
      </w:r>
      <w:bookmarkEnd w:id="8"/>
      <w:bookmarkEnd w:id="9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8936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دعائم الاسلام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روينا عن جعفر بن محمد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أنه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وأم</w:t>
      </w:r>
      <w:r w:rsidR="00375E28">
        <w:rPr>
          <w:rFonts w:hint="cs"/>
          <w:rtl/>
        </w:rPr>
        <w:t>ّ</w:t>
      </w:r>
      <w:r w:rsidR="007D1694" w:rsidRPr="007F35AE">
        <w:rPr>
          <w:rtl/>
        </w:rPr>
        <w:t>ا ما يجب على العباد في أعمارهم مرة واحده فهو الحج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فرض عليهم مرة واحدة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لبعد الأمكنة والمشق</w:t>
      </w:r>
      <w:r w:rsidR="00375E28">
        <w:rPr>
          <w:rFonts w:hint="cs"/>
          <w:rtl/>
        </w:rPr>
        <w:t>ّ</w:t>
      </w:r>
      <w:r w:rsidR="007D1694" w:rsidRPr="007F35AE">
        <w:rPr>
          <w:rtl/>
        </w:rPr>
        <w:t>ة عليهم في الأنفس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والأموال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فالحج فرض على الناس جميعا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من كان له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عذر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8937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وعن علي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لما نزلت</w:t>
      </w:r>
      <w:r w:rsidR="00637BDD">
        <w:rPr>
          <w:rtl/>
        </w:rPr>
        <w:t>: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الجد</w:t>
      </w:r>
      <w:r w:rsidR="00375E28">
        <w:rPr>
          <w:rFonts w:hint="cs"/>
          <w:rtl/>
        </w:rPr>
        <w:t>َ</w:t>
      </w:r>
      <w:r w:rsidRPr="007F35AE">
        <w:rPr>
          <w:rtl/>
        </w:rPr>
        <w:t>ة</w:t>
      </w:r>
      <w:r w:rsidR="00637BDD">
        <w:rPr>
          <w:rtl/>
        </w:rPr>
        <w:t>:</w:t>
      </w:r>
      <w:r w:rsidRPr="007F35AE">
        <w:rPr>
          <w:rtl/>
        </w:rPr>
        <w:t xml:space="preserve"> المال </w:t>
      </w:r>
      <w:r w:rsidR="00A61C25">
        <w:rPr>
          <w:rtl/>
        </w:rPr>
        <w:t>(</w:t>
      </w:r>
      <w:r w:rsidRPr="007F35AE">
        <w:rPr>
          <w:rtl/>
        </w:rPr>
        <w:t>لسان العرب ج 3 ص 445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آل عمران 3</w:t>
      </w:r>
      <w:r w:rsidR="00637BDD">
        <w:rPr>
          <w:rtl/>
        </w:rPr>
        <w:t>:</w:t>
      </w:r>
      <w:r w:rsidRPr="007F35AE">
        <w:rPr>
          <w:rtl/>
        </w:rPr>
        <w:t xml:space="preserve"> 97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تفسير العياشي ج 1 ص 90 ح 230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3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دعائم الاسلام ج 1 ص 288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دعائم الاسلام ج 1 ص 288</w:t>
      </w:r>
      <w:r>
        <w:rPr>
          <w:rtl/>
        </w:rPr>
        <w:t>.</w:t>
      </w:r>
    </w:p>
    <w:p w:rsidR="007D1694" w:rsidRPr="007F35AE" w:rsidRDefault="007D1694" w:rsidP="005740A7">
      <w:pPr>
        <w:pStyle w:val="libNormal0"/>
        <w:rPr>
          <w:rtl/>
        </w:rPr>
      </w:pPr>
      <w:r>
        <w:rPr>
          <w:rtl/>
        </w:rPr>
        <w:br w:type="page"/>
      </w:r>
      <w:r w:rsidR="00A61C25">
        <w:rPr>
          <w:rStyle w:val="libAlaemChar"/>
          <w:rtl/>
        </w:rPr>
        <w:lastRenderedPageBreak/>
        <w:t>(</w:t>
      </w:r>
      <w:r w:rsidR="00E17646">
        <w:rPr>
          <w:rStyle w:val="libAieChar"/>
          <w:rFonts w:hint="cs"/>
          <w:rtl/>
        </w:rPr>
        <w:t xml:space="preserve"> </w:t>
      </w:r>
      <w:r w:rsidR="00D51A3D" w:rsidRPr="00375E28">
        <w:rPr>
          <w:rStyle w:val="libAieChar"/>
          <w:rtl/>
        </w:rPr>
        <w:t>وَلِلَّـهِ عَلَى النَّاسِ حِجُّ الْبَيْتِ مَنِ اسْتَطَاعَ إِلَيْهِ سَبِيلًا</w:t>
      </w:r>
      <w:r w:rsidR="00E17646">
        <w:rPr>
          <w:rStyle w:val="libAieChar"/>
          <w:rFonts w:hint="cs"/>
          <w:rtl/>
        </w:rPr>
        <w:t xml:space="preserve"> </w:t>
      </w:r>
      <w:r w:rsidR="00A61C25" w:rsidRPr="00E17646">
        <w:rPr>
          <w:rStyle w:val="libAlaemChar"/>
          <w:rtl/>
        </w:rPr>
        <w:t>)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(1)</w:t>
      </w:r>
      <w:r w:rsidRPr="007F35AE">
        <w:rPr>
          <w:rtl/>
        </w:rPr>
        <w:t xml:space="preserve"> قال</w:t>
      </w:r>
      <w:r>
        <w:rPr>
          <w:rFonts w:hint="cs"/>
          <w:rtl/>
        </w:rPr>
        <w:t xml:space="preserve"> </w:t>
      </w:r>
      <w:r w:rsidRPr="007F35AE">
        <w:rPr>
          <w:rtl/>
        </w:rPr>
        <w:t>المؤمنون</w:t>
      </w:r>
      <w:r w:rsidR="00637BDD">
        <w:rPr>
          <w:rtl/>
        </w:rPr>
        <w:t>:</w:t>
      </w:r>
      <w:r w:rsidRPr="007F35AE">
        <w:rPr>
          <w:rtl/>
        </w:rPr>
        <w:t xml:space="preserve"> يا رسول الله أفي</w:t>
      </w:r>
      <w:r w:rsidR="003C35D8">
        <w:rPr>
          <w:rtl/>
        </w:rPr>
        <w:t xml:space="preserve"> كلّ </w:t>
      </w:r>
      <w:r w:rsidRPr="007F35AE">
        <w:rPr>
          <w:rtl/>
        </w:rPr>
        <w:t>عام</w:t>
      </w:r>
      <w:r>
        <w:rPr>
          <w:rtl/>
        </w:rPr>
        <w:t>؟</w:t>
      </w:r>
      <w:r w:rsidRPr="007F35AE">
        <w:rPr>
          <w:rtl/>
        </w:rPr>
        <w:t xml:space="preserve"> فسكت</w:t>
      </w:r>
      <w:r w:rsidR="00637BDD">
        <w:rPr>
          <w:rtl/>
        </w:rPr>
        <w:t>،</w:t>
      </w:r>
      <w:r w:rsidRPr="007F35AE">
        <w:rPr>
          <w:rtl/>
        </w:rPr>
        <w:t xml:space="preserve"> فأعادوا عليه مرتين</w:t>
      </w:r>
      <w:r w:rsidR="00637BDD">
        <w:rPr>
          <w:rtl/>
        </w:rPr>
        <w:t>،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 w:rsidRPr="007F35AE">
        <w:rPr>
          <w:rtl/>
        </w:rPr>
        <w:t>فقال</w:t>
      </w:r>
      <w:r w:rsidR="00637BDD">
        <w:rPr>
          <w:rtl/>
        </w:rPr>
        <w:t>:</w:t>
      </w:r>
      <w:r w:rsidRPr="007F35AE">
        <w:rPr>
          <w:rtl/>
        </w:rPr>
        <w:t xml:space="preserve"> لا</w:t>
      </w:r>
      <w:r w:rsidR="00637BDD">
        <w:rPr>
          <w:rtl/>
        </w:rPr>
        <w:t>،</w:t>
      </w:r>
      <w:r w:rsidRPr="007F35AE">
        <w:rPr>
          <w:rtl/>
        </w:rPr>
        <w:t xml:space="preserve"> ولو قلت نعم لوجبت </w:t>
      </w:r>
      <w:r w:rsidR="005740A7">
        <w:rPr>
          <w:rFonts w:hint="cs"/>
          <w:rtl/>
        </w:rPr>
        <w:t>»</w:t>
      </w:r>
      <w:r w:rsidRPr="007F35AE">
        <w:rPr>
          <w:rtl/>
        </w:rPr>
        <w:t xml:space="preserve"> فأنزل الله</w:t>
      </w:r>
      <w:r w:rsidR="00637BDD">
        <w:rPr>
          <w:rtl/>
        </w:rPr>
        <w:t>:</w:t>
      </w:r>
      <w:r w:rsidRPr="007F35AE">
        <w:rPr>
          <w:rtl/>
        </w:rPr>
        <w:t xml:space="preserve"> </w:t>
      </w:r>
      <w:r w:rsidR="00A61C25">
        <w:rPr>
          <w:rStyle w:val="libAlaemChar"/>
          <w:rtl/>
        </w:rPr>
        <w:t>(</w:t>
      </w:r>
      <w:r w:rsidR="00E17646">
        <w:rPr>
          <w:rStyle w:val="libAieChar"/>
          <w:rFonts w:hint="cs"/>
          <w:rtl/>
        </w:rPr>
        <w:t xml:space="preserve"> </w:t>
      </w:r>
      <w:r w:rsidR="005740A7" w:rsidRPr="005740A7">
        <w:rPr>
          <w:rStyle w:val="libAieChar"/>
          <w:rtl/>
        </w:rPr>
        <w:t>يَا أَيُّهَا الَّذِينَ آمَنُوا لَا تَسْأَلُوا عَنْ أَشْيَاءَ إِن تُبْدَ لَكُمْ تَسُؤْكُمْ</w:t>
      </w:r>
      <w:r w:rsidR="00E17646">
        <w:rPr>
          <w:rStyle w:val="libAieChar"/>
          <w:rFonts w:hint="cs"/>
          <w:rtl/>
        </w:rPr>
        <w:t xml:space="preserve"> </w:t>
      </w:r>
      <w:r w:rsidR="00A61C25" w:rsidRPr="00E17646">
        <w:rPr>
          <w:rStyle w:val="libAlaemChar"/>
          <w:rtl/>
        </w:rPr>
        <w:t>)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(2)</w:t>
      </w:r>
      <w:r w:rsidRPr="007F35AE">
        <w:rPr>
          <w:rtl/>
        </w:rPr>
        <w:t xml:space="preserve"> 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8938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فقه الرضا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اعلم يرحمك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 الحج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فريضة من فرائض الله</w:t>
      </w:r>
      <w:r w:rsidR="007D1694">
        <w:rPr>
          <w:rtl/>
        </w:rPr>
        <w:t xml:space="preserve"> - </w:t>
      </w:r>
      <w:r w:rsidR="007D1694" w:rsidRPr="007F35AE">
        <w:rPr>
          <w:rtl/>
        </w:rPr>
        <w:t>إلى أن قال</w:t>
      </w:r>
      <w:r w:rsidR="007D1694">
        <w:rPr>
          <w:rtl/>
        </w:rPr>
        <w:t xml:space="preserve"> - </w:t>
      </w:r>
      <w:r w:rsidR="007D1694" w:rsidRPr="007F35AE">
        <w:rPr>
          <w:rtl/>
        </w:rPr>
        <w:t>وقد وجب في طول العمر مر</w:t>
      </w:r>
      <w:r w:rsidR="005740A7">
        <w:rPr>
          <w:rFonts w:hint="cs"/>
          <w:rtl/>
        </w:rPr>
        <w:t>ّ</w:t>
      </w:r>
      <w:r w:rsidR="007D1694" w:rsidRPr="007F35AE">
        <w:rPr>
          <w:rtl/>
        </w:rPr>
        <w:t>ة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واحدة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ووعد عليها من الثواب الجنة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والعفو من الذنوب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8939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4</w:t>
      </w:r>
      <w:r w:rsidR="007D1694">
        <w:rPr>
          <w:rtl/>
        </w:rPr>
        <w:t xml:space="preserve"> - </w:t>
      </w:r>
      <w:r w:rsidR="007D1694" w:rsidRPr="007F35AE">
        <w:rPr>
          <w:rtl/>
        </w:rPr>
        <w:t>عوالي اللآلي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الشهيد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روى ابن عباس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لم</w:t>
      </w:r>
      <w:r w:rsidR="005740A7">
        <w:rPr>
          <w:rFonts w:hint="cs"/>
          <w:rtl/>
        </w:rPr>
        <w:t>ّ</w:t>
      </w:r>
      <w:r w:rsidR="007D1694" w:rsidRPr="007F35AE">
        <w:rPr>
          <w:rtl/>
        </w:rPr>
        <w:t>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خطبنا رسول </w:t>
      </w:r>
      <w:r w:rsidR="00A61C25">
        <w:rPr>
          <w:rtl/>
        </w:rPr>
        <w:t>(</w:t>
      </w:r>
      <w:r w:rsidR="007D1694" w:rsidRPr="007F35AE">
        <w:rPr>
          <w:rtl/>
        </w:rPr>
        <w:t xml:space="preserve">الله </w:t>
      </w:r>
      <w:r w:rsidR="00637BDD" w:rsidRPr="00637BDD">
        <w:rPr>
          <w:rStyle w:val="libAlaemChar"/>
          <w:rtl/>
        </w:rPr>
        <w:t>صلى‌الله‌عليه‌وآله‌</w:t>
      </w:r>
      <w:r w:rsidR="00A61C25">
        <w:rPr>
          <w:rtl/>
        </w:rPr>
        <w:t>)</w:t>
      </w:r>
      <w:r w:rsidR="007D1694" w:rsidRPr="007F35AE">
        <w:rPr>
          <w:rtl/>
        </w:rPr>
        <w:t xml:space="preserve"> بالحج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قام إليه الأقرع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حابس فقال في</w:t>
      </w:r>
      <w:r w:rsidR="003C35D8">
        <w:rPr>
          <w:rtl/>
        </w:rPr>
        <w:t xml:space="preserve"> كلّ </w:t>
      </w:r>
      <w:r w:rsidR="007D1694" w:rsidRPr="007F35AE">
        <w:rPr>
          <w:rtl/>
        </w:rPr>
        <w:t>عام</w:t>
      </w:r>
      <w:r w:rsidR="007D1694">
        <w:rPr>
          <w:rtl/>
        </w:rPr>
        <w:t>؟</w:t>
      </w:r>
      <w:r w:rsidR="007D1694" w:rsidRPr="007F35AE">
        <w:rPr>
          <w:rtl/>
        </w:rPr>
        <w:t xml:space="preserve">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لا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ولو قلت لوجب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ولو وجب لم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تفعلوا</w:t>
      </w:r>
      <w:r w:rsidR="00637BDD">
        <w:rPr>
          <w:rtl/>
        </w:rPr>
        <w:t>،</w:t>
      </w:r>
      <w:r w:rsidR="007D1694" w:rsidRPr="007F35AE">
        <w:rPr>
          <w:rtl/>
        </w:rPr>
        <w:t xml:space="preserve"> إن</w:t>
      </w:r>
      <w:r w:rsidR="005740A7">
        <w:rPr>
          <w:rFonts w:hint="cs"/>
          <w:rtl/>
        </w:rPr>
        <w:t>ّ</w:t>
      </w:r>
      <w:r w:rsidR="007D1694" w:rsidRPr="007F35AE">
        <w:rPr>
          <w:rtl/>
        </w:rPr>
        <w:t>ما الحج في العمر مرة واحدة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فمن زاد فتطوع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وعنه </w:t>
      </w:r>
      <w:r w:rsidR="00637BDD" w:rsidRPr="00637BDD">
        <w:rPr>
          <w:rStyle w:val="libAlaemChar"/>
          <w:rtl/>
        </w:rPr>
        <w:t>صلى‌الله‌عليه‌وآله‌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(1)</w:t>
      </w:r>
      <w:r w:rsidRPr="007F35AE">
        <w:rPr>
          <w:rtl/>
        </w:rPr>
        <w:t xml:space="preserve"> أنه قال</w:t>
      </w:r>
      <w:r w:rsidR="00637BDD">
        <w:rPr>
          <w:rtl/>
        </w:rPr>
        <w:t>:</w:t>
      </w:r>
      <w:r w:rsidRPr="007F35AE">
        <w:rPr>
          <w:rtl/>
        </w:rPr>
        <w:t xml:space="preserve"> « إن الله كتب عليكم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الحج » فقام الأقرع بن حابس </w:t>
      </w:r>
      <w:r w:rsidR="00FD1028">
        <w:rPr>
          <w:rtl/>
        </w:rPr>
        <w:t>[</w:t>
      </w:r>
      <w:r w:rsidRPr="007F35AE">
        <w:rPr>
          <w:rtl/>
        </w:rPr>
        <w:t xml:space="preserve"> فقال في </w:t>
      </w:r>
      <w:r w:rsidR="00FD1028">
        <w:rPr>
          <w:rtl/>
        </w:rPr>
        <w:t>]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(2)</w:t>
      </w:r>
      <w:r w:rsidR="003C35D8">
        <w:rPr>
          <w:rtl/>
        </w:rPr>
        <w:t xml:space="preserve"> كلّ </w:t>
      </w:r>
      <w:r w:rsidRPr="007F35AE">
        <w:rPr>
          <w:rtl/>
        </w:rPr>
        <w:t>عام يا رسول الله</w:t>
      </w:r>
      <w:r>
        <w:rPr>
          <w:rtl/>
        </w:rPr>
        <w:t>؟</w:t>
      </w:r>
      <w:r w:rsidRPr="007F35AE">
        <w:rPr>
          <w:rtl/>
        </w:rPr>
        <w:t xml:space="preserve"> فسكت ثم قال</w:t>
      </w:r>
      <w:r w:rsidR="00637BDD">
        <w:rPr>
          <w:rtl/>
        </w:rPr>
        <w:t>:</w:t>
      </w:r>
      <w:r w:rsidRPr="007F35AE">
        <w:rPr>
          <w:rtl/>
        </w:rPr>
        <w:t xml:space="preserve"> « لو قلت لوجب</w:t>
      </w:r>
      <w:r w:rsidR="00637BDD">
        <w:rPr>
          <w:rtl/>
        </w:rPr>
        <w:t>،</w:t>
      </w:r>
      <w:r w:rsidRPr="007F35AE">
        <w:rPr>
          <w:rtl/>
        </w:rPr>
        <w:t xml:space="preserve"> ثم إذا لا تسعون ولا تطيقون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ولكنه حجة واحدة 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8940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5</w:t>
      </w:r>
      <w:r w:rsidR="007D1694">
        <w:rPr>
          <w:rtl/>
        </w:rPr>
        <w:t xml:space="preserve"> - </w:t>
      </w:r>
      <w:r w:rsidR="007D1694" w:rsidRPr="007F35AE">
        <w:rPr>
          <w:rtl/>
        </w:rPr>
        <w:t>ابن شهرآشوب في المناقب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الفضل بن الربيع ورجل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آل عمران 3</w:t>
      </w:r>
      <w:r w:rsidR="00637BDD">
        <w:rPr>
          <w:rtl/>
        </w:rPr>
        <w:t>:</w:t>
      </w:r>
      <w:r w:rsidRPr="007F35AE">
        <w:rPr>
          <w:rtl/>
        </w:rPr>
        <w:t xml:space="preserve"> 97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المائدة 5</w:t>
      </w:r>
      <w:r w:rsidR="00637BDD">
        <w:rPr>
          <w:rtl/>
        </w:rPr>
        <w:t>:</w:t>
      </w:r>
      <w:r w:rsidRPr="007F35AE">
        <w:rPr>
          <w:rtl/>
        </w:rPr>
        <w:t xml:space="preserve"> 101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 xml:space="preserve">فقه الرضا </w:t>
      </w:r>
      <w:r w:rsidR="00637BDD" w:rsidRPr="00637BDD">
        <w:rPr>
          <w:rStyle w:val="libFootnoteAlaemChar"/>
          <w:rtl/>
        </w:rPr>
        <w:t>عليه‌السلام</w:t>
      </w:r>
      <w:r w:rsidRPr="007F35AE">
        <w:rPr>
          <w:rtl/>
        </w:rPr>
        <w:t xml:space="preserve"> ص 26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4</w:t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 w:rsidRPr="007F35AE">
        <w:rPr>
          <w:rtl/>
        </w:rPr>
        <w:t>عوالي اللآلي ج 2 ص 85 ح 231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نفس المصدر ج 1 ص 169 ح 189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5</w:t>
      </w:r>
      <w:r>
        <w:rPr>
          <w:rtl/>
        </w:rPr>
        <w:t xml:space="preserve"> - </w:t>
      </w:r>
      <w:r w:rsidRPr="007F35AE">
        <w:rPr>
          <w:rtl/>
        </w:rPr>
        <w:t>المناقب لابن شهرآشوب ج 4 ص 312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آخر</w:t>
      </w:r>
      <w:r w:rsidR="00637BDD">
        <w:rPr>
          <w:rtl/>
        </w:rPr>
        <w:t>،</w:t>
      </w:r>
      <w:r w:rsidRPr="007F35AE">
        <w:rPr>
          <w:rtl/>
        </w:rPr>
        <w:t xml:space="preserve"> عن الكاظم </w:t>
      </w:r>
      <w:r w:rsidR="00637BDD" w:rsidRPr="00637BDD">
        <w:rPr>
          <w:rStyle w:val="libAlaemChar"/>
          <w:rtl/>
        </w:rPr>
        <w:t>عليه‌السلام</w:t>
      </w:r>
      <w:r>
        <w:rPr>
          <w:rtl/>
        </w:rPr>
        <w:t xml:space="preserve"> - </w:t>
      </w:r>
      <w:r w:rsidRPr="007F35AE">
        <w:rPr>
          <w:rtl/>
        </w:rPr>
        <w:t>في حديث طويل</w:t>
      </w:r>
      <w:r>
        <w:rPr>
          <w:rtl/>
        </w:rPr>
        <w:t xml:space="preserve"> - </w:t>
      </w:r>
      <w:r w:rsidRPr="007F35AE">
        <w:rPr>
          <w:rtl/>
        </w:rPr>
        <w:t>أنه قال للرشيد</w:t>
      </w:r>
      <w:r>
        <w:rPr>
          <w:rFonts w:hint="cs"/>
          <w:rtl/>
        </w:rPr>
        <w:t xml:space="preserve"> </w:t>
      </w:r>
      <w:r w:rsidRPr="007F35AE">
        <w:rPr>
          <w:rtl/>
        </w:rPr>
        <w:t>في المسجد الحرام</w:t>
      </w:r>
      <w:r w:rsidR="00637BDD">
        <w:rPr>
          <w:rtl/>
        </w:rPr>
        <w:t>،</w:t>
      </w:r>
      <w:r w:rsidRPr="007F35AE">
        <w:rPr>
          <w:rtl/>
        </w:rPr>
        <w:t xml:space="preserve"> لما سأله عن فريضة</w:t>
      </w:r>
      <w:r w:rsidR="00637BDD">
        <w:rPr>
          <w:rtl/>
        </w:rPr>
        <w:t>:</w:t>
      </w:r>
      <w:r w:rsidRPr="007F35AE">
        <w:rPr>
          <w:rtl/>
        </w:rPr>
        <w:t xml:space="preserve"> « إن الفرض</w:t>
      </w:r>
      <w:r>
        <w:rPr>
          <w:rtl/>
        </w:rPr>
        <w:t xml:space="preserve"> - </w:t>
      </w:r>
      <w:r w:rsidRPr="007F35AE">
        <w:rPr>
          <w:rtl/>
        </w:rPr>
        <w:t>رحمك الله</w:t>
      </w:r>
      <w:r>
        <w:rPr>
          <w:rtl/>
        </w:rPr>
        <w:t xml:space="preserve"> - </w:t>
      </w:r>
      <w:r w:rsidRPr="007F35AE">
        <w:rPr>
          <w:rtl/>
        </w:rPr>
        <w:t>واحد وخمسة</w:t>
      </w:r>
      <w:r>
        <w:rPr>
          <w:rtl/>
        </w:rPr>
        <w:t xml:space="preserve"> - </w:t>
      </w:r>
      <w:r w:rsidRPr="007F35AE">
        <w:rPr>
          <w:rtl/>
        </w:rPr>
        <w:t>إلى أن قال</w:t>
      </w:r>
      <w:r>
        <w:rPr>
          <w:rtl/>
        </w:rPr>
        <w:t xml:space="preserve"> - </w:t>
      </w:r>
      <w:r w:rsidRPr="007F35AE">
        <w:rPr>
          <w:rtl/>
        </w:rPr>
        <w:t>ومن الدهر كل</w:t>
      </w:r>
      <w:r w:rsidR="005740A7">
        <w:rPr>
          <w:rFonts w:hint="cs"/>
          <w:rtl/>
        </w:rPr>
        <w:t>ّ</w:t>
      </w:r>
      <w:r w:rsidRPr="007F35AE">
        <w:rPr>
          <w:rtl/>
        </w:rPr>
        <w:t>ه واحد</w:t>
      </w:r>
      <w:r>
        <w:rPr>
          <w:rtl/>
        </w:rPr>
        <w:t xml:space="preserve"> - </w:t>
      </w:r>
      <w:r w:rsidRPr="007F35AE">
        <w:rPr>
          <w:rtl/>
        </w:rPr>
        <w:t>إلى أن قال</w:t>
      </w:r>
      <w:r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>
        <w:rPr>
          <w:rtl/>
        </w:rPr>
        <w:t xml:space="preserve"> - </w:t>
      </w:r>
      <w:r w:rsidRPr="007F35AE">
        <w:rPr>
          <w:rtl/>
        </w:rPr>
        <w:t>وأم</w:t>
      </w:r>
      <w:r w:rsidR="005740A7">
        <w:rPr>
          <w:rFonts w:hint="cs"/>
          <w:rtl/>
        </w:rPr>
        <w:t>ّ</w:t>
      </w:r>
      <w:r w:rsidRPr="007F35AE">
        <w:rPr>
          <w:rtl/>
        </w:rPr>
        <w:t>ا قولي</w:t>
      </w:r>
      <w:r w:rsidR="00637BDD">
        <w:rPr>
          <w:rtl/>
        </w:rPr>
        <w:t>:</w:t>
      </w:r>
      <w:r w:rsidRPr="007F35AE">
        <w:rPr>
          <w:rtl/>
        </w:rPr>
        <w:t xml:space="preserve"> فمن الدهر كل</w:t>
      </w:r>
      <w:r w:rsidR="005740A7">
        <w:rPr>
          <w:rFonts w:hint="cs"/>
          <w:rtl/>
        </w:rPr>
        <w:t>ّ</w:t>
      </w:r>
      <w:r w:rsidRPr="007F35AE">
        <w:rPr>
          <w:rtl/>
        </w:rPr>
        <w:t>ه واحد فحجة الاسلام »</w:t>
      </w:r>
      <w:r>
        <w:rPr>
          <w:rFonts w:hint="cs"/>
          <w:rtl/>
        </w:rPr>
        <w:t xml:space="preserve"> </w:t>
      </w:r>
      <w:r w:rsidRPr="007F35AE">
        <w:rPr>
          <w:rtl/>
        </w:rPr>
        <w:t>الخبر</w:t>
      </w:r>
      <w:r>
        <w:rPr>
          <w:rtl/>
        </w:rPr>
        <w:t>.</w:t>
      </w:r>
    </w:p>
    <w:p w:rsidR="007D1694" w:rsidRPr="00175283" w:rsidRDefault="007D1694" w:rsidP="007D1694">
      <w:pPr>
        <w:pStyle w:val="Heading2Center"/>
        <w:rPr>
          <w:rtl/>
        </w:rPr>
      </w:pPr>
      <w:bookmarkStart w:id="10" w:name="_Toc362083250"/>
      <w:bookmarkStart w:id="11" w:name="_Toc368917520"/>
      <w:r w:rsidRPr="00175283">
        <w:rPr>
          <w:rtl/>
        </w:rPr>
        <w:t>4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175283">
        <w:rPr>
          <w:rtl/>
        </w:rPr>
        <w:t>باب عدم جواز تعطيل الكعبة عن الحج</w:t>
      </w:r>
      <w:r w:rsidR="00D66788" w:rsidRPr="00D66788">
        <w:rPr>
          <w:rStyle w:val="libAlaemHeading2Char"/>
          <w:rtl/>
        </w:rPr>
        <w:t xml:space="preserve"> )</w:t>
      </w:r>
      <w:bookmarkEnd w:id="10"/>
      <w:bookmarkEnd w:id="11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8941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كتاب حسين بن عثمان بن شريك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أبي عبد الله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لو ترك الناس الحج</w:t>
      </w:r>
      <w:r w:rsidR="00637BDD">
        <w:rPr>
          <w:rtl/>
        </w:rPr>
        <w:t>،</w:t>
      </w:r>
      <w:r w:rsidR="007D1694" w:rsidRPr="007F35AE">
        <w:rPr>
          <w:rtl/>
        </w:rPr>
        <w:t xml:space="preserve"> ما ينظروا </w:t>
      </w:r>
      <w:r w:rsidR="007D1694" w:rsidRPr="007D1694">
        <w:rPr>
          <w:rStyle w:val="libFootnotenumChar"/>
          <w:rtl/>
        </w:rPr>
        <w:t>(1)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بالعذاب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8942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ثقة الاسلام في الكافي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أبي علي الأشعري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محمد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عبد الجبار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ومحمد بن إسماعيل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الفضل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صفوان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عبد الرحمن بن الحجاج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بعث إلي</w:t>
      </w:r>
      <w:r w:rsidR="005740A7">
        <w:rPr>
          <w:rFonts w:hint="cs"/>
          <w:rtl/>
        </w:rPr>
        <w:t>ّ</w:t>
      </w:r>
      <w:r w:rsidR="007D1694" w:rsidRPr="007F35AE">
        <w:rPr>
          <w:rtl/>
        </w:rPr>
        <w:t xml:space="preserve"> أبو الحسن موسى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بوصية أمير المؤمنين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بسم الله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الرحمن الرحيم</w:t>
      </w:r>
      <w:r w:rsidR="007D1694">
        <w:rPr>
          <w:rtl/>
        </w:rPr>
        <w:t xml:space="preserve"> - </w:t>
      </w:r>
      <w:r w:rsidR="007D1694" w:rsidRPr="007F35AE">
        <w:rPr>
          <w:rtl/>
        </w:rPr>
        <w:t>إلى أن قال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الله الله في بيت ربكم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فلا يخلو منكم ما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بقيتم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فإن</w:t>
      </w:r>
      <w:r w:rsidR="005740A7">
        <w:rPr>
          <w:rFonts w:hint="cs"/>
          <w:rtl/>
        </w:rPr>
        <w:t>ّ</w:t>
      </w:r>
      <w:r w:rsidR="007D1694" w:rsidRPr="007F35AE">
        <w:rPr>
          <w:rtl/>
        </w:rPr>
        <w:t xml:space="preserve">ه إن ترك لم </w:t>
      </w:r>
      <w:r w:rsidR="007D1694">
        <w:rPr>
          <w:rtl/>
        </w:rPr>
        <w:t>تناظروا</w:t>
      </w:r>
      <w:r w:rsidR="00637BDD">
        <w:rPr>
          <w:rtl/>
        </w:rPr>
        <w:t>،</w:t>
      </w:r>
      <w:r w:rsidR="007D1694">
        <w:rPr>
          <w:rtl/>
        </w:rPr>
        <w:t xml:space="preserve"> وأدنى ما يرجع به من أ</w:t>
      </w:r>
      <w:r w:rsidR="005740A7">
        <w:rPr>
          <w:rFonts w:hint="cs"/>
          <w:rtl/>
        </w:rPr>
        <w:t>َ</w:t>
      </w:r>
      <w:r w:rsidR="007D1694" w:rsidRPr="007F35AE">
        <w:rPr>
          <w:rtl/>
        </w:rPr>
        <w:t>م</w:t>
      </w:r>
      <w:r w:rsidR="005740A7">
        <w:rPr>
          <w:rFonts w:hint="cs"/>
          <w:rtl/>
        </w:rPr>
        <w:t>َّ</w:t>
      </w:r>
      <w:r w:rsidR="007D1694" w:rsidRPr="007F35AE">
        <w:rPr>
          <w:rtl/>
        </w:rPr>
        <w:t>ه أن يغفر له ما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سلف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8943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العياشي في تفسيره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يونس بن ظبيان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عبد الله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وإن الله ليدفع بمن يحج من شيعتنا عم</w:t>
      </w:r>
      <w:r w:rsidR="005740A7">
        <w:rPr>
          <w:rFonts w:hint="cs"/>
          <w:rtl/>
        </w:rPr>
        <w:t>ّ</w:t>
      </w:r>
      <w:r w:rsidR="007D1694" w:rsidRPr="007F35AE">
        <w:rPr>
          <w:rtl/>
        </w:rPr>
        <w:t>ن لا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يحج منهم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ولو أجمعوا على ترك الحج لهلكوا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4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 w:rsidRPr="007F35AE">
        <w:rPr>
          <w:rtl/>
        </w:rPr>
        <w:t>كتاب حسين بن عثمان بن شريك ص 109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ما انتظروا</w:t>
      </w:r>
      <w:r w:rsidR="00637BDD">
        <w:rPr>
          <w:rtl/>
        </w:rPr>
        <w:t>،</w:t>
      </w:r>
      <w:r w:rsidRPr="007F35AE">
        <w:rPr>
          <w:rtl/>
        </w:rPr>
        <w:t xml:space="preserve"> وفي نسخة</w:t>
      </w:r>
      <w:r w:rsidR="00637BDD">
        <w:rPr>
          <w:rtl/>
        </w:rPr>
        <w:t>:</w:t>
      </w:r>
      <w:r w:rsidRPr="007F35AE">
        <w:rPr>
          <w:rtl/>
        </w:rPr>
        <w:t xml:space="preserve"> فلينظروا</w:t>
      </w:r>
      <w:r>
        <w:rPr>
          <w:rtl/>
        </w:rPr>
        <w:t>.</w:t>
      </w:r>
    </w:p>
    <w:p w:rsidR="007D1694" w:rsidRPr="00175283" w:rsidRDefault="007D1694" w:rsidP="007D1694">
      <w:pPr>
        <w:pStyle w:val="libFootnote0"/>
        <w:rPr>
          <w:rtl/>
        </w:rPr>
      </w:pPr>
      <w:r>
        <w:rPr>
          <w:rFonts w:hint="cs"/>
          <w:rtl/>
        </w:rPr>
        <w:t xml:space="preserve">2 - </w:t>
      </w:r>
      <w:r w:rsidRPr="00175283">
        <w:rPr>
          <w:rtl/>
        </w:rPr>
        <w:t>الكافي ج 7 ص 51</w:t>
      </w:r>
      <w:r>
        <w:rPr>
          <w:rtl/>
        </w:rPr>
        <w:t>.</w:t>
      </w:r>
    </w:p>
    <w:p w:rsidR="007D1694" w:rsidRPr="00175283" w:rsidRDefault="007D1694" w:rsidP="007D1694">
      <w:pPr>
        <w:pStyle w:val="libFootnote0"/>
        <w:rPr>
          <w:rtl/>
        </w:rPr>
      </w:pPr>
      <w:r>
        <w:rPr>
          <w:rFonts w:hint="cs"/>
          <w:rtl/>
        </w:rPr>
        <w:t xml:space="preserve">3 - </w:t>
      </w:r>
      <w:r w:rsidRPr="00175283">
        <w:rPr>
          <w:rtl/>
        </w:rPr>
        <w:t>تفسير العياشي ج 1 ص 135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>
        <w:rPr>
          <w:rtl/>
        </w:rPr>
        <w:br w:type="page"/>
      </w:r>
      <w:r w:rsidR="00FD1028">
        <w:rPr>
          <w:rStyle w:val="libFootnote0Char"/>
          <w:rFonts w:hint="cs"/>
          <w:rtl/>
        </w:rPr>
        <w:lastRenderedPageBreak/>
        <w:t>[</w:t>
      </w:r>
      <w:r w:rsidR="00FD1028" w:rsidRPr="00FD1028">
        <w:rPr>
          <w:rStyle w:val="libFootnote0Char"/>
          <w:rtl/>
        </w:rPr>
        <w:t>8944</w:t>
      </w:r>
      <w:r w:rsidR="00FD1028">
        <w:rPr>
          <w:rStyle w:val="libFootnote0Char"/>
          <w:rFonts w:hint="cs"/>
          <w:rtl/>
        </w:rPr>
        <w:t>]</w:t>
      </w:r>
      <w:r w:rsidRPr="007F35AE">
        <w:rPr>
          <w:rtl/>
        </w:rPr>
        <w:t xml:space="preserve"> 4</w:t>
      </w:r>
      <w:r>
        <w:rPr>
          <w:rtl/>
        </w:rPr>
        <w:t xml:space="preserve"> - </w:t>
      </w:r>
      <w:r w:rsidRPr="007F35AE">
        <w:rPr>
          <w:rtl/>
        </w:rPr>
        <w:t>دعائم الاسلام</w:t>
      </w:r>
      <w:r w:rsidR="00637BDD">
        <w:rPr>
          <w:rtl/>
        </w:rPr>
        <w:t>:</w:t>
      </w:r>
      <w:r w:rsidRPr="007F35AE">
        <w:rPr>
          <w:rtl/>
        </w:rPr>
        <w:t xml:space="preserve"> عن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Pr="007F35AE">
        <w:rPr>
          <w:rtl/>
        </w:rPr>
        <w:t xml:space="preserve"> أنه</w:t>
      </w:r>
      <w:r>
        <w:rPr>
          <w:rFonts w:hint="cs"/>
          <w:rtl/>
        </w:rPr>
        <w:t xml:space="preserve"> </w:t>
      </w:r>
      <w:r w:rsidRPr="007F35AE">
        <w:rPr>
          <w:rtl/>
        </w:rPr>
        <w:t>قال</w:t>
      </w:r>
      <w:r w:rsidR="00637BDD">
        <w:rPr>
          <w:rtl/>
        </w:rPr>
        <w:t>:</w:t>
      </w:r>
      <w:r w:rsidRPr="007F35AE">
        <w:rPr>
          <w:rtl/>
        </w:rPr>
        <w:t xml:space="preserve"> « إذا تركت أ</w:t>
      </w:r>
      <w:r w:rsidR="0040584A">
        <w:rPr>
          <w:rFonts w:hint="cs"/>
          <w:rtl/>
        </w:rPr>
        <w:t>ُ</w:t>
      </w:r>
      <w:r w:rsidRPr="007F35AE">
        <w:rPr>
          <w:rtl/>
        </w:rPr>
        <w:t>متي هذا البيت أن تؤم</w:t>
      </w:r>
      <w:r w:rsidR="0040584A">
        <w:rPr>
          <w:rFonts w:hint="cs"/>
          <w:rtl/>
        </w:rPr>
        <w:t>ّ</w:t>
      </w:r>
      <w:r w:rsidRPr="007F35AE">
        <w:rPr>
          <w:rtl/>
        </w:rPr>
        <w:t>ه</w:t>
      </w:r>
      <w:r w:rsidR="00637BDD">
        <w:rPr>
          <w:rtl/>
        </w:rPr>
        <w:t>،</w:t>
      </w:r>
      <w:r w:rsidRPr="007F35AE">
        <w:rPr>
          <w:rtl/>
        </w:rPr>
        <w:t xml:space="preserve"> لم تناظر »</w:t>
      </w:r>
      <w:r>
        <w:rPr>
          <w:rtl/>
        </w:rPr>
        <w:t>.</w:t>
      </w:r>
    </w:p>
    <w:p w:rsidR="007D1694" w:rsidRPr="007F35AE" w:rsidRDefault="007D1694" w:rsidP="007D1694">
      <w:pPr>
        <w:pStyle w:val="Heading2Center"/>
        <w:rPr>
          <w:rtl/>
        </w:rPr>
      </w:pPr>
      <w:bookmarkStart w:id="12" w:name="_Toc362083251"/>
      <w:bookmarkStart w:id="13" w:name="_Toc368917521"/>
      <w:r w:rsidRPr="007F35AE">
        <w:rPr>
          <w:rtl/>
        </w:rPr>
        <w:t>5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7F35AE">
        <w:rPr>
          <w:rtl/>
        </w:rPr>
        <w:t>باب وجوب الحج مع لاستطاعة على الفور وتحريم</w:t>
      </w:r>
      <w:r>
        <w:rPr>
          <w:rFonts w:hint="cs"/>
          <w:rtl/>
        </w:rPr>
        <w:t xml:space="preserve"> </w:t>
      </w:r>
      <w:r w:rsidRPr="007F35AE">
        <w:rPr>
          <w:rtl/>
        </w:rPr>
        <w:t>تركه وتسويفه</w:t>
      </w:r>
      <w:r w:rsidR="00D66788" w:rsidRPr="00D66788">
        <w:rPr>
          <w:rStyle w:val="libAlaemHeading2Char"/>
          <w:rtl/>
        </w:rPr>
        <w:t xml:space="preserve"> )</w:t>
      </w:r>
      <w:bookmarkEnd w:id="12"/>
      <w:bookmarkEnd w:id="13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8945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دعائم الاسلام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جعفر بن محمد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</w:t>
      </w:r>
      <w:r w:rsidR="0040584A">
        <w:rPr>
          <w:rFonts w:hint="cs"/>
          <w:rtl/>
        </w:rPr>
        <w:t>ّ</w:t>
      </w:r>
      <w:r w:rsidR="007D1694" w:rsidRPr="007F35AE">
        <w:rPr>
          <w:rtl/>
        </w:rPr>
        <w:t>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سئل عن الرجل يسو</w:t>
      </w:r>
      <w:r w:rsidR="0040584A">
        <w:rPr>
          <w:rFonts w:hint="cs"/>
          <w:rtl/>
        </w:rPr>
        <w:t>ّ</w:t>
      </w:r>
      <w:r w:rsidR="007D1694" w:rsidRPr="007F35AE">
        <w:rPr>
          <w:rtl/>
        </w:rPr>
        <w:t>ف الحج</w:t>
      </w:r>
      <w:r w:rsidR="00637BDD">
        <w:rPr>
          <w:rtl/>
        </w:rPr>
        <w:t>،</w:t>
      </w:r>
      <w:r w:rsidR="007D1694" w:rsidRPr="007F35AE">
        <w:rPr>
          <w:rtl/>
        </w:rPr>
        <w:t xml:space="preserve"> لا يمنعه منه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تجارة تشغله أو دين له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لا عذر 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لا ينبغي له أن يسو</w:t>
      </w:r>
      <w:r w:rsidR="0040584A">
        <w:rPr>
          <w:rFonts w:hint="cs"/>
          <w:rtl/>
        </w:rPr>
        <w:t>ّ</w:t>
      </w:r>
      <w:r w:rsidR="007D1694" w:rsidRPr="007F35AE">
        <w:rPr>
          <w:rtl/>
        </w:rPr>
        <w:t>ف الحج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وإن مات فقد ترك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شريعة من شرائع الاسلام »</w:t>
      </w:r>
      <w:r w:rsidR="007D1694">
        <w:rPr>
          <w:rtl/>
        </w:rPr>
        <w:t>.</w:t>
      </w:r>
    </w:p>
    <w:p w:rsidR="007D1694" w:rsidRPr="007F35AE" w:rsidRDefault="00FD1028" w:rsidP="0040584A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8946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وعنه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40584A">
        <w:rPr>
          <w:rFonts w:hint="cs"/>
          <w:rtl/>
        </w:rPr>
        <w:t>أ</w:t>
      </w:r>
      <w:r w:rsidR="007D1694" w:rsidRPr="007F35AE">
        <w:rPr>
          <w:rtl/>
        </w:rPr>
        <w:t>نه سئل عن رجل له مال</w:t>
      </w:r>
      <w:r w:rsidR="00637BDD">
        <w:rPr>
          <w:rtl/>
        </w:rPr>
        <w:t>،</w:t>
      </w:r>
      <w:r w:rsidR="007D1694" w:rsidRPr="007F35AE">
        <w:rPr>
          <w:rtl/>
        </w:rPr>
        <w:t xml:space="preserve"> لم يحج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حتى مات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هذا مم</w:t>
      </w:r>
      <w:r w:rsidR="0040584A">
        <w:rPr>
          <w:rFonts w:hint="cs"/>
          <w:rtl/>
        </w:rPr>
        <w:t>ّ</w:t>
      </w:r>
      <w:r w:rsidR="007D1694" w:rsidRPr="007F35AE">
        <w:rPr>
          <w:rtl/>
        </w:rPr>
        <w:t xml:space="preserve">ن قال الله </w:t>
      </w:r>
      <w:r w:rsidR="00637BDD">
        <w:rPr>
          <w:rtl/>
        </w:rPr>
        <w:t>عزّوجلّ:</w:t>
      </w:r>
      <w:r w:rsidR="007D1694" w:rsidRPr="007F35AE">
        <w:rPr>
          <w:rtl/>
        </w:rPr>
        <w:t xml:space="preserve"> </w:t>
      </w:r>
      <w:r w:rsidR="00A61C25">
        <w:rPr>
          <w:rStyle w:val="libAlaemChar"/>
          <w:rtl/>
        </w:rPr>
        <w:t>(</w:t>
      </w:r>
      <w:r w:rsidR="00E17646">
        <w:rPr>
          <w:rStyle w:val="libAieChar"/>
          <w:rFonts w:hint="cs"/>
          <w:rtl/>
        </w:rPr>
        <w:t xml:space="preserve"> </w:t>
      </w:r>
      <w:r w:rsidR="0040584A" w:rsidRPr="0040584A">
        <w:rPr>
          <w:rStyle w:val="libAieChar"/>
          <w:rtl/>
        </w:rPr>
        <w:t>وَنَحْشُرُهُ يَوْمَ الْقِيَامَةِ أَعْمَىٰ</w:t>
      </w:r>
      <w:r w:rsidR="00E17646">
        <w:rPr>
          <w:rStyle w:val="libAieChar"/>
          <w:rFonts w:hint="cs"/>
          <w:rtl/>
        </w:rPr>
        <w:t xml:space="preserve"> </w:t>
      </w:r>
      <w:r w:rsidR="00A61C25" w:rsidRPr="00E17646">
        <w:rPr>
          <w:rStyle w:val="libAlaemChar"/>
          <w:rtl/>
        </w:rPr>
        <w:t>)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» قيل</w:t>
      </w:r>
      <w:r w:rsidR="00637BDD">
        <w:rPr>
          <w:rtl/>
        </w:rPr>
        <w:t>:</w:t>
      </w:r>
      <w:r w:rsidR="007D1694" w:rsidRPr="007F35AE">
        <w:rPr>
          <w:rtl/>
        </w:rPr>
        <w:t xml:space="preserve"> أعمى</w:t>
      </w:r>
      <w:r w:rsidR="007D1694">
        <w:rPr>
          <w:rtl/>
        </w:rPr>
        <w:t>!؟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نعم أعرض </w:t>
      </w:r>
      <w:r w:rsidR="007D1694" w:rsidRPr="007D1694">
        <w:rPr>
          <w:rStyle w:val="libFootnotenumChar"/>
          <w:rtl/>
        </w:rPr>
        <w:t>(2)</w:t>
      </w:r>
      <w:r w:rsidR="007D1694" w:rsidRPr="007F35AE">
        <w:rPr>
          <w:rtl/>
        </w:rPr>
        <w:t xml:space="preserve"> عن طريق الخير »</w:t>
      </w:r>
      <w:r w:rsidR="007D1694">
        <w:rPr>
          <w:rtl/>
        </w:rPr>
        <w:t>.</w:t>
      </w:r>
    </w:p>
    <w:p w:rsidR="007D1694" w:rsidRPr="007F35AE" w:rsidRDefault="00FD1028" w:rsidP="0040584A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8947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الجعفريات</w:t>
      </w:r>
      <w:r w:rsidR="00637BDD">
        <w:rPr>
          <w:rtl/>
        </w:rPr>
        <w:t>:</w:t>
      </w:r>
      <w:r w:rsidR="007D1694" w:rsidRPr="007F35AE">
        <w:rPr>
          <w:rtl/>
        </w:rPr>
        <w:t xml:space="preserve"> أخبرنا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حدثني موسى</w:t>
      </w:r>
      <w:r w:rsidR="00637BDD">
        <w:rPr>
          <w:rtl/>
        </w:rPr>
        <w:t>،</w:t>
      </w:r>
      <w:r w:rsidR="007D1694" w:rsidRPr="007F35AE">
        <w:rPr>
          <w:rtl/>
        </w:rPr>
        <w:t xml:space="preserve"> حدثنا أبي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tl/>
        </w:rPr>
        <w:t xml:space="preserve"> جدّه </w:t>
      </w:r>
      <w:r w:rsidR="007D1694" w:rsidRPr="007F35AE">
        <w:rPr>
          <w:rtl/>
        </w:rPr>
        <w:t>جعفر بن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tl/>
        </w:rPr>
        <w:t xml:space="preserve"> جدّه </w:t>
      </w:r>
      <w:r w:rsidR="007D1694" w:rsidRPr="007F35AE">
        <w:rPr>
          <w:rtl/>
        </w:rPr>
        <w:t>علي بن الحسين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أبيه عن علي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قال رسول الله </w:t>
      </w:r>
      <w:r w:rsidR="0040584A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من أراد الحج فشغله حاجة من أمر الدنيا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لم تنقض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حاجته حتى يرى المحل</w:t>
      </w:r>
      <w:r w:rsidR="0040584A">
        <w:rPr>
          <w:rFonts w:hint="cs"/>
          <w:rtl/>
        </w:rPr>
        <w:t>ّ</w:t>
      </w:r>
      <w:r w:rsidR="007D1694" w:rsidRPr="007F35AE">
        <w:rPr>
          <w:rtl/>
        </w:rPr>
        <w:t>قين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4</w:t>
      </w:r>
      <w:r>
        <w:rPr>
          <w:rtl/>
        </w:rPr>
        <w:t xml:space="preserve"> - </w:t>
      </w:r>
      <w:r w:rsidRPr="007F35AE">
        <w:rPr>
          <w:rtl/>
        </w:rPr>
        <w:t>دعائم الاسلام ج 1 ص 289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5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دعائم الاسلام ج 1 ص 288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دعائم الاسلام ج 1 ص 289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طه 20</w:t>
      </w:r>
      <w:r w:rsidR="00637BDD">
        <w:rPr>
          <w:rtl/>
        </w:rPr>
        <w:t>:</w:t>
      </w:r>
      <w:r w:rsidRPr="007F35AE">
        <w:rPr>
          <w:rtl/>
        </w:rPr>
        <w:t xml:space="preserve"> 124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في المصدر</w:t>
      </w:r>
      <w:r w:rsidR="00637BDD">
        <w:rPr>
          <w:rtl/>
        </w:rPr>
        <w:t>:</w:t>
      </w:r>
      <w:r w:rsidRPr="007F35AE">
        <w:rPr>
          <w:rtl/>
        </w:rPr>
        <w:t xml:space="preserve"> عمي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الجعفريات ص 65</w:t>
      </w:r>
      <w:r>
        <w:rPr>
          <w:rtl/>
        </w:rPr>
        <w:t>.</w:t>
      </w:r>
    </w:p>
    <w:p w:rsidR="007D1694" w:rsidRPr="007F35AE" w:rsidRDefault="007D1694" w:rsidP="0040584A">
      <w:pPr>
        <w:pStyle w:val="libNormal"/>
        <w:rPr>
          <w:rtl/>
        </w:rPr>
      </w:pPr>
      <w:r>
        <w:rPr>
          <w:rtl/>
        </w:rPr>
        <w:br w:type="page"/>
      </w:r>
      <w:r w:rsidR="00FD1028">
        <w:rPr>
          <w:rStyle w:val="libFootnote0Char"/>
          <w:rtl/>
        </w:rPr>
        <w:lastRenderedPageBreak/>
        <w:t>[</w:t>
      </w:r>
      <w:r w:rsidR="00FD1028" w:rsidRPr="00FD1028">
        <w:rPr>
          <w:rStyle w:val="libFootnote0Char"/>
          <w:rtl/>
        </w:rPr>
        <w:t>8948</w:t>
      </w:r>
      <w:r w:rsidR="00FD1028">
        <w:rPr>
          <w:rStyle w:val="libFootnote0Char"/>
          <w:rtl/>
        </w:rPr>
        <w:t>]</w:t>
      </w:r>
      <w:r w:rsidRPr="007F35AE">
        <w:rPr>
          <w:rtl/>
        </w:rPr>
        <w:t xml:space="preserve"> 4</w:t>
      </w:r>
      <w:r>
        <w:rPr>
          <w:rtl/>
        </w:rPr>
        <w:t xml:space="preserve"> - </w:t>
      </w:r>
      <w:r w:rsidRPr="007F35AE">
        <w:rPr>
          <w:rtl/>
        </w:rPr>
        <w:t>علي بن إبراهيم في تفسيره</w:t>
      </w:r>
      <w:r w:rsidR="00637BDD">
        <w:rPr>
          <w:rtl/>
        </w:rPr>
        <w:t>:</w:t>
      </w:r>
      <w:r w:rsidRPr="007F35AE">
        <w:rPr>
          <w:rtl/>
        </w:rPr>
        <w:t xml:space="preserve"> عن الصادق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Pr="007F35AE">
        <w:rPr>
          <w:rtl/>
        </w:rPr>
        <w:t xml:space="preserve"> أنه</w:t>
      </w:r>
      <w:r>
        <w:rPr>
          <w:rFonts w:hint="cs"/>
          <w:rtl/>
        </w:rPr>
        <w:t xml:space="preserve"> </w:t>
      </w:r>
      <w:r w:rsidRPr="007F35AE">
        <w:rPr>
          <w:rtl/>
        </w:rPr>
        <w:t>قال في قوله تعالى</w:t>
      </w:r>
      <w:r w:rsidR="00637BDD">
        <w:rPr>
          <w:rtl/>
        </w:rPr>
        <w:t>:</w:t>
      </w:r>
      <w:r w:rsidRPr="007F35AE">
        <w:rPr>
          <w:rtl/>
        </w:rPr>
        <w:t xml:space="preserve"> </w:t>
      </w:r>
      <w:r w:rsidR="00A61C25">
        <w:rPr>
          <w:rStyle w:val="libAlaemChar"/>
          <w:rtl/>
        </w:rPr>
        <w:t>(</w:t>
      </w:r>
      <w:r w:rsidR="00E17646">
        <w:rPr>
          <w:rStyle w:val="libAieChar"/>
          <w:rFonts w:hint="cs"/>
          <w:rtl/>
        </w:rPr>
        <w:t xml:space="preserve"> </w:t>
      </w:r>
      <w:r w:rsidR="0040584A" w:rsidRPr="0040584A">
        <w:rPr>
          <w:rStyle w:val="libAieChar"/>
          <w:rtl/>
        </w:rPr>
        <w:t>وَمَن كَانَ فِي هَـٰذِهِ أَعْمَىٰ فَهُوَ فِي الْآخِرَةِ أَعْمَىٰ وَأَضَلُّ سَبِيلًا</w:t>
      </w:r>
      <w:r w:rsidR="00E17646">
        <w:rPr>
          <w:rStyle w:val="libAieChar"/>
          <w:rFonts w:hint="cs"/>
          <w:rtl/>
        </w:rPr>
        <w:t xml:space="preserve"> </w:t>
      </w:r>
      <w:r w:rsidR="00A61C25" w:rsidRPr="00E17646">
        <w:rPr>
          <w:rStyle w:val="libAlaemChar"/>
          <w:rtl/>
        </w:rPr>
        <w:t>)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(1)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« نزلت فيمن يسو</w:t>
      </w:r>
      <w:r w:rsidR="0040584A">
        <w:rPr>
          <w:rFonts w:hint="cs"/>
          <w:rtl/>
        </w:rPr>
        <w:t>ّ</w:t>
      </w:r>
      <w:r w:rsidRPr="007F35AE">
        <w:rPr>
          <w:rtl/>
        </w:rPr>
        <w:t>ف الحج حتى مات ولم يحج</w:t>
      </w:r>
      <w:r>
        <w:rPr>
          <w:rFonts w:hint="cs"/>
          <w:rtl/>
        </w:rPr>
        <w:t xml:space="preserve"> </w:t>
      </w:r>
      <w:r w:rsidR="00FD1028">
        <w:rPr>
          <w:rtl/>
        </w:rPr>
        <w:t>[</w:t>
      </w:r>
      <w:r w:rsidRPr="007F35AE">
        <w:rPr>
          <w:rtl/>
        </w:rPr>
        <w:t xml:space="preserve"> فهو أعمى </w:t>
      </w:r>
      <w:r w:rsidR="00FD1028">
        <w:rPr>
          <w:rtl/>
        </w:rPr>
        <w:t>]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(2)</w:t>
      </w:r>
      <w:r w:rsidRPr="007F35AE">
        <w:rPr>
          <w:rtl/>
        </w:rPr>
        <w:t xml:space="preserve"> فعمي عن فريضة من فرائض الله 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8949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5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البحار</w:t>
      </w:r>
      <w:r w:rsidR="00637BDD">
        <w:rPr>
          <w:rtl/>
        </w:rPr>
        <w:t>،</w:t>
      </w:r>
      <w:r w:rsidR="00272D7E">
        <w:rPr>
          <w:rtl/>
        </w:rPr>
        <w:t xml:space="preserve"> نقلاً </w:t>
      </w:r>
      <w:r w:rsidR="007D1694" w:rsidRPr="007F35AE">
        <w:rPr>
          <w:rtl/>
        </w:rPr>
        <w:t xml:space="preserve">عن خط الشهيد </w:t>
      </w:r>
      <w:r w:rsidR="007D1694">
        <w:rPr>
          <w:rtl/>
        </w:rPr>
        <w:t>(ره)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الصادق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ليحذر أحدكم أن يعوق أخاه عن الحج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فتصيبه فتنة في دنياه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مع ما يد</w:t>
      </w:r>
      <w:r w:rsidR="0040584A">
        <w:rPr>
          <w:rFonts w:hint="cs"/>
          <w:rtl/>
        </w:rPr>
        <w:t>ّ</w:t>
      </w:r>
      <w:r w:rsidR="007D1694" w:rsidRPr="007F35AE">
        <w:rPr>
          <w:rtl/>
        </w:rPr>
        <w:t>خر له في الآخرة »</w:t>
      </w:r>
      <w:r w:rsidR="007D1694">
        <w:rPr>
          <w:rtl/>
        </w:rPr>
        <w:t>.</w:t>
      </w:r>
    </w:p>
    <w:p w:rsidR="007D1694" w:rsidRPr="007F35AE" w:rsidRDefault="00FD1028" w:rsidP="0040584A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8950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6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بعض نسخ الفقه الرضوي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قال أبي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رجل كان له مال فترك الحج حتى توف</w:t>
      </w:r>
      <w:r w:rsidR="0040584A">
        <w:rPr>
          <w:rFonts w:hint="cs"/>
          <w:rtl/>
        </w:rPr>
        <w:t>ّ</w:t>
      </w:r>
      <w:r w:rsidR="007D1694" w:rsidRPr="007F35AE">
        <w:rPr>
          <w:rtl/>
        </w:rPr>
        <w:t>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كان من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الذين قال الله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A61C25">
        <w:rPr>
          <w:rStyle w:val="libAlaemChar"/>
          <w:rtl/>
        </w:rPr>
        <w:t>(</w:t>
      </w:r>
      <w:r w:rsidR="00E17646">
        <w:rPr>
          <w:rStyle w:val="libAieChar"/>
          <w:rFonts w:hint="cs"/>
          <w:rtl/>
        </w:rPr>
        <w:t xml:space="preserve"> </w:t>
      </w:r>
      <w:r w:rsidR="0040584A" w:rsidRPr="0040584A">
        <w:rPr>
          <w:rStyle w:val="libAieChar"/>
          <w:rtl/>
        </w:rPr>
        <w:t>وَنَحْشُرُهُ يَوْمَ الْقِيَامَةِ أَعْمَىٰ</w:t>
      </w:r>
      <w:r w:rsidR="00E17646">
        <w:rPr>
          <w:rStyle w:val="libAieChar"/>
          <w:rFonts w:hint="cs"/>
          <w:rtl/>
        </w:rPr>
        <w:t xml:space="preserve"> </w:t>
      </w:r>
      <w:r w:rsidR="00A61C25" w:rsidRPr="00E17646">
        <w:rPr>
          <w:rStyle w:val="libAlaemChar"/>
          <w:rtl/>
        </w:rPr>
        <w:t>)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قلت</w:t>
      </w:r>
      <w:r w:rsidR="00637BDD">
        <w:rPr>
          <w:rtl/>
        </w:rPr>
        <w:t>:</w:t>
      </w:r>
      <w:r w:rsidR="007D1694" w:rsidRPr="007F35AE">
        <w:rPr>
          <w:rtl/>
        </w:rPr>
        <w:t xml:space="preserve"> أعمى</w:t>
      </w:r>
      <w:r w:rsidR="007D1694">
        <w:rPr>
          <w:rtl/>
        </w:rPr>
        <w:t>!؟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أعماه الله عن طريق الخير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8951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7</w:t>
      </w:r>
      <w:r w:rsidR="007D1694">
        <w:rPr>
          <w:rtl/>
        </w:rPr>
        <w:t xml:space="preserve"> - </w:t>
      </w:r>
      <w:r w:rsidR="007D1694" w:rsidRPr="007F35AE">
        <w:rPr>
          <w:rtl/>
        </w:rPr>
        <w:t>عوالي اللآلي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سعيد بن جبير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ابن عباس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قال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من أراد الحج فليتعجل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فإن</w:t>
      </w:r>
      <w:r w:rsidR="0040584A">
        <w:rPr>
          <w:rFonts w:hint="cs"/>
          <w:rtl/>
        </w:rPr>
        <w:t>ّ</w:t>
      </w:r>
      <w:r w:rsidR="007D1694" w:rsidRPr="007F35AE">
        <w:rPr>
          <w:rtl/>
        </w:rPr>
        <w:t>ه قد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يمرض المريض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وتضل</w:t>
      </w:r>
      <w:r w:rsidR="0040584A">
        <w:rPr>
          <w:rFonts w:hint="cs"/>
          <w:rtl/>
        </w:rPr>
        <w:t>ّ</w:t>
      </w:r>
      <w:r w:rsidR="007D1694" w:rsidRPr="007F35AE">
        <w:rPr>
          <w:rtl/>
        </w:rPr>
        <w:t xml:space="preserve"> الضالة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وتعرض الحاجة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4</w:t>
      </w:r>
      <w:r>
        <w:rPr>
          <w:rtl/>
        </w:rPr>
        <w:t xml:space="preserve"> - </w:t>
      </w:r>
      <w:r w:rsidRPr="007F35AE">
        <w:rPr>
          <w:rtl/>
        </w:rPr>
        <w:t>تفسير القمي ج 2 ص 24</w:t>
      </w:r>
      <w:r w:rsidR="00637BDD">
        <w:rPr>
          <w:rtl/>
        </w:rPr>
        <w:t>،</w:t>
      </w:r>
      <w:r w:rsidRPr="007F35AE">
        <w:rPr>
          <w:rtl/>
        </w:rPr>
        <w:t xml:space="preserve"> وعنه في البحار ج 99 ص 5 ح 5 وفي تفسير</w:t>
      </w:r>
      <w:r>
        <w:rPr>
          <w:rFonts w:hint="cs"/>
          <w:rtl/>
        </w:rPr>
        <w:t xml:space="preserve"> </w:t>
      </w:r>
      <w:r w:rsidRPr="007F35AE">
        <w:rPr>
          <w:rtl/>
        </w:rPr>
        <w:t>العياشي ج 2 ص 305 وعنه في البرهان ج 2 ص 433 ح 9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الاسراء 17</w:t>
      </w:r>
      <w:r w:rsidR="00637BDD">
        <w:rPr>
          <w:rtl/>
        </w:rPr>
        <w:t>:</w:t>
      </w:r>
      <w:r w:rsidRPr="007F35AE">
        <w:rPr>
          <w:rtl/>
        </w:rPr>
        <w:t xml:space="preserve"> 72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5</w:t>
      </w:r>
      <w:r>
        <w:rPr>
          <w:rtl/>
        </w:rPr>
        <w:t xml:space="preserve"> - </w:t>
      </w:r>
      <w:r w:rsidRPr="007F35AE">
        <w:rPr>
          <w:rtl/>
        </w:rPr>
        <w:t>البحار ج 99 ص 15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6</w:t>
      </w:r>
      <w:r>
        <w:rPr>
          <w:rtl/>
        </w:rPr>
        <w:t xml:space="preserve"> - </w:t>
      </w:r>
      <w:r w:rsidRPr="007F35AE">
        <w:rPr>
          <w:rtl/>
        </w:rPr>
        <w:t>بعض نسخ الفقه الرضوي ص 74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طه 20</w:t>
      </w:r>
      <w:r w:rsidR="00637BDD">
        <w:rPr>
          <w:rtl/>
        </w:rPr>
        <w:t>:</w:t>
      </w:r>
      <w:r w:rsidRPr="007F35AE">
        <w:rPr>
          <w:rtl/>
        </w:rPr>
        <w:t xml:space="preserve"> 124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7</w:t>
      </w:r>
      <w:r>
        <w:rPr>
          <w:rtl/>
        </w:rPr>
        <w:t xml:space="preserve"> - </w:t>
      </w:r>
      <w:r w:rsidRPr="007F35AE">
        <w:rPr>
          <w:rtl/>
        </w:rPr>
        <w:t>عوالي اللآلي ج 1 ص 86 ح 17</w:t>
      </w:r>
      <w:r>
        <w:rPr>
          <w:rtl/>
        </w:rPr>
        <w:t>.</w:t>
      </w:r>
    </w:p>
    <w:p w:rsidR="007D1694" w:rsidRPr="00E84856" w:rsidRDefault="007D1694" w:rsidP="007D1694">
      <w:pPr>
        <w:pStyle w:val="Heading2Center"/>
        <w:rPr>
          <w:rtl/>
        </w:rPr>
      </w:pPr>
      <w:r>
        <w:rPr>
          <w:rtl/>
        </w:rPr>
        <w:br w:type="page"/>
      </w:r>
      <w:bookmarkStart w:id="14" w:name="_Toc362083252"/>
      <w:bookmarkStart w:id="15" w:name="_Toc368917522"/>
      <w:r w:rsidRPr="00E84856">
        <w:rPr>
          <w:rtl/>
        </w:rPr>
        <w:lastRenderedPageBreak/>
        <w:t>6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E84856">
        <w:rPr>
          <w:rtl/>
        </w:rPr>
        <w:t>باب ثبوت الكفر والارتداد بترك الحج وتسويفه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E84856">
        <w:rPr>
          <w:rtl/>
        </w:rPr>
        <w:t>استخفافا أو جحودا</w:t>
      </w:r>
      <w:r w:rsidR="00D66788" w:rsidRPr="00D66788">
        <w:rPr>
          <w:rStyle w:val="libAlaemHeading2Char"/>
          <w:rtl/>
        </w:rPr>
        <w:t xml:space="preserve"> )</w:t>
      </w:r>
      <w:bookmarkEnd w:id="14"/>
      <w:bookmarkEnd w:id="15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8952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كتاب جعفر بن محمد بن شريح الحضرمي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ذريح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عبد الله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من مات ولم يحج حجة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الاسلام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فليمت إن شاء يهوديا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وإن شاء نصرانيا »</w:t>
      </w:r>
      <w:r w:rsidR="007D1694">
        <w:rPr>
          <w:rtl/>
        </w:rPr>
        <w:t>.</w:t>
      </w:r>
    </w:p>
    <w:p w:rsidR="007D1694" w:rsidRPr="007F35AE" w:rsidRDefault="00FD1028" w:rsidP="0040584A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8953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دعائم الاسلام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روينا عن علي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سئل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عن قول الله </w:t>
      </w:r>
      <w:r w:rsidR="00637BDD">
        <w:rPr>
          <w:rtl/>
        </w:rPr>
        <w:t>عزّوجلّ:</w:t>
      </w:r>
      <w:r w:rsidR="007D1694" w:rsidRPr="007F35AE">
        <w:rPr>
          <w:rtl/>
        </w:rPr>
        <w:t xml:space="preserve"> </w:t>
      </w:r>
      <w:r w:rsidR="00A61C25">
        <w:rPr>
          <w:rStyle w:val="libAlaemChar"/>
          <w:rtl/>
        </w:rPr>
        <w:t>(</w:t>
      </w:r>
      <w:r w:rsidR="00E17646">
        <w:rPr>
          <w:rStyle w:val="libAieChar"/>
          <w:rFonts w:hint="cs"/>
          <w:rtl/>
        </w:rPr>
        <w:t xml:space="preserve"> </w:t>
      </w:r>
      <w:r w:rsidR="0040584A" w:rsidRPr="00375E28">
        <w:rPr>
          <w:rStyle w:val="libAieChar"/>
          <w:rtl/>
        </w:rPr>
        <w:t>وَلِلَّـهِ عَلَى النَّاسِ حِجُّ الْبَيْتِ مَنِ اسْتَطَاعَ إِلَيْهِ سَبِيلًا</w:t>
      </w:r>
      <w:r w:rsidR="00E17646">
        <w:rPr>
          <w:rStyle w:val="libAieChar"/>
          <w:rFonts w:hint="cs"/>
          <w:rtl/>
        </w:rPr>
        <w:t xml:space="preserve"> </w:t>
      </w:r>
      <w:r w:rsidR="00A61C25" w:rsidRPr="00E17646">
        <w:rPr>
          <w:rStyle w:val="libAlaemChar"/>
          <w:rtl/>
        </w:rPr>
        <w:t>)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إلى آخر الآية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هذا فيمن ترك الحج وهو يقدر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عليه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8954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وعن جعفر بن محمد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من مات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ولم يحج الاسلام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ولم يمنعه من ذلك حاجة تجحف به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أو مرض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لا يطيق فيه الحج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أو سلطان يمنعه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فليمت يهوديا أو نصرانيا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8955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4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فقه الرضا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وسم</w:t>
      </w:r>
      <w:r w:rsidR="0040584A">
        <w:rPr>
          <w:rFonts w:hint="cs"/>
          <w:rtl/>
        </w:rPr>
        <w:t>ّ</w:t>
      </w:r>
      <w:r w:rsidR="007D1694" w:rsidRPr="007F35AE">
        <w:rPr>
          <w:rtl/>
        </w:rPr>
        <w:t>ي تاركه كافرا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وتوعد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تاركه بالنار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فتعو</w:t>
      </w:r>
      <w:r w:rsidR="0040584A">
        <w:rPr>
          <w:rFonts w:hint="cs"/>
          <w:rtl/>
        </w:rPr>
        <w:t>ّ</w:t>
      </w:r>
      <w:r w:rsidR="007D1694" w:rsidRPr="007F35AE">
        <w:rPr>
          <w:rtl/>
        </w:rPr>
        <w:t xml:space="preserve">ذ بالله </w:t>
      </w:r>
      <w:r w:rsidR="00A61C25">
        <w:rPr>
          <w:rtl/>
        </w:rPr>
        <w:t>(</w:t>
      </w:r>
      <w:r w:rsidR="007D1694" w:rsidRPr="007F35AE">
        <w:rPr>
          <w:rtl/>
        </w:rPr>
        <w:t>من النار</w:t>
      </w:r>
      <w:r w:rsidR="00A61C25">
        <w:rPr>
          <w:rtl/>
        </w:rPr>
        <w:t>)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»</w:t>
      </w:r>
      <w:r w:rsidR="007D1694">
        <w:rPr>
          <w:rtl/>
        </w:rPr>
        <w:t>.</w:t>
      </w:r>
    </w:p>
    <w:p w:rsidR="007D1694" w:rsidRDefault="00FD1028" w:rsidP="00637BDD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8956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5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القطب الراوندي في </w:t>
      </w:r>
      <w:r w:rsidR="00253DE0">
        <w:rPr>
          <w:rtl/>
        </w:rPr>
        <w:t>لبّ اللباب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Fonts w:hint="cs"/>
          <w:rtl/>
        </w:rPr>
        <w:t>،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6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بل كتاب محمد بن المثنى الخضرمي ص 89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دعائم الاسلام ج 1 ص 288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آل عمران 3</w:t>
      </w:r>
      <w:r w:rsidR="00637BDD">
        <w:rPr>
          <w:rtl/>
        </w:rPr>
        <w:t>:</w:t>
      </w:r>
      <w:r w:rsidRPr="007F35AE">
        <w:rPr>
          <w:rtl/>
        </w:rPr>
        <w:t xml:space="preserve"> 97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دعائم الاسلام ج 1 ص 288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4</w:t>
      </w:r>
      <w:r>
        <w:rPr>
          <w:rtl/>
        </w:rPr>
        <w:t xml:space="preserve"> - </w:t>
      </w:r>
      <w:r w:rsidRPr="007F35AE">
        <w:rPr>
          <w:rtl/>
        </w:rPr>
        <w:t xml:space="preserve">فقه الرضا </w:t>
      </w:r>
      <w:r w:rsidR="00637BDD" w:rsidRPr="00637BDD">
        <w:rPr>
          <w:rStyle w:val="libFootnoteAlaemChar"/>
          <w:rtl/>
        </w:rPr>
        <w:t>عليه‌السلام</w:t>
      </w:r>
      <w:r w:rsidRPr="007F35AE">
        <w:rPr>
          <w:rtl/>
        </w:rPr>
        <w:t xml:space="preserve"> ص 26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ليس في المصدر</w:t>
      </w:r>
      <w:r>
        <w:rPr>
          <w:rtl/>
        </w:rPr>
        <w:t>.</w:t>
      </w:r>
    </w:p>
    <w:p w:rsidR="007D1694" w:rsidRPr="007F35AE" w:rsidRDefault="007D1694" w:rsidP="0040584A">
      <w:pPr>
        <w:pStyle w:val="libFootnote0"/>
        <w:rPr>
          <w:rtl/>
        </w:rPr>
      </w:pPr>
      <w:r w:rsidRPr="007F35AE">
        <w:rPr>
          <w:rtl/>
        </w:rPr>
        <w:t>5</w:t>
      </w:r>
      <w:r>
        <w:rPr>
          <w:rtl/>
        </w:rPr>
        <w:t xml:space="preserve"> - </w:t>
      </w:r>
      <w:r w:rsidR="00253DE0">
        <w:rPr>
          <w:rtl/>
        </w:rPr>
        <w:t>لبّ اللباب</w:t>
      </w:r>
      <w:r w:rsidR="0040584A">
        <w:rPr>
          <w:rFonts w:hint="cs"/>
          <w:rtl/>
        </w:rPr>
        <w:t>؛</w:t>
      </w:r>
      <w:r w:rsidRPr="007F35AE">
        <w:rPr>
          <w:rtl/>
        </w:rPr>
        <w:t xml:space="preserve"> مخطوط</w:t>
      </w:r>
      <w:r>
        <w:rPr>
          <w:rtl/>
        </w:rPr>
        <w:t>.</w:t>
      </w:r>
    </w:p>
    <w:p w:rsidR="007D1694" w:rsidRPr="007F35AE" w:rsidRDefault="007D1694" w:rsidP="00637BDD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أنه قال</w:t>
      </w:r>
      <w:r w:rsidR="00637BDD">
        <w:rPr>
          <w:rtl/>
        </w:rPr>
        <w:t>:</w:t>
      </w:r>
      <w:r w:rsidRPr="007F35AE">
        <w:rPr>
          <w:rtl/>
        </w:rPr>
        <w:t xml:space="preserve"> « من مات ولم يحج حجة الاسلام</w:t>
      </w:r>
      <w:r w:rsidR="00637BDD">
        <w:rPr>
          <w:rtl/>
        </w:rPr>
        <w:t>،</w:t>
      </w:r>
      <w:r w:rsidRPr="007F35AE">
        <w:rPr>
          <w:rtl/>
        </w:rPr>
        <w:t xml:space="preserve"> ولم تمنعه</w:t>
      </w:r>
      <w:r>
        <w:rPr>
          <w:rFonts w:hint="cs"/>
          <w:rtl/>
        </w:rPr>
        <w:t xml:space="preserve"> </w:t>
      </w:r>
      <w:r w:rsidRPr="007F35AE">
        <w:rPr>
          <w:rtl/>
        </w:rPr>
        <w:t>حاجة ظاهر ة</w:t>
      </w:r>
      <w:r w:rsidR="00637BDD">
        <w:rPr>
          <w:rtl/>
        </w:rPr>
        <w:t>،</w:t>
      </w:r>
      <w:r w:rsidRPr="007F35AE">
        <w:rPr>
          <w:rtl/>
        </w:rPr>
        <w:t xml:space="preserve"> أو مرض حابس</w:t>
      </w:r>
      <w:r w:rsidR="00637BDD">
        <w:rPr>
          <w:rtl/>
        </w:rPr>
        <w:t>،</w:t>
      </w:r>
      <w:r w:rsidRPr="007F35AE">
        <w:rPr>
          <w:rtl/>
        </w:rPr>
        <w:t xml:space="preserve"> أو سلطان ظالم</w:t>
      </w:r>
      <w:r w:rsidR="00637BDD">
        <w:rPr>
          <w:rtl/>
        </w:rPr>
        <w:t>،</w:t>
      </w:r>
      <w:r w:rsidRPr="007F35AE">
        <w:rPr>
          <w:rtl/>
        </w:rPr>
        <w:t xml:space="preserve"> فليمت على أي</w:t>
      </w:r>
      <w:r>
        <w:rPr>
          <w:rFonts w:hint="cs"/>
          <w:rtl/>
        </w:rPr>
        <w:t xml:space="preserve"> </w:t>
      </w:r>
      <w:r w:rsidRPr="007F35AE">
        <w:rPr>
          <w:rtl/>
        </w:rPr>
        <w:t>حال شاء يهوديا أو نصرانيا »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وقال رجل</w:t>
      </w:r>
      <w:r w:rsidR="00637BDD">
        <w:rPr>
          <w:rtl/>
        </w:rPr>
        <w:t>:</w:t>
      </w:r>
      <w:r w:rsidRPr="007F35AE">
        <w:rPr>
          <w:rtl/>
        </w:rPr>
        <w:t xml:space="preserve"> يا رسول الله</w:t>
      </w:r>
      <w:r w:rsidR="00637BDD">
        <w:rPr>
          <w:rtl/>
        </w:rPr>
        <w:t>،</w:t>
      </w:r>
      <w:r w:rsidRPr="007F35AE">
        <w:rPr>
          <w:rtl/>
        </w:rPr>
        <w:t xml:space="preserve"> من ترك الحج</w:t>
      </w:r>
      <w:r w:rsidR="0040584A">
        <w:rPr>
          <w:rFonts w:hint="cs"/>
          <w:rtl/>
        </w:rPr>
        <w:t>ّ</w:t>
      </w:r>
      <w:r w:rsidRPr="007F35AE">
        <w:rPr>
          <w:rtl/>
        </w:rPr>
        <w:t xml:space="preserve"> فقد كفر</w:t>
      </w:r>
      <w:r>
        <w:rPr>
          <w:rtl/>
        </w:rPr>
        <w:t>؟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>
        <w:rPr>
          <w:rFonts w:hint="cs"/>
          <w:rtl/>
        </w:rPr>
        <w:t xml:space="preserve"> </w:t>
      </w:r>
      <w:r w:rsidRPr="007F35AE">
        <w:rPr>
          <w:rtl/>
        </w:rPr>
        <w:t>« لا</w:t>
      </w:r>
      <w:r w:rsidR="00637BDD">
        <w:rPr>
          <w:rtl/>
        </w:rPr>
        <w:t>،</w:t>
      </w:r>
      <w:r w:rsidRPr="007F35AE">
        <w:rPr>
          <w:rtl/>
        </w:rPr>
        <w:t xml:space="preserve"> ولكن من جحد الحق فقد كفر 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8957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6</w:t>
      </w:r>
      <w:r w:rsidR="007D1694">
        <w:rPr>
          <w:rtl/>
        </w:rPr>
        <w:t xml:space="preserve"> - </w:t>
      </w:r>
      <w:r w:rsidR="007D1694" w:rsidRPr="007F35AE">
        <w:rPr>
          <w:rtl/>
        </w:rPr>
        <w:t>عوالي اللآلي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أبي أمامة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من لم يمنعه من الحج حاجة ظاهرة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ولا مرض حابس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ولا سلطان جائر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فمات ولم يحج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فليمت إن شاء يهوديا أو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نصرانيا »</w:t>
      </w:r>
      <w:r w:rsidR="007D1694">
        <w:rPr>
          <w:rtl/>
        </w:rPr>
        <w:t>.</w:t>
      </w:r>
    </w:p>
    <w:p w:rsidR="007D1694" w:rsidRDefault="007D1694" w:rsidP="007D1694">
      <w:pPr>
        <w:pStyle w:val="Heading2Center"/>
        <w:rPr>
          <w:rtl/>
        </w:rPr>
      </w:pPr>
      <w:bookmarkStart w:id="16" w:name="_Toc362083253"/>
      <w:bookmarkStart w:id="17" w:name="_Toc368917523"/>
      <w:r w:rsidRPr="007E0D2A">
        <w:rPr>
          <w:rtl/>
        </w:rPr>
        <w:t>7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7E0D2A">
        <w:rPr>
          <w:rtl/>
        </w:rPr>
        <w:t>باب اشتراط وجوب الحج</w:t>
      </w:r>
      <w:r w:rsidR="0040584A">
        <w:rPr>
          <w:rFonts w:hint="cs"/>
          <w:rtl/>
        </w:rPr>
        <w:t>ّ</w:t>
      </w:r>
      <w:r w:rsidRPr="007E0D2A">
        <w:rPr>
          <w:rtl/>
        </w:rPr>
        <w:t xml:space="preserve"> بوجود الاستطاعة من الزاد</w:t>
      </w:r>
      <w:r>
        <w:rPr>
          <w:rFonts w:hint="cs"/>
          <w:rtl/>
        </w:rPr>
        <w:t xml:space="preserve"> </w:t>
      </w:r>
      <w:r w:rsidRPr="007F35AE">
        <w:rPr>
          <w:rtl/>
        </w:rPr>
        <w:t>والر</w:t>
      </w:r>
      <w:r w:rsidR="0040584A">
        <w:rPr>
          <w:rFonts w:hint="cs"/>
          <w:rtl/>
        </w:rPr>
        <w:t>ّ</w:t>
      </w:r>
      <w:r w:rsidRPr="007F35AE">
        <w:rPr>
          <w:rtl/>
        </w:rPr>
        <w:t>احلة مع الحاجة إليها</w:t>
      </w:r>
      <w:r w:rsidR="00637BDD">
        <w:rPr>
          <w:rtl/>
        </w:rPr>
        <w:t>،</w:t>
      </w:r>
      <w:r w:rsidRPr="007F35AE">
        <w:rPr>
          <w:rtl/>
        </w:rPr>
        <w:t xml:space="preserve"> وتخلية السرب</w:t>
      </w:r>
      <w:r w:rsidR="00637BDD">
        <w:rPr>
          <w:rtl/>
        </w:rPr>
        <w:t>،</w:t>
      </w:r>
      <w:r w:rsidRPr="007F35AE">
        <w:rPr>
          <w:rtl/>
        </w:rPr>
        <w:t xml:space="preserve"> والقدرة على</w:t>
      </w:r>
      <w:r>
        <w:rPr>
          <w:rFonts w:hint="cs"/>
          <w:rtl/>
        </w:rPr>
        <w:t xml:space="preserve"> </w:t>
      </w:r>
      <w:r w:rsidRPr="007F35AE">
        <w:rPr>
          <w:rtl/>
        </w:rPr>
        <w:t>المسير</w:t>
      </w:r>
      <w:r w:rsidR="00637BDD">
        <w:rPr>
          <w:rtl/>
        </w:rPr>
        <w:t>،</w:t>
      </w:r>
      <w:r w:rsidRPr="007F35AE">
        <w:rPr>
          <w:rtl/>
        </w:rPr>
        <w:t xml:space="preserve"> وما يتوقف عليه</w:t>
      </w:r>
      <w:r w:rsidR="00637BDD">
        <w:rPr>
          <w:rtl/>
        </w:rPr>
        <w:t>،</w:t>
      </w:r>
      <w:r w:rsidRPr="007F35AE">
        <w:rPr>
          <w:rtl/>
        </w:rPr>
        <w:t xml:space="preserve"> ووجوب شراء ما يحتاج إليه من</w:t>
      </w:r>
      <w:r>
        <w:rPr>
          <w:rFonts w:hint="cs"/>
          <w:rtl/>
        </w:rPr>
        <w:t xml:space="preserve"> </w:t>
      </w:r>
      <w:r w:rsidRPr="007F35AE">
        <w:rPr>
          <w:rtl/>
        </w:rPr>
        <w:t>أسباب السفر</w:t>
      </w:r>
      <w:r w:rsidR="00D66788" w:rsidRPr="00D66788">
        <w:rPr>
          <w:rStyle w:val="libAlaemHeading2Char"/>
          <w:rtl/>
        </w:rPr>
        <w:t xml:space="preserve"> )</w:t>
      </w:r>
      <w:bookmarkEnd w:id="16"/>
      <w:bookmarkEnd w:id="17"/>
    </w:p>
    <w:p w:rsidR="007D1694" w:rsidRPr="007F35AE" w:rsidRDefault="00FD1028" w:rsidP="0040584A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8958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الشيخ أبو عمرو الكشي في رجاله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حمدويه وإبراهيم ابني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نصير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قالا</w:t>
      </w:r>
      <w:r w:rsidR="00637BDD">
        <w:rPr>
          <w:rtl/>
        </w:rPr>
        <w:t>:</w:t>
      </w:r>
      <w:r w:rsidR="007D1694" w:rsidRPr="007F35AE">
        <w:rPr>
          <w:rtl/>
        </w:rPr>
        <w:t xml:space="preserve"> حدثنا العبيدي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هشام بن إبراهيم الختلي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وهو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المشرقي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قال لي أبو الحسن الخراساني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كيف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تقولون في الاستطاعة</w:t>
      </w:r>
      <w:r w:rsidR="007D1694">
        <w:rPr>
          <w:rtl/>
        </w:rPr>
        <w:t xml:space="preserve">؟ - </w:t>
      </w:r>
      <w:r w:rsidR="007D1694" w:rsidRPr="007F35AE">
        <w:rPr>
          <w:rtl/>
        </w:rPr>
        <w:t>إلى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قلت</w:t>
      </w:r>
      <w:r w:rsidR="007D1694">
        <w:rPr>
          <w:rtl/>
        </w:rPr>
        <w:t xml:space="preserve"> - </w:t>
      </w:r>
      <w:r w:rsidR="007D1694" w:rsidRPr="007F35AE">
        <w:rPr>
          <w:rtl/>
        </w:rPr>
        <w:t>يقول أبي عبد الله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وسئل عن قول الله </w:t>
      </w:r>
      <w:r w:rsidR="00637BDD">
        <w:rPr>
          <w:rtl/>
        </w:rPr>
        <w:t>عزّوجلّ:</w:t>
      </w:r>
      <w:r w:rsidR="007D1694" w:rsidRPr="007F35AE">
        <w:rPr>
          <w:rtl/>
        </w:rPr>
        <w:t xml:space="preserve"> </w:t>
      </w:r>
      <w:r w:rsidR="00A61C25">
        <w:rPr>
          <w:rStyle w:val="libAlaemChar"/>
          <w:rtl/>
        </w:rPr>
        <w:t>(</w:t>
      </w:r>
      <w:r w:rsidR="00E17646">
        <w:rPr>
          <w:rStyle w:val="libAieChar"/>
          <w:rFonts w:hint="cs"/>
          <w:rtl/>
        </w:rPr>
        <w:t xml:space="preserve"> </w:t>
      </w:r>
      <w:r w:rsidR="0040584A" w:rsidRPr="00375E28">
        <w:rPr>
          <w:rStyle w:val="libAieChar"/>
          <w:rtl/>
        </w:rPr>
        <w:t>وَلِلَّـهِ عَلَى النَّاسِ حِجُّ الْبَيْتِ مَنِ اسْتَطَاعَ إِلَيْهِ سَبِيلًا</w:t>
      </w:r>
      <w:r w:rsidR="00E17646">
        <w:rPr>
          <w:rStyle w:val="libAieChar"/>
          <w:rFonts w:hint="cs"/>
          <w:rtl/>
        </w:rPr>
        <w:t xml:space="preserve"> </w:t>
      </w:r>
      <w:r w:rsidR="00A61C25" w:rsidRPr="00E17646">
        <w:rPr>
          <w:rStyle w:val="libAlaemChar"/>
          <w:rtl/>
        </w:rPr>
        <w:t>)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ما استطاعته</w:t>
      </w:r>
      <w:r w:rsidR="007D1694">
        <w:rPr>
          <w:rtl/>
        </w:rPr>
        <w:t>؟</w:t>
      </w:r>
      <w:r w:rsidR="007D1694" w:rsidRPr="007F35AE">
        <w:rPr>
          <w:rtl/>
        </w:rPr>
        <w:t xml:space="preserve"> فقال أبو عبد الله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صح</w:t>
      </w:r>
      <w:r w:rsidR="0040584A">
        <w:rPr>
          <w:rFonts w:hint="cs"/>
          <w:rtl/>
        </w:rPr>
        <w:t>ّ</w:t>
      </w:r>
      <w:r w:rsidR="007D1694" w:rsidRPr="007F35AE">
        <w:rPr>
          <w:rtl/>
        </w:rPr>
        <w:t>ته وماله » فنحن بقول أبي عبد الله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6</w:t>
      </w:r>
      <w:r>
        <w:rPr>
          <w:rtl/>
        </w:rPr>
        <w:t xml:space="preserve"> - </w:t>
      </w:r>
      <w:r w:rsidRPr="007F35AE">
        <w:rPr>
          <w:rtl/>
        </w:rPr>
        <w:t>عوالي اللآلي ج 1 ص 87 ح 18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7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رجال الكشي ج 1 ص 357 ح 229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آل عمران 3</w:t>
      </w:r>
      <w:r w:rsidR="00637BDD">
        <w:rPr>
          <w:rtl/>
        </w:rPr>
        <w:t>:</w:t>
      </w:r>
      <w:r>
        <w:rPr>
          <w:rFonts w:hint="cs"/>
          <w:rtl/>
        </w:rPr>
        <w:t xml:space="preserve"> </w:t>
      </w:r>
      <w:r w:rsidRPr="007F35AE">
        <w:rPr>
          <w:rtl/>
        </w:rPr>
        <w:t>97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="00637BDD" w:rsidRPr="00637BDD">
        <w:rPr>
          <w:rStyle w:val="libAlaemChar"/>
          <w:rtl/>
        </w:rPr>
        <w:lastRenderedPageBreak/>
        <w:t>عليه‌السلام</w:t>
      </w:r>
      <w:r w:rsidRPr="007F35AE">
        <w:rPr>
          <w:rtl/>
        </w:rPr>
        <w:t xml:space="preserve"> نأخذ</w:t>
      </w:r>
      <w:r w:rsidR="00637BDD">
        <w:rPr>
          <w:rtl/>
        </w:rPr>
        <w:t>،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« صدق أبو عبد الله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هذا هو الحق</w:t>
      </w:r>
      <w:r w:rsidR="0040584A">
        <w:rPr>
          <w:rFonts w:hint="cs"/>
          <w:rtl/>
        </w:rPr>
        <w:t>ّ</w:t>
      </w:r>
      <w:r w:rsidRPr="007F35AE">
        <w:rPr>
          <w:rtl/>
        </w:rPr>
        <w:t xml:space="preserve"> »</w:t>
      </w:r>
      <w:r>
        <w:rPr>
          <w:rtl/>
        </w:rPr>
        <w:t>.</w:t>
      </w:r>
    </w:p>
    <w:p w:rsidR="007D1694" w:rsidRPr="007F35AE" w:rsidRDefault="00FD1028" w:rsidP="0040584A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8959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دعائم الاسلام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جعفر بن محمد </w:t>
      </w:r>
      <w:r w:rsidR="00637BDD" w:rsidRPr="00637BDD">
        <w:rPr>
          <w:rStyle w:val="libAlaemChar"/>
          <w:rtl/>
        </w:rPr>
        <w:t>عليها‌السلام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سئل عن قول الله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A61C25">
        <w:rPr>
          <w:rStyle w:val="libAlaemChar"/>
          <w:rtl/>
        </w:rPr>
        <w:t>(</w:t>
      </w:r>
      <w:r w:rsidR="00E17646">
        <w:rPr>
          <w:rStyle w:val="libAieChar"/>
          <w:rFonts w:hint="cs"/>
          <w:rtl/>
        </w:rPr>
        <w:t xml:space="preserve"> </w:t>
      </w:r>
      <w:r w:rsidR="0040584A" w:rsidRPr="00375E28">
        <w:rPr>
          <w:rStyle w:val="libAieChar"/>
          <w:rtl/>
        </w:rPr>
        <w:t>وَلِلَّـهِ عَلَى النَّاسِ حِجُّ الْبَيْتِ</w:t>
      </w:r>
      <w:r w:rsidR="00E17646">
        <w:rPr>
          <w:rStyle w:val="libAieChar"/>
          <w:rFonts w:hint="cs"/>
          <w:rtl/>
        </w:rPr>
        <w:t xml:space="preserve"> </w:t>
      </w:r>
      <w:r w:rsidR="00A61C25" w:rsidRPr="00E17646">
        <w:rPr>
          <w:rStyle w:val="libAlaemChar"/>
          <w:rFonts w:hint="cs"/>
          <w:rtl/>
        </w:rPr>
        <w:t>)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الآية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« هذا على من يجد ما يحج به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8960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>عوالي اللآلي</w:t>
      </w:r>
      <w:r w:rsidR="00637BDD">
        <w:rPr>
          <w:rtl/>
        </w:rPr>
        <w:t>:</w:t>
      </w:r>
      <w:r w:rsidR="007D1694" w:rsidRPr="007F35AE">
        <w:rPr>
          <w:rtl/>
        </w:rPr>
        <w:t xml:space="preserve"> وورد في الحديث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النبي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</w:t>
      </w:r>
      <w:r w:rsidR="0040584A">
        <w:rPr>
          <w:rFonts w:hint="cs"/>
          <w:rtl/>
        </w:rPr>
        <w:t>ّ</w:t>
      </w:r>
      <w:r w:rsidR="007D1694" w:rsidRPr="007F35AE">
        <w:rPr>
          <w:rtl/>
        </w:rPr>
        <w:t>ه فس</w:t>
      </w:r>
      <w:r w:rsidR="0040584A">
        <w:rPr>
          <w:rFonts w:hint="cs"/>
          <w:rtl/>
        </w:rPr>
        <w:t>ّ</w:t>
      </w:r>
      <w:r w:rsidR="007D1694" w:rsidRPr="007F35AE">
        <w:rPr>
          <w:rtl/>
        </w:rPr>
        <w:t>ر الاستطاعة بالزاد والراحلة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8961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4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وعن علي بن أبي طالب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رسول الله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الاستطاعة الزاد والراحلة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ومثله روى ابن عباس</w:t>
      </w:r>
      <w:r w:rsidR="00637BDD">
        <w:rPr>
          <w:rtl/>
        </w:rPr>
        <w:t>،</w:t>
      </w:r>
      <w:r w:rsidRPr="007F35AE">
        <w:rPr>
          <w:rtl/>
        </w:rPr>
        <w:t xml:space="preserve"> وابن عمر</w:t>
      </w:r>
      <w:r w:rsidR="00637BDD">
        <w:rPr>
          <w:rtl/>
        </w:rPr>
        <w:t>،</w:t>
      </w:r>
      <w:r w:rsidRPr="007F35AE">
        <w:rPr>
          <w:rtl/>
        </w:rPr>
        <w:t xml:space="preserve"> وابن مسعود</w:t>
      </w:r>
      <w:r w:rsidR="00637BDD">
        <w:rPr>
          <w:rtl/>
        </w:rPr>
        <w:t>،</w:t>
      </w:r>
      <w:r w:rsidRPr="007F35AE">
        <w:rPr>
          <w:rtl/>
        </w:rPr>
        <w:t xml:space="preserve"> وجابر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وأنس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8962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5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الشيخ أبو الفتوح في تفسيره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عمرو بن شعيب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جده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أتي رجل إلى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يا رسول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ما للسبيل إلى الحج</w:t>
      </w:r>
      <w:r w:rsidR="007D1694">
        <w:rPr>
          <w:rtl/>
        </w:rPr>
        <w:t>؟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زاد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وراحلة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دعائم الاسلام ج 1 ص 289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آل عمران 3</w:t>
      </w:r>
      <w:r w:rsidR="00637BDD">
        <w:rPr>
          <w:rtl/>
        </w:rPr>
        <w:t>:</w:t>
      </w:r>
      <w:r w:rsidRPr="007F35AE">
        <w:rPr>
          <w:rtl/>
        </w:rPr>
        <w:t xml:space="preserve"> 97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عوالي اللآلي ج 2 ص 84 ح 228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4</w:t>
      </w:r>
      <w:r>
        <w:rPr>
          <w:rtl/>
        </w:rPr>
        <w:t xml:space="preserve"> - </w:t>
      </w:r>
      <w:r w:rsidRPr="007F35AE">
        <w:rPr>
          <w:rtl/>
        </w:rPr>
        <w:t>عوالي اللآلي ج 1 ص 213 ح 63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5</w:t>
      </w:r>
      <w:r>
        <w:rPr>
          <w:rtl/>
        </w:rPr>
        <w:t xml:space="preserve"> - </w:t>
      </w:r>
      <w:r w:rsidRPr="007F35AE">
        <w:rPr>
          <w:rtl/>
        </w:rPr>
        <w:t>تفسير أبي الفتوح الرازي ج 1</w:t>
      </w:r>
      <w:r w:rsidR="00637BDD">
        <w:rPr>
          <w:rtl/>
        </w:rPr>
        <w:t>:</w:t>
      </w:r>
      <w:r w:rsidRPr="007F35AE">
        <w:rPr>
          <w:rtl/>
        </w:rPr>
        <w:t xml:space="preserve"> ص 610</w:t>
      </w:r>
      <w:r>
        <w:rPr>
          <w:rtl/>
        </w:rPr>
        <w:t>.</w:t>
      </w:r>
    </w:p>
    <w:p w:rsidR="007D1694" w:rsidRDefault="007D1694" w:rsidP="007D1694">
      <w:pPr>
        <w:pStyle w:val="Heading2Center"/>
        <w:rPr>
          <w:rtl/>
        </w:rPr>
      </w:pPr>
      <w:r>
        <w:rPr>
          <w:rtl/>
        </w:rPr>
        <w:br w:type="page"/>
      </w:r>
      <w:bookmarkStart w:id="18" w:name="_Toc362083254"/>
      <w:bookmarkStart w:id="19" w:name="_Toc368917524"/>
      <w:r w:rsidRPr="000402FF">
        <w:rPr>
          <w:rtl/>
        </w:rPr>
        <w:lastRenderedPageBreak/>
        <w:t>8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0402FF">
        <w:rPr>
          <w:rtl/>
        </w:rPr>
        <w:t>باب اشتراط وجوب الحج بوجود كفاية عياله حتى</w:t>
      </w:r>
      <w:r>
        <w:rPr>
          <w:rFonts w:hint="cs"/>
          <w:rtl/>
        </w:rPr>
        <w:t xml:space="preserve"> </w:t>
      </w:r>
      <w:r w:rsidRPr="007F35AE">
        <w:rPr>
          <w:rtl/>
        </w:rPr>
        <w:t>يرجع إليهم وإل</w:t>
      </w:r>
      <w:r w:rsidR="0040584A">
        <w:rPr>
          <w:rFonts w:hint="cs"/>
          <w:rtl/>
        </w:rPr>
        <w:t>ّ</w:t>
      </w:r>
      <w:r w:rsidRPr="007F35AE">
        <w:rPr>
          <w:rtl/>
        </w:rPr>
        <w:t>ا لم يجب</w:t>
      </w:r>
      <w:r w:rsidR="00637BDD">
        <w:rPr>
          <w:rtl/>
        </w:rPr>
        <w:t>،</w:t>
      </w:r>
      <w:r w:rsidRPr="007F35AE">
        <w:rPr>
          <w:rtl/>
        </w:rPr>
        <w:t xml:space="preserve"> وحكم الرجوع إلى كفاية</w:t>
      </w:r>
      <w:r w:rsidR="00637BDD">
        <w:rPr>
          <w:rtl/>
        </w:rPr>
        <w:t>،</w:t>
      </w:r>
      <w:r w:rsidRPr="007F35AE">
        <w:rPr>
          <w:rtl/>
        </w:rPr>
        <w:t xml:space="preserve"> وتقديم الحج على التزويج</w:t>
      </w:r>
      <w:r w:rsidR="00D66788" w:rsidRPr="00D66788">
        <w:rPr>
          <w:rStyle w:val="libAlaemHeading2Char"/>
          <w:rtl/>
        </w:rPr>
        <w:t xml:space="preserve"> )</w:t>
      </w:r>
      <w:bookmarkEnd w:id="18"/>
      <w:bookmarkEnd w:id="19"/>
    </w:p>
    <w:p w:rsidR="007D1694" w:rsidRPr="007F35AE" w:rsidRDefault="00FD1028" w:rsidP="0040584A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6963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دعائم الاسلام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جعفر بن محمد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سئل عن قول الله </w:t>
      </w:r>
      <w:r w:rsidR="00637BDD">
        <w:rPr>
          <w:rtl/>
        </w:rPr>
        <w:t>عزّوجلّ:</w:t>
      </w:r>
      <w:r w:rsidR="007D1694" w:rsidRPr="007F35AE">
        <w:rPr>
          <w:rtl/>
        </w:rPr>
        <w:t xml:space="preserve"> </w:t>
      </w:r>
      <w:r w:rsidR="00A61C25">
        <w:rPr>
          <w:rStyle w:val="libAlaemChar"/>
          <w:rtl/>
        </w:rPr>
        <w:t>(</w:t>
      </w:r>
      <w:r w:rsidR="00E17646">
        <w:rPr>
          <w:rStyle w:val="libAieChar"/>
          <w:rFonts w:hint="cs"/>
          <w:rtl/>
        </w:rPr>
        <w:t xml:space="preserve"> </w:t>
      </w:r>
      <w:r w:rsidR="0040584A" w:rsidRPr="00375E28">
        <w:rPr>
          <w:rStyle w:val="libAieChar"/>
          <w:rtl/>
        </w:rPr>
        <w:t>وَلِلَّـهِ عَلَى النَّاسِ حِجُّ الْبَيْتِ مَنِ اسْتَطَاعَ إِلَيْهِ سَبِيلًا</w:t>
      </w:r>
      <w:r w:rsidR="00E17646">
        <w:rPr>
          <w:rStyle w:val="libAieChar"/>
          <w:rFonts w:hint="cs"/>
          <w:rtl/>
        </w:rPr>
        <w:t xml:space="preserve"> </w:t>
      </w:r>
      <w:r w:rsidR="00A61C25" w:rsidRPr="00E17646">
        <w:rPr>
          <w:rStyle w:val="libAlaemChar"/>
          <w:rtl/>
        </w:rPr>
        <w:t>)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ما استطاعة السبيل التي عنى الله </w:t>
      </w:r>
      <w:r w:rsidR="00637BDD">
        <w:rPr>
          <w:rtl/>
        </w:rPr>
        <w:t>عزّوجلّ</w:t>
      </w:r>
      <w:r w:rsidR="007D1694">
        <w:rPr>
          <w:rtl/>
        </w:rPr>
        <w:t>؟</w:t>
      </w:r>
      <w:r w:rsidR="007D1694" w:rsidRPr="007F35AE">
        <w:rPr>
          <w:rtl/>
        </w:rPr>
        <w:t xml:space="preserve"> فقال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للسائل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ما يقول الناس في هذا</w:t>
      </w:r>
      <w:r w:rsidR="007D1694">
        <w:rPr>
          <w:rtl/>
        </w:rPr>
        <w:t>؟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»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يقولون الزاد والراحلة</w:t>
      </w:r>
      <w:r w:rsidR="00637BDD">
        <w:rPr>
          <w:rFonts w:hint="cs"/>
          <w:rtl/>
        </w:rPr>
        <w:t>،</w:t>
      </w:r>
      <w:r w:rsidR="007D1694" w:rsidRPr="007F35AE">
        <w:rPr>
          <w:rtl/>
        </w:rPr>
        <w:t xml:space="preserve">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أبو عبد الله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قد سئل أبو جعفر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عن ذلك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هلك الناس إذا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لئن كان من ليس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له غير زاد وراحلة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وليس لعياله قوت غير ذلك ينطلق به ويدعهم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لقد هلكوا إذا </w:t>
      </w:r>
      <w:r w:rsidR="007D1694">
        <w:rPr>
          <w:rFonts w:hint="cs"/>
          <w:rtl/>
        </w:rPr>
        <w:t>»</w:t>
      </w:r>
      <w:r w:rsidR="007D1694" w:rsidRPr="007F35AE">
        <w:rPr>
          <w:rtl/>
        </w:rPr>
        <w:t xml:space="preserve"> قيل له</w:t>
      </w:r>
      <w:r w:rsidR="00637BDD">
        <w:rPr>
          <w:rtl/>
        </w:rPr>
        <w:t>:</w:t>
      </w:r>
      <w:r w:rsidR="007D1694" w:rsidRPr="007F35AE">
        <w:rPr>
          <w:rtl/>
        </w:rPr>
        <w:t xml:space="preserve"> فما الاستطاعة</w:t>
      </w:r>
      <w:r w:rsidR="007D1694">
        <w:rPr>
          <w:rtl/>
        </w:rPr>
        <w:t>؟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استطاعة السفر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والكفاية من النفقة فيه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ووجود ما يقوت العيال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والأمن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أليس قد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فرض الله الزكاة فلم يجعلها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على من له مائتا درهم</w:t>
      </w:r>
      <w:r w:rsidR="007D1694">
        <w:rPr>
          <w:rtl/>
        </w:rPr>
        <w:t>؟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»</w:t>
      </w:r>
      <w:r w:rsidR="007D1694">
        <w:rPr>
          <w:rtl/>
        </w:rPr>
        <w:t>.</w:t>
      </w:r>
    </w:p>
    <w:p w:rsidR="007D1694" w:rsidRPr="007F35AE" w:rsidRDefault="00FD1028" w:rsidP="0040584A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8964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العياشي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أبي الربيع الشامي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سئل أبو عبد الله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قول الله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A61C25">
        <w:rPr>
          <w:rStyle w:val="libAlaemChar"/>
          <w:rtl/>
        </w:rPr>
        <w:t>(</w:t>
      </w:r>
      <w:r w:rsidR="00E17646">
        <w:rPr>
          <w:rStyle w:val="libAieChar"/>
          <w:rFonts w:hint="cs"/>
          <w:rtl/>
        </w:rPr>
        <w:t xml:space="preserve"> </w:t>
      </w:r>
      <w:r w:rsidR="0040584A" w:rsidRPr="00375E28">
        <w:rPr>
          <w:rStyle w:val="libAieChar"/>
          <w:rtl/>
        </w:rPr>
        <w:t>وَلِلَّـهِ عَلَى النَّاسِ</w:t>
      </w:r>
      <w:r w:rsidR="00E17646">
        <w:rPr>
          <w:rStyle w:val="libAieChar"/>
          <w:rFonts w:hint="cs"/>
          <w:rtl/>
        </w:rPr>
        <w:t xml:space="preserve"> </w:t>
      </w:r>
      <w:r w:rsidR="00A61C25" w:rsidRPr="00E17646">
        <w:rPr>
          <w:rStyle w:val="libAlaemChar"/>
          <w:rFonts w:hint="cs"/>
          <w:rtl/>
        </w:rPr>
        <w:t>)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الآية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ما يقول الناس</w:t>
      </w:r>
      <w:r w:rsidR="007D1694">
        <w:rPr>
          <w:rtl/>
        </w:rPr>
        <w:t>؟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»</w:t>
      </w:r>
      <w:r w:rsidR="007D1694" w:rsidRPr="007F35AE">
        <w:rPr>
          <w:rtl/>
        </w:rPr>
        <w:t xml:space="preserve"> فقيل </w:t>
      </w:r>
      <w:r>
        <w:rPr>
          <w:rtl/>
        </w:rPr>
        <w:t>[</w:t>
      </w:r>
      <w:r w:rsidR="007D1694" w:rsidRPr="007F35AE">
        <w:rPr>
          <w:rtl/>
        </w:rPr>
        <w:t xml:space="preserve"> له </w:t>
      </w:r>
      <w:r>
        <w:rPr>
          <w:rtl/>
        </w:rPr>
        <w:t>]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(2)</w:t>
      </w:r>
      <w:r w:rsidR="007D1694" w:rsidRPr="007F35AE">
        <w:rPr>
          <w:rtl/>
        </w:rPr>
        <w:t xml:space="preserve"> الزاد والراحلة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فقال أبو عبد الله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سئل أبو جعفر </w:t>
      </w:r>
      <w:r w:rsidR="00637BDD" w:rsidRPr="00637BDD">
        <w:rPr>
          <w:rStyle w:val="libAlaemChar"/>
          <w:rtl/>
        </w:rPr>
        <w:t>عليه‌السلام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عن هذا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لقد هلك الناس إذا</w:t>
      </w:r>
      <w:r w:rsidR="0040584A">
        <w:rPr>
          <w:rFonts w:hint="cs"/>
          <w:rtl/>
        </w:rPr>
        <w:t>ً</w:t>
      </w:r>
      <w:r w:rsidR="00637BDD">
        <w:rPr>
          <w:rtl/>
        </w:rPr>
        <w:t>،</w:t>
      </w:r>
      <w:r w:rsidR="007D1694" w:rsidRPr="007F35AE">
        <w:rPr>
          <w:rtl/>
        </w:rPr>
        <w:t xml:space="preserve"> لئن كان من كان له زاد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8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دعائم الاسلام ج 1</w:t>
      </w:r>
      <w:r w:rsidR="00637BDD">
        <w:rPr>
          <w:rtl/>
        </w:rPr>
        <w:t>:</w:t>
      </w:r>
      <w:r w:rsidRPr="007F35AE">
        <w:rPr>
          <w:rtl/>
        </w:rPr>
        <w:t xml:space="preserve"> ص 289</w:t>
      </w:r>
      <w:r>
        <w:rPr>
          <w:rtl/>
        </w:rPr>
        <w:t>.</w:t>
      </w:r>
    </w:p>
    <w:p w:rsidR="007D1694" w:rsidRPr="006018E2" w:rsidRDefault="007D1694" w:rsidP="007D1694">
      <w:pPr>
        <w:pStyle w:val="libFootnote"/>
        <w:rPr>
          <w:rtl/>
        </w:rPr>
      </w:pPr>
      <w:r>
        <w:rPr>
          <w:rFonts w:hint="cs"/>
          <w:rtl/>
        </w:rPr>
        <w:t>(1)</w:t>
      </w:r>
      <w:r w:rsidRPr="006018E2">
        <w:rPr>
          <w:rtl/>
        </w:rPr>
        <w:t xml:space="preserve"> آل عمران 3</w:t>
      </w:r>
      <w:r w:rsidR="00637BDD">
        <w:rPr>
          <w:rtl/>
        </w:rPr>
        <w:t>:</w:t>
      </w:r>
      <w:r w:rsidRPr="006018E2">
        <w:rPr>
          <w:rtl/>
        </w:rPr>
        <w:t xml:space="preserve"> 97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تفسير العياشي ج 1 ص 192 ح 113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آل عمران 3</w:t>
      </w:r>
      <w:r w:rsidR="00637BDD">
        <w:rPr>
          <w:rtl/>
        </w:rPr>
        <w:t>:</w:t>
      </w:r>
      <w:r w:rsidRPr="007F35AE">
        <w:rPr>
          <w:rtl/>
        </w:rPr>
        <w:t xml:space="preserve"> 97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وراحلة قدر ما يقوت به عياله</w:t>
      </w:r>
      <w:r w:rsidR="00637BDD">
        <w:rPr>
          <w:rtl/>
        </w:rPr>
        <w:t>،</w:t>
      </w:r>
      <w:r w:rsidRPr="007F35AE">
        <w:rPr>
          <w:rtl/>
        </w:rPr>
        <w:t xml:space="preserve"> ويستغني به عن الناس</w:t>
      </w:r>
      <w:r w:rsidR="00637BDD">
        <w:rPr>
          <w:rtl/>
        </w:rPr>
        <w:t>،</w:t>
      </w:r>
      <w:r w:rsidRPr="007F35AE">
        <w:rPr>
          <w:rtl/>
        </w:rPr>
        <w:t xml:space="preserve"> ينطلق إليهم</w:t>
      </w:r>
      <w:r>
        <w:rPr>
          <w:rFonts w:hint="cs"/>
          <w:rtl/>
        </w:rPr>
        <w:t xml:space="preserve"> </w:t>
      </w:r>
      <w:r w:rsidRPr="007F35AE">
        <w:rPr>
          <w:rtl/>
        </w:rPr>
        <w:t>فيسألهم إياه ويحج به</w:t>
      </w:r>
      <w:r w:rsidR="00637BDD">
        <w:rPr>
          <w:rtl/>
        </w:rPr>
        <w:t>،</w:t>
      </w:r>
      <w:r w:rsidRPr="007F35AE">
        <w:rPr>
          <w:rtl/>
        </w:rPr>
        <w:t xml:space="preserve"> لقد هلكوا إذا</w:t>
      </w:r>
      <w:r w:rsidR="0040584A">
        <w:rPr>
          <w:rFonts w:hint="cs"/>
          <w:rtl/>
        </w:rPr>
        <w:t>ً</w:t>
      </w:r>
      <w:r w:rsidRPr="007F35AE">
        <w:rPr>
          <w:rtl/>
        </w:rPr>
        <w:t xml:space="preserve"> </w:t>
      </w:r>
      <w:r>
        <w:rPr>
          <w:rFonts w:hint="cs"/>
          <w:rtl/>
        </w:rPr>
        <w:t>»</w:t>
      </w:r>
      <w:r w:rsidRPr="007F35AE">
        <w:rPr>
          <w:rtl/>
        </w:rPr>
        <w:t xml:space="preserve"> فقيل له</w:t>
      </w:r>
      <w:r w:rsidR="00637BDD">
        <w:rPr>
          <w:rtl/>
        </w:rPr>
        <w:t>:</w:t>
      </w:r>
      <w:r w:rsidRPr="007F35AE">
        <w:rPr>
          <w:rtl/>
        </w:rPr>
        <w:t xml:space="preserve"> فما السبيل</w:t>
      </w:r>
      <w:r>
        <w:rPr>
          <w:rtl/>
        </w:rPr>
        <w:t>؟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>
        <w:rPr>
          <w:rFonts w:hint="cs"/>
          <w:rtl/>
        </w:rPr>
        <w:t xml:space="preserve"> </w:t>
      </w:r>
      <w:r w:rsidRPr="007F35AE">
        <w:rPr>
          <w:rtl/>
        </w:rPr>
        <w:t>فقال</w:t>
      </w:r>
      <w:r w:rsidR="00637BDD">
        <w:rPr>
          <w:rtl/>
        </w:rPr>
        <w:t>:</w:t>
      </w:r>
      <w:r w:rsidRPr="007F35AE">
        <w:rPr>
          <w:rtl/>
        </w:rPr>
        <w:t xml:space="preserve"> </w:t>
      </w:r>
      <w:r>
        <w:rPr>
          <w:rFonts w:hint="cs"/>
          <w:rtl/>
        </w:rPr>
        <w:t>«</w:t>
      </w:r>
      <w:r w:rsidRPr="007F35AE">
        <w:rPr>
          <w:rtl/>
        </w:rPr>
        <w:t xml:space="preserve"> السعة في المال إذا كان يحج ببعض ويبقى ببعض يقوت به</w:t>
      </w:r>
      <w:r>
        <w:rPr>
          <w:rFonts w:hint="cs"/>
          <w:rtl/>
        </w:rPr>
        <w:t xml:space="preserve"> </w:t>
      </w:r>
      <w:r w:rsidRPr="007F35AE">
        <w:rPr>
          <w:rtl/>
        </w:rPr>
        <w:t>عياله</w:t>
      </w:r>
      <w:r w:rsidR="00637BDD">
        <w:rPr>
          <w:rtl/>
        </w:rPr>
        <w:t>،</w:t>
      </w:r>
      <w:r w:rsidRPr="007F35AE">
        <w:rPr>
          <w:rtl/>
        </w:rPr>
        <w:t xml:space="preserve"> أليس الله قد فرض الزكاة فلم يجعلها</w:t>
      </w:r>
      <w:r w:rsidR="003C35D8">
        <w:rPr>
          <w:rtl/>
        </w:rPr>
        <w:t xml:space="preserve"> إلّا </w:t>
      </w:r>
      <w:r w:rsidRPr="007F35AE">
        <w:rPr>
          <w:rtl/>
        </w:rPr>
        <w:t>على من يملك مائتي</w:t>
      </w:r>
      <w:r>
        <w:rPr>
          <w:rFonts w:hint="cs"/>
          <w:rtl/>
        </w:rPr>
        <w:t xml:space="preserve"> </w:t>
      </w:r>
      <w:r w:rsidRPr="007F35AE">
        <w:rPr>
          <w:rtl/>
        </w:rPr>
        <w:t>درهم</w:t>
      </w:r>
      <w:r>
        <w:rPr>
          <w:rtl/>
        </w:rPr>
        <w:t>؟</w:t>
      </w:r>
      <w:r w:rsidRPr="007F35AE">
        <w:rPr>
          <w:rtl/>
        </w:rPr>
        <w:t xml:space="preserve">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7D1694" w:rsidP="007D1694">
      <w:pPr>
        <w:pStyle w:val="Heading2Center"/>
        <w:rPr>
          <w:rtl/>
        </w:rPr>
      </w:pPr>
      <w:bookmarkStart w:id="20" w:name="_Toc362083255"/>
      <w:bookmarkStart w:id="21" w:name="_Toc368917525"/>
      <w:r w:rsidRPr="00217136">
        <w:rPr>
          <w:rtl/>
        </w:rPr>
        <w:t>9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217136">
        <w:rPr>
          <w:rtl/>
        </w:rPr>
        <w:t>باب وجوب الحج على من بذل له زاد وراحلة ولو</w:t>
      </w:r>
      <w:r>
        <w:rPr>
          <w:rFonts w:hint="cs"/>
          <w:rtl/>
        </w:rPr>
        <w:t xml:space="preserve"> </w:t>
      </w:r>
      <w:r w:rsidRPr="00217136">
        <w:rPr>
          <w:rtl/>
        </w:rPr>
        <w:t>حمارا</w:t>
      </w:r>
      <w:r w:rsidR="0040584A">
        <w:rPr>
          <w:rFonts w:hint="cs"/>
          <w:rtl/>
        </w:rPr>
        <w:t>ً</w:t>
      </w:r>
      <w:r w:rsidR="00637BDD">
        <w:rPr>
          <w:rtl/>
        </w:rPr>
        <w:t>،</w:t>
      </w:r>
      <w:r>
        <w:rPr>
          <w:rtl/>
        </w:rPr>
        <w:t xml:space="preserve"> و</w:t>
      </w:r>
      <w:r w:rsidRPr="00217136">
        <w:rPr>
          <w:rtl/>
        </w:rPr>
        <w:t>وجوب قبوله وإن استحيى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ويجزيه عن حجة الاسلام</w:t>
      </w:r>
      <w:r w:rsidR="00D66788" w:rsidRPr="00D66788">
        <w:rPr>
          <w:rStyle w:val="libAlaemHeading2Char"/>
          <w:rtl/>
        </w:rPr>
        <w:t xml:space="preserve"> )</w:t>
      </w:r>
      <w:bookmarkEnd w:id="20"/>
      <w:bookmarkEnd w:id="21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8965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دعائم الاسلام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جعفر بن محمد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قيل له</w:t>
      </w:r>
      <w:r w:rsidR="00637BDD">
        <w:rPr>
          <w:rtl/>
        </w:rPr>
        <w:t>:</w:t>
      </w:r>
      <w:r w:rsidR="007D1694" w:rsidRPr="007F35AE">
        <w:rPr>
          <w:rtl/>
        </w:rPr>
        <w:t xml:space="preserve"> فمن عرض عليه ما يحج به فاستحيى</w:t>
      </w:r>
      <w:r w:rsidR="007D1694">
        <w:rPr>
          <w:rtl/>
        </w:rPr>
        <w:t>؟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هو مم</w:t>
      </w:r>
      <w:r w:rsidR="0040584A">
        <w:rPr>
          <w:rFonts w:hint="cs"/>
          <w:rtl/>
        </w:rPr>
        <w:t>ّ</w:t>
      </w:r>
      <w:r w:rsidR="007D1694" w:rsidRPr="007F35AE">
        <w:rPr>
          <w:rtl/>
        </w:rPr>
        <w:t>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يستطيع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ولم يستحيى</w:t>
      </w:r>
      <w:r w:rsidR="007D1694">
        <w:rPr>
          <w:rtl/>
        </w:rPr>
        <w:t>؟</w:t>
      </w:r>
      <w:r w:rsidR="007D1694" w:rsidRPr="007F35AE">
        <w:rPr>
          <w:rtl/>
        </w:rPr>
        <w:t xml:space="preserve"> يحج ولو على حمار أبتر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8966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بعض نسخ الفقه الرضوي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أبيه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سألته عن رجل لم يكن له مال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فحج به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رجل من إخوانه</w:t>
      </w:r>
      <w:r w:rsidR="007D1694">
        <w:rPr>
          <w:rtl/>
        </w:rPr>
        <w:t>؟</w:t>
      </w:r>
      <w:r w:rsidR="007D1694" w:rsidRPr="007F35AE">
        <w:rPr>
          <w:rtl/>
        </w:rPr>
        <w:t xml:space="preserve"> قال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إن</w:t>
      </w:r>
      <w:r w:rsidR="0040584A">
        <w:rPr>
          <w:rFonts w:hint="cs"/>
          <w:rtl/>
        </w:rPr>
        <w:t>ّ</w:t>
      </w:r>
      <w:r w:rsidR="007D1694" w:rsidRPr="007F35AE">
        <w:rPr>
          <w:rtl/>
        </w:rPr>
        <w:t>ها تجزئ عن حجة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الاسلام »</w:t>
      </w:r>
      <w:r w:rsidR="007D1694">
        <w:rPr>
          <w:rtl/>
        </w:rPr>
        <w:t>.</w:t>
      </w:r>
    </w:p>
    <w:p w:rsidR="007D1694" w:rsidRPr="00217136" w:rsidRDefault="007D1694" w:rsidP="007D1694">
      <w:pPr>
        <w:pStyle w:val="Heading2Center"/>
        <w:rPr>
          <w:rtl/>
        </w:rPr>
      </w:pPr>
      <w:bookmarkStart w:id="22" w:name="_Toc362083256"/>
      <w:bookmarkStart w:id="23" w:name="_Toc368917526"/>
      <w:r w:rsidRPr="00217136">
        <w:rPr>
          <w:rtl/>
        </w:rPr>
        <w:t>10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217136">
        <w:rPr>
          <w:rtl/>
        </w:rPr>
        <w:t>باب وجوب الحج على من أطاق المشي كل</w:t>
      </w:r>
      <w:r w:rsidR="0040584A">
        <w:rPr>
          <w:rFonts w:hint="cs"/>
          <w:rtl/>
        </w:rPr>
        <w:t>ّ</w:t>
      </w:r>
      <w:r w:rsidRPr="00217136">
        <w:rPr>
          <w:rtl/>
        </w:rPr>
        <w:t>ا</w:t>
      </w:r>
      <w:r w:rsidR="00637BDD">
        <w:rPr>
          <w:rtl/>
        </w:rPr>
        <w:t>،</w:t>
      </w:r>
      <w:r w:rsidRPr="00217136">
        <w:rPr>
          <w:rtl/>
        </w:rPr>
        <w:t xml:space="preserve"> أو</w:t>
      </w:r>
      <w:r>
        <w:rPr>
          <w:rFonts w:hint="cs"/>
          <w:rtl/>
        </w:rPr>
        <w:t xml:space="preserve"> </w:t>
      </w:r>
      <w:r w:rsidRPr="00217136">
        <w:rPr>
          <w:rtl/>
        </w:rPr>
        <w:t>بعضا وركوب الباقي</w:t>
      </w:r>
      <w:r w:rsidR="00637BDD">
        <w:rPr>
          <w:rtl/>
        </w:rPr>
        <w:t>،</w:t>
      </w:r>
      <w:r w:rsidRPr="00217136">
        <w:rPr>
          <w:rtl/>
        </w:rPr>
        <w:t xml:space="preserve"> من غير مشق</w:t>
      </w:r>
      <w:r w:rsidR="0040584A">
        <w:rPr>
          <w:rFonts w:hint="cs"/>
          <w:rtl/>
        </w:rPr>
        <w:t>ّ</w:t>
      </w:r>
      <w:r w:rsidRPr="00217136">
        <w:rPr>
          <w:rtl/>
        </w:rPr>
        <w:t>ة زائدة</w:t>
      </w:r>
      <w:r w:rsidR="00D66788" w:rsidRPr="00D66788">
        <w:rPr>
          <w:rStyle w:val="libAlaemHeading2Char"/>
          <w:rtl/>
        </w:rPr>
        <w:t xml:space="preserve"> )</w:t>
      </w:r>
      <w:bookmarkEnd w:id="22"/>
      <w:bookmarkEnd w:id="23"/>
    </w:p>
    <w:p w:rsidR="007D1694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8967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محمد بن مسعود العياشي في تفسيره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أبي بصير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9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دعائم الاسلام ج 1 ص 289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بعض نسخ الفقه الرضوي ص 74</w:t>
      </w:r>
      <w:r w:rsidR="00637BDD">
        <w:rPr>
          <w:rtl/>
        </w:rPr>
        <w:t>،</w:t>
      </w:r>
      <w:r w:rsidRPr="007F35AE">
        <w:rPr>
          <w:rtl/>
        </w:rPr>
        <w:t xml:space="preserve"> وعنه في البحار ج 99 ص 358</w:t>
      </w:r>
      <w:r>
        <w:rPr>
          <w:rFonts w:hint="cs"/>
          <w:rtl/>
        </w:rPr>
        <w:t xml:space="preserve"> </w:t>
      </w:r>
      <w:r w:rsidRPr="007F35AE">
        <w:rPr>
          <w:rtl/>
        </w:rPr>
        <w:t>ح 31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10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تفسير العياشي ج 1 ص 193 ح 116</w:t>
      </w:r>
      <w:r>
        <w:rPr>
          <w:rtl/>
        </w:rPr>
        <w:t>.</w:t>
      </w:r>
    </w:p>
    <w:p w:rsidR="007D1694" w:rsidRPr="007F35AE" w:rsidRDefault="007D1694" w:rsidP="0040584A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 xml:space="preserve">عبد الله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قلت لأبي عبد الله </w:t>
      </w:r>
      <w:r w:rsidR="00637BDD" w:rsidRPr="00637BDD">
        <w:rPr>
          <w:rStyle w:val="libAlaemChar"/>
          <w:rtl/>
        </w:rPr>
        <w:t>عليه‌السلام</w:t>
      </w:r>
      <w:r>
        <w:rPr>
          <w:rFonts w:hint="cs"/>
          <w:rtl/>
        </w:rPr>
        <w:t xml:space="preserve"> </w:t>
      </w:r>
      <w:r w:rsidRPr="007F35AE">
        <w:rPr>
          <w:rtl/>
        </w:rPr>
        <w:t>قول الله</w:t>
      </w:r>
      <w:r w:rsidR="00637BDD">
        <w:rPr>
          <w:rtl/>
        </w:rPr>
        <w:t>:</w:t>
      </w:r>
      <w:r w:rsidRPr="007F35AE">
        <w:rPr>
          <w:rtl/>
        </w:rPr>
        <w:t xml:space="preserve"> </w:t>
      </w:r>
      <w:r w:rsidR="00A61C25">
        <w:rPr>
          <w:rStyle w:val="libAlaemChar"/>
          <w:rtl/>
        </w:rPr>
        <w:t>(</w:t>
      </w:r>
      <w:r w:rsidR="00E17646">
        <w:rPr>
          <w:rStyle w:val="libAieChar"/>
          <w:rFonts w:hint="cs"/>
          <w:rtl/>
        </w:rPr>
        <w:t xml:space="preserve"> </w:t>
      </w:r>
      <w:r w:rsidR="0040584A" w:rsidRPr="00375E28">
        <w:rPr>
          <w:rStyle w:val="libAieChar"/>
          <w:rtl/>
        </w:rPr>
        <w:t>مَنِ اسْتَطَاعَ إِلَيْهِ سَبِيلًا</w:t>
      </w:r>
      <w:r w:rsidR="00E17646">
        <w:rPr>
          <w:rStyle w:val="libAieChar"/>
          <w:rFonts w:hint="cs"/>
          <w:rtl/>
        </w:rPr>
        <w:t xml:space="preserve"> </w:t>
      </w:r>
      <w:r w:rsidR="00A61C25" w:rsidRPr="00E17646">
        <w:rPr>
          <w:rStyle w:val="libAlaemChar"/>
          <w:rtl/>
        </w:rPr>
        <w:t>)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(1)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« تخرج إذا لم يكن</w:t>
      </w:r>
      <w:r>
        <w:rPr>
          <w:rFonts w:hint="cs"/>
          <w:rtl/>
        </w:rPr>
        <w:t xml:space="preserve"> </w:t>
      </w:r>
      <w:r w:rsidRPr="007F35AE">
        <w:rPr>
          <w:rtl/>
        </w:rPr>
        <w:t>عندك تمشي » قال</w:t>
      </w:r>
      <w:r w:rsidR="00637BDD">
        <w:rPr>
          <w:rtl/>
        </w:rPr>
        <w:t>:</w:t>
      </w:r>
      <w:r w:rsidRPr="007F35AE">
        <w:rPr>
          <w:rtl/>
        </w:rPr>
        <w:t xml:space="preserve"> قلت</w:t>
      </w:r>
      <w:r w:rsidR="00637BDD">
        <w:rPr>
          <w:rtl/>
        </w:rPr>
        <w:t>:</w:t>
      </w:r>
      <w:r w:rsidRPr="007F35AE">
        <w:rPr>
          <w:rtl/>
        </w:rPr>
        <w:t xml:space="preserve"> لا نقدر على ذلك</w:t>
      </w:r>
      <w:r w:rsidR="00637BDD">
        <w:rPr>
          <w:rtl/>
        </w:rPr>
        <w:t>،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« تمشي وتركب</w:t>
      </w:r>
      <w:r>
        <w:rPr>
          <w:rFonts w:hint="cs"/>
          <w:rtl/>
        </w:rPr>
        <w:t xml:space="preserve"> </w:t>
      </w:r>
      <w:r w:rsidRPr="007F35AE">
        <w:rPr>
          <w:rtl/>
        </w:rPr>
        <w:t>أحيانا » قلت</w:t>
      </w:r>
      <w:r w:rsidR="00637BDD">
        <w:rPr>
          <w:rtl/>
        </w:rPr>
        <w:t>:</w:t>
      </w:r>
      <w:r w:rsidRPr="007F35AE">
        <w:rPr>
          <w:rtl/>
        </w:rPr>
        <w:t xml:space="preserve"> لا نقدر على ذلك</w:t>
      </w:r>
      <w:r w:rsidR="00637BDD">
        <w:rPr>
          <w:rtl/>
        </w:rPr>
        <w:t>،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« تخدم قوما وتخرج معهم »</w:t>
      </w:r>
      <w:r>
        <w:rPr>
          <w:rtl/>
        </w:rPr>
        <w:t>.</w:t>
      </w:r>
    </w:p>
    <w:p w:rsidR="007D1694" w:rsidRPr="007F35AE" w:rsidRDefault="00FD1028" w:rsidP="0040584A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8968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بعض نسخ الفقه الرضوي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أبيه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سألته عن دين الحج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إن حجة الاسلام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واجبة على</w:t>
      </w:r>
      <w:r w:rsidR="003C35D8">
        <w:rPr>
          <w:rtl/>
        </w:rPr>
        <w:t xml:space="preserve"> كلّ </w:t>
      </w:r>
      <w:r w:rsidR="007D1694" w:rsidRPr="007F35AE">
        <w:rPr>
          <w:rtl/>
        </w:rPr>
        <w:t>من أطاق المشي من المسلمين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ولقد كان أكثر من</w:t>
      </w:r>
      <w:r w:rsidR="003C35D8">
        <w:rPr>
          <w:rtl/>
        </w:rPr>
        <w:t xml:space="preserve"> حجّ </w:t>
      </w:r>
      <w:r w:rsidR="007D1694" w:rsidRPr="007F35AE">
        <w:rPr>
          <w:rtl/>
        </w:rPr>
        <w:t xml:space="preserve">مع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 xml:space="preserve"> المشاة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ولقد</w:t>
      </w:r>
      <w:r w:rsidR="00272D7E">
        <w:rPr>
          <w:rtl/>
        </w:rPr>
        <w:t xml:space="preserve"> مرّ </w:t>
      </w:r>
      <w:r w:rsidR="007D1694" w:rsidRPr="007F35AE">
        <w:rPr>
          <w:rtl/>
        </w:rPr>
        <w:t xml:space="preserve">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 xml:space="preserve"> على المشاة وهم بكراع الغميم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فشكوا إليه الجهد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وال</w:t>
      </w:r>
      <w:r w:rsidR="0040584A">
        <w:rPr>
          <w:rFonts w:hint="cs"/>
          <w:rtl/>
        </w:rPr>
        <w:t>إ</w:t>
      </w:r>
      <w:r w:rsidR="007D1694" w:rsidRPr="007F35AE">
        <w:rPr>
          <w:rtl/>
        </w:rPr>
        <w:t>عياء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شد</w:t>
      </w:r>
      <w:r w:rsidR="0040584A">
        <w:rPr>
          <w:rFonts w:hint="cs"/>
          <w:rtl/>
        </w:rPr>
        <w:t>ّ</w:t>
      </w:r>
      <w:r w:rsidR="007D1694" w:rsidRPr="007F35AE">
        <w:rPr>
          <w:rtl/>
        </w:rPr>
        <w:t>وا أزركم واستبطنوا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ففعلوا فذهب عنهم »</w:t>
      </w:r>
      <w:r w:rsidR="007D1694">
        <w:rPr>
          <w:rtl/>
        </w:rPr>
        <w:t>.</w:t>
      </w:r>
    </w:p>
    <w:p w:rsidR="007D1694" w:rsidRPr="002667F1" w:rsidRDefault="007D1694" w:rsidP="007D1694">
      <w:pPr>
        <w:pStyle w:val="Heading2Center"/>
        <w:rPr>
          <w:rtl/>
        </w:rPr>
      </w:pPr>
      <w:bookmarkStart w:id="24" w:name="_Toc362083257"/>
      <w:bookmarkStart w:id="25" w:name="_Toc368917527"/>
      <w:r w:rsidRPr="002667F1">
        <w:rPr>
          <w:rtl/>
        </w:rPr>
        <w:t>11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2667F1">
        <w:rPr>
          <w:rtl/>
        </w:rPr>
        <w:t>باب اشتراط وجوب الحج بالبلوغ والعقل</w:t>
      </w:r>
      <w:r w:rsidR="00D66788" w:rsidRPr="00D66788">
        <w:rPr>
          <w:rStyle w:val="libAlaemHeading2Char"/>
          <w:rtl/>
        </w:rPr>
        <w:t xml:space="preserve"> )</w:t>
      </w:r>
      <w:bookmarkEnd w:id="24"/>
      <w:bookmarkEnd w:id="25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8969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دعائم الاسلام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علي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 في الصبي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يحج به ولم يبلغ </w:t>
      </w:r>
      <w:r>
        <w:rPr>
          <w:rtl/>
        </w:rPr>
        <w:t>[</w:t>
      </w:r>
      <w:r w:rsidR="007D1694" w:rsidRPr="007F35AE">
        <w:rPr>
          <w:rtl/>
        </w:rPr>
        <w:t xml:space="preserve"> الحلم </w:t>
      </w:r>
      <w:r>
        <w:rPr>
          <w:rtl/>
        </w:rPr>
        <w:t>]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لا يجزئ ذلك عنه وعليه الحج</w:t>
      </w:r>
      <w:r w:rsidR="0040584A">
        <w:rPr>
          <w:rFonts w:hint="cs"/>
          <w:rtl/>
        </w:rPr>
        <w:t>ّ</w:t>
      </w:r>
      <w:r w:rsidR="007D1694" w:rsidRPr="007F35AE">
        <w:rPr>
          <w:rtl/>
        </w:rPr>
        <w:t xml:space="preserve"> إذا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بلغ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وكذلك المرأة إذا</w:t>
      </w:r>
      <w:r w:rsidR="003C35D8">
        <w:rPr>
          <w:rtl/>
        </w:rPr>
        <w:t xml:space="preserve"> حجّ </w:t>
      </w:r>
      <w:r w:rsidR="007D1694" w:rsidRPr="007F35AE">
        <w:rPr>
          <w:rtl/>
        </w:rPr>
        <w:t>بها وهي طفلة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آل عمران 3</w:t>
      </w:r>
      <w:r w:rsidR="00637BDD">
        <w:rPr>
          <w:rtl/>
        </w:rPr>
        <w:t>:</w:t>
      </w:r>
      <w:r w:rsidRPr="007F35AE">
        <w:rPr>
          <w:rtl/>
        </w:rPr>
        <w:t xml:space="preserve"> 97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بعض نسخ الفقه الرضوي ص 74</w:t>
      </w:r>
      <w:r w:rsidR="00637BDD">
        <w:rPr>
          <w:rtl/>
        </w:rPr>
        <w:t>،</w:t>
      </w:r>
      <w:r w:rsidRPr="007F35AE">
        <w:rPr>
          <w:rtl/>
        </w:rPr>
        <w:t xml:space="preserve"> وعنه في البحار ج 99 ص 359 ح 38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11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دعائم الاسلام ج 1 ص 289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أثبتناه من المصدر</w:t>
      </w:r>
      <w:r>
        <w:rPr>
          <w:rtl/>
        </w:rPr>
        <w:t>.</w:t>
      </w:r>
    </w:p>
    <w:p w:rsidR="007D1694" w:rsidRPr="00E810FB" w:rsidRDefault="007D1694" w:rsidP="007D1694">
      <w:pPr>
        <w:pStyle w:val="Heading2Center"/>
        <w:rPr>
          <w:rtl/>
        </w:rPr>
      </w:pPr>
      <w:r>
        <w:rPr>
          <w:rtl/>
        </w:rPr>
        <w:br w:type="page"/>
      </w:r>
      <w:bookmarkStart w:id="26" w:name="_Toc362083258"/>
      <w:bookmarkStart w:id="27" w:name="_Toc368917528"/>
      <w:r w:rsidRPr="00E810FB">
        <w:rPr>
          <w:rtl/>
        </w:rPr>
        <w:lastRenderedPageBreak/>
        <w:t>12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E810FB">
        <w:rPr>
          <w:rtl/>
        </w:rPr>
        <w:t>باب أن</w:t>
      </w:r>
      <w:r w:rsidR="0040584A">
        <w:rPr>
          <w:rFonts w:hint="cs"/>
          <w:rtl/>
        </w:rPr>
        <w:t>ّ</w:t>
      </w:r>
      <w:r w:rsidRPr="00E810FB">
        <w:rPr>
          <w:rtl/>
        </w:rPr>
        <w:t xml:space="preserve"> الصبي إذا</w:t>
      </w:r>
      <w:r w:rsidR="003C35D8">
        <w:rPr>
          <w:rtl/>
        </w:rPr>
        <w:t xml:space="preserve"> حجّ </w:t>
      </w:r>
      <w:r w:rsidRPr="00E810FB">
        <w:rPr>
          <w:rtl/>
        </w:rPr>
        <w:t>أو</w:t>
      </w:r>
      <w:r w:rsidR="003C35D8">
        <w:rPr>
          <w:rtl/>
        </w:rPr>
        <w:t xml:space="preserve"> حجّ </w:t>
      </w:r>
      <w:r w:rsidRPr="00E810FB">
        <w:rPr>
          <w:rtl/>
        </w:rPr>
        <w:t>به لم يجزه عن حجة</w:t>
      </w:r>
      <w:r>
        <w:rPr>
          <w:rFonts w:hint="cs"/>
          <w:rtl/>
        </w:rPr>
        <w:t xml:space="preserve"> </w:t>
      </w:r>
      <w:r w:rsidRPr="00E810FB">
        <w:rPr>
          <w:rtl/>
        </w:rPr>
        <w:t>الاسلام</w:t>
      </w:r>
      <w:r w:rsidR="00637BDD">
        <w:rPr>
          <w:rtl/>
        </w:rPr>
        <w:t>،</w:t>
      </w:r>
      <w:r w:rsidRPr="00E810FB">
        <w:rPr>
          <w:rtl/>
        </w:rPr>
        <w:t xml:space="preserve"> ووجب عليه عند البلوغ مع الاستطاعة</w:t>
      </w:r>
      <w:r w:rsidR="00D66788" w:rsidRPr="00D66788">
        <w:rPr>
          <w:rStyle w:val="libAlaemHeading2Char"/>
          <w:rtl/>
        </w:rPr>
        <w:t xml:space="preserve"> )</w:t>
      </w:r>
      <w:bookmarkEnd w:id="26"/>
      <w:bookmarkEnd w:id="27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8970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السيد فضل الله الراوندي في نوادره</w:t>
      </w:r>
      <w:r w:rsidR="00637BDD">
        <w:rPr>
          <w:rtl/>
        </w:rPr>
        <w:t>:</w:t>
      </w:r>
      <w:r w:rsidR="007D1694" w:rsidRPr="007F35AE">
        <w:rPr>
          <w:rtl/>
        </w:rPr>
        <w:t xml:space="preserve"> بإسناده الصحيح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موسى بن جعفر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آبائه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قال رسول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لو أن غلاما</w:t>
      </w:r>
      <w:r w:rsidR="003C35D8">
        <w:rPr>
          <w:rtl/>
        </w:rPr>
        <w:t xml:space="preserve"> حجّ </w:t>
      </w:r>
      <w:r w:rsidR="007D1694" w:rsidRPr="007F35AE">
        <w:rPr>
          <w:rtl/>
        </w:rPr>
        <w:t>عشر حجج</w:t>
      </w:r>
      <w:r w:rsidR="00637BDD">
        <w:rPr>
          <w:rtl/>
        </w:rPr>
        <w:t>،</w:t>
      </w:r>
      <w:r w:rsidR="007D1694" w:rsidRPr="007F35AE">
        <w:rPr>
          <w:rtl/>
        </w:rPr>
        <w:t xml:space="preserve"> ثم احتلم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كان عليه فريضة الاسلام إذا استطاع إليه سبيلا »</w:t>
      </w:r>
      <w:r w:rsidR="007D1694">
        <w:rPr>
          <w:rtl/>
        </w:rPr>
        <w:t>.</w:t>
      </w:r>
    </w:p>
    <w:p w:rsidR="007D1694" w:rsidRDefault="007D1694" w:rsidP="007D1694">
      <w:pPr>
        <w:pStyle w:val="Heading2Center"/>
        <w:rPr>
          <w:rtl/>
        </w:rPr>
      </w:pPr>
      <w:bookmarkStart w:id="28" w:name="_Toc362083259"/>
      <w:bookmarkStart w:id="29" w:name="_Toc368917529"/>
      <w:r w:rsidRPr="00E810FB">
        <w:rPr>
          <w:rtl/>
        </w:rPr>
        <w:t>13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E810FB">
        <w:rPr>
          <w:rtl/>
        </w:rPr>
        <w:t>باب اشتراط وجوب الحج والعمرة بالحرية</w:t>
      </w:r>
      <w:r w:rsidR="00637BDD">
        <w:rPr>
          <w:rtl/>
        </w:rPr>
        <w:t>،</w:t>
      </w:r>
      <w:r w:rsidRPr="00E810FB">
        <w:rPr>
          <w:rtl/>
        </w:rPr>
        <w:t xml:space="preserve"> فلا</w:t>
      </w:r>
      <w:r>
        <w:rPr>
          <w:rFonts w:hint="cs"/>
          <w:rtl/>
        </w:rPr>
        <w:t xml:space="preserve"> </w:t>
      </w:r>
      <w:r w:rsidRPr="007F35AE">
        <w:rPr>
          <w:rtl/>
        </w:rPr>
        <w:t>يجبان على المملوك حتى يعتق</w:t>
      </w:r>
      <w:r w:rsidR="00637BDD">
        <w:rPr>
          <w:rtl/>
        </w:rPr>
        <w:t>،</w:t>
      </w:r>
      <w:r w:rsidRPr="007F35AE">
        <w:rPr>
          <w:rtl/>
        </w:rPr>
        <w:t xml:space="preserve"> ويستحبان له مع إذن المالك</w:t>
      </w:r>
      <w:r w:rsidR="00D66788" w:rsidRPr="00D66788">
        <w:rPr>
          <w:rStyle w:val="libAlaemHeading2Char"/>
          <w:rtl/>
        </w:rPr>
        <w:t xml:space="preserve"> )</w:t>
      </w:r>
      <w:bookmarkEnd w:id="28"/>
      <w:bookmarkEnd w:id="29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8971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دعائم الاسلام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جعفر بن محمد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</w:t>
      </w:r>
      <w:r w:rsidR="0040584A">
        <w:rPr>
          <w:rFonts w:hint="cs"/>
          <w:rtl/>
        </w:rPr>
        <w:t>ّ</w:t>
      </w:r>
      <w:r w:rsidR="007D1694" w:rsidRPr="007F35AE">
        <w:rPr>
          <w:rtl/>
        </w:rPr>
        <w:t>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إذا</w:t>
      </w:r>
      <w:r w:rsidR="003C35D8">
        <w:rPr>
          <w:rtl/>
        </w:rPr>
        <w:t xml:space="preserve"> حجّ </w:t>
      </w:r>
      <w:r w:rsidR="007D1694" w:rsidRPr="007F35AE">
        <w:rPr>
          <w:rtl/>
        </w:rPr>
        <w:t>المملوك أجزأ عنه ما دام مملوكا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فإن أ</w:t>
      </w:r>
      <w:r w:rsidR="0040584A">
        <w:rPr>
          <w:rFonts w:hint="cs"/>
          <w:rtl/>
        </w:rPr>
        <w:t>ُ</w:t>
      </w:r>
      <w:r w:rsidR="007D1694" w:rsidRPr="007F35AE">
        <w:rPr>
          <w:rtl/>
        </w:rPr>
        <w:t>عتق فعليه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الحج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وليس يلزمه الحج وهو مملوك »</w:t>
      </w:r>
      <w:r w:rsidR="007D1694">
        <w:rPr>
          <w:rtl/>
        </w:rPr>
        <w:t>.</w:t>
      </w:r>
    </w:p>
    <w:p w:rsidR="007D1694" w:rsidRPr="00E810FB" w:rsidRDefault="007D1694" w:rsidP="0040584A">
      <w:pPr>
        <w:pStyle w:val="Heading2Center"/>
        <w:rPr>
          <w:rtl/>
        </w:rPr>
      </w:pPr>
      <w:bookmarkStart w:id="30" w:name="_Toc362083260"/>
      <w:bookmarkStart w:id="31" w:name="_Toc368917530"/>
      <w:r w:rsidRPr="00E810FB">
        <w:rPr>
          <w:rtl/>
        </w:rPr>
        <w:t>14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E810FB">
        <w:rPr>
          <w:rtl/>
        </w:rPr>
        <w:t>باب أن المملوك إذا</w:t>
      </w:r>
      <w:r w:rsidR="003C35D8">
        <w:rPr>
          <w:rtl/>
        </w:rPr>
        <w:t xml:space="preserve"> حجّ </w:t>
      </w:r>
      <w:r w:rsidRPr="00E810FB">
        <w:rPr>
          <w:rtl/>
        </w:rPr>
        <w:t>مر</w:t>
      </w:r>
      <w:r w:rsidR="0040584A">
        <w:rPr>
          <w:rFonts w:hint="cs"/>
          <w:rtl/>
        </w:rPr>
        <w:t>ّ</w:t>
      </w:r>
      <w:r w:rsidRPr="00E810FB">
        <w:rPr>
          <w:rtl/>
        </w:rPr>
        <w:t>ة أو مرارا</w:t>
      </w:r>
      <w:r w:rsidR="0040584A">
        <w:rPr>
          <w:rFonts w:hint="cs"/>
          <w:rtl/>
        </w:rPr>
        <w:t>ً</w:t>
      </w:r>
      <w:r w:rsidRPr="00E810FB">
        <w:rPr>
          <w:rtl/>
        </w:rPr>
        <w:t xml:space="preserve"> ثم أ</w:t>
      </w:r>
      <w:r w:rsidR="0040584A">
        <w:rPr>
          <w:rFonts w:hint="cs"/>
          <w:rtl/>
        </w:rPr>
        <w:t>ُ</w:t>
      </w:r>
      <w:r w:rsidRPr="00E810FB">
        <w:rPr>
          <w:rtl/>
        </w:rPr>
        <w:t>عتق</w:t>
      </w:r>
      <w:r w:rsidR="00637BDD">
        <w:rPr>
          <w:rtl/>
        </w:rPr>
        <w:t>،</w:t>
      </w:r>
      <w:r w:rsidRPr="00E810FB">
        <w:rPr>
          <w:rtl/>
        </w:rPr>
        <w:t xml:space="preserve"> وجب</w:t>
      </w:r>
      <w:r>
        <w:rPr>
          <w:rFonts w:hint="cs"/>
          <w:rtl/>
        </w:rPr>
        <w:t xml:space="preserve"> </w:t>
      </w:r>
      <w:r w:rsidRPr="00E810FB">
        <w:rPr>
          <w:rtl/>
        </w:rPr>
        <w:t>عليه حجة ال</w:t>
      </w:r>
      <w:r w:rsidR="0040584A">
        <w:rPr>
          <w:rFonts w:hint="cs"/>
          <w:rtl/>
        </w:rPr>
        <w:t>إ</w:t>
      </w:r>
      <w:r w:rsidRPr="00E810FB">
        <w:rPr>
          <w:rtl/>
        </w:rPr>
        <w:t>سلام مع الشرائط</w:t>
      </w:r>
      <w:r w:rsidR="00D66788" w:rsidRPr="00D66788">
        <w:rPr>
          <w:rStyle w:val="libAlaemHeading2Char"/>
          <w:rtl/>
        </w:rPr>
        <w:t xml:space="preserve"> )</w:t>
      </w:r>
      <w:bookmarkEnd w:id="30"/>
      <w:bookmarkEnd w:id="31"/>
    </w:p>
    <w:p w:rsidR="007D1694" w:rsidRPr="007F35AE" w:rsidRDefault="00FD1028" w:rsidP="0040584A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8972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دعائم الاسلام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علي </w:t>
      </w:r>
      <w:r w:rsidR="007D1694">
        <w:rPr>
          <w:rtl/>
        </w:rPr>
        <w:t>(</w:t>
      </w:r>
      <w:r w:rsidR="007D1694" w:rsidRPr="007F35AE">
        <w:rPr>
          <w:rtl/>
        </w:rPr>
        <w:t>صلوات الله عليه)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</w:t>
      </w:r>
      <w:r w:rsidR="0040584A">
        <w:rPr>
          <w:rFonts w:hint="cs"/>
          <w:rtl/>
        </w:rPr>
        <w:t>ّ</w:t>
      </w:r>
      <w:r w:rsidR="007D1694" w:rsidRPr="007F35AE">
        <w:rPr>
          <w:rtl/>
        </w:rPr>
        <w:t>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إذا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</w:t>
      </w:r>
      <w:r w:rsidR="0040584A">
        <w:rPr>
          <w:rFonts w:hint="cs"/>
          <w:rtl/>
        </w:rPr>
        <w:t>ُ</w:t>
      </w:r>
      <w:r w:rsidR="007D1694" w:rsidRPr="007F35AE">
        <w:rPr>
          <w:rtl/>
        </w:rPr>
        <w:t>عتق العبد فعليه الحج إن استطاع إليه سبيلا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8973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وعن أبي جعفر محمد بن علي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سئل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</w:t>
      </w:r>
      <w:r w:rsidR="0040584A">
        <w:rPr>
          <w:rFonts w:hint="cs"/>
          <w:rtl/>
        </w:rPr>
        <w:t>ُ</w:t>
      </w:r>
      <w:r w:rsidR="007D1694" w:rsidRPr="007F35AE">
        <w:rPr>
          <w:rtl/>
        </w:rPr>
        <w:t>م الولد يحج</w:t>
      </w:r>
      <w:r w:rsidR="0040584A">
        <w:rPr>
          <w:rFonts w:hint="cs"/>
          <w:rtl/>
        </w:rPr>
        <w:t>ّ</w:t>
      </w:r>
      <w:r w:rsidR="007D1694" w:rsidRPr="007F35AE">
        <w:rPr>
          <w:rtl/>
        </w:rPr>
        <w:t>ها سي</w:t>
      </w:r>
      <w:r w:rsidR="0040584A">
        <w:rPr>
          <w:rFonts w:hint="cs"/>
          <w:rtl/>
        </w:rPr>
        <w:t>ّ</w:t>
      </w:r>
      <w:r w:rsidR="007D1694" w:rsidRPr="007F35AE">
        <w:rPr>
          <w:rtl/>
        </w:rPr>
        <w:t>دها ثم تعتق أيجزئ عنها ذلك</w:t>
      </w:r>
      <w:r w:rsidR="007D1694">
        <w:rPr>
          <w:rtl/>
        </w:rPr>
        <w:t>؟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لا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12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نوادر الراوندي ص 52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13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دعائم الاسلام ج 1 ص 290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14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دعائم الاسلام ج 1 ص 290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دعائم الاسلام ج 1 ص 290</w:t>
      </w:r>
      <w:r>
        <w:rPr>
          <w:rtl/>
        </w:rPr>
        <w:t>.</w:t>
      </w:r>
    </w:p>
    <w:p w:rsidR="007D1694" w:rsidRPr="00D72270" w:rsidRDefault="007D1694" w:rsidP="0040584A">
      <w:pPr>
        <w:pStyle w:val="Heading2Center"/>
        <w:rPr>
          <w:rtl/>
        </w:rPr>
      </w:pPr>
      <w:r>
        <w:rPr>
          <w:rtl/>
        </w:rPr>
        <w:br w:type="page"/>
      </w:r>
      <w:bookmarkStart w:id="32" w:name="_Toc362083261"/>
      <w:bookmarkStart w:id="33" w:name="_Toc368917531"/>
      <w:r w:rsidRPr="00D72270">
        <w:rPr>
          <w:rtl/>
        </w:rPr>
        <w:lastRenderedPageBreak/>
        <w:t>15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D72270">
        <w:rPr>
          <w:rtl/>
        </w:rPr>
        <w:t>باب أن المملوك إذاحج فأدرك أحد الموقفين معتقا</w:t>
      </w:r>
      <w:r w:rsidR="0040584A">
        <w:rPr>
          <w:rFonts w:hint="cs"/>
          <w:rtl/>
        </w:rPr>
        <w:t>ً</w:t>
      </w:r>
      <w:r>
        <w:rPr>
          <w:rFonts w:hint="cs"/>
          <w:rtl/>
        </w:rPr>
        <w:t xml:space="preserve"> </w:t>
      </w:r>
      <w:r w:rsidRPr="00D72270">
        <w:rPr>
          <w:rtl/>
        </w:rPr>
        <w:t>أجزأه عن حجة ال</w:t>
      </w:r>
      <w:r w:rsidR="0040584A">
        <w:rPr>
          <w:rFonts w:hint="cs"/>
          <w:rtl/>
        </w:rPr>
        <w:t>إ</w:t>
      </w:r>
      <w:r w:rsidRPr="00D72270">
        <w:rPr>
          <w:rtl/>
        </w:rPr>
        <w:t>سلام</w:t>
      </w:r>
      <w:r w:rsidR="00D66788" w:rsidRPr="00D66788">
        <w:rPr>
          <w:rStyle w:val="libAlaemHeading2Char"/>
          <w:rFonts w:hint="cs"/>
          <w:rtl/>
        </w:rPr>
        <w:t xml:space="preserve"> )</w:t>
      </w:r>
      <w:bookmarkEnd w:id="32"/>
      <w:bookmarkEnd w:id="33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8974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بعض نسخ الرضوي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والمملوك إذا أ</w:t>
      </w:r>
      <w:r w:rsidR="0040584A">
        <w:rPr>
          <w:rFonts w:hint="cs"/>
          <w:rtl/>
        </w:rPr>
        <w:t>ُ</w:t>
      </w:r>
      <w:r w:rsidR="007D1694" w:rsidRPr="007F35AE">
        <w:rPr>
          <w:rtl/>
        </w:rPr>
        <w:t>عتق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يوم عرفة فقد أدرك الحج</w:t>
      </w:r>
      <w:r w:rsidR="00637BDD">
        <w:rPr>
          <w:rtl/>
        </w:rPr>
        <w:t>،</w:t>
      </w:r>
      <w:r w:rsidR="007D1694" w:rsidRPr="007F35AE">
        <w:rPr>
          <w:rtl/>
        </w:rPr>
        <w:t xml:space="preserve"> لأن</w:t>
      </w:r>
      <w:r w:rsidR="0040584A">
        <w:rPr>
          <w:rFonts w:hint="cs"/>
          <w:rtl/>
        </w:rPr>
        <w:t>ّ</w:t>
      </w:r>
      <w:r w:rsidR="007D1694" w:rsidRPr="007F35AE">
        <w:rPr>
          <w:rtl/>
        </w:rPr>
        <w:t>ه قد أدرك أحد الموقفين »</w:t>
      </w:r>
      <w:r w:rsidR="007D1694">
        <w:rPr>
          <w:rtl/>
        </w:rPr>
        <w:t>.</w:t>
      </w:r>
    </w:p>
    <w:p w:rsidR="007D1694" w:rsidRPr="007F35AE" w:rsidRDefault="00FD1028" w:rsidP="0040584A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8975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الشيخ المفيد في كتاب الاختصاص</w:t>
      </w:r>
      <w:r w:rsidR="00637BDD">
        <w:rPr>
          <w:rtl/>
        </w:rPr>
        <w:t>:</w:t>
      </w:r>
      <w:r w:rsidR="007D1694" w:rsidRPr="007F35AE">
        <w:rPr>
          <w:rtl/>
        </w:rPr>
        <w:t xml:space="preserve"> في خبر سقط أو</w:t>
      </w:r>
      <w:r w:rsidR="0040584A">
        <w:rPr>
          <w:rFonts w:hint="cs"/>
          <w:rtl/>
        </w:rPr>
        <w:t>ّ</w:t>
      </w:r>
      <w:r w:rsidR="007D1694" w:rsidRPr="007F35AE">
        <w:rPr>
          <w:rtl/>
        </w:rPr>
        <w:t>له</w:t>
      </w:r>
      <w:r w:rsidR="00637BDD">
        <w:rPr>
          <w:rtl/>
        </w:rPr>
        <w:t>:</w:t>
      </w:r>
      <w:r w:rsidR="007D1694" w:rsidRPr="007F35AE">
        <w:rPr>
          <w:rtl/>
        </w:rPr>
        <w:t xml:space="preserve"> ما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تقول في رجل أعتق عشي</w:t>
      </w:r>
      <w:r w:rsidR="0040584A">
        <w:rPr>
          <w:rFonts w:hint="cs"/>
          <w:rtl/>
        </w:rPr>
        <w:t>ّ</w:t>
      </w:r>
      <w:r w:rsidR="007D1694" w:rsidRPr="007F35AE">
        <w:rPr>
          <w:rtl/>
        </w:rPr>
        <w:t>ة عرفة عبدا له</w:t>
      </w:r>
      <w:r w:rsidR="007D1694">
        <w:rPr>
          <w:rtl/>
        </w:rPr>
        <w:t>؟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تجزئ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عن العبد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حج</w:t>
      </w:r>
      <w:r w:rsidR="0040584A">
        <w:rPr>
          <w:rFonts w:hint="cs"/>
          <w:rtl/>
        </w:rPr>
        <w:t>ّ</w:t>
      </w:r>
      <w:r w:rsidR="007D1694" w:rsidRPr="007F35AE">
        <w:rPr>
          <w:rtl/>
        </w:rPr>
        <w:t>ة ال</w:t>
      </w:r>
      <w:r w:rsidR="0040584A">
        <w:rPr>
          <w:rFonts w:hint="cs"/>
          <w:rtl/>
        </w:rPr>
        <w:t>إ</w:t>
      </w:r>
      <w:r w:rsidR="007D1694" w:rsidRPr="007F35AE">
        <w:rPr>
          <w:rtl/>
        </w:rPr>
        <w:t>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ويكتب للسيد أجران</w:t>
      </w:r>
      <w:r w:rsidR="00637BDD">
        <w:rPr>
          <w:rtl/>
        </w:rPr>
        <w:t>:</w:t>
      </w:r>
      <w:r w:rsidR="007D1694" w:rsidRPr="007F35AE">
        <w:rPr>
          <w:rtl/>
        </w:rPr>
        <w:t xml:space="preserve"> ثواب العتق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وثواب الحج</w:t>
      </w:r>
      <w:r w:rsidR="0040584A">
        <w:rPr>
          <w:rFonts w:hint="cs"/>
          <w:rtl/>
        </w:rPr>
        <w:t>ّ</w:t>
      </w:r>
      <w:r w:rsidR="007D1694" w:rsidRPr="007F35AE">
        <w:rPr>
          <w:rtl/>
        </w:rPr>
        <w:t xml:space="preserve"> »</w:t>
      </w:r>
      <w:r w:rsidR="007D1694">
        <w:rPr>
          <w:rtl/>
        </w:rPr>
        <w:t>.</w:t>
      </w:r>
    </w:p>
    <w:p w:rsidR="007D1694" w:rsidRPr="00D72270" w:rsidRDefault="007D1694" w:rsidP="007D1694">
      <w:pPr>
        <w:pStyle w:val="Heading2Center"/>
        <w:rPr>
          <w:rtl/>
        </w:rPr>
      </w:pPr>
      <w:bookmarkStart w:id="34" w:name="_Toc362083262"/>
      <w:bookmarkStart w:id="35" w:name="_Toc368917532"/>
      <w:r w:rsidRPr="00D72270">
        <w:rPr>
          <w:rtl/>
        </w:rPr>
        <w:t>16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D72270">
        <w:rPr>
          <w:rtl/>
        </w:rPr>
        <w:t>باب أن المستطيع إذا</w:t>
      </w:r>
      <w:r w:rsidR="003C35D8">
        <w:rPr>
          <w:rtl/>
        </w:rPr>
        <w:t xml:space="preserve"> حجّ </w:t>
      </w:r>
      <w:r w:rsidRPr="00D72270">
        <w:rPr>
          <w:rtl/>
        </w:rPr>
        <w:t>جمالا أو أجيرا أو مجتازا</w:t>
      </w:r>
      <w:r>
        <w:rPr>
          <w:rFonts w:hint="cs"/>
          <w:rtl/>
        </w:rPr>
        <w:t xml:space="preserve"> </w:t>
      </w:r>
      <w:r w:rsidRPr="00D72270">
        <w:rPr>
          <w:rtl/>
        </w:rPr>
        <w:t>بمكة أو تاجرا</w:t>
      </w:r>
      <w:r w:rsidR="00637BDD">
        <w:rPr>
          <w:rtl/>
        </w:rPr>
        <w:t>،</w:t>
      </w:r>
      <w:r w:rsidRPr="00D72270">
        <w:rPr>
          <w:rtl/>
        </w:rPr>
        <w:t xml:space="preserve"> أجزأه ذلك عن حجة الاسلام</w:t>
      </w:r>
      <w:r w:rsidR="00D66788" w:rsidRPr="00D66788">
        <w:rPr>
          <w:rStyle w:val="libAlaemHeading2Char"/>
          <w:rFonts w:hint="cs"/>
          <w:rtl/>
        </w:rPr>
        <w:t xml:space="preserve"> )</w:t>
      </w:r>
      <w:bookmarkEnd w:id="34"/>
      <w:bookmarkEnd w:id="35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8976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بعض نسخ الفقه الرضوي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أبيه قال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« سئلت عم</w:t>
      </w:r>
      <w:r w:rsidR="00EF309F">
        <w:rPr>
          <w:rFonts w:hint="cs"/>
          <w:rtl/>
        </w:rPr>
        <w:t>ّ</w:t>
      </w:r>
      <w:r w:rsidR="007D1694" w:rsidRPr="007F35AE">
        <w:rPr>
          <w:rtl/>
        </w:rPr>
        <w:t>ن خرج إلى مك</w:t>
      </w:r>
      <w:r w:rsidR="00EF309F">
        <w:rPr>
          <w:rFonts w:hint="cs"/>
          <w:rtl/>
        </w:rPr>
        <w:t>ّ</w:t>
      </w:r>
      <w:r w:rsidR="007D1694" w:rsidRPr="007F35AE">
        <w:rPr>
          <w:rtl/>
        </w:rPr>
        <w:t>ة في تجارة أو كانت له إبل يكريها فحج قال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حجته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تام</w:t>
      </w:r>
      <w:r w:rsidR="00EF309F">
        <w:rPr>
          <w:rFonts w:hint="cs"/>
          <w:rtl/>
        </w:rPr>
        <w:t>ّ</w:t>
      </w:r>
      <w:r w:rsidR="007D1694" w:rsidRPr="007F35AE">
        <w:rPr>
          <w:rtl/>
        </w:rPr>
        <w:t>ة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Heading2Center"/>
        <w:rPr>
          <w:rtl/>
        </w:rPr>
      </w:pPr>
      <w:bookmarkStart w:id="36" w:name="_Toc362083263"/>
      <w:bookmarkStart w:id="37" w:name="_Toc368917533"/>
      <w:r w:rsidRPr="00D72270">
        <w:rPr>
          <w:rtl/>
        </w:rPr>
        <w:t>17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D72270">
        <w:rPr>
          <w:rtl/>
        </w:rPr>
        <w:t>باب أن المسلم المخالف للحق إذا</w:t>
      </w:r>
      <w:r w:rsidR="003C35D8">
        <w:rPr>
          <w:rtl/>
        </w:rPr>
        <w:t xml:space="preserve"> حجّ </w:t>
      </w:r>
      <w:r w:rsidRPr="00D72270">
        <w:rPr>
          <w:rtl/>
        </w:rPr>
        <w:t>ثم استبصر لم</w:t>
      </w:r>
      <w:r>
        <w:rPr>
          <w:rFonts w:hint="cs"/>
          <w:rtl/>
        </w:rPr>
        <w:t xml:space="preserve"> </w:t>
      </w:r>
      <w:r w:rsidRPr="007F35AE">
        <w:rPr>
          <w:rtl/>
        </w:rPr>
        <w:t>يجب عليه إعادة الحج</w:t>
      </w:r>
      <w:r w:rsidR="00637BDD">
        <w:rPr>
          <w:rtl/>
        </w:rPr>
        <w:t>،</w:t>
      </w:r>
      <w:r w:rsidRPr="007F35AE">
        <w:rPr>
          <w:rtl/>
        </w:rPr>
        <w:t xml:space="preserve"> بل يستحب</w:t>
      </w:r>
      <w:r w:rsidR="00637BDD">
        <w:rPr>
          <w:rtl/>
        </w:rPr>
        <w:t>،</w:t>
      </w:r>
      <w:r w:rsidR="003C35D8">
        <w:rPr>
          <w:rtl/>
        </w:rPr>
        <w:t xml:space="preserve"> إلّا </w:t>
      </w:r>
      <w:r w:rsidRPr="007F35AE">
        <w:rPr>
          <w:rtl/>
        </w:rPr>
        <w:t>أن يخل بركن منه</w:t>
      </w:r>
      <w:r>
        <w:rPr>
          <w:rFonts w:hint="cs"/>
          <w:rtl/>
        </w:rPr>
        <w:t xml:space="preserve"> </w:t>
      </w:r>
      <w:r w:rsidRPr="007F35AE">
        <w:rPr>
          <w:rtl/>
        </w:rPr>
        <w:t>فتجب الإعادة</w:t>
      </w:r>
      <w:r w:rsidR="00D66788" w:rsidRPr="00D66788">
        <w:rPr>
          <w:rStyle w:val="libAlaemHeading2Char"/>
          <w:rtl/>
        </w:rPr>
        <w:t xml:space="preserve"> )</w:t>
      </w:r>
      <w:bookmarkEnd w:id="36"/>
      <w:bookmarkEnd w:id="37"/>
    </w:p>
    <w:p w:rsidR="007D1694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8977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دعائم الاسلام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جعفر بن محمد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15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بعض نسخ الرضوي ص 75</w:t>
      </w:r>
      <w:r w:rsidR="00637BDD">
        <w:rPr>
          <w:rtl/>
        </w:rPr>
        <w:t>،</w:t>
      </w:r>
      <w:r w:rsidRPr="007F35AE">
        <w:rPr>
          <w:rtl/>
        </w:rPr>
        <w:t xml:space="preserve"> وعنه في البحار ج 99 ص 362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الاختصاص ص 365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يجزئ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16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بعض نسخ الرضوي ص 74</w:t>
      </w:r>
      <w:r w:rsidR="00637BDD">
        <w:rPr>
          <w:rtl/>
        </w:rPr>
        <w:t>،</w:t>
      </w:r>
      <w:r w:rsidRPr="007F35AE">
        <w:rPr>
          <w:rtl/>
        </w:rPr>
        <w:t xml:space="preserve"> والبحار ج 99 ص 358 ح 31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نسخة</w:t>
      </w:r>
      <w:r w:rsidR="00637BDD">
        <w:rPr>
          <w:rtl/>
        </w:rPr>
        <w:t>،</w:t>
      </w:r>
      <w:r w:rsidRPr="007F35AE">
        <w:rPr>
          <w:rtl/>
        </w:rPr>
        <w:t xml:space="preserve"> فإن</w:t>
      </w:r>
      <w:r w:rsidR="00637BDD">
        <w:rPr>
          <w:rtl/>
        </w:rPr>
        <w:t>،</w:t>
      </w:r>
      <w:r w:rsidRPr="007F35AE">
        <w:rPr>
          <w:rtl/>
        </w:rPr>
        <w:t xml:space="preserve"> حجته</w:t>
      </w:r>
      <w:r w:rsidR="00637BDD">
        <w:rPr>
          <w:rtl/>
        </w:rPr>
        <w:t>،</w:t>
      </w:r>
      <w:r w:rsidRPr="007F35AE">
        <w:rPr>
          <w:rtl/>
        </w:rPr>
        <w:t xml:space="preserve"> </w:t>
      </w:r>
      <w:r w:rsidR="00A61C25">
        <w:rPr>
          <w:rtl/>
        </w:rPr>
        <w:t>(</w:t>
      </w:r>
      <w:r w:rsidRPr="007F35AE">
        <w:rPr>
          <w:rtl/>
        </w:rPr>
        <w:t>منه قده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17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دعائم الاسلام ج 1 ص 289</w:t>
      </w:r>
      <w:r>
        <w:rPr>
          <w:rtl/>
        </w:rPr>
        <w:t>.</w:t>
      </w:r>
    </w:p>
    <w:p w:rsidR="007D1694" w:rsidRPr="007F35AE" w:rsidRDefault="007D1694" w:rsidP="00EF309F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سئل عن رجل لا يعرف هذا ال</w:t>
      </w:r>
      <w:r w:rsidR="00EF309F">
        <w:rPr>
          <w:rFonts w:hint="cs"/>
          <w:rtl/>
        </w:rPr>
        <w:t>أ</w:t>
      </w:r>
      <w:r w:rsidRPr="007F35AE">
        <w:rPr>
          <w:rtl/>
        </w:rPr>
        <w:t>مر وحج</w:t>
      </w:r>
      <w:r w:rsidR="00637BDD">
        <w:rPr>
          <w:rtl/>
        </w:rPr>
        <w:t>،</w:t>
      </w:r>
      <w:r w:rsidRPr="007F35AE">
        <w:rPr>
          <w:rtl/>
        </w:rPr>
        <w:t xml:space="preserve"> ثم من</w:t>
      </w:r>
      <w:r w:rsidR="00EF309F">
        <w:rPr>
          <w:rFonts w:hint="cs"/>
          <w:rtl/>
        </w:rPr>
        <w:t>ّ</w:t>
      </w:r>
      <w:r w:rsidRPr="007F35AE">
        <w:rPr>
          <w:rtl/>
        </w:rPr>
        <w:t xml:space="preserve"> الله عليه بمعرفته</w:t>
      </w:r>
      <w:r>
        <w:rPr>
          <w:rtl/>
        </w:rPr>
        <w:t>؟</w:t>
      </w:r>
      <w:r>
        <w:rPr>
          <w:rFonts w:hint="cs"/>
          <w:rtl/>
        </w:rPr>
        <w:t xml:space="preserve"> </w:t>
      </w:r>
      <w:r w:rsidRPr="007F35AE">
        <w:rPr>
          <w:rtl/>
        </w:rPr>
        <w:t>قال</w:t>
      </w:r>
      <w:r w:rsidR="00637BDD">
        <w:rPr>
          <w:rtl/>
        </w:rPr>
        <w:t>:</w:t>
      </w:r>
      <w:r w:rsidRPr="007F35AE">
        <w:rPr>
          <w:rtl/>
        </w:rPr>
        <w:t xml:space="preserve"> « يجزؤه حجه</w:t>
      </w:r>
      <w:r w:rsidR="00637BDD">
        <w:rPr>
          <w:rtl/>
        </w:rPr>
        <w:t>،</w:t>
      </w:r>
      <w:r w:rsidRPr="007F35AE">
        <w:rPr>
          <w:rtl/>
        </w:rPr>
        <w:t xml:space="preserve"> ولو</w:t>
      </w:r>
      <w:r w:rsidR="003C35D8">
        <w:rPr>
          <w:rtl/>
        </w:rPr>
        <w:t xml:space="preserve"> حجّ </w:t>
      </w:r>
      <w:r w:rsidRPr="007F35AE">
        <w:rPr>
          <w:rtl/>
        </w:rPr>
        <w:t>كان أحب إلي</w:t>
      </w:r>
      <w:r w:rsidR="00EF309F">
        <w:rPr>
          <w:rFonts w:hint="cs"/>
          <w:rtl/>
        </w:rPr>
        <w:t>ّ</w:t>
      </w:r>
      <w:r w:rsidR="00637BDD">
        <w:rPr>
          <w:rtl/>
        </w:rPr>
        <w:t>،</w:t>
      </w:r>
      <w:r w:rsidRPr="007F35AE">
        <w:rPr>
          <w:rtl/>
        </w:rPr>
        <w:t xml:space="preserve"> وإن كان ناصبا معتقدا</w:t>
      </w:r>
      <w:r>
        <w:rPr>
          <w:rFonts w:hint="cs"/>
          <w:rtl/>
        </w:rPr>
        <w:t xml:space="preserve"> </w:t>
      </w:r>
      <w:r w:rsidRPr="007F35AE">
        <w:rPr>
          <w:rtl/>
        </w:rPr>
        <w:t>للنصب فحج</w:t>
      </w:r>
      <w:r w:rsidR="00637BDD">
        <w:rPr>
          <w:rtl/>
        </w:rPr>
        <w:t>،</w:t>
      </w:r>
      <w:r w:rsidRPr="007F35AE">
        <w:rPr>
          <w:rtl/>
        </w:rPr>
        <w:t xml:space="preserve"> ثم من</w:t>
      </w:r>
      <w:r w:rsidR="00EF309F">
        <w:rPr>
          <w:rFonts w:hint="cs"/>
          <w:rtl/>
        </w:rPr>
        <w:t>ّ</w:t>
      </w:r>
      <w:r w:rsidRPr="007F35AE">
        <w:rPr>
          <w:rtl/>
        </w:rPr>
        <w:t xml:space="preserve"> الله عليه بالمعرفة فعليه الحج »</w:t>
      </w:r>
      <w:r>
        <w:rPr>
          <w:rtl/>
        </w:rPr>
        <w:t>.</w:t>
      </w:r>
    </w:p>
    <w:p w:rsidR="007D1694" w:rsidRPr="004219E9" w:rsidRDefault="007D1694" w:rsidP="007D1694">
      <w:pPr>
        <w:pStyle w:val="Heading2Center"/>
        <w:rPr>
          <w:rtl/>
        </w:rPr>
      </w:pPr>
      <w:bookmarkStart w:id="38" w:name="_Toc362083264"/>
      <w:bookmarkStart w:id="39" w:name="_Toc368917534"/>
      <w:r w:rsidRPr="004219E9">
        <w:rPr>
          <w:rtl/>
        </w:rPr>
        <w:t>18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4219E9">
        <w:rPr>
          <w:rtl/>
        </w:rPr>
        <w:t>باب وجوب استنابة الموسر في الحج</w:t>
      </w:r>
      <w:r w:rsidR="00637BDD">
        <w:rPr>
          <w:rtl/>
        </w:rPr>
        <w:t>،</w:t>
      </w:r>
      <w:r w:rsidRPr="004219E9">
        <w:rPr>
          <w:rtl/>
        </w:rPr>
        <w:t xml:space="preserve"> إذا منعه</w:t>
      </w:r>
      <w:r>
        <w:rPr>
          <w:rFonts w:hint="cs"/>
          <w:rtl/>
        </w:rPr>
        <w:t xml:space="preserve"> </w:t>
      </w:r>
      <w:r w:rsidRPr="004219E9">
        <w:rPr>
          <w:rtl/>
        </w:rPr>
        <w:t>مرض</w:t>
      </w:r>
      <w:r w:rsidR="00637BDD">
        <w:rPr>
          <w:rtl/>
        </w:rPr>
        <w:t>،</w:t>
      </w:r>
      <w:r w:rsidRPr="004219E9">
        <w:rPr>
          <w:rtl/>
        </w:rPr>
        <w:t xml:space="preserve"> أو كبر أو عدو</w:t>
      </w:r>
      <w:r w:rsidR="00EF309F">
        <w:rPr>
          <w:rFonts w:hint="cs"/>
          <w:rtl/>
        </w:rPr>
        <w:t>ّ</w:t>
      </w:r>
      <w:r w:rsidRPr="004219E9">
        <w:rPr>
          <w:rtl/>
        </w:rPr>
        <w:t xml:space="preserve"> أو غير ذلك</w:t>
      </w:r>
      <w:r w:rsidR="00D66788" w:rsidRPr="00D66788">
        <w:rPr>
          <w:rStyle w:val="libAlaemHeading2Char"/>
          <w:rtl/>
        </w:rPr>
        <w:t xml:space="preserve"> )</w:t>
      </w:r>
      <w:bookmarkEnd w:id="38"/>
      <w:bookmarkEnd w:id="39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8978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دعائم الاسلام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روينا عن جعفر بن محمد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أن</w:t>
      </w:r>
      <w:r w:rsidR="00EF309F">
        <w:rPr>
          <w:rFonts w:hint="cs"/>
          <w:rtl/>
        </w:rPr>
        <w:t>ّ</w:t>
      </w:r>
      <w:r w:rsidR="007D1694" w:rsidRPr="007F35AE">
        <w:rPr>
          <w:rtl/>
        </w:rPr>
        <w:t xml:space="preserve"> رجلا أتاه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أبي شيخ كبير لم يحج</w:t>
      </w:r>
      <w:r w:rsidR="00EF309F">
        <w:rPr>
          <w:rFonts w:hint="cs"/>
          <w:rtl/>
        </w:rPr>
        <w:t>ّ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فأجهز رجلا يحج</w:t>
      </w:r>
      <w:r w:rsidR="00EF309F">
        <w:rPr>
          <w:rFonts w:hint="cs"/>
          <w:rtl/>
        </w:rPr>
        <w:t>ّ</w:t>
      </w:r>
      <w:r w:rsidR="007D1694" w:rsidRPr="007F35AE">
        <w:rPr>
          <w:rtl/>
        </w:rPr>
        <w:t xml:space="preserve"> عنه</w:t>
      </w:r>
      <w:r w:rsidR="007D1694">
        <w:rPr>
          <w:rtl/>
        </w:rPr>
        <w:t>؟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نعم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إن امرأة من خثعم سألت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 تحج</w:t>
      </w:r>
      <w:r w:rsidR="00EF309F">
        <w:rPr>
          <w:rFonts w:hint="cs"/>
          <w:rtl/>
        </w:rPr>
        <w:t>ّ</w:t>
      </w:r>
      <w:r w:rsidR="007D1694" w:rsidRPr="007F35AE">
        <w:rPr>
          <w:rtl/>
        </w:rPr>
        <w:t xml:space="preserve"> عن أبيها لأنه شيخ كبير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نعم فافعلي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إن</w:t>
      </w:r>
      <w:r w:rsidR="00EF309F">
        <w:rPr>
          <w:rFonts w:hint="cs"/>
          <w:rtl/>
        </w:rPr>
        <w:t>ّ</w:t>
      </w:r>
      <w:r w:rsidR="007D1694" w:rsidRPr="007F35AE">
        <w:rPr>
          <w:rtl/>
        </w:rPr>
        <w:t>ه لو كان على أبيك دين فقضيته عنه أجزأه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ذلك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8979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الشيخ أبو الفتوح في تفسيره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جابر أن</w:t>
      </w:r>
      <w:r w:rsidR="00EF309F">
        <w:rPr>
          <w:rFonts w:hint="cs"/>
          <w:rtl/>
        </w:rPr>
        <w:t>ّ</w:t>
      </w:r>
      <w:r w:rsidR="007D1694" w:rsidRPr="007F35AE">
        <w:rPr>
          <w:rtl/>
        </w:rPr>
        <w:t>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يا رسول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أبي شيخ كبير لا يقدر على الحج والعمرة</w:t>
      </w:r>
      <w:r w:rsidR="007D1694">
        <w:rPr>
          <w:rtl/>
        </w:rPr>
        <w:t>؟</w:t>
      </w:r>
      <w:r w:rsidR="007D1694" w:rsidRPr="007F35AE">
        <w:rPr>
          <w:rtl/>
        </w:rPr>
        <w:t xml:space="preserve">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</w:t>
      </w:r>
      <w:r w:rsidR="003C35D8">
        <w:rPr>
          <w:rtl/>
        </w:rPr>
        <w:t xml:space="preserve"> حجّ </w:t>
      </w:r>
      <w:r w:rsidR="007D1694" w:rsidRPr="007F35AE">
        <w:rPr>
          <w:rtl/>
        </w:rPr>
        <w:t>عنه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واعتمر »</w:t>
      </w:r>
      <w:r w:rsidR="007D1694">
        <w:rPr>
          <w:rtl/>
        </w:rPr>
        <w:t>.</w:t>
      </w:r>
    </w:p>
    <w:p w:rsidR="007D1694" w:rsidRPr="007F35AE" w:rsidRDefault="00FD1028" w:rsidP="00637BDD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8980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>وعن امرأة خثعمية</w:t>
      </w:r>
      <w:r w:rsidR="00637BDD">
        <w:rPr>
          <w:rtl/>
        </w:rPr>
        <w:t>:</w:t>
      </w:r>
      <w:r w:rsidR="007D1694" w:rsidRPr="007F35AE">
        <w:rPr>
          <w:rtl/>
        </w:rPr>
        <w:t xml:space="preserve"> أن</w:t>
      </w:r>
      <w:r w:rsidR="00EF309F">
        <w:rPr>
          <w:rFonts w:hint="cs"/>
          <w:rtl/>
        </w:rPr>
        <w:t>ّ</w:t>
      </w:r>
      <w:r w:rsidR="007D1694" w:rsidRPr="007F35AE">
        <w:rPr>
          <w:rtl/>
        </w:rPr>
        <w:t xml:space="preserve">ها أتت إلى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فقالت</w:t>
      </w:r>
      <w:r w:rsidR="00637BDD">
        <w:rPr>
          <w:rtl/>
        </w:rPr>
        <w:t>:</w:t>
      </w:r>
      <w:r w:rsidR="007D1694" w:rsidRPr="007F35AE">
        <w:rPr>
          <w:rtl/>
        </w:rPr>
        <w:t xml:space="preserve"> يا رسول الله إن</w:t>
      </w:r>
      <w:r w:rsidR="00EF309F">
        <w:rPr>
          <w:rFonts w:hint="cs"/>
          <w:rtl/>
        </w:rPr>
        <w:t>ّ</w:t>
      </w:r>
      <w:r w:rsidR="007D1694" w:rsidRPr="007F35AE">
        <w:rPr>
          <w:rtl/>
        </w:rPr>
        <w:t xml:space="preserve"> فرض الحج قد أدرك أبي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وهو شيخ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لا يقدر على ركوب الراحلة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أيجوز أن أحج</w:t>
      </w:r>
      <w:r w:rsidR="00EF309F">
        <w:rPr>
          <w:rFonts w:hint="cs"/>
          <w:rtl/>
        </w:rPr>
        <w:t>ّ</w:t>
      </w:r>
      <w:r w:rsidR="007D1694" w:rsidRPr="007F35AE">
        <w:rPr>
          <w:rtl/>
        </w:rPr>
        <w:t xml:space="preserve"> عنه</w:t>
      </w:r>
      <w:r w:rsidR="007D1694">
        <w:rPr>
          <w:rtl/>
        </w:rPr>
        <w:t>؟</w:t>
      </w:r>
      <w:r w:rsidR="007D1694" w:rsidRPr="007F35AE">
        <w:rPr>
          <w:rtl/>
        </w:rPr>
        <w:t xml:space="preserve"> قال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يجوز » قالت</w:t>
      </w:r>
      <w:r w:rsidR="00637BDD">
        <w:rPr>
          <w:rtl/>
        </w:rPr>
        <w:t>:</w:t>
      </w:r>
      <w:r w:rsidR="007D1694" w:rsidRPr="007F35AE">
        <w:rPr>
          <w:rtl/>
        </w:rPr>
        <w:t xml:space="preserve"> يا رسول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ينفعه ذلك</w:t>
      </w:r>
      <w:r w:rsidR="007D1694">
        <w:rPr>
          <w:rtl/>
        </w:rPr>
        <w:t>؟</w:t>
      </w:r>
      <w:r w:rsidR="007D1694" w:rsidRPr="007F35AE">
        <w:rPr>
          <w:rtl/>
        </w:rPr>
        <w:t xml:space="preserve"> قال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Fonts w:hint="cs"/>
          <w:rtl/>
        </w:rPr>
        <w:t>: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18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دعائم الاسلام ج 1 ص 336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تفسير الشيخ أبي الفتوح الرازي ج 1 ص 313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تفسير الشيخ أبي الفتوح الرازي ج 1 ص 611</w:t>
      </w:r>
      <w:r>
        <w:rPr>
          <w:rtl/>
        </w:rPr>
        <w:t>.</w:t>
      </w:r>
    </w:p>
    <w:p w:rsidR="007D1694" w:rsidRPr="007F35AE" w:rsidRDefault="007D1694" w:rsidP="00637BDD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« أرأيت لو كان على أبيك دين فقضيته</w:t>
      </w:r>
      <w:r w:rsidR="00637BDD">
        <w:rPr>
          <w:rtl/>
        </w:rPr>
        <w:t>،</w:t>
      </w:r>
      <w:r w:rsidRPr="007F35AE">
        <w:rPr>
          <w:rtl/>
        </w:rPr>
        <w:t xml:space="preserve"> أما كان</w:t>
      </w:r>
      <w:r>
        <w:rPr>
          <w:rFonts w:hint="cs"/>
          <w:rtl/>
        </w:rPr>
        <w:t xml:space="preserve"> </w:t>
      </w:r>
      <w:r w:rsidRPr="007F35AE">
        <w:rPr>
          <w:rtl/>
        </w:rPr>
        <w:t>يجزئ</w:t>
      </w:r>
      <w:r>
        <w:rPr>
          <w:rtl/>
        </w:rPr>
        <w:t>؟</w:t>
      </w:r>
      <w:r w:rsidRPr="007F35AE">
        <w:rPr>
          <w:rtl/>
        </w:rPr>
        <w:t xml:space="preserve"> » قالت</w:t>
      </w:r>
      <w:r w:rsidR="00637BDD">
        <w:rPr>
          <w:rtl/>
        </w:rPr>
        <w:t>:</w:t>
      </w:r>
      <w:r w:rsidRPr="007F35AE">
        <w:rPr>
          <w:rtl/>
        </w:rPr>
        <w:t xml:space="preserve"> نعم</w:t>
      </w:r>
      <w:r w:rsidR="00637BDD">
        <w:rPr>
          <w:rtl/>
        </w:rPr>
        <w:t>،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« فدين الله أحق »</w:t>
      </w:r>
      <w:r>
        <w:rPr>
          <w:rtl/>
        </w:rPr>
        <w:t>.</w:t>
      </w:r>
    </w:p>
    <w:p w:rsidR="007D1694" w:rsidRDefault="007D1694" w:rsidP="007D1694">
      <w:pPr>
        <w:pStyle w:val="Heading2Center"/>
        <w:rPr>
          <w:rtl/>
        </w:rPr>
      </w:pPr>
      <w:bookmarkStart w:id="40" w:name="_Toc362083265"/>
      <w:bookmarkStart w:id="41" w:name="_Toc368917535"/>
      <w:r w:rsidRPr="00611D87">
        <w:rPr>
          <w:rtl/>
        </w:rPr>
        <w:t>19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611D87">
        <w:rPr>
          <w:rtl/>
        </w:rPr>
        <w:t>باب أن من أوصى بحجة الاسلام وجب اخراجها</w:t>
      </w:r>
      <w:r>
        <w:rPr>
          <w:rFonts w:hint="cs"/>
          <w:rtl/>
        </w:rPr>
        <w:t xml:space="preserve"> </w:t>
      </w:r>
      <w:r w:rsidRPr="007F35AE">
        <w:rPr>
          <w:rtl/>
        </w:rPr>
        <w:t>من الأصل</w:t>
      </w:r>
      <w:r w:rsidR="00637BDD">
        <w:rPr>
          <w:rtl/>
        </w:rPr>
        <w:t>،</w:t>
      </w:r>
      <w:r w:rsidRPr="007F35AE">
        <w:rPr>
          <w:rtl/>
        </w:rPr>
        <w:t xml:space="preserve"> فإن كان عليه دين وقصرت التركة قسمت عليهما</w:t>
      </w:r>
      <w:r>
        <w:rPr>
          <w:rFonts w:hint="cs"/>
          <w:rtl/>
        </w:rPr>
        <w:t xml:space="preserve"> </w:t>
      </w:r>
      <w:r w:rsidRPr="007F35AE">
        <w:rPr>
          <w:rtl/>
        </w:rPr>
        <w:t>بالحصص</w:t>
      </w:r>
      <w:r w:rsidR="00637BDD">
        <w:rPr>
          <w:rtl/>
        </w:rPr>
        <w:t>،</w:t>
      </w:r>
      <w:r w:rsidRPr="007F35AE">
        <w:rPr>
          <w:rtl/>
        </w:rPr>
        <w:t xml:space="preserve"> وإن أوصى بغير حج</w:t>
      </w:r>
      <w:r w:rsidR="00EF309F">
        <w:rPr>
          <w:rFonts w:hint="cs"/>
          <w:rtl/>
        </w:rPr>
        <w:t>ّ</w:t>
      </w:r>
      <w:r w:rsidRPr="007F35AE">
        <w:rPr>
          <w:rtl/>
        </w:rPr>
        <w:t>ة الاسلام كانت من الثلث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وإن أوصى أن يحج عنه رجل معين تعي</w:t>
      </w:r>
      <w:r w:rsidR="00EF309F">
        <w:rPr>
          <w:rFonts w:hint="cs"/>
          <w:rtl/>
        </w:rPr>
        <w:t>ّ</w:t>
      </w:r>
      <w:r w:rsidRPr="007F35AE">
        <w:rPr>
          <w:rtl/>
        </w:rPr>
        <w:t>ن إن أمكن</w:t>
      </w:r>
      <w:r w:rsidR="00D66788" w:rsidRPr="00D66788">
        <w:rPr>
          <w:rStyle w:val="libAlaemHeading2Char"/>
          <w:rtl/>
        </w:rPr>
        <w:t xml:space="preserve"> )</w:t>
      </w:r>
      <w:bookmarkEnd w:id="40"/>
      <w:bookmarkEnd w:id="41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8981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الجعفريات</w:t>
      </w:r>
      <w:r w:rsidR="00637BDD">
        <w:rPr>
          <w:rtl/>
        </w:rPr>
        <w:t>:</w:t>
      </w:r>
      <w:r w:rsidR="007D1694" w:rsidRPr="007F35AE">
        <w:rPr>
          <w:rtl/>
        </w:rPr>
        <w:t xml:space="preserve"> أخبرنا عبد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أخبرنا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حدثني موسى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حدثنا أبي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tl/>
        </w:rPr>
        <w:t xml:space="preserve"> جدّه </w:t>
      </w:r>
      <w:r w:rsidR="007D1694" w:rsidRPr="007F35AE">
        <w:rPr>
          <w:rtl/>
        </w:rPr>
        <w:t xml:space="preserve">جعفر بن محمد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رجل تحضره الوفاة فيوصي أن عليه حج</w:t>
      </w:r>
      <w:r w:rsidR="00EF309F">
        <w:rPr>
          <w:rFonts w:hint="cs"/>
          <w:rtl/>
        </w:rPr>
        <w:t>ّ</w:t>
      </w:r>
      <w:r w:rsidR="007D1694" w:rsidRPr="007F35AE">
        <w:rPr>
          <w:rtl/>
        </w:rPr>
        <w:t>ة الاسلام وأن</w:t>
      </w:r>
      <w:r w:rsidR="00EF309F">
        <w:rPr>
          <w:rFonts w:hint="cs"/>
          <w:rtl/>
        </w:rPr>
        <w:t>ّ</w:t>
      </w:r>
      <w:r w:rsidR="007D1694" w:rsidRPr="007F35AE">
        <w:rPr>
          <w:rtl/>
        </w:rPr>
        <w:t>ه لم يحج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 أبو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عبد الله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إن خل</w:t>
      </w:r>
      <w:r w:rsidR="00EF309F">
        <w:rPr>
          <w:rFonts w:hint="cs"/>
          <w:rtl/>
        </w:rPr>
        <w:t>ّ</w:t>
      </w:r>
      <w:r w:rsidR="007D1694" w:rsidRPr="007F35AE">
        <w:rPr>
          <w:rtl/>
        </w:rPr>
        <w:t>ف ما يحج به عنه أ</w:t>
      </w:r>
      <w:r w:rsidR="00EF309F">
        <w:rPr>
          <w:rFonts w:hint="cs"/>
          <w:rtl/>
        </w:rPr>
        <w:t>ُ</w:t>
      </w:r>
      <w:r w:rsidR="007D1694" w:rsidRPr="007F35AE">
        <w:rPr>
          <w:rtl/>
        </w:rPr>
        <w:t>خرج ذلك من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رأس المال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وإن كانت حجة نافلة أ</w:t>
      </w:r>
      <w:r w:rsidR="00EF309F">
        <w:rPr>
          <w:rFonts w:hint="cs"/>
          <w:rtl/>
        </w:rPr>
        <w:t>ُ</w:t>
      </w:r>
      <w:r w:rsidR="007D1694" w:rsidRPr="007F35AE">
        <w:rPr>
          <w:rtl/>
        </w:rPr>
        <w:t>خرجت من الثلث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8982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دعائم الاسلام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روينا عن جعفر بن محمد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أنه قال فيمن أوصى أن يحج عنه بعد موته حجة الاسلام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إن وق</w:t>
      </w:r>
      <w:r w:rsidR="00EF309F">
        <w:rPr>
          <w:rFonts w:hint="cs"/>
          <w:rtl/>
        </w:rPr>
        <w:t>ّ</w:t>
      </w:r>
      <w:r w:rsidR="007D1694" w:rsidRPr="007F35AE">
        <w:rPr>
          <w:rtl/>
        </w:rPr>
        <w:t>ت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أن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ذلك من ثلثه </w:t>
      </w:r>
      <w:r w:rsidR="007D1694" w:rsidRPr="007D1694">
        <w:rPr>
          <w:rStyle w:val="libFootnotenumChar"/>
          <w:rtl/>
        </w:rPr>
        <w:t>(2)</w:t>
      </w:r>
      <w:r w:rsidR="007D1694" w:rsidRPr="007F35AE">
        <w:rPr>
          <w:rtl/>
        </w:rPr>
        <w:t xml:space="preserve"> أ</w:t>
      </w:r>
      <w:r w:rsidR="00EF309F">
        <w:rPr>
          <w:rFonts w:hint="cs"/>
          <w:rtl/>
        </w:rPr>
        <w:t>ُ</w:t>
      </w:r>
      <w:r w:rsidR="007D1694" w:rsidRPr="007F35AE">
        <w:rPr>
          <w:rtl/>
        </w:rPr>
        <w:t>خرج من ثلثه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وإن لم يوق</w:t>
      </w:r>
      <w:r w:rsidR="00EF309F">
        <w:rPr>
          <w:rFonts w:hint="cs"/>
          <w:rtl/>
        </w:rPr>
        <w:t>ّ</w:t>
      </w:r>
      <w:r w:rsidR="007D1694" w:rsidRPr="007F35AE">
        <w:rPr>
          <w:rtl/>
        </w:rPr>
        <w:t>ته أ</w:t>
      </w:r>
      <w:r w:rsidR="00EF309F">
        <w:rPr>
          <w:rFonts w:hint="cs"/>
          <w:rtl/>
        </w:rPr>
        <w:t>ُ</w:t>
      </w:r>
      <w:r w:rsidR="007D1694" w:rsidRPr="007F35AE">
        <w:rPr>
          <w:rtl/>
        </w:rPr>
        <w:t>خرج من رأس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المال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فإن أوصى أن يحج عنه وكان قد</w:t>
      </w:r>
      <w:r w:rsidR="003C35D8">
        <w:rPr>
          <w:rtl/>
        </w:rPr>
        <w:t xml:space="preserve"> حجّ </w:t>
      </w:r>
      <w:r w:rsidR="007D1694" w:rsidRPr="007F35AE">
        <w:rPr>
          <w:rtl/>
        </w:rPr>
        <w:t>حجة الاسلام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فذلك من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ثلثه » الخبر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8983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فقه الرضا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إن أوصى بحج وكان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19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الجعفريات ص 66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دعائم الاسلام ج 1 ص 337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ان حد ذلك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في المصدر</w:t>
      </w:r>
      <w:r w:rsidR="00637BDD">
        <w:rPr>
          <w:rtl/>
        </w:rPr>
        <w:t>:</w:t>
      </w:r>
      <w:r w:rsidRPr="007F35AE">
        <w:rPr>
          <w:rtl/>
        </w:rPr>
        <w:t xml:space="preserve"> ثلث ماله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 xml:space="preserve">فقه الرضا </w:t>
      </w:r>
      <w:r w:rsidR="00637BDD" w:rsidRPr="00637BDD">
        <w:rPr>
          <w:rStyle w:val="libFootnoteAlaemChar"/>
          <w:rtl/>
        </w:rPr>
        <w:t>عليه‌السلام</w:t>
      </w:r>
      <w:r w:rsidRPr="007F35AE">
        <w:rPr>
          <w:rtl/>
        </w:rPr>
        <w:t xml:space="preserve"> ص 40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صرورة</w:t>
      </w:r>
      <w:r w:rsidR="00637BDD">
        <w:rPr>
          <w:rtl/>
        </w:rPr>
        <w:t>،</w:t>
      </w:r>
      <w:r w:rsidR="003C35D8">
        <w:rPr>
          <w:rtl/>
        </w:rPr>
        <w:t xml:space="preserve"> حجّ </w:t>
      </w:r>
      <w:r w:rsidRPr="007F35AE">
        <w:rPr>
          <w:rtl/>
        </w:rPr>
        <w:t>عنه من جميع ماله</w:t>
      </w:r>
      <w:r w:rsidR="00637BDD">
        <w:rPr>
          <w:rtl/>
        </w:rPr>
        <w:t>،</w:t>
      </w:r>
      <w:r w:rsidRPr="007F35AE">
        <w:rPr>
          <w:rtl/>
        </w:rPr>
        <w:t xml:space="preserve"> وإن كان قد</w:t>
      </w:r>
      <w:r w:rsidR="003C35D8">
        <w:rPr>
          <w:rtl/>
        </w:rPr>
        <w:t xml:space="preserve"> حجّ </w:t>
      </w:r>
      <w:r w:rsidRPr="007F35AE">
        <w:rPr>
          <w:rtl/>
        </w:rPr>
        <w:t xml:space="preserve">فمن الثلث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بعض نسخه قال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Pr="007F35AE">
        <w:rPr>
          <w:rtl/>
        </w:rPr>
        <w:t xml:space="preserve"> « قال أبي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>
        <w:rPr>
          <w:rFonts w:hint="cs"/>
          <w:rtl/>
        </w:rPr>
        <w:t xml:space="preserve"> </w:t>
      </w:r>
      <w:r w:rsidRPr="007F35AE">
        <w:rPr>
          <w:rtl/>
        </w:rPr>
        <w:t>رجل توفي وأوصى أن يحج عنه</w:t>
      </w:r>
      <w:r w:rsidR="00637BDD">
        <w:rPr>
          <w:rtl/>
        </w:rPr>
        <w:t>،</w:t>
      </w:r>
      <w:r w:rsidRPr="007F35AE">
        <w:rPr>
          <w:rtl/>
        </w:rPr>
        <w:t xml:space="preserve"> أخرج ذلك من جميع المال لأنه بمنزلة</w:t>
      </w:r>
      <w:r>
        <w:rPr>
          <w:rFonts w:hint="cs"/>
          <w:rtl/>
        </w:rPr>
        <w:t xml:space="preserve"> </w:t>
      </w:r>
      <w:r w:rsidRPr="007F35AE">
        <w:rPr>
          <w:rtl/>
        </w:rPr>
        <w:t>الدين الواجب عليه في ماله</w:t>
      </w:r>
      <w:r w:rsidR="00637BDD">
        <w:rPr>
          <w:rtl/>
        </w:rPr>
        <w:t>،</w:t>
      </w:r>
      <w:r w:rsidRPr="007F35AE">
        <w:rPr>
          <w:rtl/>
        </w:rPr>
        <w:t xml:space="preserve"> وإن كان قد</w:t>
      </w:r>
      <w:r w:rsidR="003C35D8">
        <w:rPr>
          <w:rtl/>
        </w:rPr>
        <w:t xml:space="preserve"> حجّ </w:t>
      </w:r>
      <w:r w:rsidRPr="007F35AE">
        <w:rPr>
          <w:rtl/>
        </w:rPr>
        <w:t xml:space="preserve">فمن ثلثه » </w:t>
      </w:r>
      <w:r w:rsidRPr="007D1694">
        <w:rPr>
          <w:rStyle w:val="libFootnotenumChar"/>
          <w:rtl/>
        </w:rPr>
        <w:t>(1)</w:t>
      </w:r>
      <w:r>
        <w:rPr>
          <w:rtl/>
        </w:rPr>
        <w:t>.</w:t>
      </w:r>
    </w:p>
    <w:p w:rsidR="007D1694" w:rsidRPr="007F35AE" w:rsidRDefault="007D1694" w:rsidP="007D1694">
      <w:pPr>
        <w:pStyle w:val="Heading2Center"/>
        <w:rPr>
          <w:rtl/>
        </w:rPr>
      </w:pPr>
      <w:bookmarkStart w:id="42" w:name="_Toc362083266"/>
      <w:bookmarkStart w:id="43" w:name="_Toc368917536"/>
      <w:r w:rsidRPr="00D450FF">
        <w:rPr>
          <w:rtl/>
        </w:rPr>
        <w:t>20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D450FF">
        <w:rPr>
          <w:rtl/>
        </w:rPr>
        <w:t>باب أن</w:t>
      </w:r>
      <w:r w:rsidR="00EF309F">
        <w:rPr>
          <w:rFonts w:hint="cs"/>
          <w:rtl/>
        </w:rPr>
        <w:t>ّ</w:t>
      </w:r>
      <w:r w:rsidRPr="00D450FF">
        <w:rPr>
          <w:rtl/>
        </w:rPr>
        <w:t xml:space="preserve"> من أوصى بحج واجب وعتق وصدقة</w:t>
      </w:r>
      <w:r w:rsidR="00637BDD">
        <w:rPr>
          <w:rtl/>
        </w:rPr>
        <w:t>،</w:t>
      </w:r>
      <w:r w:rsidRPr="007F35AE">
        <w:rPr>
          <w:rtl/>
        </w:rPr>
        <w:t>وجب الابتداء بالحج</w:t>
      </w:r>
      <w:r w:rsidR="00637BDD">
        <w:rPr>
          <w:rtl/>
        </w:rPr>
        <w:t>،</w:t>
      </w:r>
      <w:r w:rsidRPr="007F35AE">
        <w:rPr>
          <w:rtl/>
        </w:rPr>
        <w:t xml:space="preserve"> فإن بقي شئ</w:t>
      </w:r>
      <w:r>
        <w:rPr>
          <w:rFonts w:hint="cs"/>
          <w:rtl/>
        </w:rPr>
        <w:t xml:space="preserve"> </w:t>
      </w:r>
      <w:r w:rsidRPr="007F35AE">
        <w:rPr>
          <w:rtl/>
        </w:rPr>
        <w:t>صرف في العتق والصدقة</w:t>
      </w:r>
      <w:r w:rsidR="00D66788" w:rsidRPr="00D66788">
        <w:rPr>
          <w:rStyle w:val="libAlaemHeading2Char"/>
          <w:rtl/>
        </w:rPr>
        <w:t xml:space="preserve"> )</w:t>
      </w:r>
      <w:bookmarkEnd w:id="42"/>
      <w:bookmarkEnd w:id="43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8984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فقه الرضا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وإن أوصى بثلث ماله في</w:t>
      </w:r>
      <w:r w:rsidR="003C35D8">
        <w:rPr>
          <w:rtl/>
        </w:rPr>
        <w:t xml:space="preserve"> حجّ </w:t>
      </w:r>
      <w:r w:rsidR="007D1694" w:rsidRPr="007F35AE">
        <w:rPr>
          <w:rtl/>
        </w:rPr>
        <w:t>وعتق وصدقة تمضى وصي</w:t>
      </w:r>
      <w:r w:rsidR="00EF309F">
        <w:rPr>
          <w:rFonts w:hint="cs"/>
          <w:rtl/>
        </w:rPr>
        <w:t>ّ</w:t>
      </w:r>
      <w:r w:rsidR="007D1694" w:rsidRPr="007F35AE">
        <w:rPr>
          <w:rtl/>
        </w:rPr>
        <w:t>ته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فإن لم يبلغ ثلث ماله ما يحج عنه ويعتق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ويتصدق منه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بدئ بالحج فإن</w:t>
      </w:r>
      <w:r w:rsidR="00EF309F">
        <w:rPr>
          <w:rFonts w:hint="cs"/>
          <w:rtl/>
        </w:rPr>
        <w:t>ّ</w:t>
      </w:r>
      <w:r w:rsidR="007D1694" w:rsidRPr="007F35AE">
        <w:rPr>
          <w:rtl/>
        </w:rPr>
        <w:t>ه فريضة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وما بقي جعل في عتق أو صدقة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إن شاء الله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8985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محمد بن علي بن شهرآشوب في المناقب</w:t>
      </w:r>
      <w:r w:rsidR="00637BDD">
        <w:rPr>
          <w:rtl/>
        </w:rPr>
        <w:t>:</w:t>
      </w:r>
      <w:r w:rsidR="007D1694" w:rsidRPr="007F35AE">
        <w:rPr>
          <w:rtl/>
        </w:rPr>
        <w:t xml:space="preserve"> امرأة أوصت بثلثها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يتصدق به عنها</w:t>
      </w:r>
      <w:r w:rsidR="007D1694">
        <w:rPr>
          <w:rtl/>
        </w:rPr>
        <w:t xml:space="preserve"> و</w:t>
      </w:r>
      <w:r w:rsidR="007D1694" w:rsidRPr="007F35AE">
        <w:rPr>
          <w:rtl/>
        </w:rPr>
        <w:t>يحج عنها ويعتق بها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فلم يسع المال</w:t>
      </w:r>
      <w:r w:rsidR="00637BDD">
        <w:rPr>
          <w:rtl/>
        </w:rPr>
        <w:t>،</w:t>
      </w:r>
      <w:r w:rsidR="007D1694" w:rsidRPr="007F35AE">
        <w:rPr>
          <w:rtl/>
        </w:rPr>
        <w:t xml:space="preserve"> ذلك فسئل أبو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حنيفة وسفيان الثوري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</w:t>
      </w:r>
      <w:r w:rsidR="003C35D8">
        <w:rPr>
          <w:rtl/>
        </w:rPr>
        <w:t xml:space="preserve"> كلّ </w:t>
      </w:r>
      <w:r w:rsidR="007D1694" w:rsidRPr="007F35AE">
        <w:rPr>
          <w:rtl/>
        </w:rPr>
        <w:t>واحد منهما</w:t>
      </w:r>
      <w:r w:rsidR="00637BDD">
        <w:rPr>
          <w:rtl/>
        </w:rPr>
        <w:t>:</w:t>
      </w:r>
      <w:r w:rsidR="007D1694" w:rsidRPr="007F35AE">
        <w:rPr>
          <w:rtl/>
        </w:rPr>
        <w:t xml:space="preserve"> أنظر إلى رجل منقطع </w:t>
      </w:r>
      <w:r w:rsidR="007D1694" w:rsidRPr="007D1694">
        <w:rPr>
          <w:rStyle w:val="libFootnotenumChar"/>
          <w:rtl/>
        </w:rPr>
        <w:t>(1)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به فيقوى به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ورجل قد سعى في فكاك رقبته فبقي عليه شئ فيعتق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ويتصدق بالبقية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فسأل معاوية بن عم</w:t>
      </w:r>
      <w:r w:rsidR="00EF309F">
        <w:rPr>
          <w:rFonts w:hint="cs"/>
          <w:rtl/>
        </w:rPr>
        <w:t>ّ</w:t>
      </w:r>
      <w:r w:rsidR="007D1694" w:rsidRPr="007F35AE">
        <w:rPr>
          <w:rtl/>
        </w:rPr>
        <w:t xml:space="preserve">ار أبا عبد الله </w:t>
      </w:r>
      <w:r w:rsidR="00637BDD" w:rsidRPr="00637BDD">
        <w:rPr>
          <w:rStyle w:val="libAlaemChar"/>
          <w:rtl/>
        </w:rPr>
        <w:t>عليه‌السلام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عن ذلك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ابدأ بالحج فإن الحج فريضة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وما بقي فضعه في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النوافل » فبلغ ذلك أبا حنيفة فرجع عن مقاله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بعض نسخ الفقه الرضوي ص 74</w:t>
      </w:r>
      <w:r w:rsidR="00637BDD">
        <w:rPr>
          <w:rtl/>
        </w:rPr>
        <w:t>،</w:t>
      </w:r>
      <w:r w:rsidRPr="007F35AE">
        <w:rPr>
          <w:rtl/>
        </w:rPr>
        <w:t xml:space="preserve"> وعنه في البحار ج 99 ص 359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20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 xml:space="preserve">فقه الرضا </w:t>
      </w:r>
      <w:r w:rsidR="00637BDD" w:rsidRPr="00637BDD">
        <w:rPr>
          <w:rStyle w:val="libFootnoteAlaemChar"/>
          <w:rtl/>
        </w:rPr>
        <w:t>عليه‌السلام</w:t>
      </w:r>
      <w:r w:rsidRPr="007F35AE">
        <w:rPr>
          <w:rtl/>
        </w:rPr>
        <w:t xml:space="preserve"> ص 40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المناقب لابن شهرآشوب ج 4 ص 257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رجل قد</w:t>
      </w:r>
      <w:r w:rsidR="003C35D8">
        <w:rPr>
          <w:rtl/>
        </w:rPr>
        <w:t xml:space="preserve"> حجّ </w:t>
      </w:r>
      <w:r w:rsidRPr="007F35AE">
        <w:rPr>
          <w:rtl/>
        </w:rPr>
        <w:t>فقطع</w:t>
      </w:r>
      <w:r>
        <w:rPr>
          <w:rtl/>
        </w:rPr>
        <w:t>.</w:t>
      </w:r>
    </w:p>
    <w:p w:rsidR="007D1694" w:rsidRDefault="007D1694" w:rsidP="007D1694">
      <w:pPr>
        <w:pStyle w:val="Heading2Center"/>
        <w:rPr>
          <w:rtl/>
        </w:rPr>
      </w:pPr>
      <w:r>
        <w:rPr>
          <w:rtl/>
        </w:rPr>
        <w:br w:type="page"/>
      </w:r>
      <w:bookmarkStart w:id="44" w:name="_Toc362083267"/>
      <w:bookmarkStart w:id="45" w:name="_Toc368917537"/>
      <w:r w:rsidRPr="002C105F">
        <w:rPr>
          <w:rtl/>
        </w:rPr>
        <w:lastRenderedPageBreak/>
        <w:t>21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2C105F">
        <w:rPr>
          <w:rtl/>
        </w:rPr>
        <w:t>باب استحباب اختيار المشي في الحج على الركوب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والحفاء على الانتعال</w:t>
      </w:r>
      <w:r w:rsidR="00637BDD">
        <w:rPr>
          <w:rtl/>
        </w:rPr>
        <w:t>،</w:t>
      </w:r>
      <w:r w:rsidR="003C35D8">
        <w:rPr>
          <w:rtl/>
        </w:rPr>
        <w:t xml:space="preserve"> إلّا </w:t>
      </w:r>
      <w:r w:rsidRPr="007F35AE">
        <w:rPr>
          <w:rtl/>
        </w:rPr>
        <w:t>ما استثني</w:t>
      </w:r>
      <w:r w:rsidR="00D66788" w:rsidRPr="00D66788">
        <w:rPr>
          <w:rStyle w:val="libAlaemHeading2Char"/>
          <w:rtl/>
        </w:rPr>
        <w:t xml:space="preserve"> )</w:t>
      </w:r>
      <w:bookmarkEnd w:id="44"/>
      <w:bookmarkEnd w:id="45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8986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الصدوق في الخصال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سعد بن عبد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محمد بن عيسى بن عبيد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القسم بن يحيى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tl/>
        </w:rPr>
        <w:t xml:space="preserve"> جدّه </w:t>
      </w:r>
      <w:r w:rsidR="007D1694" w:rsidRPr="007F35AE">
        <w:rPr>
          <w:rtl/>
        </w:rPr>
        <w:t>الحسن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راشد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بصير ومحمد بن مسلم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عبد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جعفر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آبائه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أمير المؤمنين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</w:t>
      </w:r>
      <w:r w:rsidR="00EF309F">
        <w:rPr>
          <w:rFonts w:hint="cs"/>
          <w:rtl/>
        </w:rPr>
        <w:t>ّ</w:t>
      </w:r>
      <w:r w:rsidR="007D1694" w:rsidRPr="007F35AE">
        <w:rPr>
          <w:rtl/>
        </w:rPr>
        <w:t>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ما عبد الله بشئ أشد</w:t>
      </w:r>
      <w:r w:rsidR="00EF309F">
        <w:rPr>
          <w:rFonts w:hint="cs"/>
          <w:rtl/>
        </w:rPr>
        <w:t>ّ</w:t>
      </w:r>
      <w:r w:rsidR="007D1694" w:rsidRPr="007F35AE">
        <w:rPr>
          <w:rtl/>
        </w:rPr>
        <w:t xml:space="preserve"> من المشي إلى بيته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8987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جعفر بن أحمد القمي في كتاب الغايات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إبراهيم بن رجاء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أخي طربال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عبد الله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يقول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ما عبد الله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بشئ مثل الصمت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والمشي إلى بيته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وقال الصادق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Pr="007F35AE">
        <w:rPr>
          <w:rtl/>
        </w:rPr>
        <w:t xml:space="preserve"> « ما عبد الله بشئ أفضل من</w:t>
      </w:r>
      <w:r>
        <w:rPr>
          <w:rFonts w:hint="cs"/>
          <w:rtl/>
        </w:rPr>
        <w:t xml:space="preserve"> </w:t>
      </w:r>
      <w:r w:rsidRPr="007F35AE">
        <w:rPr>
          <w:rtl/>
        </w:rPr>
        <w:t>المشي إلى بيته »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وقال في لفظة أ</w:t>
      </w:r>
      <w:r w:rsidR="00EF309F">
        <w:rPr>
          <w:rFonts w:hint="cs"/>
          <w:rtl/>
        </w:rPr>
        <w:t>ُ</w:t>
      </w:r>
      <w:r w:rsidRPr="007F35AE">
        <w:rPr>
          <w:rtl/>
        </w:rPr>
        <w:t>خرى</w:t>
      </w:r>
      <w:r w:rsidR="00637BDD">
        <w:rPr>
          <w:rtl/>
        </w:rPr>
        <w:t>:</w:t>
      </w:r>
      <w:r w:rsidRPr="007F35AE">
        <w:rPr>
          <w:rtl/>
        </w:rPr>
        <w:t xml:space="preserve"> « ما عبد الله بشئ أفضل من المشي »</w:t>
      </w:r>
      <w:r>
        <w:rPr>
          <w:rtl/>
        </w:rPr>
        <w:t>.</w:t>
      </w:r>
    </w:p>
    <w:p w:rsidR="007D1694" w:rsidRPr="007F35AE" w:rsidRDefault="00FD1028" w:rsidP="00EF309F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8988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>علي بن عيسى الأربلي في كشف الغمة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كتاب صفوة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الصفوة بسنده عن علي بن زيد بن جدعان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</w:t>
      </w:r>
      <w:r w:rsidR="00637BDD">
        <w:rPr>
          <w:rtl/>
        </w:rPr>
        <w:t>:</w:t>
      </w:r>
      <w:r w:rsidR="003C35D8">
        <w:rPr>
          <w:rtl/>
        </w:rPr>
        <w:t xml:space="preserve"> حجّ </w:t>
      </w:r>
      <w:r w:rsidR="007D1694" w:rsidRPr="007F35AE">
        <w:rPr>
          <w:rtl/>
        </w:rPr>
        <w:t>الحسن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خمس عشر مرة حج</w:t>
      </w:r>
      <w:r w:rsidR="00EF309F">
        <w:rPr>
          <w:rFonts w:hint="cs"/>
          <w:rtl/>
        </w:rPr>
        <w:t>ّ</w:t>
      </w:r>
      <w:r w:rsidR="007D1694" w:rsidRPr="007F35AE">
        <w:rPr>
          <w:rtl/>
        </w:rPr>
        <w:t>ة ماشيا</w:t>
      </w:r>
      <w:r w:rsidR="00EF309F">
        <w:rPr>
          <w:rFonts w:hint="cs"/>
          <w:rtl/>
        </w:rPr>
        <w:t>ً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وإن النجائب لتقاد </w:t>
      </w:r>
      <w:r w:rsidR="007D1694">
        <w:rPr>
          <w:rtl/>
        </w:rPr>
        <w:t>(</w:t>
      </w:r>
      <w:r w:rsidR="007D1694" w:rsidRPr="007F35AE">
        <w:rPr>
          <w:rtl/>
        </w:rPr>
        <w:t>بين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يديه) </w:t>
      </w:r>
      <w:r w:rsidR="007D1694" w:rsidRPr="007D1694">
        <w:rPr>
          <w:rStyle w:val="libFootnotenumChar"/>
          <w:rtl/>
        </w:rPr>
        <w:t>(1)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21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الخصال ص 630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الغايات ص 73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كشف الغمة ج 1 ص 556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معه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>
        <w:rPr>
          <w:rtl/>
        </w:rPr>
        <w:br w:type="page"/>
      </w:r>
      <w:r w:rsidR="00FD1028">
        <w:rPr>
          <w:rStyle w:val="libFootnote0Char"/>
          <w:rtl/>
        </w:rPr>
        <w:lastRenderedPageBreak/>
        <w:t>[</w:t>
      </w:r>
      <w:r w:rsidR="00FD1028" w:rsidRPr="00FD1028">
        <w:rPr>
          <w:rStyle w:val="libFootnote0Char"/>
          <w:rtl/>
        </w:rPr>
        <w:t>8989</w:t>
      </w:r>
      <w:r w:rsidR="00FD1028">
        <w:rPr>
          <w:rStyle w:val="libFootnote0Char"/>
          <w:rtl/>
        </w:rPr>
        <w:t>]</w:t>
      </w:r>
      <w:r w:rsidRPr="007F35AE">
        <w:rPr>
          <w:rtl/>
        </w:rPr>
        <w:t xml:space="preserve"> 4</w:t>
      </w:r>
      <w:r>
        <w:rPr>
          <w:rtl/>
        </w:rPr>
        <w:t xml:space="preserve"> - </w:t>
      </w:r>
      <w:r w:rsidRPr="007F35AE">
        <w:rPr>
          <w:rtl/>
        </w:rPr>
        <w:t>ابن شهرآشوب في المناقب</w:t>
      </w:r>
      <w:r w:rsidR="00637BDD">
        <w:rPr>
          <w:rtl/>
        </w:rPr>
        <w:t>:</w:t>
      </w:r>
      <w:r w:rsidRPr="007F35AE">
        <w:rPr>
          <w:rtl/>
        </w:rPr>
        <w:t xml:space="preserve"> عن عبد الله بن عمر</w:t>
      </w:r>
      <w:r w:rsidR="00637BDD">
        <w:rPr>
          <w:rtl/>
        </w:rPr>
        <w:t>،</w:t>
      </w:r>
      <w:r w:rsidRPr="007F35AE">
        <w:rPr>
          <w:rtl/>
        </w:rPr>
        <w:t xml:space="preserve"> عن ابن</w:t>
      </w:r>
      <w:r>
        <w:rPr>
          <w:rFonts w:hint="cs"/>
          <w:rtl/>
        </w:rPr>
        <w:t xml:space="preserve"> </w:t>
      </w:r>
      <w:r w:rsidRPr="007F35AE">
        <w:rPr>
          <w:rtl/>
        </w:rPr>
        <w:t>عباس</w:t>
      </w:r>
      <w:r w:rsidR="00637BDD">
        <w:rPr>
          <w:rtl/>
        </w:rPr>
        <w:t>،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لم</w:t>
      </w:r>
      <w:r w:rsidR="00EF309F">
        <w:rPr>
          <w:rFonts w:hint="cs"/>
          <w:rtl/>
        </w:rPr>
        <w:t>ّ</w:t>
      </w:r>
      <w:r w:rsidRPr="007F35AE">
        <w:rPr>
          <w:rtl/>
        </w:rPr>
        <w:t>ا أ</w:t>
      </w:r>
      <w:r w:rsidR="00EF309F">
        <w:rPr>
          <w:rFonts w:hint="cs"/>
          <w:rtl/>
        </w:rPr>
        <w:t>ُ</w:t>
      </w:r>
      <w:r w:rsidRPr="007F35AE">
        <w:rPr>
          <w:rtl/>
        </w:rPr>
        <w:t xml:space="preserve">صيب </w:t>
      </w:r>
      <w:r>
        <w:rPr>
          <w:rtl/>
        </w:rPr>
        <w:t>(</w:t>
      </w:r>
      <w:r w:rsidRPr="007F35AE">
        <w:rPr>
          <w:rtl/>
        </w:rPr>
        <w:t>معاوية</w:t>
      </w:r>
      <w:r w:rsidR="00637BDD">
        <w:rPr>
          <w:rtl/>
        </w:rPr>
        <w:t>،</w:t>
      </w:r>
      <w:r w:rsidR="00EF309F">
        <w:rPr>
          <w:rtl/>
        </w:rPr>
        <w:t xml:space="preserve"> قال</w:t>
      </w:r>
      <w:r w:rsidRPr="007F35AE">
        <w:rPr>
          <w:rtl/>
        </w:rPr>
        <w:t xml:space="preserve">) </w:t>
      </w:r>
      <w:r w:rsidRPr="007D1694">
        <w:rPr>
          <w:rStyle w:val="libFootnotenumChar"/>
          <w:rtl/>
        </w:rPr>
        <w:t>(1)</w:t>
      </w:r>
      <w:r w:rsidR="00637BDD">
        <w:rPr>
          <w:rtl/>
        </w:rPr>
        <w:t>:</w:t>
      </w:r>
      <w:r w:rsidRPr="007F35AE">
        <w:rPr>
          <w:rtl/>
        </w:rPr>
        <w:t xml:space="preserve"> ما آسي على شئ</w:t>
      </w:r>
      <w:r w:rsidR="003C35D8">
        <w:rPr>
          <w:rtl/>
        </w:rPr>
        <w:t xml:space="preserve"> إلّا </w:t>
      </w:r>
      <w:r w:rsidRPr="007F35AE">
        <w:rPr>
          <w:rtl/>
        </w:rPr>
        <w:t>على أن أحج ماشيا</w:t>
      </w:r>
      <w:r w:rsidR="00637BDD">
        <w:rPr>
          <w:rtl/>
        </w:rPr>
        <w:t>،</w:t>
      </w:r>
      <w:r w:rsidRPr="007F35AE">
        <w:rPr>
          <w:rtl/>
        </w:rPr>
        <w:t xml:space="preserve"> ولقد</w:t>
      </w:r>
      <w:r w:rsidR="003C35D8">
        <w:rPr>
          <w:rtl/>
        </w:rPr>
        <w:t xml:space="preserve"> حجّ </w:t>
      </w:r>
      <w:r w:rsidRPr="007F35AE">
        <w:rPr>
          <w:rtl/>
        </w:rPr>
        <w:t xml:space="preserve">الحسن بن علي </w:t>
      </w:r>
      <w:r w:rsidR="00637BDD" w:rsidRPr="00637BDD">
        <w:rPr>
          <w:rStyle w:val="libAlaemChar"/>
          <w:rtl/>
        </w:rPr>
        <w:t>عليهما‌السلام</w:t>
      </w:r>
      <w:r w:rsidRPr="007F35AE">
        <w:rPr>
          <w:rtl/>
        </w:rPr>
        <w:t xml:space="preserve"> خمسا</w:t>
      </w:r>
      <w:r>
        <w:rPr>
          <w:rFonts w:hint="cs"/>
          <w:rtl/>
        </w:rPr>
        <w:t xml:space="preserve"> </w:t>
      </w:r>
      <w:r w:rsidRPr="007F35AE">
        <w:rPr>
          <w:rtl/>
        </w:rPr>
        <w:t>وعشرين حجة ماشيا</w:t>
      </w:r>
      <w:r w:rsidR="00637BDD">
        <w:rPr>
          <w:rtl/>
        </w:rPr>
        <w:t>،</w:t>
      </w:r>
      <w:r w:rsidRPr="007F35AE">
        <w:rPr>
          <w:rtl/>
        </w:rPr>
        <w:t xml:space="preserve"> وإن النجائب لتقاد معه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8990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5</w:t>
      </w:r>
      <w:r w:rsidR="007D1694">
        <w:rPr>
          <w:rtl/>
        </w:rPr>
        <w:t xml:space="preserve"> - </w:t>
      </w:r>
      <w:r w:rsidR="007D1694" w:rsidRPr="007F35AE">
        <w:rPr>
          <w:rtl/>
        </w:rPr>
        <w:t>عوالي اللآلي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النبي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ما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تقر</w:t>
      </w:r>
      <w:r w:rsidR="00EF309F">
        <w:rPr>
          <w:rFonts w:hint="cs"/>
          <w:rtl/>
        </w:rPr>
        <w:t>ّ</w:t>
      </w:r>
      <w:r w:rsidR="007D1694" w:rsidRPr="007F35AE">
        <w:rPr>
          <w:rtl/>
        </w:rPr>
        <w:t>ب إلى الله بشئ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أفضل من المشئ إلى بيت الله على القدمين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8991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6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وعنه </w:t>
      </w:r>
      <w:r w:rsidR="00637BDD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 xml:space="preserve"> أنه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للحاج الراكب بكل</w:t>
      </w:r>
      <w:r w:rsidR="00EF309F">
        <w:rPr>
          <w:rFonts w:hint="cs"/>
          <w:rtl/>
        </w:rPr>
        <w:t>ّ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خطوة تخطوها راحلته سبعون حسنة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وللحاج الماشي بكل</w:t>
      </w:r>
      <w:r w:rsidR="00EF309F">
        <w:rPr>
          <w:rFonts w:hint="cs"/>
          <w:rtl/>
        </w:rPr>
        <w:t>ّ</w:t>
      </w:r>
      <w:r w:rsidR="007D1694" w:rsidRPr="007F35AE">
        <w:rPr>
          <w:rtl/>
        </w:rPr>
        <w:t xml:space="preserve"> خطوة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يخطوها سبعمائة حسنة من حسنات الحرم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قيل</w:t>
      </w:r>
      <w:r w:rsidR="00637BDD">
        <w:rPr>
          <w:rtl/>
        </w:rPr>
        <w:t>:</w:t>
      </w:r>
      <w:r w:rsidR="007D1694" w:rsidRPr="007F35AE">
        <w:rPr>
          <w:rtl/>
        </w:rPr>
        <w:t xml:space="preserve"> ما حسنات الحرم</w:t>
      </w:r>
      <w:r w:rsidR="007D1694">
        <w:rPr>
          <w:rtl/>
        </w:rPr>
        <w:t>؟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قال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الحسنة بمئة الف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وعن ابن عباس </w:t>
      </w:r>
      <w:r w:rsidRPr="007D1694">
        <w:rPr>
          <w:rStyle w:val="libFootnotenumChar"/>
          <w:rtl/>
        </w:rPr>
        <w:t>(1)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سمعت رسول الله </w:t>
      </w:r>
      <w:r w:rsidR="00637BDD" w:rsidRPr="00637BDD">
        <w:rPr>
          <w:rStyle w:val="libAlaemChar"/>
          <w:rtl/>
        </w:rPr>
        <w:t>صلى‌الله‌عليه‌وآله‌</w:t>
      </w:r>
      <w:r>
        <w:rPr>
          <w:rFonts w:hint="cs"/>
          <w:rtl/>
        </w:rPr>
        <w:t xml:space="preserve"> </w:t>
      </w:r>
      <w:r w:rsidRPr="007F35AE">
        <w:rPr>
          <w:rtl/>
        </w:rPr>
        <w:t>يقول</w:t>
      </w:r>
      <w:r w:rsidR="00637BDD">
        <w:rPr>
          <w:rtl/>
        </w:rPr>
        <w:t>:</w:t>
      </w:r>
      <w:r w:rsidRPr="007F35AE">
        <w:rPr>
          <w:rtl/>
        </w:rPr>
        <w:t xml:space="preserve"> وذكر مثله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8992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7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وعنه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أن الملائكة يقفون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على طريق مكة يتلقون الحاج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فيسل</w:t>
      </w:r>
      <w:r w:rsidR="00EF309F">
        <w:rPr>
          <w:rFonts w:hint="cs"/>
          <w:rtl/>
        </w:rPr>
        <w:t>ّ</w:t>
      </w:r>
      <w:r w:rsidR="007D1694" w:rsidRPr="007F35AE">
        <w:rPr>
          <w:rtl/>
        </w:rPr>
        <w:t>مون على أهل المحامل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ويصافحون أصحاب الرواحل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ويعتنقون المشاة اعتناقا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8993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8</w:t>
      </w:r>
      <w:r w:rsidR="007D1694">
        <w:rPr>
          <w:rtl/>
        </w:rPr>
        <w:t xml:space="preserve"> - </w:t>
      </w:r>
      <w:r w:rsidR="007D1694" w:rsidRPr="007F35AE">
        <w:rPr>
          <w:rtl/>
        </w:rPr>
        <w:t>وروي</w:t>
      </w:r>
      <w:r w:rsidR="00637BDD">
        <w:rPr>
          <w:rtl/>
        </w:rPr>
        <w:t>:</w:t>
      </w:r>
      <w:r w:rsidR="007D1694" w:rsidRPr="007F35AE">
        <w:rPr>
          <w:rtl/>
        </w:rPr>
        <w:t xml:space="preserve"> أن الحجة الواحدة ماشيا</w:t>
      </w:r>
      <w:r w:rsidR="00637BDD">
        <w:rPr>
          <w:rtl/>
        </w:rPr>
        <w:t>،</w:t>
      </w:r>
      <w:r w:rsidR="007D1694" w:rsidRPr="007F35AE">
        <w:rPr>
          <w:rtl/>
        </w:rPr>
        <w:t xml:space="preserve"> تعدل سبعين حجة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4</w:t>
      </w:r>
      <w:r>
        <w:rPr>
          <w:rtl/>
        </w:rPr>
        <w:t xml:space="preserve"> - </w:t>
      </w:r>
      <w:r w:rsidRPr="007F35AE">
        <w:rPr>
          <w:rtl/>
        </w:rPr>
        <w:t>المناقب لابن شهرآشوب ج 4 ص 14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 xml:space="preserve">(1) في المخطوط </w:t>
      </w:r>
      <w:r>
        <w:rPr>
          <w:rFonts w:hint="cs"/>
          <w:rtl/>
        </w:rPr>
        <w:t>«</w:t>
      </w:r>
      <w:r w:rsidRPr="007F35AE">
        <w:rPr>
          <w:rtl/>
        </w:rPr>
        <w:t xml:space="preserve"> الحسن </w:t>
      </w:r>
      <w:r w:rsidR="00637BDD" w:rsidRPr="00637BDD">
        <w:rPr>
          <w:rStyle w:val="libFootnoteAlaemChar"/>
          <w:rtl/>
        </w:rPr>
        <w:t>عليه‌السلام</w:t>
      </w:r>
      <w:r w:rsidR="00637BDD">
        <w:rPr>
          <w:rtl/>
        </w:rPr>
        <w:t>،</w:t>
      </w:r>
      <w:r w:rsidRPr="007F35AE">
        <w:rPr>
          <w:rtl/>
        </w:rPr>
        <w:t xml:space="preserve"> قال معاوية </w:t>
      </w:r>
      <w:r>
        <w:rPr>
          <w:rFonts w:hint="cs"/>
          <w:rtl/>
        </w:rPr>
        <w:t>»</w:t>
      </w:r>
      <w:r w:rsidR="00637BDD">
        <w:rPr>
          <w:rtl/>
        </w:rPr>
        <w:t>،</w:t>
      </w:r>
      <w:r w:rsidRPr="007F35AE">
        <w:rPr>
          <w:rtl/>
        </w:rPr>
        <w:t xml:space="preserve"> وما أثبتناه من</w:t>
      </w:r>
      <w:r>
        <w:rPr>
          <w:rFonts w:hint="cs"/>
          <w:rtl/>
        </w:rPr>
        <w:t xml:space="preserve"> </w:t>
      </w:r>
      <w:r w:rsidRPr="007F35AE">
        <w:rPr>
          <w:rtl/>
        </w:rPr>
        <w:t>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5</w:t>
      </w:r>
      <w:r>
        <w:rPr>
          <w:rtl/>
        </w:rPr>
        <w:t xml:space="preserve"> - </w:t>
      </w:r>
      <w:r w:rsidRPr="007F35AE">
        <w:rPr>
          <w:rtl/>
        </w:rPr>
        <w:t>عوالي اللآلي ج 3 ص 152 ح 11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6</w:t>
      </w:r>
      <w:r>
        <w:rPr>
          <w:rtl/>
        </w:rPr>
        <w:t xml:space="preserve"> - </w:t>
      </w:r>
      <w:r w:rsidRPr="007F35AE">
        <w:rPr>
          <w:rtl/>
        </w:rPr>
        <w:t>عوالي اللآلي ج 2 ص 86 ح 234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نفس المصدر ج 4 ص 29 ح 96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7</w:t>
      </w:r>
      <w:r>
        <w:rPr>
          <w:rtl/>
        </w:rPr>
        <w:t xml:space="preserve"> - </w:t>
      </w:r>
      <w:r w:rsidRPr="007F35AE">
        <w:rPr>
          <w:rtl/>
        </w:rPr>
        <w:t>عوالي اللآلي ج 4 ص 28 ح 92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8</w:t>
      </w:r>
      <w:r>
        <w:rPr>
          <w:rtl/>
        </w:rPr>
        <w:t xml:space="preserve"> - </w:t>
      </w:r>
      <w:r w:rsidRPr="007F35AE">
        <w:rPr>
          <w:rtl/>
        </w:rPr>
        <w:t>عوالي اللآلي ج 4 ص 29 ح 94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راكبا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89994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9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السيد علي بن طاووس في كتاب فرج المهموم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كتاب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الدلائل لعبد الله بن جعفر الحميري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بإسناده إلى أبي عبد الله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خرج الحسين بن علي </w:t>
      </w:r>
      <w:r w:rsidR="00637BDD" w:rsidRPr="00637BDD">
        <w:rPr>
          <w:rStyle w:val="libAlaemChar"/>
          <w:rtl/>
        </w:rPr>
        <w:t>عليهما‌السلام</w:t>
      </w:r>
      <w:r w:rsidR="007D1694" w:rsidRPr="007F35AE">
        <w:rPr>
          <w:rtl/>
        </w:rPr>
        <w:t xml:space="preserve"> إلى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مكة سنة ماشيا فورمت قدماه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 له بعض مواليه</w:t>
      </w:r>
      <w:r w:rsidR="00637BDD">
        <w:rPr>
          <w:rtl/>
        </w:rPr>
        <w:t>:</w:t>
      </w:r>
      <w:r w:rsidR="007D1694" w:rsidRPr="007F35AE">
        <w:rPr>
          <w:rtl/>
        </w:rPr>
        <w:t xml:space="preserve"> لو ركبت ليسكن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عنك هذا الورم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كلا</w:t>
      </w:r>
      <w:r w:rsidR="00637BDD">
        <w:rPr>
          <w:rtl/>
        </w:rPr>
        <w:t>،</w:t>
      </w:r>
      <w:r w:rsidR="007D1694" w:rsidRPr="007F35AE">
        <w:rPr>
          <w:rtl/>
        </w:rPr>
        <w:t xml:space="preserve"> إذا أتينا هذا المنزل فإن</w:t>
      </w:r>
      <w:r w:rsidR="00EF309F">
        <w:rPr>
          <w:rFonts w:hint="cs"/>
          <w:rtl/>
        </w:rPr>
        <w:t>ّ</w:t>
      </w:r>
      <w:r w:rsidR="007D1694" w:rsidRPr="007F35AE">
        <w:rPr>
          <w:rtl/>
        </w:rPr>
        <w:t>ه يستقبلك أسود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ومعه دهن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فاشتره منه ولا تماكسه » الخبر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8995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10</w:t>
      </w:r>
      <w:r w:rsidR="007D1694">
        <w:rPr>
          <w:rtl/>
        </w:rPr>
        <w:t xml:space="preserve"> - </w:t>
      </w:r>
      <w:r w:rsidR="007D1694" w:rsidRPr="007F35AE">
        <w:rPr>
          <w:rtl/>
        </w:rPr>
        <w:t>ابن شهرآشوب في المناقب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إبراهيم بن الأدهم وفتح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الموصلي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3C35D8">
        <w:rPr>
          <w:rtl/>
        </w:rPr>
        <w:t xml:space="preserve"> كلّ </w:t>
      </w:r>
      <w:r w:rsidR="007D1694" w:rsidRPr="007F35AE">
        <w:rPr>
          <w:rtl/>
        </w:rPr>
        <w:t>واحد منهما</w:t>
      </w:r>
      <w:r w:rsidR="00637BDD">
        <w:rPr>
          <w:rtl/>
        </w:rPr>
        <w:t>:</w:t>
      </w:r>
      <w:r w:rsidR="007D1694" w:rsidRPr="007F35AE">
        <w:rPr>
          <w:rtl/>
        </w:rPr>
        <w:t xml:space="preserve"> كنت أسيح في البادية مع القافلة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فعرضت لي حاجة فتنحي</w:t>
      </w:r>
      <w:r w:rsidR="00EF309F">
        <w:rPr>
          <w:rFonts w:hint="cs"/>
          <w:rtl/>
        </w:rPr>
        <w:t>ّ</w:t>
      </w:r>
      <w:r w:rsidR="007D1694" w:rsidRPr="007F35AE">
        <w:rPr>
          <w:rtl/>
        </w:rPr>
        <w:t>ت عن القافلة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فإذا أنا بصبي يمشي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فقلت</w:t>
      </w:r>
      <w:r w:rsidR="00637BDD">
        <w:rPr>
          <w:rtl/>
        </w:rPr>
        <w:t>:</w:t>
      </w:r>
      <w:r w:rsidR="007D1694" w:rsidRPr="007F35AE">
        <w:rPr>
          <w:rtl/>
        </w:rPr>
        <w:t xml:space="preserve"> سبحان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بادية بيداء وصبي يمشي</w:t>
      </w:r>
      <w:r w:rsidR="007D1694">
        <w:rPr>
          <w:rtl/>
        </w:rPr>
        <w:t>!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فدنوت منه وسل</w:t>
      </w:r>
      <w:r w:rsidR="00EF309F">
        <w:rPr>
          <w:rFonts w:hint="cs"/>
          <w:rtl/>
        </w:rPr>
        <w:t>ّ</w:t>
      </w:r>
      <w:r w:rsidR="007D1694" w:rsidRPr="007F35AE">
        <w:rPr>
          <w:rtl/>
        </w:rPr>
        <w:t>مت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عليه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فرد</w:t>
      </w:r>
      <w:r w:rsidR="00EF309F">
        <w:rPr>
          <w:rFonts w:hint="cs"/>
          <w:rtl/>
        </w:rPr>
        <w:t>ّ</w:t>
      </w:r>
      <w:r w:rsidR="007D1694" w:rsidRPr="007F35AE">
        <w:rPr>
          <w:rtl/>
        </w:rPr>
        <w:t xml:space="preserve"> علي</w:t>
      </w:r>
      <w:r w:rsidR="00EF309F">
        <w:rPr>
          <w:rFonts w:hint="cs"/>
          <w:rtl/>
        </w:rPr>
        <w:t>ّ</w:t>
      </w:r>
      <w:r w:rsidR="007D1694" w:rsidRPr="007F35AE">
        <w:rPr>
          <w:rtl/>
        </w:rPr>
        <w:t xml:space="preserve"> 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فقلت له</w:t>
      </w:r>
      <w:r w:rsidR="00637BDD">
        <w:rPr>
          <w:rtl/>
        </w:rPr>
        <w:t>:</w:t>
      </w:r>
      <w:r w:rsidR="007D1694" w:rsidRPr="007F35AE">
        <w:rPr>
          <w:rtl/>
        </w:rPr>
        <w:t xml:space="preserve"> إلى أين</w:t>
      </w:r>
      <w:r w:rsidR="007D1694">
        <w:rPr>
          <w:rtl/>
        </w:rPr>
        <w:t>؟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أريد بيت رب</w:t>
      </w:r>
      <w:r w:rsidR="00EF309F">
        <w:rPr>
          <w:rFonts w:hint="cs"/>
          <w:rtl/>
        </w:rPr>
        <w:t>ّ</w:t>
      </w:r>
      <w:r w:rsidR="007D1694" w:rsidRPr="007F35AE">
        <w:rPr>
          <w:rtl/>
        </w:rPr>
        <w:t xml:space="preserve">ي </w:t>
      </w:r>
      <w:r w:rsidR="007D1694">
        <w:rPr>
          <w:rFonts w:hint="cs"/>
          <w:rtl/>
        </w:rPr>
        <w:t xml:space="preserve">» </w:t>
      </w:r>
      <w:r w:rsidR="007D1694" w:rsidRPr="007F35AE">
        <w:rPr>
          <w:rtl/>
        </w:rPr>
        <w:t>فقلت</w:t>
      </w:r>
      <w:r w:rsidR="00637BDD">
        <w:rPr>
          <w:rtl/>
        </w:rPr>
        <w:t>:</w:t>
      </w:r>
      <w:r w:rsidR="007D1694" w:rsidRPr="007F35AE">
        <w:rPr>
          <w:rtl/>
        </w:rPr>
        <w:t xml:space="preserve"> حبيبي إن</w:t>
      </w:r>
      <w:r w:rsidR="00EF309F">
        <w:rPr>
          <w:rFonts w:hint="cs"/>
          <w:rtl/>
        </w:rPr>
        <w:t>ّ</w:t>
      </w:r>
      <w:r w:rsidR="007D1694" w:rsidRPr="007F35AE">
        <w:rPr>
          <w:rtl/>
        </w:rPr>
        <w:t>ك صبي ليس عليك فرض ولا سنة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يا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شيخ ما رأيت من هو أصغر سن</w:t>
      </w:r>
      <w:r w:rsidR="00EF309F">
        <w:rPr>
          <w:rFonts w:hint="cs"/>
          <w:rtl/>
        </w:rPr>
        <w:t>ّ</w:t>
      </w:r>
      <w:r w:rsidR="007D1694" w:rsidRPr="007F35AE">
        <w:rPr>
          <w:rtl/>
        </w:rPr>
        <w:t>ا مني مات</w:t>
      </w:r>
      <w:r w:rsidR="007D1694">
        <w:rPr>
          <w:rtl/>
        </w:rPr>
        <w:t>؟</w:t>
      </w:r>
      <w:r w:rsidR="007D1694" w:rsidRPr="007F35AE">
        <w:rPr>
          <w:rtl/>
        </w:rPr>
        <w:t xml:space="preserve"> فقلت</w:t>
      </w:r>
      <w:r w:rsidR="00637BDD">
        <w:rPr>
          <w:rtl/>
        </w:rPr>
        <w:t>:</w:t>
      </w:r>
      <w:r w:rsidR="007D1694" w:rsidRPr="007F35AE">
        <w:rPr>
          <w:rtl/>
        </w:rPr>
        <w:t xml:space="preserve"> أين الزاد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والراحلة</w:t>
      </w:r>
      <w:r w:rsidR="007D1694">
        <w:rPr>
          <w:rtl/>
        </w:rPr>
        <w:t>؟</w:t>
      </w:r>
      <w:r w:rsidR="007D1694" w:rsidRPr="007F35AE">
        <w:rPr>
          <w:rtl/>
        </w:rPr>
        <w:t xml:space="preserve">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زادي تقواي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وراحلتي رجلاي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وقصدي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مولاي </w:t>
      </w:r>
      <w:r w:rsidR="007D1694">
        <w:rPr>
          <w:rFonts w:hint="cs"/>
          <w:rtl/>
        </w:rPr>
        <w:t>»</w:t>
      </w:r>
      <w:r w:rsidR="007D1694" w:rsidRPr="007F35AE">
        <w:rPr>
          <w:rtl/>
        </w:rPr>
        <w:t xml:space="preserve"> إلى أن ذكر أن</w:t>
      </w:r>
      <w:r w:rsidR="00EF309F">
        <w:rPr>
          <w:rFonts w:hint="cs"/>
          <w:rtl/>
        </w:rPr>
        <w:t>ّ</w:t>
      </w:r>
      <w:r w:rsidR="007D1694" w:rsidRPr="007F35AE">
        <w:rPr>
          <w:rtl/>
        </w:rPr>
        <w:t>ه كان علي بن الحسين بن علي بن أبي طالب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عليهم‌السلام</w:t>
      </w:r>
      <w:r w:rsidR="007D1694">
        <w:rPr>
          <w:rtl/>
        </w:rPr>
        <w:t>.</w:t>
      </w:r>
    </w:p>
    <w:p w:rsidR="007D1694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8996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11</w:t>
      </w:r>
      <w:r w:rsidR="007D1694">
        <w:rPr>
          <w:rtl/>
        </w:rPr>
        <w:t xml:space="preserve"> - </w:t>
      </w:r>
      <w:r w:rsidR="007D1694" w:rsidRPr="007F35AE">
        <w:rPr>
          <w:rtl/>
        </w:rPr>
        <w:t>وعن عبد الله بن المبارك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حججت بعض السنين إلى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مكة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فبينما أنا سائر في عرض الحاج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وإذا صبي سباعي أو ثماني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وهو يسير في ناحية من الحاج بلا زاد ولا راحلة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فتقدمت إليه وسل</w:t>
      </w:r>
      <w:r w:rsidR="00EF309F">
        <w:rPr>
          <w:rFonts w:hint="cs"/>
          <w:rtl/>
        </w:rPr>
        <w:t>ّ</w:t>
      </w:r>
      <w:r w:rsidR="007D1694" w:rsidRPr="007F35AE">
        <w:rPr>
          <w:rtl/>
        </w:rPr>
        <w:t>مت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9</w:t>
      </w:r>
      <w:r>
        <w:rPr>
          <w:rtl/>
        </w:rPr>
        <w:t xml:space="preserve"> - </w:t>
      </w:r>
      <w:r w:rsidRPr="007F35AE">
        <w:rPr>
          <w:rtl/>
        </w:rPr>
        <w:t>فرج المهموم ص 226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 xml:space="preserve">10 </w:t>
      </w:r>
      <w:r w:rsidR="00EF309F">
        <w:rPr>
          <w:rFonts w:hint="cs"/>
          <w:rtl/>
        </w:rPr>
        <w:t xml:space="preserve">- </w:t>
      </w:r>
      <w:r w:rsidRPr="007F35AE">
        <w:rPr>
          <w:rtl/>
        </w:rPr>
        <w:t>المناقب لابن آشوب ج 4 ص 137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11</w:t>
      </w:r>
      <w:r>
        <w:rPr>
          <w:rtl/>
        </w:rPr>
        <w:t xml:space="preserve"> - </w:t>
      </w:r>
      <w:r w:rsidRPr="007F35AE">
        <w:rPr>
          <w:rtl/>
        </w:rPr>
        <w:t>المناقب لابن شهرآشوب ج 4 ص 155</w:t>
      </w:r>
      <w:r>
        <w:rPr>
          <w:rtl/>
        </w:rPr>
        <w:t>.</w:t>
      </w:r>
    </w:p>
    <w:p w:rsidR="007D1694" w:rsidRDefault="007D1694" w:rsidP="00190A7F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عليه</w:t>
      </w:r>
      <w:r w:rsidR="00637BDD">
        <w:rPr>
          <w:rtl/>
        </w:rPr>
        <w:t>،</w:t>
      </w:r>
      <w:r w:rsidRPr="007F35AE">
        <w:rPr>
          <w:rtl/>
        </w:rPr>
        <w:t xml:space="preserve"> وقلت له</w:t>
      </w:r>
      <w:r w:rsidR="00637BDD">
        <w:rPr>
          <w:rtl/>
        </w:rPr>
        <w:t>:</w:t>
      </w:r>
      <w:r w:rsidRPr="007F35AE">
        <w:rPr>
          <w:rtl/>
        </w:rPr>
        <w:t xml:space="preserve"> مع من قطعت البر</w:t>
      </w:r>
      <w:r>
        <w:rPr>
          <w:rtl/>
        </w:rPr>
        <w:t>؟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</w:t>
      </w:r>
      <w:r>
        <w:rPr>
          <w:rFonts w:hint="cs"/>
          <w:rtl/>
        </w:rPr>
        <w:t>«</w:t>
      </w:r>
      <w:r w:rsidRPr="007F35AE">
        <w:rPr>
          <w:rtl/>
        </w:rPr>
        <w:t xml:space="preserve"> مع البار </w:t>
      </w:r>
      <w:r>
        <w:rPr>
          <w:rFonts w:hint="cs"/>
          <w:rtl/>
        </w:rPr>
        <w:t>»</w:t>
      </w:r>
      <w:r w:rsidRPr="007F35AE">
        <w:rPr>
          <w:rtl/>
        </w:rPr>
        <w:t xml:space="preserve"> فكبر في</w:t>
      </w:r>
      <w:r>
        <w:rPr>
          <w:rFonts w:hint="cs"/>
          <w:rtl/>
        </w:rPr>
        <w:t xml:space="preserve"> </w:t>
      </w:r>
      <w:r w:rsidRPr="007F35AE">
        <w:rPr>
          <w:rtl/>
        </w:rPr>
        <w:t>عني فقلت</w:t>
      </w:r>
      <w:r w:rsidR="00637BDD">
        <w:rPr>
          <w:rtl/>
        </w:rPr>
        <w:t>:</w:t>
      </w:r>
      <w:r w:rsidRPr="007F35AE">
        <w:rPr>
          <w:rtl/>
        </w:rPr>
        <w:t xml:space="preserve"> يا ولدي أين زادك وراحلتك فقال</w:t>
      </w:r>
      <w:r w:rsidR="00637BDD">
        <w:rPr>
          <w:rtl/>
        </w:rPr>
        <w:t>:</w:t>
      </w:r>
      <w:r>
        <w:rPr>
          <w:rFonts w:hint="cs"/>
          <w:rtl/>
        </w:rPr>
        <w:t xml:space="preserve"> «</w:t>
      </w:r>
      <w:r w:rsidRPr="007F35AE">
        <w:rPr>
          <w:rtl/>
        </w:rPr>
        <w:t xml:space="preserve"> زادي تقواي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وراحلتي رجلاي</w:t>
      </w:r>
      <w:r w:rsidR="00637BDD">
        <w:rPr>
          <w:rtl/>
        </w:rPr>
        <w:t>،</w:t>
      </w:r>
      <w:r w:rsidRPr="007F35AE">
        <w:rPr>
          <w:rtl/>
        </w:rPr>
        <w:t xml:space="preserve"> وقصدي مولاي </w:t>
      </w:r>
      <w:r>
        <w:rPr>
          <w:rFonts w:hint="cs"/>
          <w:rtl/>
        </w:rPr>
        <w:t>»</w:t>
      </w:r>
      <w:r w:rsidRPr="007F35AE">
        <w:rPr>
          <w:rtl/>
        </w:rPr>
        <w:t xml:space="preserve"> فعظم في نفسي</w:t>
      </w:r>
      <w:r>
        <w:rPr>
          <w:rtl/>
        </w:rPr>
        <w:t xml:space="preserve"> - </w:t>
      </w:r>
      <w:r w:rsidRPr="007F35AE">
        <w:rPr>
          <w:rtl/>
        </w:rPr>
        <w:t xml:space="preserve">إلى أن قال </w:t>
      </w:r>
      <w:r>
        <w:rPr>
          <w:rtl/>
        </w:rPr>
        <w:t>-</w:t>
      </w:r>
      <w:r w:rsidRPr="007F35AE">
        <w:rPr>
          <w:rtl/>
        </w:rPr>
        <w:t xml:space="preserve"> إلى</w:t>
      </w:r>
      <w:r>
        <w:rPr>
          <w:rFonts w:hint="cs"/>
          <w:rtl/>
        </w:rPr>
        <w:t xml:space="preserve"> </w:t>
      </w:r>
      <w:r w:rsidRPr="007F35AE">
        <w:rPr>
          <w:rtl/>
        </w:rPr>
        <w:t>أن اتيت مكة فقضيت حجي</w:t>
      </w:r>
      <w:r w:rsidR="00637BDD">
        <w:rPr>
          <w:rtl/>
        </w:rPr>
        <w:t>،</w:t>
      </w:r>
      <w:r w:rsidRPr="007F35AE">
        <w:rPr>
          <w:rtl/>
        </w:rPr>
        <w:t xml:space="preserve"> ورجعت فأتيت الأبطح فإذا بحلقة</w:t>
      </w:r>
      <w:r>
        <w:rPr>
          <w:rFonts w:hint="cs"/>
          <w:rtl/>
        </w:rPr>
        <w:t xml:space="preserve"> </w:t>
      </w:r>
      <w:r w:rsidRPr="007F35AE">
        <w:rPr>
          <w:rtl/>
        </w:rPr>
        <w:t>مستديرة</w:t>
      </w:r>
      <w:r w:rsidR="00637BDD">
        <w:rPr>
          <w:rtl/>
        </w:rPr>
        <w:t>،</w:t>
      </w:r>
      <w:r w:rsidRPr="007F35AE">
        <w:rPr>
          <w:rtl/>
        </w:rPr>
        <w:t xml:space="preserve"> فاطلعت لأنظر من بها فإذا هو بصاحبي</w:t>
      </w:r>
      <w:r w:rsidR="00637BDD">
        <w:rPr>
          <w:rtl/>
        </w:rPr>
        <w:t>،</w:t>
      </w:r>
      <w:r w:rsidRPr="007F35AE">
        <w:rPr>
          <w:rtl/>
        </w:rPr>
        <w:t xml:space="preserve"> فسألت عنه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فقيل</w:t>
      </w:r>
      <w:r w:rsidR="00637BDD">
        <w:rPr>
          <w:rtl/>
        </w:rPr>
        <w:t>:</w:t>
      </w:r>
      <w:r w:rsidRPr="007F35AE">
        <w:rPr>
          <w:rtl/>
        </w:rPr>
        <w:t xml:space="preserve"> هذا زين العابدين </w:t>
      </w:r>
      <w:r w:rsidR="00637BDD" w:rsidRPr="00637BDD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7D1694" w:rsidRPr="007F35AE" w:rsidRDefault="00FD1028" w:rsidP="00190A7F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8997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12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الصدوق في كمال الدين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أحمد بن زياد بن جعفر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الهمداني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القسم جعفر بن أحمد العلوي الرقي العريضي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أبي الحسن علي بن أحمد العقيقي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 حدثني أبو نعيم الأنصاري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الزيدي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كنت بمكة عند المستجار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وجماعة من المقص</w:t>
      </w:r>
      <w:r w:rsidR="00190A7F">
        <w:rPr>
          <w:rFonts w:hint="cs"/>
          <w:rtl/>
        </w:rPr>
        <w:t>ّ</w:t>
      </w:r>
      <w:r w:rsidR="007D1694" w:rsidRPr="007F35AE">
        <w:rPr>
          <w:rtl/>
        </w:rPr>
        <w:t>رة منهم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المحمودي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وعلان الكليني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وأبو الهيثم الديناري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وأبو جعفر الأحول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الهمداني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زهاء ثلاثين رجلا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ولم يكن فيهم مخلص علمته غير</w:t>
      </w:r>
      <w:r w:rsidR="007D1694">
        <w:rPr>
          <w:rFonts w:hint="cs"/>
          <w:rtl/>
        </w:rPr>
        <w:t xml:space="preserve"> </w:t>
      </w:r>
      <w:r w:rsidR="007D1694">
        <w:rPr>
          <w:rtl/>
        </w:rPr>
        <w:t>(</w:t>
      </w:r>
      <w:r w:rsidR="007D1694" w:rsidRPr="007F35AE">
        <w:rPr>
          <w:rtl/>
        </w:rPr>
        <w:t xml:space="preserve">محمد بن القاسم العلوي)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فبينا نحن كذلك في اليوم السادس من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ذي الحجة</w:t>
      </w:r>
      <w:r w:rsidR="00637BDD">
        <w:rPr>
          <w:rtl/>
        </w:rPr>
        <w:t>،</w:t>
      </w:r>
      <w:r w:rsidR="007D1694" w:rsidRPr="007F35AE">
        <w:rPr>
          <w:rtl/>
        </w:rPr>
        <w:t xml:space="preserve"> سنة ثلاث وتسعين ومائتين من الهجرة</w:t>
      </w:r>
      <w:r w:rsidR="00637BDD">
        <w:rPr>
          <w:rtl/>
        </w:rPr>
        <w:t>،</w:t>
      </w:r>
      <w:r w:rsidR="007D1694" w:rsidRPr="007F35AE">
        <w:rPr>
          <w:rtl/>
        </w:rPr>
        <w:t xml:space="preserve"> إذ خرج علينا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شاب من الطواف عليه إزار محرم وفي يده نعلان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فلما رأيناه قمنا جميعا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هيبة 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فلم يبق من</w:t>
      </w:r>
      <w:r w:rsidR="00190A7F">
        <w:rPr>
          <w:rFonts w:hint="cs"/>
          <w:rtl/>
        </w:rPr>
        <w:t>ّ</w:t>
      </w:r>
      <w:r w:rsidR="007D1694" w:rsidRPr="007F35AE">
        <w:rPr>
          <w:rtl/>
        </w:rPr>
        <w:t>ا أحد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قام وسل</w:t>
      </w:r>
      <w:r w:rsidR="00190A7F">
        <w:rPr>
          <w:rFonts w:hint="cs"/>
          <w:rtl/>
        </w:rPr>
        <w:t>ّ</w:t>
      </w:r>
      <w:r w:rsidR="007D1694" w:rsidRPr="007F35AE">
        <w:rPr>
          <w:rtl/>
        </w:rPr>
        <w:t>م عليه</w:t>
      </w:r>
      <w:r w:rsidR="007D1694">
        <w:rPr>
          <w:rtl/>
        </w:rPr>
        <w:t xml:space="preserve"> - </w:t>
      </w:r>
      <w:r w:rsidR="007D1694" w:rsidRPr="007F35AE">
        <w:rPr>
          <w:rtl/>
        </w:rPr>
        <w:t>وساق الخبر وهو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طويل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وفيه</w:t>
      </w:r>
      <w:r w:rsidR="007D1694">
        <w:rPr>
          <w:rtl/>
        </w:rPr>
        <w:t xml:space="preserve"> - </w:t>
      </w:r>
      <w:r w:rsidR="007D1694" w:rsidRPr="007F35AE">
        <w:rPr>
          <w:rtl/>
        </w:rPr>
        <w:t>أن</w:t>
      </w:r>
      <w:r w:rsidR="00190A7F">
        <w:rPr>
          <w:rFonts w:hint="cs"/>
          <w:rtl/>
        </w:rPr>
        <w:t>ّ</w:t>
      </w:r>
      <w:r w:rsidR="007D1694" w:rsidRPr="007F35AE">
        <w:rPr>
          <w:rtl/>
        </w:rPr>
        <w:t>ه رآه أيضا في عشية عرفة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وأن</w:t>
      </w:r>
      <w:r w:rsidR="00190A7F">
        <w:rPr>
          <w:rFonts w:hint="cs"/>
          <w:rtl/>
        </w:rPr>
        <w:t>ّ</w:t>
      </w:r>
      <w:r w:rsidR="007D1694" w:rsidRPr="007F35AE">
        <w:rPr>
          <w:rtl/>
        </w:rPr>
        <w:t>ه قال فسألت عن القوم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الذين كانوا حوله</w:t>
      </w:r>
      <w:r w:rsidR="00637BDD">
        <w:rPr>
          <w:rtl/>
        </w:rPr>
        <w:t>:</w:t>
      </w:r>
      <w:r w:rsidR="007D1694" w:rsidRPr="007F35AE">
        <w:rPr>
          <w:rtl/>
        </w:rPr>
        <w:t xml:space="preserve"> أتعرفون هذا العلوي</w:t>
      </w:r>
      <w:r w:rsidR="007D1694">
        <w:rPr>
          <w:rtl/>
        </w:rPr>
        <w:t>؟</w:t>
      </w:r>
      <w:r w:rsidR="007D1694" w:rsidRPr="007F35AE">
        <w:rPr>
          <w:rtl/>
        </w:rPr>
        <w:t xml:space="preserve"> فقالوا</w:t>
      </w:r>
      <w:r w:rsidR="00637BDD">
        <w:rPr>
          <w:rtl/>
        </w:rPr>
        <w:t>:</w:t>
      </w:r>
      <w:r w:rsidR="007D1694" w:rsidRPr="007F35AE">
        <w:rPr>
          <w:rtl/>
        </w:rPr>
        <w:t xml:space="preserve"> إنه </w:t>
      </w:r>
      <w:r w:rsidR="007D1694" w:rsidRPr="007D1694">
        <w:rPr>
          <w:rStyle w:val="libFootnotenumChar"/>
          <w:rtl/>
        </w:rPr>
        <w:t>(2)</w:t>
      </w:r>
      <w:r w:rsidR="007D1694" w:rsidRPr="007F35AE">
        <w:rPr>
          <w:rtl/>
        </w:rPr>
        <w:t xml:space="preserve"> يحج معنا في</w:t>
      </w:r>
      <w:r w:rsidR="003C35D8">
        <w:rPr>
          <w:rFonts w:hint="cs"/>
          <w:rtl/>
        </w:rPr>
        <w:t xml:space="preserve"> كلّ </w:t>
      </w:r>
      <w:r w:rsidR="007D1694" w:rsidRPr="007F35AE">
        <w:rPr>
          <w:rtl/>
        </w:rPr>
        <w:t>سنة ماشيا</w:t>
      </w:r>
      <w:r w:rsidR="007D1694">
        <w:rPr>
          <w:rtl/>
        </w:rPr>
        <w:t>.</w:t>
      </w:r>
      <w:r w:rsidR="007D1694" w:rsidRPr="007F35AE">
        <w:rPr>
          <w:rtl/>
        </w:rPr>
        <w:t xml:space="preserve"> وفي آخر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الخبر أن</w:t>
      </w:r>
      <w:r w:rsidR="00190A7F">
        <w:rPr>
          <w:rFonts w:hint="cs"/>
          <w:rtl/>
        </w:rPr>
        <w:t>ّ</w:t>
      </w:r>
      <w:r w:rsidR="007D1694" w:rsidRPr="007F35AE">
        <w:rPr>
          <w:rtl/>
        </w:rPr>
        <w:t>ه كان صاحب الزمان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12</w:t>
      </w:r>
      <w:r>
        <w:rPr>
          <w:rtl/>
        </w:rPr>
        <w:t xml:space="preserve"> - </w:t>
      </w:r>
      <w:r w:rsidRPr="007F35AE">
        <w:rPr>
          <w:rtl/>
        </w:rPr>
        <w:t>إكمال الدين ص 470 ح 24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كان في المخطوط</w:t>
      </w:r>
      <w:r w:rsidR="00637BDD">
        <w:rPr>
          <w:rtl/>
        </w:rPr>
        <w:t>:</w:t>
      </w:r>
      <w:r w:rsidRPr="007F35AE">
        <w:rPr>
          <w:rtl/>
        </w:rPr>
        <w:t xml:space="preserve"> محمد بن القاسم العلوي العقيقي</w:t>
      </w:r>
      <w:r w:rsidR="00637BDD">
        <w:rPr>
          <w:rtl/>
        </w:rPr>
        <w:t>،</w:t>
      </w:r>
      <w:r w:rsidRPr="007F35AE">
        <w:rPr>
          <w:rtl/>
        </w:rPr>
        <w:t xml:space="preserve"> والصحيح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أثبتناه من المصدر ومعاجم الرجال </w:t>
      </w:r>
      <w:r>
        <w:rPr>
          <w:rFonts w:hint="cs"/>
          <w:rtl/>
        </w:rPr>
        <w:t>«</w:t>
      </w:r>
      <w:r w:rsidRPr="007F35AE">
        <w:rPr>
          <w:rtl/>
        </w:rPr>
        <w:t xml:space="preserve"> راجع معجم رجال الحديث ج 17 ص 165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في المصدر</w:t>
      </w:r>
      <w:r w:rsidR="00637BDD">
        <w:rPr>
          <w:rtl/>
        </w:rPr>
        <w:t>:</w:t>
      </w:r>
      <w:r w:rsidRPr="007F35AE">
        <w:rPr>
          <w:rtl/>
        </w:rPr>
        <w:t xml:space="preserve"> نعم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ورواه أيضا عن عمار بن الحسين بن إسحاق الأشروسي</w:t>
      </w:r>
      <w:r w:rsidR="00637BDD">
        <w:rPr>
          <w:rtl/>
        </w:rPr>
        <w:t>،</w:t>
      </w:r>
      <w:r w:rsidRPr="007F35AE">
        <w:rPr>
          <w:rtl/>
        </w:rPr>
        <w:t xml:space="preserve"> عن أبي</w:t>
      </w:r>
      <w:r>
        <w:rPr>
          <w:rFonts w:hint="cs"/>
          <w:rtl/>
        </w:rPr>
        <w:t xml:space="preserve"> </w:t>
      </w:r>
      <w:r w:rsidRPr="007F35AE">
        <w:rPr>
          <w:rtl/>
        </w:rPr>
        <w:t>العباس أحمد بن الخضر</w:t>
      </w:r>
      <w:r w:rsidR="00637BDD">
        <w:rPr>
          <w:rtl/>
        </w:rPr>
        <w:t>،</w:t>
      </w:r>
      <w:r w:rsidRPr="007F35AE">
        <w:rPr>
          <w:rtl/>
        </w:rPr>
        <w:t xml:space="preserve"> عن أبي الحسين محمد بن عبد الله الإسكافي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عن </w:t>
      </w:r>
      <w:r>
        <w:rPr>
          <w:rtl/>
        </w:rPr>
        <w:t>(</w:t>
      </w:r>
      <w:r w:rsidRPr="007F35AE">
        <w:rPr>
          <w:rtl/>
        </w:rPr>
        <w:t>سليم</w:t>
      </w:r>
      <w:r w:rsidR="00637BDD">
        <w:rPr>
          <w:rtl/>
        </w:rPr>
        <w:t>،</w:t>
      </w:r>
      <w:r w:rsidR="00190A7F">
        <w:rPr>
          <w:rtl/>
        </w:rPr>
        <w:t xml:space="preserve"> عن أبي</w:t>
      </w:r>
      <w:r w:rsidRPr="007F35AE">
        <w:rPr>
          <w:rtl/>
        </w:rPr>
        <w:t xml:space="preserve">) </w:t>
      </w:r>
      <w:r w:rsidRPr="007D1694">
        <w:rPr>
          <w:rStyle w:val="libFootnotenumChar"/>
          <w:rtl/>
        </w:rPr>
        <w:t>(3)</w:t>
      </w:r>
      <w:r w:rsidRPr="007F35AE">
        <w:rPr>
          <w:rtl/>
        </w:rPr>
        <w:t xml:space="preserve"> نعيم الأنصاري</w:t>
      </w:r>
      <w:r w:rsidR="00637BDD">
        <w:rPr>
          <w:rtl/>
        </w:rPr>
        <w:t>،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كنت بالمستجار</w:t>
      </w:r>
      <w:r>
        <w:rPr>
          <w:rtl/>
        </w:rPr>
        <w:t xml:space="preserve"> </w:t>
      </w:r>
      <w:r w:rsidR="00190A7F">
        <w:rPr>
          <w:rFonts w:hint="cs"/>
          <w:rtl/>
        </w:rPr>
        <w:t>.</w:t>
      </w:r>
      <w:r w:rsidR="00637BDD">
        <w:rPr>
          <w:rtl/>
        </w:rPr>
        <w:t>.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الخبر </w:t>
      </w:r>
      <w:r w:rsidRPr="007D1694">
        <w:rPr>
          <w:rStyle w:val="libFootnotenumChar"/>
          <w:rtl/>
        </w:rPr>
        <w:t>(4)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ورواه أيضا</w:t>
      </w:r>
      <w:r w:rsidR="00190A7F">
        <w:rPr>
          <w:rFonts w:hint="cs"/>
          <w:rtl/>
        </w:rPr>
        <w:t>ً</w:t>
      </w:r>
      <w:r w:rsidR="00637BDD">
        <w:rPr>
          <w:rtl/>
        </w:rPr>
        <w:t>:</w:t>
      </w:r>
      <w:r w:rsidRPr="007F35AE">
        <w:rPr>
          <w:rtl/>
        </w:rPr>
        <w:t xml:space="preserve"> عن أبي بكر محمد بن محمد بن علي بن محمد بن حاتم</w:t>
      </w:r>
      <w:r w:rsidR="00637BDD">
        <w:rPr>
          <w:rtl/>
        </w:rPr>
        <w:t>،</w:t>
      </w:r>
      <w:r w:rsidRPr="007F35AE">
        <w:rPr>
          <w:rtl/>
        </w:rPr>
        <w:t xml:space="preserve"> عن أبي</w:t>
      </w:r>
      <w:r>
        <w:rPr>
          <w:rFonts w:hint="cs"/>
          <w:rtl/>
        </w:rPr>
        <w:t xml:space="preserve"> </w:t>
      </w:r>
      <w:r w:rsidRPr="007F35AE">
        <w:rPr>
          <w:rtl/>
        </w:rPr>
        <w:t>الحسين عبيد الله بن محمد بن جعفر القصباني البغدادي</w:t>
      </w:r>
      <w:r w:rsidR="00637BDD">
        <w:rPr>
          <w:rtl/>
        </w:rPr>
        <w:t>،</w:t>
      </w:r>
      <w:r w:rsidRPr="007F35AE">
        <w:rPr>
          <w:rtl/>
        </w:rPr>
        <w:t xml:space="preserve"> عن أبي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محمد علي بن أحمد بن الحسين الهمداني </w:t>
      </w:r>
      <w:r w:rsidRPr="007D1694">
        <w:rPr>
          <w:rStyle w:val="libFootnotenumChar"/>
          <w:rtl/>
        </w:rPr>
        <w:t>(5)</w:t>
      </w:r>
      <w:r w:rsidRPr="007F35AE">
        <w:rPr>
          <w:rtl/>
        </w:rPr>
        <w:t xml:space="preserve"> عن أبي جعفر محمد بن علي</w:t>
      </w:r>
      <w:r>
        <w:rPr>
          <w:rFonts w:hint="cs"/>
          <w:rtl/>
        </w:rPr>
        <w:t xml:space="preserve"> </w:t>
      </w:r>
      <w:r w:rsidRPr="007F35AE">
        <w:rPr>
          <w:rtl/>
        </w:rPr>
        <w:t>المنقدي الحسني بمكة</w:t>
      </w:r>
      <w:r w:rsidR="00637BDD">
        <w:rPr>
          <w:rtl/>
        </w:rPr>
        <w:t>،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كنت بالمستجار</w:t>
      </w:r>
      <w:r w:rsidR="00190A7F">
        <w:rPr>
          <w:rFonts w:hint="cs"/>
          <w:rtl/>
        </w:rPr>
        <w:t xml:space="preserve"> .</w:t>
      </w:r>
      <w:r w:rsidR="00637BDD">
        <w:rPr>
          <w:rtl/>
        </w:rPr>
        <w:t>.</w:t>
      </w:r>
      <w:r>
        <w:rPr>
          <w:rtl/>
        </w:rPr>
        <w:t>. ا</w:t>
      </w:r>
      <w:r w:rsidRPr="007F35AE">
        <w:rPr>
          <w:rtl/>
        </w:rPr>
        <w:t>لخ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ورواه الطبري في الدلائل</w:t>
      </w:r>
      <w:r w:rsidR="00637BDD">
        <w:rPr>
          <w:rtl/>
        </w:rPr>
        <w:t>:</w:t>
      </w:r>
      <w:r w:rsidRPr="007F35AE">
        <w:rPr>
          <w:rtl/>
        </w:rPr>
        <w:t xml:space="preserve"> بسنده</w:t>
      </w:r>
      <w:r w:rsidR="00637BDD">
        <w:rPr>
          <w:rtl/>
        </w:rPr>
        <w:t>،</w:t>
      </w:r>
      <w:r w:rsidRPr="007F35AE">
        <w:rPr>
          <w:rtl/>
        </w:rPr>
        <w:t xml:space="preserve"> كما تقدم في أبواب التعقيب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من كتاب الصلاة </w:t>
      </w:r>
      <w:r w:rsidRPr="007D1694">
        <w:rPr>
          <w:rStyle w:val="libFootnotenumChar"/>
          <w:rtl/>
        </w:rPr>
        <w:t>(6)</w:t>
      </w:r>
      <w:r w:rsidR="00637BDD">
        <w:rPr>
          <w:rtl/>
        </w:rPr>
        <w:t>،</w:t>
      </w:r>
      <w:r w:rsidRPr="007F35AE">
        <w:rPr>
          <w:rtl/>
        </w:rPr>
        <w:t xml:space="preserve"> ويأتي عن الكافي أيضا مسندا</w:t>
      </w:r>
      <w:r w:rsidR="00637BDD">
        <w:rPr>
          <w:rtl/>
        </w:rPr>
        <w:t>،</w:t>
      </w:r>
      <w:r w:rsidRPr="007F35AE">
        <w:rPr>
          <w:rtl/>
        </w:rPr>
        <w:t xml:space="preserve"> أن</w:t>
      </w:r>
      <w:r w:rsidR="00190A7F">
        <w:rPr>
          <w:rFonts w:hint="cs"/>
          <w:rtl/>
        </w:rPr>
        <w:t>ّ</w:t>
      </w:r>
      <w:r w:rsidRPr="007F35AE">
        <w:rPr>
          <w:rtl/>
        </w:rPr>
        <w:t>ه</w:t>
      </w:r>
      <w:r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Pr="007F35AE">
        <w:rPr>
          <w:rtl/>
        </w:rPr>
        <w:t xml:space="preserve"> يحج في</w:t>
      </w:r>
      <w:r w:rsidR="003C35D8">
        <w:rPr>
          <w:rtl/>
        </w:rPr>
        <w:t xml:space="preserve"> كلّ </w:t>
      </w:r>
      <w:r w:rsidRPr="007F35AE">
        <w:rPr>
          <w:rtl/>
        </w:rPr>
        <w:t xml:space="preserve">سنة ماشيا </w:t>
      </w:r>
      <w:r w:rsidRPr="007D1694">
        <w:rPr>
          <w:rStyle w:val="libFootnotenumChar"/>
          <w:rtl/>
        </w:rPr>
        <w:t>(7)</w:t>
      </w:r>
      <w:r>
        <w:rPr>
          <w:rtl/>
        </w:rPr>
        <w:t>.</w:t>
      </w:r>
    </w:p>
    <w:p w:rsidR="007D1694" w:rsidRDefault="007D1694" w:rsidP="007D1694">
      <w:pPr>
        <w:pStyle w:val="Heading2Center"/>
        <w:rPr>
          <w:rtl/>
        </w:rPr>
      </w:pPr>
      <w:bookmarkStart w:id="46" w:name="_Toc362083268"/>
      <w:bookmarkStart w:id="47" w:name="_Toc368917538"/>
      <w:r w:rsidRPr="009C119C">
        <w:rPr>
          <w:rtl/>
        </w:rPr>
        <w:t>22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9C119C">
        <w:rPr>
          <w:rtl/>
        </w:rPr>
        <w:t>باب من نذر الحج ماشيا أو حافيا أو حلف عليه</w:t>
      </w:r>
      <w:r>
        <w:rPr>
          <w:rFonts w:hint="cs"/>
          <w:rtl/>
        </w:rPr>
        <w:t xml:space="preserve"> </w:t>
      </w:r>
      <w:r w:rsidRPr="007F35AE">
        <w:rPr>
          <w:rtl/>
        </w:rPr>
        <w:t>وجب</w:t>
      </w:r>
      <w:r w:rsidR="00637BDD">
        <w:rPr>
          <w:rtl/>
        </w:rPr>
        <w:t>،</w:t>
      </w:r>
      <w:r w:rsidRPr="007F35AE">
        <w:rPr>
          <w:rtl/>
        </w:rPr>
        <w:t xml:space="preserve"> فإن عجز أجزأه أن يحج راكبا ويسوق بدنة</w:t>
      </w:r>
      <w:r>
        <w:rPr>
          <w:rFonts w:hint="cs"/>
          <w:rtl/>
        </w:rPr>
        <w:t xml:space="preserve"> </w:t>
      </w:r>
      <w:r w:rsidRPr="007F35AE">
        <w:rPr>
          <w:rtl/>
        </w:rPr>
        <w:t>استحبابا</w:t>
      </w:r>
      <w:r w:rsidR="00637BDD">
        <w:rPr>
          <w:rtl/>
        </w:rPr>
        <w:t>،</w:t>
      </w:r>
      <w:r w:rsidRPr="007F35AE">
        <w:rPr>
          <w:rtl/>
        </w:rPr>
        <w:t xml:space="preserve"> وأن</w:t>
      </w:r>
      <w:r w:rsidR="00190A7F">
        <w:rPr>
          <w:rFonts w:hint="cs"/>
          <w:rtl/>
        </w:rPr>
        <w:t>ّ</w:t>
      </w:r>
      <w:r w:rsidR="003C35D8">
        <w:rPr>
          <w:rtl/>
        </w:rPr>
        <w:t xml:space="preserve"> كلّ </w:t>
      </w:r>
      <w:r w:rsidRPr="007F35AE">
        <w:rPr>
          <w:rtl/>
        </w:rPr>
        <w:t>من نذر شيئا</w:t>
      </w:r>
      <w:r w:rsidR="00190A7F">
        <w:rPr>
          <w:rFonts w:hint="cs"/>
          <w:rtl/>
        </w:rPr>
        <w:t>ً</w:t>
      </w:r>
      <w:r w:rsidRPr="007F35AE">
        <w:rPr>
          <w:rtl/>
        </w:rPr>
        <w:t xml:space="preserve"> وعجز سقط عنه</w:t>
      </w:r>
      <w:r w:rsidR="00D66788" w:rsidRPr="00D66788">
        <w:rPr>
          <w:rStyle w:val="libAlaemHeading2Char"/>
          <w:rFonts w:hint="cs"/>
          <w:rtl/>
        </w:rPr>
        <w:t xml:space="preserve"> )</w:t>
      </w:r>
      <w:bookmarkEnd w:id="46"/>
      <w:bookmarkEnd w:id="47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8998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كتاب جعفر بن محمد بن شريح الحضرمي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ذريح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المحاربي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عبد الله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سألته عن رجل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 xml:space="preserve">(3) في المخطوط </w:t>
      </w:r>
      <w:r>
        <w:rPr>
          <w:rFonts w:hint="cs"/>
          <w:rtl/>
        </w:rPr>
        <w:t>«</w:t>
      </w:r>
      <w:r w:rsidRPr="007F35AE">
        <w:rPr>
          <w:rtl/>
        </w:rPr>
        <w:t xml:space="preserve"> سلمان بن </w:t>
      </w:r>
      <w:r>
        <w:rPr>
          <w:rFonts w:hint="cs"/>
          <w:rtl/>
        </w:rPr>
        <w:t>»</w:t>
      </w:r>
      <w:r w:rsidRPr="007F35AE">
        <w:rPr>
          <w:rtl/>
        </w:rPr>
        <w:t xml:space="preserve"> وما أثبتناه من المصدر</w:t>
      </w:r>
      <w:r w:rsidR="00637BDD">
        <w:rPr>
          <w:rtl/>
        </w:rPr>
        <w:t>،</w:t>
      </w:r>
      <w:r w:rsidRPr="007F35AE">
        <w:rPr>
          <w:rtl/>
        </w:rPr>
        <w:t xml:space="preserve"> ويؤيده صدر الحديث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(4) نفس المصدر ص 482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(5) في المصدر</w:t>
      </w:r>
      <w:r w:rsidR="00637BDD">
        <w:rPr>
          <w:rtl/>
        </w:rPr>
        <w:t>:</w:t>
      </w:r>
      <w:r w:rsidRPr="007F35AE">
        <w:rPr>
          <w:rtl/>
        </w:rPr>
        <w:t xml:space="preserve"> الماذرائي</w:t>
      </w:r>
      <w:r w:rsidR="00637BDD">
        <w:rPr>
          <w:rtl/>
        </w:rPr>
        <w:t>،</w:t>
      </w:r>
      <w:r w:rsidRPr="007F35AE">
        <w:rPr>
          <w:rtl/>
        </w:rPr>
        <w:t xml:space="preserve"> وفي نسخة المادرائي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(6) دلائل الإمامة ص 298</w:t>
      </w:r>
      <w:r>
        <w:rPr>
          <w:rtl/>
        </w:rPr>
        <w:t>.</w:t>
      </w:r>
    </w:p>
    <w:p w:rsidR="007D1694" w:rsidRPr="009C119C" w:rsidRDefault="007D1694" w:rsidP="007D1694">
      <w:pPr>
        <w:pStyle w:val="libFootnote"/>
        <w:rPr>
          <w:rtl/>
        </w:rPr>
      </w:pPr>
      <w:r w:rsidRPr="007F35AE">
        <w:rPr>
          <w:rtl/>
        </w:rPr>
        <w:t>(7) يأتي في باب استحباب الحج والعمرة عينا في</w:t>
      </w:r>
      <w:r w:rsidR="003C35D8">
        <w:rPr>
          <w:rtl/>
        </w:rPr>
        <w:t xml:space="preserve"> كلّ </w:t>
      </w:r>
      <w:r w:rsidRPr="007F35AE">
        <w:rPr>
          <w:rtl/>
        </w:rPr>
        <w:t>عام وادمانهما</w:t>
      </w:r>
      <w:r w:rsidR="00190A7F">
        <w:rPr>
          <w:rFonts w:hint="cs"/>
          <w:rtl/>
        </w:rPr>
        <w:t xml:space="preserve"> .</w:t>
      </w:r>
      <w:r w:rsidR="00637BDD">
        <w:rPr>
          <w:rtl/>
        </w:rPr>
        <w:t>.</w:t>
      </w:r>
      <w:r>
        <w:rPr>
          <w:rtl/>
        </w:rPr>
        <w:t>.</w:t>
      </w:r>
      <w:r w:rsidRPr="009C119C">
        <w:rPr>
          <w:rFonts w:hint="cs"/>
          <w:rtl/>
        </w:rPr>
        <w:t xml:space="preserve"> </w:t>
      </w:r>
      <w:r w:rsidRPr="009C119C">
        <w:rPr>
          <w:rtl/>
        </w:rPr>
        <w:t>الحديث 2 عن الكافي ج 1 ص 368 ح 15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22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بل كتاب محمد بن المثنى الحضرمي ص 83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حلف ليحجن</w:t>
      </w:r>
      <w:r w:rsidR="00A61C25">
        <w:rPr>
          <w:rFonts w:hint="cs"/>
          <w:rtl/>
        </w:rPr>
        <w:t>ّ</w:t>
      </w:r>
      <w:r w:rsidRPr="007F35AE">
        <w:rPr>
          <w:rtl/>
        </w:rPr>
        <w:t xml:space="preserve"> ماشيا</w:t>
      </w:r>
      <w:r w:rsidR="00637BDD">
        <w:rPr>
          <w:rtl/>
        </w:rPr>
        <w:t>،</w:t>
      </w:r>
      <w:r w:rsidRPr="007F35AE">
        <w:rPr>
          <w:rtl/>
        </w:rPr>
        <w:t xml:space="preserve"> فعجز عن ذلك ولم يطقه</w:t>
      </w:r>
      <w:r w:rsidR="00637BDD">
        <w:rPr>
          <w:rtl/>
        </w:rPr>
        <w:t>،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>
        <w:rPr>
          <w:rFonts w:hint="cs"/>
          <w:rtl/>
        </w:rPr>
        <w:t xml:space="preserve"> «</w:t>
      </w:r>
      <w:r w:rsidRPr="007F35AE">
        <w:rPr>
          <w:rtl/>
        </w:rPr>
        <w:t xml:space="preserve"> فليركب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وليسق هديا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8999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أحمد بن محمد بن عيسى في نوادره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عبد الله الحلبي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أبي عبد الله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أيما رجل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نذر أن يمشي إلى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بيت الله ثم عجز عن المشي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فليركب وليسق بدنة إذ عرف الله منه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الجهد</w:t>
      </w:r>
      <w:r w:rsidR="007D1694">
        <w:rPr>
          <w:rFonts w:hint="cs"/>
          <w:rtl/>
        </w:rPr>
        <w:t xml:space="preserve"> ».</w:t>
      </w:r>
    </w:p>
    <w:p w:rsidR="007D1694" w:rsidRPr="00ED7733" w:rsidRDefault="007D1694" w:rsidP="007D1694">
      <w:pPr>
        <w:pStyle w:val="Heading2Center"/>
        <w:rPr>
          <w:rtl/>
        </w:rPr>
      </w:pPr>
      <w:bookmarkStart w:id="48" w:name="_Toc362083269"/>
      <w:bookmarkStart w:id="49" w:name="_Toc368917539"/>
      <w:r w:rsidRPr="00ED7733">
        <w:rPr>
          <w:rtl/>
        </w:rPr>
        <w:t>23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ED7733">
        <w:rPr>
          <w:rtl/>
        </w:rPr>
        <w:t>باب أن من نذر الحج ماشيا فمر</w:t>
      </w:r>
      <w:r w:rsidR="00A61C25">
        <w:rPr>
          <w:rFonts w:hint="cs"/>
          <w:rtl/>
        </w:rPr>
        <w:t>ّ</w:t>
      </w:r>
      <w:r w:rsidRPr="00ED7733">
        <w:rPr>
          <w:rtl/>
        </w:rPr>
        <w:t xml:space="preserve"> في المعبر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ED7733">
        <w:rPr>
          <w:rtl/>
        </w:rPr>
        <w:t>فعليه القيام فيه</w:t>
      </w:r>
      <w:r w:rsidR="00D66788" w:rsidRPr="00D66788">
        <w:rPr>
          <w:rStyle w:val="libAlaemHeading2Char"/>
          <w:rtl/>
        </w:rPr>
        <w:t xml:space="preserve"> )</w:t>
      </w:r>
      <w:bookmarkEnd w:id="48"/>
      <w:bookmarkEnd w:id="49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9000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الجعفريات</w:t>
      </w:r>
      <w:r w:rsidR="00637BDD">
        <w:rPr>
          <w:rtl/>
        </w:rPr>
        <w:t>:</w:t>
      </w:r>
      <w:r w:rsidR="007D1694" w:rsidRPr="007F35AE">
        <w:rPr>
          <w:rtl/>
        </w:rPr>
        <w:t xml:space="preserve"> أخبرنا عبد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أخبرنا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حدثني موسى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حدثنا أبي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tl/>
        </w:rPr>
        <w:t xml:space="preserve"> جدّه </w:t>
      </w:r>
      <w:r w:rsidR="007D1694" w:rsidRPr="007F35AE">
        <w:rPr>
          <w:rtl/>
        </w:rPr>
        <w:t>جعفر بن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Fonts w:hint="cs"/>
          <w:rtl/>
        </w:rPr>
        <w:t xml:space="preserve"> جدّه </w:t>
      </w:r>
      <w:r w:rsidR="007D1694" w:rsidRPr="007F35AE">
        <w:rPr>
          <w:rtl/>
        </w:rPr>
        <w:t>علي بن الحسين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علي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سئل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عن رجل نذر أن يمشي إلى البيت فمر بالمعابر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ليقف بالمعابر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قائما حتى يجوز »</w:t>
      </w:r>
      <w:r w:rsidR="007D1694">
        <w:rPr>
          <w:rtl/>
        </w:rPr>
        <w:t>.</w:t>
      </w:r>
    </w:p>
    <w:p w:rsidR="007D1694" w:rsidRPr="00ED7733" w:rsidRDefault="007D1694" w:rsidP="007D1694">
      <w:pPr>
        <w:pStyle w:val="Heading2Center"/>
        <w:rPr>
          <w:rtl/>
        </w:rPr>
      </w:pPr>
      <w:bookmarkStart w:id="50" w:name="_Toc362083270"/>
      <w:bookmarkStart w:id="51" w:name="_Toc368917540"/>
      <w:r w:rsidRPr="00ED7733">
        <w:rPr>
          <w:rtl/>
        </w:rPr>
        <w:t>24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ED7733">
        <w:rPr>
          <w:rtl/>
        </w:rPr>
        <w:t>باب استحباب التطو</w:t>
      </w:r>
      <w:r w:rsidR="00A61C25">
        <w:rPr>
          <w:rFonts w:hint="cs"/>
          <w:rtl/>
        </w:rPr>
        <w:t>ّ</w:t>
      </w:r>
      <w:r w:rsidRPr="00ED7733">
        <w:rPr>
          <w:rtl/>
        </w:rPr>
        <w:t>ع بالحج والعمرة</w:t>
      </w:r>
      <w:r w:rsidR="00637BDD">
        <w:rPr>
          <w:rtl/>
        </w:rPr>
        <w:t>،</w:t>
      </w:r>
      <w:r w:rsidRPr="00ED7733">
        <w:rPr>
          <w:rFonts w:hint="cs"/>
          <w:rtl/>
        </w:rPr>
        <w:t xml:space="preserve"> </w:t>
      </w:r>
      <w:r w:rsidRPr="00ED7733">
        <w:rPr>
          <w:rtl/>
        </w:rPr>
        <w:t>مع عدم الوجوب</w:t>
      </w:r>
      <w:r w:rsidR="00D66788" w:rsidRPr="00D66788">
        <w:rPr>
          <w:rStyle w:val="libAlaemHeading2Char"/>
          <w:rtl/>
        </w:rPr>
        <w:t xml:space="preserve"> )</w:t>
      </w:r>
      <w:bookmarkEnd w:id="50"/>
      <w:bookmarkEnd w:id="51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9001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الجعفريات ب</w:t>
      </w:r>
      <w:r w:rsidR="003C35D8">
        <w:rPr>
          <w:rtl/>
        </w:rPr>
        <w:t>الإسناد</w:t>
      </w:r>
      <w:r w:rsidR="007D1694" w:rsidRPr="007F35AE">
        <w:rPr>
          <w:rtl/>
        </w:rPr>
        <w:t xml:space="preserve"> المتقدم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علي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سمعت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 xml:space="preserve"> وهو يقول وهو يتبع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نوادر أحمد بن محمد بن عيسى ص 59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ناذر</w:t>
      </w:r>
      <w:r>
        <w:rPr>
          <w:rtl/>
        </w:rPr>
        <w:t>.</w:t>
      </w:r>
    </w:p>
    <w:p w:rsidR="007D1694" w:rsidRPr="00ED7733" w:rsidRDefault="007D1694" w:rsidP="007D1694">
      <w:pPr>
        <w:pStyle w:val="libFootnoteCenterBold"/>
        <w:rPr>
          <w:rtl/>
        </w:rPr>
      </w:pPr>
      <w:r w:rsidRPr="00ED7733">
        <w:rPr>
          <w:rtl/>
        </w:rPr>
        <w:t>الباب 23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الجعفريات ص 70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24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الجعفريات ص 66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قطار حاج يقول</w:t>
      </w:r>
      <w:r w:rsidR="00637BDD">
        <w:rPr>
          <w:rtl/>
        </w:rPr>
        <w:t>:</w:t>
      </w:r>
      <w:r w:rsidRPr="007F35AE">
        <w:rPr>
          <w:rtl/>
        </w:rPr>
        <w:t xml:space="preserve"> لا يرفع خف</w:t>
      </w:r>
      <w:r w:rsidR="00A61C25">
        <w:rPr>
          <w:rFonts w:hint="cs"/>
          <w:rtl/>
        </w:rPr>
        <w:t>ّ</w:t>
      </w:r>
      <w:r w:rsidRPr="007F35AE">
        <w:rPr>
          <w:rtl/>
        </w:rPr>
        <w:t>ا</w:t>
      </w:r>
      <w:r w:rsidR="003C35D8">
        <w:rPr>
          <w:rtl/>
        </w:rPr>
        <w:t xml:space="preserve"> إلّا </w:t>
      </w:r>
      <w:r w:rsidRPr="007F35AE">
        <w:rPr>
          <w:rtl/>
        </w:rPr>
        <w:t>كتب له حسنة</w:t>
      </w:r>
      <w:r w:rsidR="00637BDD">
        <w:rPr>
          <w:rtl/>
        </w:rPr>
        <w:t>،</w:t>
      </w:r>
      <w:r w:rsidRPr="007F35AE">
        <w:rPr>
          <w:rtl/>
        </w:rPr>
        <w:t xml:space="preserve"> ولا يضع خف</w:t>
      </w:r>
      <w:r w:rsidR="00A61C25">
        <w:rPr>
          <w:rFonts w:hint="cs"/>
          <w:rtl/>
        </w:rPr>
        <w:t>ّ</w:t>
      </w:r>
      <w:r w:rsidRPr="007F35AE">
        <w:rPr>
          <w:rtl/>
        </w:rPr>
        <w:t>ا</w:t>
      </w:r>
      <w:r w:rsidR="003C35D8">
        <w:rPr>
          <w:rtl/>
        </w:rPr>
        <w:t xml:space="preserve"> إلّا </w:t>
      </w:r>
      <w:r w:rsidRPr="007F35AE">
        <w:rPr>
          <w:rtl/>
        </w:rPr>
        <w:t>محيت عنه سيئة</w:t>
      </w:r>
      <w:r w:rsidR="00637BDD">
        <w:rPr>
          <w:rtl/>
        </w:rPr>
        <w:t>،</w:t>
      </w:r>
      <w:r w:rsidRPr="007F35AE">
        <w:rPr>
          <w:rtl/>
        </w:rPr>
        <w:t xml:space="preserve"> وإذا قضوا مناسكهم قيل لهم</w:t>
      </w:r>
      <w:r w:rsidR="00637BDD">
        <w:rPr>
          <w:rtl/>
        </w:rPr>
        <w:t>:</w:t>
      </w:r>
      <w:r w:rsidRPr="007F35AE">
        <w:rPr>
          <w:rtl/>
        </w:rPr>
        <w:t xml:space="preserve"> بنيتم بنيانا فلا</w:t>
      </w:r>
      <w:r>
        <w:rPr>
          <w:rFonts w:hint="cs"/>
          <w:rtl/>
        </w:rPr>
        <w:t xml:space="preserve"> </w:t>
      </w:r>
      <w:r w:rsidRPr="007F35AE">
        <w:rPr>
          <w:rtl/>
        </w:rPr>
        <w:t>تنقضوه</w:t>
      </w:r>
      <w:r w:rsidR="00637BDD">
        <w:rPr>
          <w:rtl/>
        </w:rPr>
        <w:t>،</w:t>
      </w:r>
      <w:r w:rsidRPr="007F35AE">
        <w:rPr>
          <w:rtl/>
        </w:rPr>
        <w:t xml:space="preserve"> كفيتم ما مضى فأحسنوا فيما تستقبلون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9002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وبهذا </w:t>
      </w:r>
      <w:r w:rsidR="003C35D8">
        <w:rPr>
          <w:rtl/>
        </w:rPr>
        <w:t>الإسناد</w:t>
      </w:r>
      <w:r w:rsidR="007D1694" w:rsidRPr="007F35AE">
        <w:rPr>
          <w:rtl/>
        </w:rPr>
        <w:t xml:space="preserve"> عن علي بن الحسين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« حدثني أبي أن أبا ذر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دخلت على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 xml:space="preserve"> في مرضه الذي قبض فيه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فسندته فكان متساندا</w:t>
      </w:r>
      <w:r w:rsidR="00A61C25">
        <w:rPr>
          <w:rFonts w:hint="cs"/>
          <w:rtl/>
        </w:rPr>
        <w:t>ً</w:t>
      </w:r>
      <w:r w:rsidR="007D1694" w:rsidRPr="007F35AE">
        <w:rPr>
          <w:rtl/>
        </w:rPr>
        <w:t xml:space="preserve"> إلى صدري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فدخل علي بن أبي طالب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ادن إلي</w:t>
      </w:r>
      <w:r w:rsidR="00A61C25">
        <w:rPr>
          <w:rFonts w:hint="cs"/>
          <w:rtl/>
        </w:rPr>
        <w:t>ّ</w:t>
      </w:r>
      <w:r w:rsidR="007D1694" w:rsidRPr="007F35AE">
        <w:rPr>
          <w:rtl/>
        </w:rPr>
        <w:t xml:space="preserve"> عليا</w:t>
      </w:r>
      <w:r w:rsidR="00A61C25">
        <w:rPr>
          <w:rFonts w:hint="cs"/>
          <w:rtl/>
        </w:rPr>
        <w:t>ً</w:t>
      </w:r>
      <w:r w:rsidR="007D1694" w:rsidRPr="007F35AE">
        <w:rPr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فأتساند إليه فإن</w:t>
      </w:r>
      <w:r w:rsidR="00A61C25">
        <w:rPr>
          <w:rFonts w:hint="cs"/>
          <w:rtl/>
        </w:rPr>
        <w:t>ّ</w:t>
      </w:r>
      <w:r w:rsidR="007D1694" w:rsidRPr="007F35AE">
        <w:rPr>
          <w:rtl/>
        </w:rPr>
        <w:t>ه أحق</w:t>
      </w:r>
      <w:r w:rsidR="00A61C25">
        <w:rPr>
          <w:rFonts w:hint="cs"/>
          <w:rtl/>
        </w:rPr>
        <w:t>ّ</w:t>
      </w:r>
      <w:r w:rsidR="007D1694" w:rsidRPr="007F35AE">
        <w:rPr>
          <w:rtl/>
        </w:rPr>
        <w:t xml:space="preserve"> بذلك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منك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فقمت وجزعت من ذلك جزعا شديدا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يا أبا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ذر إجلس بين يدي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اعقد بيدك</w:t>
      </w:r>
      <w:r w:rsidR="00637BDD">
        <w:rPr>
          <w:rtl/>
        </w:rPr>
        <w:t>:</w:t>
      </w:r>
      <w:r w:rsidR="007D1694" w:rsidRPr="007F35AE">
        <w:rPr>
          <w:rtl/>
        </w:rPr>
        <w:t xml:space="preserve"> من ختم له بشهادة أن لا اله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الله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دخل الجنة</w:t>
      </w:r>
      <w:r w:rsidR="007D1694">
        <w:rPr>
          <w:rtl/>
        </w:rPr>
        <w:t xml:space="preserve"> - </w:t>
      </w:r>
      <w:r w:rsidR="007D1694" w:rsidRPr="007F35AE">
        <w:rPr>
          <w:rtl/>
        </w:rPr>
        <w:t>إلى أن قال</w:t>
      </w:r>
      <w:r w:rsidR="007D1694">
        <w:rPr>
          <w:rtl/>
        </w:rPr>
        <w:t xml:space="preserve"> - </w:t>
      </w:r>
      <w:r w:rsidR="007D1694" w:rsidRPr="007F35AE">
        <w:rPr>
          <w:rtl/>
        </w:rPr>
        <w:t>ومن ختم له بحجة</w:t>
      </w:r>
      <w:r w:rsidR="00637BDD">
        <w:rPr>
          <w:rtl/>
        </w:rPr>
        <w:t>،</w:t>
      </w:r>
      <w:r w:rsidR="007D1694" w:rsidRPr="007F35AE">
        <w:rPr>
          <w:rtl/>
        </w:rPr>
        <w:t xml:space="preserve"> دخل الجنة ومن ختم له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بعمرة دخل الجنة » الخبر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9003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وبهذا </w:t>
      </w:r>
      <w:r w:rsidR="003C35D8">
        <w:rPr>
          <w:rtl/>
        </w:rPr>
        <w:t>الإسناد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ما أملق حاج » أي ما افتقر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9004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4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فقه الرضا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وروي</w:t>
      </w:r>
      <w:r w:rsidR="00637BDD">
        <w:rPr>
          <w:rtl/>
        </w:rPr>
        <w:t>:</w:t>
      </w:r>
      <w:r w:rsidR="007D1694" w:rsidRPr="007F35AE">
        <w:rPr>
          <w:rtl/>
        </w:rPr>
        <w:t xml:space="preserve"> أن مناديا ينادي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بالحاج إذا قضوا مناسكهم</w:t>
      </w:r>
      <w:r w:rsidR="00637BDD">
        <w:rPr>
          <w:rtl/>
        </w:rPr>
        <w:t>:</w:t>
      </w:r>
      <w:r w:rsidR="007D1694" w:rsidRPr="007F35AE">
        <w:rPr>
          <w:rtl/>
        </w:rPr>
        <w:t xml:space="preserve"> قد غفر لكم ما مضى فاستأنفوا العمل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« وروي</w:t>
      </w:r>
      <w:r w:rsidR="00637BDD">
        <w:rPr>
          <w:rtl/>
        </w:rPr>
        <w:t>:</w:t>
      </w:r>
      <w:r w:rsidRPr="007F35AE">
        <w:rPr>
          <w:rtl/>
        </w:rPr>
        <w:t xml:space="preserve"> أن حج</w:t>
      </w:r>
      <w:r w:rsidR="00A61C25">
        <w:rPr>
          <w:rFonts w:hint="cs"/>
          <w:rtl/>
        </w:rPr>
        <w:t>ّ</w:t>
      </w:r>
      <w:r w:rsidRPr="007F35AE">
        <w:rPr>
          <w:rtl/>
        </w:rPr>
        <w:t>ة مقبولة خير من الدنيا بما فيها »</w:t>
      </w:r>
      <w:r>
        <w:rPr>
          <w:rtl/>
        </w:rPr>
        <w:t>.</w:t>
      </w:r>
    </w:p>
    <w:p w:rsidR="007D1694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9005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5</w:t>
      </w:r>
      <w:r w:rsidR="007D1694">
        <w:rPr>
          <w:rtl/>
        </w:rPr>
        <w:t xml:space="preserve"> - </w:t>
      </w:r>
      <w:r w:rsidR="007D1694" w:rsidRPr="007F35AE">
        <w:rPr>
          <w:rtl/>
        </w:rPr>
        <w:t>دعائم الاسلام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أبي عبد الله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</w:t>
      </w:r>
      <w:r w:rsidR="00637BDD">
        <w:rPr>
          <w:rtl/>
        </w:rPr>
        <w:t>: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الجعفريات ص 212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الجعفريات ص 65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4</w:t>
      </w:r>
      <w:r>
        <w:rPr>
          <w:rtl/>
        </w:rPr>
        <w:t xml:space="preserve"> - </w:t>
      </w:r>
      <w:r w:rsidRPr="007F35AE">
        <w:rPr>
          <w:rtl/>
        </w:rPr>
        <w:t xml:space="preserve">فقه الرضا </w:t>
      </w:r>
      <w:r w:rsidR="00637BDD" w:rsidRPr="00637BDD">
        <w:rPr>
          <w:rStyle w:val="libFootnoteAlaemChar"/>
          <w:rtl/>
        </w:rPr>
        <w:t>عليه‌السلام</w:t>
      </w:r>
      <w:r w:rsidRPr="007F35AE">
        <w:rPr>
          <w:rtl/>
        </w:rPr>
        <w:t xml:space="preserve"> ص 26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5</w:t>
      </w:r>
      <w:r>
        <w:rPr>
          <w:rtl/>
        </w:rPr>
        <w:t xml:space="preserve"> - </w:t>
      </w:r>
      <w:r w:rsidRPr="007F35AE">
        <w:rPr>
          <w:rtl/>
        </w:rPr>
        <w:t>دعائم الاسلام ج 1 ص 293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« ما سبيل من سبل الله أفضل من الحج</w:t>
      </w:r>
      <w:r w:rsidR="00637BDD">
        <w:rPr>
          <w:rtl/>
        </w:rPr>
        <w:t>،</w:t>
      </w:r>
      <w:r w:rsidR="003C35D8">
        <w:rPr>
          <w:rtl/>
        </w:rPr>
        <w:t xml:space="preserve"> إلّا </w:t>
      </w:r>
      <w:r w:rsidRPr="007F35AE">
        <w:rPr>
          <w:rtl/>
        </w:rPr>
        <w:t>رجل يخرج بسيفه فيجاهد</w:t>
      </w:r>
      <w:r>
        <w:rPr>
          <w:rFonts w:hint="cs"/>
          <w:rtl/>
        </w:rPr>
        <w:t xml:space="preserve"> </w:t>
      </w:r>
      <w:r w:rsidRPr="007F35AE">
        <w:rPr>
          <w:rtl/>
        </w:rPr>
        <w:t>في سبيل الله حتى يستشهد »</w:t>
      </w:r>
      <w:r>
        <w:rPr>
          <w:rtl/>
        </w:rPr>
        <w:t>.</w:t>
      </w:r>
    </w:p>
    <w:p w:rsidR="007D1694" w:rsidRPr="007F35AE" w:rsidRDefault="00FD1028" w:rsidP="00A61C25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9006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6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وعن علي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أن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لم</w:t>
      </w:r>
      <w:r w:rsidR="00A61C25">
        <w:rPr>
          <w:rFonts w:hint="cs"/>
          <w:rtl/>
        </w:rPr>
        <w:t>ّ</w:t>
      </w:r>
      <w:r w:rsidR="007D1694" w:rsidRPr="007F35AE">
        <w:rPr>
          <w:rtl/>
        </w:rPr>
        <w:t>ا</w:t>
      </w:r>
      <w:r w:rsidR="003C35D8">
        <w:rPr>
          <w:rtl/>
        </w:rPr>
        <w:t xml:space="preserve"> حجّ </w:t>
      </w:r>
      <w:r w:rsidR="007D1694" w:rsidRPr="007F35AE">
        <w:rPr>
          <w:rtl/>
        </w:rPr>
        <w:t>حجة الوداع وقف بعرفة فأقبل على الناس بوجهه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مرحبا</w:t>
      </w:r>
      <w:r w:rsidR="00A61C25">
        <w:rPr>
          <w:rFonts w:hint="cs"/>
          <w:rtl/>
        </w:rPr>
        <w:t>ً</w:t>
      </w:r>
      <w:r w:rsidR="007D1694" w:rsidRPr="007F35AE">
        <w:rPr>
          <w:rtl/>
        </w:rPr>
        <w:t xml:space="preserve"> بوفد الله</w:t>
      </w:r>
      <w:r w:rsidR="007D1694">
        <w:rPr>
          <w:rtl/>
        </w:rPr>
        <w:t xml:space="preserve"> - </w:t>
      </w:r>
      <w:r w:rsidR="007D1694" w:rsidRPr="007F35AE">
        <w:rPr>
          <w:rtl/>
        </w:rPr>
        <w:t>ثلاث مر</w:t>
      </w:r>
      <w:r w:rsidR="00A61C25">
        <w:rPr>
          <w:rFonts w:hint="cs"/>
          <w:rtl/>
        </w:rPr>
        <w:t>ّ</w:t>
      </w:r>
      <w:r w:rsidR="007D1694" w:rsidRPr="007F35AE">
        <w:rPr>
          <w:rtl/>
        </w:rPr>
        <w:t>ات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الذين إن سألوا أ</w:t>
      </w:r>
      <w:r w:rsidR="00A61C25">
        <w:rPr>
          <w:rFonts w:hint="cs"/>
          <w:rtl/>
        </w:rPr>
        <w:t>ُ</w:t>
      </w:r>
      <w:r w:rsidR="007D1694" w:rsidRPr="007F35AE">
        <w:rPr>
          <w:rtl/>
        </w:rPr>
        <w:t>عطوا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وتخلف نفقاتهم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ويجعل لهم في الآخرة بكل</w:t>
      </w:r>
      <w:r w:rsidR="00A61C25">
        <w:rPr>
          <w:rFonts w:hint="cs"/>
          <w:rtl/>
        </w:rPr>
        <w:t>ّ</w:t>
      </w:r>
      <w:r w:rsidR="007D1694" w:rsidRPr="007F35AE">
        <w:rPr>
          <w:rtl/>
        </w:rPr>
        <w:t xml:space="preserve"> درهم ألف من الحسنات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ثم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يا أيها الناس ألا أ</w:t>
      </w:r>
      <w:r w:rsidR="00A61C25">
        <w:rPr>
          <w:rFonts w:hint="cs"/>
          <w:rtl/>
        </w:rPr>
        <w:t>ُ</w:t>
      </w:r>
      <w:r w:rsidR="007D1694" w:rsidRPr="007F35AE">
        <w:rPr>
          <w:rtl/>
        </w:rPr>
        <w:t>بشركم</w:t>
      </w:r>
      <w:r w:rsidR="007D1694">
        <w:rPr>
          <w:rtl/>
        </w:rPr>
        <w:t>؟</w:t>
      </w:r>
      <w:r w:rsidR="007D1694" w:rsidRPr="007F35AE">
        <w:rPr>
          <w:rtl/>
        </w:rPr>
        <w:t xml:space="preserve"> قالوا</w:t>
      </w:r>
      <w:r w:rsidR="00637BDD">
        <w:rPr>
          <w:rtl/>
        </w:rPr>
        <w:t>:</w:t>
      </w:r>
      <w:r w:rsidR="007D1694" w:rsidRPr="007F35AE">
        <w:rPr>
          <w:rtl/>
        </w:rPr>
        <w:t xml:space="preserve"> بلى يا رسول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إنه إذا كانت هذه العشية باهى الله بأهل هذا الموقف الملائكة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فيقول</w:t>
      </w:r>
      <w:r w:rsidR="007D1694">
        <w:rPr>
          <w:rFonts w:hint="cs"/>
          <w:rtl/>
        </w:rPr>
        <w:t xml:space="preserve"> </w:t>
      </w:r>
      <w:r>
        <w:rPr>
          <w:rtl/>
        </w:rPr>
        <w:t>[</w:t>
      </w:r>
      <w:r w:rsidR="007D1694" w:rsidRPr="007F35AE">
        <w:rPr>
          <w:rtl/>
        </w:rPr>
        <w:t xml:space="preserve"> يا ملائكتي </w:t>
      </w:r>
      <w:r>
        <w:rPr>
          <w:rtl/>
        </w:rPr>
        <w:t>]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أ</w:t>
      </w:r>
      <w:r w:rsidR="00A61C25">
        <w:rPr>
          <w:rFonts w:hint="cs"/>
          <w:rtl/>
        </w:rPr>
        <w:t>ُ</w:t>
      </w:r>
      <w:r w:rsidR="007D1694" w:rsidRPr="007F35AE">
        <w:rPr>
          <w:rtl/>
        </w:rPr>
        <w:t xml:space="preserve">نظروا إلى عبيدي </w:t>
      </w:r>
      <w:r w:rsidR="007D1694" w:rsidRPr="007D1694">
        <w:rPr>
          <w:rStyle w:val="libFootnotenumChar"/>
          <w:rtl/>
        </w:rPr>
        <w:t>(2)</w:t>
      </w:r>
      <w:r w:rsidR="007D1694" w:rsidRPr="007F35AE">
        <w:rPr>
          <w:rtl/>
        </w:rPr>
        <w:t xml:space="preserve"> وإمائي أتوني من أطراف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الأرض</w:t>
      </w:r>
      <w:r w:rsidR="00637BDD">
        <w:rPr>
          <w:rtl/>
        </w:rPr>
        <w:t>،</w:t>
      </w:r>
      <w:r w:rsidR="007D1694" w:rsidRPr="007F35AE">
        <w:rPr>
          <w:rtl/>
        </w:rPr>
        <w:t xml:space="preserve"> شعثا غبرا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هل تعلمون ما يسألون</w:t>
      </w:r>
      <w:r w:rsidR="007D1694">
        <w:rPr>
          <w:rtl/>
        </w:rPr>
        <w:t>؟</w:t>
      </w:r>
      <w:r w:rsidR="007D1694" w:rsidRPr="007F35AE">
        <w:rPr>
          <w:rtl/>
        </w:rPr>
        <w:t xml:space="preserve"> فيقولون</w:t>
      </w:r>
      <w:r w:rsidR="00637BDD">
        <w:rPr>
          <w:rtl/>
        </w:rPr>
        <w:t>:</w:t>
      </w:r>
      <w:r w:rsidR="007D1694" w:rsidRPr="007F35AE">
        <w:rPr>
          <w:rtl/>
        </w:rPr>
        <w:t xml:space="preserve"> رب</w:t>
      </w:r>
      <w:r w:rsidR="00A61C25">
        <w:rPr>
          <w:rFonts w:hint="cs"/>
          <w:rtl/>
        </w:rPr>
        <w:t>ّ</w:t>
      </w:r>
      <w:r w:rsidR="007D1694" w:rsidRPr="007F35AE">
        <w:rPr>
          <w:rtl/>
        </w:rPr>
        <w:t>نا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يسألونك المغفرة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فيقول</w:t>
      </w:r>
      <w:r w:rsidR="00637BDD">
        <w:rPr>
          <w:rtl/>
        </w:rPr>
        <w:t>:</w:t>
      </w:r>
      <w:r w:rsidR="007D1694" w:rsidRPr="007F35AE">
        <w:rPr>
          <w:rtl/>
        </w:rPr>
        <w:t xml:space="preserve"> أ</w:t>
      </w:r>
      <w:r w:rsidR="00A61C25">
        <w:rPr>
          <w:rFonts w:hint="cs"/>
          <w:rtl/>
        </w:rPr>
        <w:t>ُ</w:t>
      </w:r>
      <w:r w:rsidR="007D1694" w:rsidRPr="007F35AE">
        <w:rPr>
          <w:rtl/>
        </w:rPr>
        <w:t>شهدك</w:t>
      </w:r>
      <w:r w:rsidR="00A61C25">
        <w:rPr>
          <w:rFonts w:hint="cs"/>
          <w:rtl/>
        </w:rPr>
        <w:t xml:space="preserve">م </w:t>
      </w:r>
      <w:r w:rsidR="007D1694" w:rsidRPr="007F35AE">
        <w:rPr>
          <w:rtl/>
        </w:rPr>
        <w:t>أن</w:t>
      </w:r>
      <w:r w:rsidR="00A61C25">
        <w:rPr>
          <w:rFonts w:hint="cs"/>
          <w:rtl/>
        </w:rPr>
        <w:t>ّ</w:t>
      </w:r>
      <w:r w:rsidR="007D1694" w:rsidRPr="007F35AE">
        <w:rPr>
          <w:rtl/>
        </w:rPr>
        <w:t>ي قد غفرت لهم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فانصرفوا من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موقفكم مغفورا لكم </w:t>
      </w:r>
      <w:r>
        <w:rPr>
          <w:rtl/>
        </w:rPr>
        <w:t>[</w:t>
      </w:r>
      <w:r w:rsidR="007D1694" w:rsidRPr="007F35AE">
        <w:rPr>
          <w:rtl/>
        </w:rPr>
        <w:t xml:space="preserve"> ما سلف </w:t>
      </w:r>
      <w:r>
        <w:rPr>
          <w:rtl/>
        </w:rPr>
        <w:t>]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(3)</w:t>
      </w:r>
      <w:r w:rsidR="007D1694" w:rsidRPr="007F35AE">
        <w:rPr>
          <w:rtl/>
        </w:rPr>
        <w:t xml:space="preserve"> »</w:t>
      </w:r>
      <w:r w:rsidR="007D1694">
        <w:rPr>
          <w:rtl/>
        </w:rPr>
        <w:t>.</w:t>
      </w:r>
    </w:p>
    <w:p w:rsidR="007D1694" w:rsidRPr="007F35AE" w:rsidRDefault="00FD1028" w:rsidP="00A61C25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9007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7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وعن جعفر بن محمد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ضمان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الحاج المؤمن على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إن مات في سفره أدخله الجنة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وإن رد</w:t>
      </w:r>
      <w:r w:rsidR="00A61C25">
        <w:rPr>
          <w:rFonts w:hint="cs"/>
          <w:rtl/>
        </w:rPr>
        <w:t>ّ</w:t>
      </w:r>
      <w:r w:rsidR="007D1694" w:rsidRPr="007F35AE">
        <w:rPr>
          <w:rtl/>
        </w:rPr>
        <w:t>ه إلى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أهله لم يكتب عليه ذنب بعد وصوله إلى </w:t>
      </w:r>
      <w:r w:rsidR="007D1694">
        <w:rPr>
          <w:rtl/>
        </w:rPr>
        <w:t>(</w:t>
      </w:r>
      <w:r w:rsidR="007D1694" w:rsidRPr="007F35AE">
        <w:rPr>
          <w:rtl/>
        </w:rPr>
        <w:t xml:space="preserve">منزله بسبعين)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ليلة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9008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8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وعن أبي جعفر محمد بن علي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«</w:t>
      </w:r>
      <w:r w:rsidR="007D1694" w:rsidRPr="007F35AE">
        <w:rPr>
          <w:rtl/>
        </w:rPr>
        <w:t xml:space="preserve"> 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الحاج ثلاثة</w:t>
      </w:r>
      <w:r w:rsidR="00637BDD">
        <w:rPr>
          <w:rtl/>
        </w:rPr>
        <w:t>:</w:t>
      </w:r>
      <w:r w:rsidR="007D1694" w:rsidRPr="007F35AE">
        <w:rPr>
          <w:rtl/>
        </w:rPr>
        <w:t xml:space="preserve"> أفضلهم نصيبا</w:t>
      </w:r>
      <w:r w:rsidR="00A61C25">
        <w:rPr>
          <w:rFonts w:hint="cs"/>
          <w:rtl/>
        </w:rPr>
        <w:t xml:space="preserve">ً 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6</w:t>
      </w:r>
      <w:r>
        <w:rPr>
          <w:rtl/>
        </w:rPr>
        <w:t xml:space="preserve"> - </w:t>
      </w:r>
      <w:r w:rsidRPr="007F35AE">
        <w:rPr>
          <w:rtl/>
        </w:rPr>
        <w:t>دعائم الاسلام ج 1 ص 293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وفيه</w:t>
      </w:r>
      <w:r w:rsidR="00637BDD">
        <w:rPr>
          <w:rtl/>
        </w:rPr>
        <w:t>:</w:t>
      </w:r>
      <w:r w:rsidRPr="007F35AE">
        <w:rPr>
          <w:rtl/>
        </w:rPr>
        <w:t xml:space="preserve"> عبادي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(3)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7</w:t>
      </w:r>
      <w:r>
        <w:rPr>
          <w:rtl/>
        </w:rPr>
        <w:t xml:space="preserve"> - </w:t>
      </w:r>
      <w:r w:rsidRPr="007F35AE">
        <w:rPr>
          <w:rtl/>
        </w:rPr>
        <w:t>دعائم الاسلام ج 1 ص 294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أهله إلى منتهى سبعين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8</w:t>
      </w:r>
      <w:r>
        <w:rPr>
          <w:rtl/>
        </w:rPr>
        <w:t xml:space="preserve"> - </w:t>
      </w:r>
      <w:r w:rsidRPr="007F35AE">
        <w:rPr>
          <w:rtl/>
        </w:rPr>
        <w:t>دعائم الاسلام ج 1 ص 294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رجل غفر له ما تقدم من ذنبه وما تأخر</w:t>
      </w:r>
      <w:r w:rsidR="00637BDD">
        <w:rPr>
          <w:rtl/>
        </w:rPr>
        <w:t>،</w:t>
      </w:r>
      <w:r w:rsidRPr="007F35AE">
        <w:rPr>
          <w:rtl/>
        </w:rPr>
        <w:t xml:space="preserve"> والذي يليه رجل عفر له ما</w:t>
      </w:r>
      <w:r>
        <w:rPr>
          <w:rFonts w:hint="cs"/>
          <w:rtl/>
        </w:rPr>
        <w:t xml:space="preserve"> </w:t>
      </w:r>
      <w:r w:rsidRPr="007F35AE">
        <w:rPr>
          <w:rtl/>
        </w:rPr>
        <w:t>تقدم من ذنبه ويستأنف العمل</w:t>
      </w:r>
      <w:r w:rsidR="00637BDD">
        <w:rPr>
          <w:rtl/>
        </w:rPr>
        <w:t>،</w:t>
      </w:r>
      <w:r w:rsidRPr="007F35AE">
        <w:rPr>
          <w:rtl/>
        </w:rPr>
        <w:t xml:space="preserve"> والثالث</w:t>
      </w:r>
      <w:r>
        <w:rPr>
          <w:rtl/>
        </w:rPr>
        <w:t xml:space="preserve"> - </w:t>
      </w:r>
      <w:r w:rsidRPr="007F35AE">
        <w:rPr>
          <w:rtl/>
        </w:rPr>
        <w:t>وهو أقل</w:t>
      </w:r>
      <w:r w:rsidR="00A61C25">
        <w:rPr>
          <w:rFonts w:hint="cs"/>
          <w:rtl/>
        </w:rPr>
        <w:t>ّ</w:t>
      </w:r>
      <w:r w:rsidRPr="007F35AE">
        <w:rPr>
          <w:rtl/>
        </w:rPr>
        <w:t>هم حظا</w:t>
      </w:r>
      <w:r w:rsidR="00A61C25">
        <w:rPr>
          <w:rFonts w:hint="cs"/>
          <w:rtl/>
        </w:rPr>
        <w:t>ً</w:t>
      </w:r>
      <w:r>
        <w:rPr>
          <w:rtl/>
        </w:rPr>
        <w:t xml:space="preserve"> - </w:t>
      </w:r>
      <w:r w:rsidRPr="007F35AE">
        <w:rPr>
          <w:rtl/>
        </w:rPr>
        <w:t>رجل حفظ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في أهله وماله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9009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9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وعن جعفر بن محمد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الحاج ثلاثة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أثلاث</w:t>
      </w:r>
      <w:r w:rsidR="00637BDD">
        <w:rPr>
          <w:rtl/>
        </w:rPr>
        <w:t>:</w:t>
      </w:r>
      <w:r w:rsidR="007D1694" w:rsidRPr="007F35AE">
        <w:rPr>
          <w:rtl/>
        </w:rPr>
        <w:t xml:space="preserve"> فثلث يعتقون من النار لا يرجع الله </w:t>
      </w:r>
      <w:r w:rsidR="00637BDD">
        <w:rPr>
          <w:rtl/>
        </w:rPr>
        <w:t>عزّوجلّ</w:t>
      </w:r>
      <w:r w:rsidR="007D1694" w:rsidRPr="007F35AE">
        <w:rPr>
          <w:rtl/>
        </w:rPr>
        <w:t xml:space="preserve"> في عتقهم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وثلث يستأنفون العمل قد غفرت لهم ذنوبهم الماضية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وثلث تخلف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عليهم نفقاتهم ويعافون في أنفسهم وأهليهم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9010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10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وعن علي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العمرة إلى العمرة كف</w:t>
      </w:r>
      <w:r w:rsidR="00A61C25">
        <w:rPr>
          <w:rFonts w:hint="cs"/>
          <w:rtl/>
        </w:rPr>
        <w:t>ّ</w:t>
      </w:r>
      <w:r w:rsidR="007D1694" w:rsidRPr="007F35AE">
        <w:rPr>
          <w:rtl/>
        </w:rPr>
        <w:t>ارة ما بينهما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والحج</w:t>
      </w:r>
      <w:r w:rsidR="00A61C25">
        <w:rPr>
          <w:rFonts w:hint="cs"/>
          <w:rtl/>
        </w:rPr>
        <w:t>ّ</w:t>
      </w:r>
      <w:r w:rsidR="007D1694" w:rsidRPr="007F35AE">
        <w:rPr>
          <w:rtl/>
        </w:rPr>
        <w:t>ة المتقب</w:t>
      </w:r>
      <w:r w:rsidR="00A61C25">
        <w:rPr>
          <w:rFonts w:hint="cs"/>
          <w:rtl/>
        </w:rPr>
        <w:t>ّ</w:t>
      </w:r>
      <w:r w:rsidR="007D1694" w:rsidRPr="007F35AE">
        <w:rPr>
          <w:rtl/>
        </w:rPr>
        <w:t>لة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ثوابها الجنة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ومن الذنوب ذنوب لا تغفر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بعرفات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9011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11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وعنه </w:t>
      </w:r>
      <w:r w:rsidR="00A61C25">
        <w:rPr>
          <w:rtl/>
        </w:rPr>
        <w:t>(</w:t>
      </w:r>
      <w:r w:rsidR="007D1694" w:rsidRPr="007F35AE">
        <w:rPr>
          <w:rtl/>
        </w:rPr>
        <w:t>صلوات الله عليه</w:t>
      </w:r>
      <w:r w:rsidR="00A61C25">
        <w:rPr>
          <w:rtl/>
        </w:rPr>
        <w:t>)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نظر إلى قطار جمال للحجيج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فقال « لا ترفع خف</w:t>
      </w:r>
      <w:r w:rsidR="00A61C25">
        <w:rPr>
          <w:rFonts w:hint="cs"/>
          <w:rtl/>
        </w:rPr>
        <w:t>ّ</w:t>
      </w:r>
      <w:r w:rsidR="007D1694" w:rsidRPr="007F35AE">
        <w:rPr>
          <w:rtl/>
        </w:rPr>
        <w:t>ا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كتبت لهم حسنة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ولا تضع خف</w:t>
      </w:r>
      <w:r w:rsidR="00A61C25">
        <w:rPr>
          <w:rFonts w:hint="cs"/>
          <w:rtl/>
        </w:rPr>
        <w:t>ّ</w:t>
      </w:r>
      <w:r w:rsidR="007D1694" w:rsidRPr="007F35AE">
        <w:rPr>
          <w:rtl/>
        </w:rPr>
        <w:t xml:space="preserve">ا </w:t>
      </w:r>
      <w:r w:rsidR="007D1694" w:rsidRPr="007D1694">
        <w:rPr>
          <w:rStyle w:val="libFootnotenumChar"/>
          <w:rtl/>
        </w:rPr>
        <w:t>(1)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محيت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عنهم </w:t>
      </w:r>
      <w:r w:rsidR="007D1694" w:rsidRPr="007D1694">
        <w:rPr>
          <w:rStyle w:val="libFootnotenumChar"/>
          <w:rtl/>
        </w:rPr>
        <w:t>(2)</w:t>
      </w:r>
      <w:r w:rsidR="007D1694" w:rsidRPr="007F35AE">
        <w:rPr>
          <w:rtl/>
        </w:rPr>
        <w:t xml:space="preserve"> سيئة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وإذا قضوا مناسكهم قيل لهم</w:t>
      </w:r>
      <w:r w:rsidR="00637BDD">
        <w:rPr>
          <w:rtl/>
        </w:rPr>
        <w:t>:</w:t>
      </w:r>
      <w:r w:rsidR="007D1694" w:rsidRPr="007F35AE">
        <w:rPr>
          <w:rtl/>
        </w:rPr>
        <w:t xml:space="preserve"> بنيتم بناء فلا تهدموه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كفيتم ما مضى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فأحسنوا فيما تستقبلون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9012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12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وعن علي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أن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من أراد دنيا أو آخرة فليؤم</w:t>
      </w:r>
      <w:r w:rsidR="00A61C25">
        <w:rPr>
          <w:rFonts w:hint="cs"/>
          <w:rtl/>
        </w:rPr>
        <w:t>ّ</w:t>
      </w:r>
      <w:r w:rsidR="007D1694" w:rsidRPr="007F35AE">
        <w:rPr>
          <w:rtl/>
        </w:rPr>
        <w:t xml:space="preserve"> هذا البيت ما أتاه عبد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فسأل الله دنيا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أعطاه منها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أو سأله آخرة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ذخر له منها » الخبر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9</w:t>
      </w:r>
      <w:r>
        <w:rPr>
          <w:rtl/>
        </w:rPr>
        <w:t xml:space="preserve"> - </w:t>
      </w:r>
      <w:r w:rsidRPr="007F35AE">
        <w:rPr>
          <w:rtl/>
        </w:rPr>
        <w:t>دعائم الاسلام ج 1 ص 294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10</w:t>
      </w:r>
      <w:r>
        <w:rPr>
          <w:rtl/>
        </w:rPr>
        <w:t xml:space="preserve"> - </w:t>
      </w:r>
      <w:r w:rsidRPr="007F35AE">
        <w:rPr>
          <w:rtl/>
        </w:rPr>
        <w:t>دعائم الاسلام ج 1 ص 294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11</w:t>
      </w:r>
      <w:r>
        <w:rPr>
          <w:rtl/>
        </w:rPr>
        <w:t xml:space="preserve"> - </w:t>
      </w:r>
      <w:r w:rsidRPr="007F35AE">
        <w:rPr>
          <w:rtl/>
        </w:rPr>
        <w:t>دعائم الاسلام ج 1 ص 294</w:t>
      </w:r>
      <w:r>
        <w:rPr>
          <w:rtl/>
        </w:rPr>
        <w:t>.</w:t>
      </w:r>
    </w:p>
    <w:p w:rsidR="007D1694" w:rsidRPr="007F35AE" w:rsidRDefault="007D1694" w:rsidP="00A61C25">
      <w:pPr>
        <w:pStyle w:val="libFootnote"/>
        <w:rPr>
          <w:rtl/>
        </w:rPr>
      </w:pPr>
      <w:r w:rsidRPr="007F35AE">
        <w:rPr>
          <w:rtl/>
        </w:rPr>
        <w:t>(1</w:t>
      </w:r>
      <w:r w:rsidR="00A61C25">
        <w:rPr>
          <w:rFonts w:hint="cs"/>
          <w:rtl/>
        </w:rPr>
        <w:t xml:space="preserve">، </w:t>
      </w:r>
      <w:r w:rsidRPr="007F35AE">
        <w:rPr>
          <w:rtl/>
        </w:rPr>
        <w:t>2) ليس في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12</w:t>
      </w:r>
      <w:r>
        <w:rPr>
          <w:rtl/>
        </w:rPr>
        <w:t xml:space="preserve"> - </w:t>
      </w:r>
      <w:r w:rsidRPr="007F35AE">
        <w:rPr>
          <w:rtl/>
        </w:rPr>
        <w:t>دعائم الاسلام ج 1 ص 295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>
        <w:rPr>
          <w:rtl/>
        </w:rPr>
        <w:br w:type="page"/>
      </w:r>
      <w:r w:rsidR="00FD1028">
        <w:rPr>
          <w:rStyle w:val="libFootnote0Char"/>
          <w:rtl/>
        </w:rPr>
        <w:lastRenderedPageBreak/>
        <w:t>[</w:t>
      </w:r>
      <w:r w:rsidR="00FD1028" w:rsidRPr="00FD1028">
        <w:rPr>
          <w:rStyle w:val="libFootnote0Char"/>
          <w:rtl/>
        </w:rPr>
        <w:t>9013</w:t>
      </w:r>
      <w:r w:rsidR="00FD1028">
        <w:rPr>
          <w:rStyle w:val="libFootnote0Char"/>
          <w:rtl/>
        </w:rPr>
        <w:t>]</w:t>
      </w:r>
      <w:r w:rsidRPr="007F35AE">
        <w:rPr>
          <w:rtl/>
        </w:rPr>
        <w:t xml:space="preserve"> 13</w:t>
      </w:r>
      <w:r>
        <w:rPr>
          <w:rtl/>
        </w:rPr>
        <w:t xml:space="preserve"> - </w:t>
      </w:r>
      <w:r w:rsidRPr="007F35AE">
        <w:rPr>
          <w:rtl/>
        </w:rPr>
        <w:t>كتاب حسين بن عثمان</w:t>
      </w:r>
      <w:r w:rsidR="00637BDD">
        <w:rPr>
          <w:rtl/>
        </w:rPr>
        <w:t>:</w:t>
      </w:r>
      <w:r w:rsidRPr="007F35AE">
        <w:rPr>
          <w:rtl/>
        </w:rPr>
        <w:t xml:space="preserve"> عن إسحاق بن عمار</w:t>
      </w:r>
      <w:r w:rsidR="00637BDD">
        <w:rPr>
          <w:rtl/>
        </w:rPr>
        <w:t>،</w:t>
      </w:r>
      <w:r w:rsidRPr="007F35AE">
        <w:rPr>
          <w:rtl/>
        </w:rPr>
        <w:t xml:space="preserve"> عن أبي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عبد الله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« ليس من وجه يتوجه فيه الناس</w:t>
      </w:r>
      <w:r w:rsidR="003C35D8">
        <w:rPr>
          <w:rtl/>
        </w:rPr>
        <w:t xml:space="preserve"> إلّا </w:t>
      </w:r>
      <w:r w:rsidRPr="007F35AE">
        <w:rPr>
          <w:rtl/>
        </w:rPr>
        <w:t>للدنيا</w:t>
      </w:r>
      <w:r w:rsidR="00637BDD">
        <w:rPr>
          <w:rtl/>
        </w:rPr>
        <w:t>،</w:t>
      </w:r>
      <w:r w:rsidR="003C35D8">
        <w:rPr>
          <w:rtl/>
        </w:rPr>
        <w:t xml:space="preserve"> إلّا </w:t>
      </w:r>
      <w:r w:rsidRPr="007F35AE">
        <w:rPr>
          <w:rtl/>
        </w:rPr>
        <w:t>الحج 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9014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14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القطب الراوندي في </w:t>
      </w:r>
      <w:r w:rsidR="00253DE0">
        <w:rPr>
          <w:rtl/>
        </w:rPr>
        <w:t>لبّ اللباب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النبي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أفضل الأعمال ايمان لا شك فيه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وغزو لا غلول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وحج</w:t>
      </w:r>
      <w:r w:rsidR="00AE7A0B">
        <w:rPr>
          <w:rFonts w:hint="cs"/>
          <w:rtl/>
        </w:rPr>
        <w:t>ّ</w:t>
      </w:r>
      <w:r w:rsidR="007D1694" w:rsidRPr="007F35AE">
        <w:rPr>
          <w:rtl/>
        </w:rPr>
        <w:t xml:space="preserve"> مبرور »</w:t>
      </w:r>
      <w:r w:rsidR="007D1694">
        <w:rPr>
          <w:rtl/>
        </w:rPr>
        <w:t>.</w:t>
      </w:r>
    </w:p>
    <w:p w:rsidR="007D1694" w:rsidRPr="007F35AE" w:rsidRDefault="00FD1028" w:rsidP="00AE7A0B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9015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15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وعنه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من خرج في هذا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الوجه في حجة أو عمرة فمات</w:t>
      </w:r>
      <w:r w:rsidR="00637BDD">
        <w:rPr>
          <w:rtl/>
        </w:rPr>
        <w:t>،</w:t>
      </w:r>
      <w:r w:rsidR="007D1694" w:rsidRPr="007F35AE">
        <w:rPr>
          <w:rtl/>
        </w:rPr>
        <w:t xml:space="preserve"> لم يعرض ولم يحاسب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وقيل له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</w:t>
      </w:r>
      <w:r w:rsidR="00AE7A0B">
        <w:rPr>
          <w:rFonts w:hint="cs"/>
          <w:rtl/>
        </w:rPr>
        <w:t>ُ</w:t>
      </w:r>
      <w:r w:rsidR="007D1694" w:rsidRPr="007F35AE">
        <w:rPr>
          <w:rtl/>
        </w:rPr>
        <w:t>دخل الجنة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9016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16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وعنه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الحج</w:t>
      </w:r>
      <w:r w:rsidR="00AE7A0B">
        <w:rPr>
          <w:rFonts w:hint="cs"/>
          <w:rtl/>
        </w:rPr>
        <w:t>ّ</w:t>
      </w:r>
      <w:r w:rsidR="007D1694" w:rsidRPr="007F35AE">
        <w:rPr>
          <w:rtl/>
        </w:rPr>
        <w:t>اج والعم</w:t>
      </w:r>
      <w:r w:rsidR="00AE7A0B">
        <w:rPr>
          <w:rFonts w:hint="cs"/>
          <w:rtl/>
        </w:rPr>
        <w:t>ّ</w:t>
      </w:r>
      <w:r w:rsidR="007D1694" w:rsidRPr="007F35AE">
        <w:rPr>
          <w:rtl/>
        </w:rPr>
        <w:t>ار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وفد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يعطيهم ما سألوا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ويستجيب دعاءهم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ويخلف نفقاتهم »</w:t>
      </w:r>
      <w:r w:rsidR="007D1694">
        <w:rPr>
          <w:rtl/>
        </w:rPr>
        <w:t>.</w:t>
      </w:r>
    </w:p>
    <w:p w:rsidR="007D1694" w:rsidRPr="007F35AE" w:rsidRDefault="00FD1028" w:rsidP="00E17646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9017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17</w:t>
      </w:r>
      <w:r w:rsidR="007D1694">
        <w:rPr>
          <w:rtl/>
        </w:rPr>
        <w:t xml:space="preserve"> - </w:t>
      </w:r>
      <w:r w:rsidR="007D1694" w:rsidRPr="007F35AE">
        <w:rPr>
          <w:rtl/>
        </w:rPr>
        <w:t>محمد بن مسعود العياشي في تفسيره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عبد الخالق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الصيقل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سألت أبا عبد الله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قول الله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A61C25">
        <w:rPr>
          <w:rStyle w:val="libAlaemChar"/>
          <w:rtl/>
        </w:rPr>
        <w:t>(</w:t>
      </w:r>
      <w:r w:rsidR="00E17646">
        <w:rPr>
          <w:rStyle w:val="libAieChar"/>
          <w:rFonts w:hint="cs"/>
          <w:rtl/>
        </w:rPr>
        <w:t xml:space="preserve"> </w:t>
      </w:r>
      <w:r w:rsidR="00E17646" w:rsidRPr="00E17646">
        <w:rPr>
          <w:rStyle w:val="libAieChar"/>
          <w:rtl/>
        </w:rPr>
        <w:t>وَمَن دَخَلَهُ كَانَ آمِنًا</w:t>
      </w:r>
      <w:r w:rsidR="00AE7A0B">
        <w:rPr>
          <w:rFonts w:hint="cs"/>
          <w:rtl/>
        </w:rPr>
        <w:t xml:space="preserve"> </w:t>
      </w:r>
      <w:r w:rsidR="00A61C25" w:rsidRPr="00AE7A0B">
        <w:rPr>
          <w:rStyle w:val="libAlaemChar"/>
          <w:rtl/>
        </w:rPr>
        <w:t>)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لقد سألتني عن شئ ما سألني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عنه </w:t>
      </w:r>
      <w:r>
        <w:rPr>
          <w:rtl/>
        </w:rPr>
        <w:t>[</w:t>
      </w:r>
      <w:r w:rsidR="007D1694" w:rsidRPr="007F35AE">
        <w:rPr>
          <w:rtl/>
        </w:rPr>
        <w:t xml:space="preserve"> أحد </w:t>
      </w:r>
      <w:r>
        <w:rPr>
          <w:rtl/>
        </w:rPr>
        <w:t>]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(2)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ما شاء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ثم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إن من أم</w:t>
      </w:r>
      <w:r w:rsidR="00AE7A0B">
        <w:rPr>
          <w:rFonts w:hint="cs"/>
          <w:rtl/>
        </w:rPr>
        <w:t>ّ</w:t>
      </w:r>
      <w:r w:rsidR="007D1694" w:rsidRPr="007F35AE">
        <w:rPr>
          <w:rtl/>
        </w:rPr>
        <w:t xml:space="preserve"> هذا البيت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وهو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يعلم أنه البيت الذي أمر الله به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وعرفنا أهل البيت حق معرفتنا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كان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آمنا في الدنيا والآخرة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13</w:t>
      </w:r>
      <w:r>
        <w:rPr>
          <w:rtl/>
        </w:rPr>
        <w:t xml:space="preserve"> - </w:t>
      </w:r>
      <w:r w:rsidRPr="007F35AE">
        <w:rPr>
          <w:rtl/>
        </w:rPr>
        <w:t>كتاب حسين بن عثمان ص 113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14</w:t>
      </w:r>
      <w:r w:rsidR="00637BDD">
        <w:rPr>
          <w:rtl/>
        </w:rPr>
        <w:t>،</w:t>
      </w:r>
      <w:r w:rsidRPr="007F35AE">
        <w:rPr>
          <w:rtl/>
        </w:rPr>
        <w:t xml:space="preserve"> 15</w:t>
      </w:r>
      <w:r>
        <w:rPr>
          <w:rtl/>
        </w:rPr>
        <w:t xml:space="preserve"> - </w:t>
      </w:r>
      <w:r w:rsidRPr="007F35AE">
        <w:rPr>
          <w:rtl/>
        </w:rPr>
        <w:t>لب الباب</w:t>
      </w:r>
      <w:r w:rsidR="00637BDD">
        <w:rPr>
          <w:rtl/>
        </w:rPr>
        <w:t>:</w:t>
      </w:r>
      <w:r w:rsidRPr="007F35AE">
        <w:rPr>
          <w:rtl/>
        </w:rPr>
        <w:t xml:space="preserve"> مخطوط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16</w:t>
      </w:r>
      <w:r>
        <w:rPr>
          <w:rtl/>
        </w:rPr>
        <w:t xml:space="preserve"> - </w:t>
      </w:r>
      <w:r w:rsidRPr="007F35AE">
        <w:rPr>
          <w:rtl/>
        </w:rPr>
        <w:t>لب الباب</w:t>
      </w:r>
      <w:r w:rsidR="00637BDD">
        <w:rPr>
          <w:rtl/>
        </w:rPr>
        <w:t>:</w:t>
      </w:r>
      <w:r w:rsidRPr="007F35AE">
        <w:rPr>
          <w:rtl/>
        </w:rPr>
        <w:t xml:space="preserve"> مخطوط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17</w:t>
      </w:r>
      <w:r>
        <w:rPr>
          <w:rtl/>
        </w:rPr>
        <w:t xml:space="preserve"> - </w:t>
      </w:r>
      <w:r w:rsidRPr="007F35AE">
        <w:rPr>
          <w:rtl/>
        </w:rPr>
        <w:t>تفسير العياشي ج 1 ص 189 ح 106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آل عمران 3</w:t>
      </w:r>
      <w:r w:rsidR="00637BDD">
        <w:rPr>
          <w:rtl/>
        </w:rPr>
        <w:t>:</w:t>
      </w:r>
      <w:r w:rsidRPr="007F35AE">
        <w:rPr>
          <w:rtl/>
        </w:rPr>
        <w:t xml:space="preserve"> 97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أثبتناه من المصدر</w:t>
      </w:r>
      <w:r>
        <w:rPr>
          <w:rtl/>
        </w:rPr>
        <w:t>.</w:t>
      </w:r>
    </w:p>
    <w:p w:rsidR="007D1694" w:rsidRPr="007F35AE" w:rsidRDefault="007D1694" w:rsidP="00E17646">
      <w:pPr>
        <w:pStyle w:val="libNormal"/>
        <w:rPr>
          <w:rtl/>
        </w:rPr>
      </w:pPr>
      <w:r>
        <w:rPr>
          <w:rtl/>
        </w:rPr>
        <w:br w:type="page"/>
      </w:r>
      <w:r w:rsidR="00FD1028">
        <w:rPr>
          <w:rStyle w:val="libFootnote0Char"/>
          <w:rtl/>
        </w:rPr>
        <w:lastRenderedPageBreak/>
        <w:t>[</w:t>
      </w:r>
      <w:r w:rsidR="00FD1028" w:rsidRPr="00FD1028">
        <w:rPr>
          <w:rStyle w:val="libFootnote0Char"/>
          <w:rtl/>
        </w:rPr>
        <w:t>9018</w:t>
      </w:r>
      <w:r w:rsidR="00FD1028">
        <w:rPr>
          <w:rStyle w:val="libFootnote0Char"/>
          <w:rtl/>
        </w:rPr>
        <w:t>]</w:t>
      </w:r>
      <w:r w:rsidRPr="007F35AE">
        <w:rPr>
          <w:rtl/>
        </w:rPr>
        <w:t xml:space="preserve"> 18</w:t>
      </w:r>
      <w:r>
        <w:rPr>
          <w:rtl/>
        </w:rPr>
        <w:t xml:space="preserve"> - </w:t>
      </w:r>
      <w:r w:rsidRPr="007F35AE">
        <w:rPr>
          <w:rtl/>
        </w:rPr>
        <w:t>وعن جعفر بن أحمد قال</w:t>
      </w:r>
      <w:r w:rsidR="00637BDD">
        <w:rPr>
          <w:rtl/>
        </w:rPr>
        <w:t>:</w:t>
      </w:r>
      <w:r w:rsidRPr="007F35AE">
        <w:rPr>
          <w:rtl/>
        </w:rPr>
        <w:t xml:space="preserve"> روى أصحابنا</w:t>
      </w:r>
      <w:r w:rsidR="00637BDD">
        <w:rPr>
          <w:rtl/>
        </w:rPr>
        <w:t>:</w:t>
      </w:r>
      <w:r w:rsidRPr="007F35AE">
        <w:rPr>
          <w:rtl/>
        </w:rPr>
        <w:t xml:space="preserve"> قيل لأبي عبد الله</w:t>
      </w:r>
      <w:r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Pr="007F35AE">
        <w:rPr>
          <w:rtl/>
        </w:rPr>
        <w:t xml:space="preserve"> لم صار الحاج لا يكتب عليه </w:t>
      </w:r>
      <w:r w:rsidR="00FD1028">
        <w:rPr>
          <w:rtl/>
        </w:rPr>
        <w:t>[</w:t>
      </w:r>
      <w:r w:rsidRPr="007F35AE">
        <w:rPr>
          <w:rtl/>
        </w:rPr>
        <w:t xml:space="preserve"> ذنب </w:t>
      </w:r>
      <w:r w:rsidR="00FD1028">
        <w:rPr>
          <w:rtl/>
        </w:rPr>
        <w:t>]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(1)</w:t>
      </w:r>
      <w:r w:rsidRPr="007F35AE">
        <w:rPr>
          <w:rtl/>
        </w:rPr>
        <w:t xml:space="preserve"> أربعة</w:t>
      </w:r>
      <w:r>
        <w:rPr>
          <w:rFonts w:hint="cs"/>
          <w:rtl/>
        </w:rPr>
        <w:t xml:space="preserve"> </w:t>
      </w:r>
      <w:r w:rsidRPr="007F35AE">
        <w:rPr>
          <w:rtl/>
        </w:rPr>
        <w:t>أشهر</w:t>
      </w:r>
      <w:r>
        <w:rPr>
          <w:rtl/>
        </w:rPr>
        <w:t>؟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« إن الله جل</w:t>
      </w:r>
      <w:r w:rsidR="00AE7A0B">
        <w:rPr>
          <w:rFonts w:hint="cs"/>
          <w:rtl/>
        </w:rPr>
        <w:t>ّ</w:t>
      </w:r>
      <w:r w:rsidRPr="007F35AE">
        <w:rPr>
          <w:rtl/>
        </w:rPr>
        <w:t xml:space="preserve"> كره آمن المشركين</w:t>
      </w:r>
      <w:r w:rsidR="00637BDD">
        <w:rPr>
          <w:rtl/>
        </w:rPr>
        <w:t>،</w:t>
      </w:r>
      <w:r w:rsidRPr="007F35AE">
        <w:rPr>
          <w:rtl/>
        </w:rPr>
        <w:t xml:space="preserve"> فقال</w:t>
      </w:r>
      <w:r w:rsidR="00637BDD">
        <w:rPr>
          <w:rtl/>
        </w:rPr>
        <w:t>:</w:t>
      </w:r>
      <w:r w:rsidRPr="007F35AE">
        <w:rPr>
          <w:rtl/>
        </w:rPr>
        <w:t xml:space="preserve"> </w:t>
      </w:r>
      <w:r w:rsidR="00A61C25" w:rsidRPr="00AE7A0B">
        <w:rPr>
          <w:rStyle w:val="libAlaemChar"/>
          <w:rtl/>
        </w:rPr>
        <w:t>(</w:t>
      </w:r>
      <w:r w:rsidR="00E17646">
        <w:rPr>
          <w:rStyle w:val="libAieChar"/>
          <w:rFonts w:hint="cs"/>
          <w:rtl/>
        </w:rPr>
        <w:t xml:space="preserve"> </w:t>
      </w:r>
      <w:r w:rsidR="00E17646" w:rsidRPr="00E17646">
        <w:rPr>
          <w:rStyle w:val="libAieChar"/>
          <w:rtl/>
        </w:rPr>
        <w:t>فَسِيحُوا فِي الْأَرْضِ أَرْبَعَةَ أَشْهُرٍ</w:t>
      </w:r>
      <w:r w:rsidR="00AE7A0B">
        <w:rPr>
          <w:rFonts w:hint="cs"/>
          <w:rtl/>
        </w:rPr>
        <w:t xml:space="preserve"> </w:t>
      </w:r>
      <w:r w:rsidR="00A61C25" w:rsidRPr="00AE7A0B">
        <w:rPr>
          <w:rStyle w:val="libAlaemChar"/>
          <w:rtl/>
        </w:rPr>
        <w:t>)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(2)</w:t>
      </w:r>
      <w:r w:rsidRPr="007F35AE">
        <w:rPr>
          <w:rtl/>
        </w:rPr>
        <w:t xml:space="preserve"> ولم يكن يقص</w:t>
      </w:r>
      <w:r w:rsidR="00AE7A0B">
        <w:rPr>
          <w:rFonts w:hint="cs"/>
          <w:rtl/>
        </w:rPr>
        <w:t>ّ</w:t>
      </w:r>
      <w:r w:rsidRPr="007F35AE">
        <w:rPr>
          <w:rtl/>
        </w:rPr>
        <w:t>ر بوفده عن ذلك 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9019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19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الصدوق في الأمالي وفضائل الأشهر الثلاثة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صالح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عيسى العجلي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محمد بن علي بن علي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محمد بن الصلت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محمد بن بكير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عباد بن عباد المهلبي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سعد بن عبد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هلال بن عبد الله </w:t>
      </w:r>
      <w:r w:rsidR="007D1694" w:rsidRPr="007D1694">
        <w:rPr>
          <w:rStyle w:val="libFootnotenumChar"/>
          <w:rtl/>
        </w:rPr>
        <w:t>(1)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علي بن زيد بن جدعان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سعيد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المسيب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عبد الرحمن بن سمرة </w:t>
      </w:r>
      <w:r w:rsidR="007D1694" w:rsidRPr="007D1694">
        <w:rPr>
          <w:rStyle w:val="libFootnotenumChar"/>
          <w:rtl/>
        </w:rPr>
        <w:t>(2)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كن</w:t>
      </w:r>
      <w:r w:rsidR="00AE7A0B">
        <w:rPr>
          <w:rFonts w:hint="cs"/>
          <w:rtl/>
        </w:rPr>
        <w:t>ّ</w:t>
      </w:r>
      <w:r w:rsidR="007D1694" w:rsidRPr="007F35AE">
        <w:rPr>
          <w:rtl/>
        </w:rPr>
        <w:t>ا عند رسول الله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 xml:space="preserve"> يوما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>
        <w:rPr>
          <w:rtl/>
        </w:rPr>
        <w:t>[</w:t>
      </w:r>
      <w:r w:rsidR="007D1694" w:rsidRPr="007F35AE">
        <w:rPr>
          <w:rtl/>
        </w:rPr>
        <w:t xml:space="preserve"> إني </w:t>
      </w:r>
      <w:r>
        <w:rPr>
          <w:rtl/>
        </w:rPr>
        <w:t>]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(3)</w:t>
      </w:r>
      <w:r w:rsidR="007D1694" w:rsidRPr="007F35AE">
        <w:rPr>
          <w:rtl/>
        </w:rPr>
        <w:t xml:space="preserve"> رأيت البارحة عجائب</w:t>
      </w:r>
      <w:r w:rsidR="007D1694">
        <w:rPr>
          <w:rFonts w:hint="cs"/>
          <w:rtl/>
        </w:rPr>
        <w:t xml:space="preserve"> </w:t>
      </w:r>
      <w:r>
        <w:rPr>
          <w:rtl/>
        </w:rPr>
        <w:t>[</w:t>
      </w:r>
      <w:r w:rsidR="007D1694" w:rsidRPr="007F35AE">
        <w:rPr>
          <w:rtl/>
        </w:rPr>
        <w:t xml:space="preserve"> قال </w:t>
      </w:r>
      <w:r>
        <w:rPr>
          <w:rtl/>
        </w:rPr>
        <w:t>]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(4)</w:t>
      </w:r>
      <w:r w:rsidR="007D1694" w:rsidRPr="007F35AE">
        <w:rPr>
          <w:rtl/>
        </w:rPr>
        <w:t xml:space="preserve"> فقلنا</w:t>
      </w:r>
      <w:r w:rsidR="00637BDD">
        <w:rPr>
          <w:rtl/>
        </w:rPr>
        <w:t>:</w:t>
      </w:r>
      <w:r w:rsidR="007D1694" w:rsidRPr="007F35AE">
        <w:rPr>
          <w:rtl/>
        </w:rPr>
        <w:t xml:space="preserve"> يا رسول الله وما رأيت حدثنا </w:t>
      </w:r>
      <w:r>
        <w:rPr>
          <w:rtl/>
        </w:rPr>
        <w:t>[</w:t>
      </w:r>
      <w:r w:rsidR="007D1694" w:rsidRPr="007F35AE">
        <w:rPr>
          <w:rtl/>
        </w:rPr>
        <w:t xml:space="preserve"> به </w:t>
      </w:r>
      <w:r>
        <w:rPr>
          <w:rtl/>
        </w:rPr>
        <w:t>]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(5)</w:t>
      </w:r>
      <w:r w:rsidR="007D1694" w:rsidRPr="007F35AE">
        <w:rPr>
          <w:rtl/>
        </w:rPr>
        <w:t xml:space="preserve"> فداك أنفسنا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وأهلونا وأولادنا</w:t>
      </w:r>
      <w:r w:rsidR="007D1694">
        <w:rPr>
          <w:rtl/>
        </w:rPr>
        <w:t xml:space="preserve"> - </w:t>
      </w:r>
      <w:r w:rsidR="007D1694" w:rsidRPr="007F35AE">
        <w:rPr>
          <w:rtl/>
        </w:rPr>
        <w:t>إلى أن قال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قال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رأيت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رجلا من أ</w:t>
      </w:r>
      <w:r w:rsidR="00AE7A0B">
        <w:rPr>
          <w:rFonts w:hint="cs"/>
          <w:rtl/>
        </w:rPr>
        <w:t>ُ</w:t>
      </w:r>
      <w:r w:rsidR="007D1694" w:rsidRPr="007F35AE">
        <w:rPr>
          <w:rtl/>
        </w:rPr>
        <w:t xml:space="preserve">متي من </w:t>
      </w:r>
      <w:r w:rsidR="007D1694" w:rsidRPr="007D1694">
        <w:rPr>
          <w:rStyle w:val="libFootnotenumChar"/>
          <w:rtl/>
        </w:rPr>
        <w:t>(6)</w:t>
      </w:r>
      <w:r w:rsidR="007D1694" w:rsidRPr="007F35AE">
        <w:rPr>
          <w:rtl/>
        </w:rPr>
        <w:t xml:space="preserve"> من بين يديه ظلمة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ومن خلفه ظلمة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وعن يمينه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ظلمة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وعن شماله ظلمة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ومن تحته ظلمة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مستنقعا في الظلمة</w:t>
      </w:r>
      <w:r w:rsidR="00637BDD">
        <w:rPr>
          <w:rtl/>
        </w:rPr>
        <w:t>،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18</w:t>
      </w:r>
      <w:r>
        <w:rPr>
          <w:rtl/>
        </w:rPr>
        <w:t xml:space="preserve"> - </w:t>
      </w:r>
      <w:r w:rsidRPr="007F35AE">
        <w:rPr>
          <w:rtl/>
        </w:rPr>
        <w:t>تفسير العياشي ج 2 ص 75 ح 11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التوبة 9</w:t>
      </w:r>
      <w:r w:rsidR="00637BDD">
        <w:rPr>
          <w:rtl/>
        </w:rPr>
        <w:t>:</w:t>
      </w:r>
      <w:r w:rsidRPr="007F35AE">
        <w:rPr>
          <w:rtl/>
        </w:rPr>
        <w:t xml:space="preserve"> 2</w:t>
      </w:r>
      <w:r>
        <w:rPr>
          <w:rtl/>
        </w:rPr>
        <w:t>.</w:t>
      </w:r>
    </w:p>
    <w:p w:rsidR="007D1694" w:rsidRPr="007F35AE" w:rsidRDefault="007D1694" w:rsidP="00AE7A0B">
      <w:pPr>
        <w:pStyle w:val="libFootnote0"/>
        <w:rPr>
          <w:rtl/>
        </w:rPr>
      </w:pPr>
      <w:r w:rsidRPr="007F35AE">
        <w:rPr>
          <w:rtl/>
        </w:rPr>
        <w:t>19</w:t>
      </w:r>
      <w:r>
        <w:rPr>
          <w:rtl/>
        </w:rPr>
        <w:t xml:space="preserve"> - </w:t>
      </w:r>
      <w:r w:rsidR="00AE7A0B">
        <w:rPr>
          <w:rFonts w:hint="cs"/>
          <w:rtl/>
        </w:rPr>
        <w:t>أ</w:t>
      </w:r>
      <w:r w:rsidRPr="007F35AE">
        <w:rPr>
          <w:rtl/>
        </w:rPr>
        <w:t>مالي الصدوق ص 191 ح 1</w:t>
      </w:r>
      <w:r w:rsidR="00637BDD">
        <w:rPr>
          <w:rtl/>
        </w:rPr>
        <w:t>،</w:t>
      </w:r>
      <w:r w:rsidRPr="007F35AE">
        <w:rPr>
          <w:rtl/>
        </w:rPr>
        <w:t xml:space="preserve"> وفضائل الأشهر الثلاثة ص 112</w:t>
      </w:r>
      <w:r>
        <w:rPr>
          <w:rFonts w:hint="cs"/>
          <w:rtl/>
        </w:rPr>
        <w:t xml:space="preserve"> </w:t>
      </w:r>
      <w:r w:rsidRPr="007F35AE">
        <w:rPr>
          <w:rtl/>
        </w:rPr>
        <w:t>ح 107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الأمالي</w:t>
      </w:r>
      <w:r w:rsidR="00637BDD">
        <w:rPr>
          <w:rtl/>
        </w:rPr>
        <w:t>:</w:t>
      </w:r>
      <w:r w:rsidRPr="007F35AE">
        <w:rPr>
          <w:rtl/>
        </w:rPr>
        <w:t xml:space="preserve"> عبد الرحمن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في الفضائل</w:t>
      </w:r>
      <w:r w:rsidR="00637BDD">
        <w:rPr>
          <w:rtl/>
        </w:rPr>
        <w:t>:</w:t>
      </w:r>
      <w:r w:rsidRPr="007F35AE">
        <w:rPr>
          <w:rtl/>
        </w:rPr>
        <w:t xml:space="preserve"> هبيرة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(3) أثبتناه من الأمالي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(4) أثبتناه من المصدرين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(5) أثبتناه من الأمالي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(6) ليس في الأمالي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فجاءه حجه وعمرته</w:t>
      </w:r>
      <w:r w:rsidR="00637BDD">
        <w:rPr>
          <w:rtl/>
        </w:rPr>
        <w:t>،</w:t>
      </w:r>
      <w:r w:rsidRPr="007F35AE">
        <w:rPr>
          <w:rtl/>
        </w:rPr>
        <w:t xml:space="preserve"> فأخرجاه من الظلمة وأدخلاه في </w:t>
      </w:r>
      <w:r w:rsidRPr="007D1694">
        <w:rPr>
          <w:rStyle w:val="libFootnotenumChar"/>
          <w:rtl/>
        </w:rPr>
        <w:t>(7)</w:t>
      </w:r>
      <w:r w:rsidRPr="007F35AE">
        <w:rPr>
          <w:rtl/>
        </w:rPr>
        <w:t xml:space="preserve"> النور </w:t>
      </w:r>
      <w:r>
        <w:rPr>
          <w:rFonts w:hint="cs"/>
          <w:rtl/>
        </w:rPr>
        <w:t>»</w:t>
      </w:r>
      <w:r w:rsidRPr="007F35AE">
        <w:rPr>
          <w:rtl/>
        </w:rPr>
        <w:t xml:space="preserve"> الخبر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9020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20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الشيخ أبو الفتوح الرازي في تفسيره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حج</w:t>
      </w:r>
      <w:r w:rsidR="00AE7A0B">
        <w:rPr>
          <w:rFonts w:hint="cs"/>
          <w:rtl/>
        </w:rPr>
        <w:t>ّ</w:t>
      </w:r>
      <w:r w:rsidR="007D1694" w:rsidRPr="007F35AE">
        <w:rPr>
          <w:rtl/>
        </w:rPr>
        <w:t>وا قبل أن لا تحجوا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فقد انهدم مر</w:t>
      </w:r>
      <w:r w:rsidR="00AE7A0B">
        <w:rPr>
          <w:rFonts w:hint="cs"/>
          <w:rtl/>
        </w:rPr>
        <w:t>ّ</w:t>
      </w:r>
      <w:r w:rsidR="007D1694" w:rsidRPr="007F35AE">
        <w:rPr>
          <w:rtl/>
        </w:rPr>
        <w:t>تين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وفي الثالثة يرفع من بين أظهركم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9021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21</w:t>
      </w:r>
      <w:r w:rsidR="007D1694">
        <w:rPr>
          <w:rtl/>
        </w:rPr>
        <w:t xml:space="preserve"> - </w:t>
      </w:r>
      <w:r w:rsidR="007D1694" w:rsidRPr="007F35AE">
        <w:rPr>
          <w:rtl/>
        </w:rPr>
        <w:t>وعن وهب بن منبه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</w:t>
      </w:r>
      <w:r w:rsidR="00AE7A0B">
        <w:rPr>
          <w:rFonts w:hint="cs"/>
          <w:rtl/>
        </w:rPr>
        <w:t>ّ</w:t>
      </w:r>
      <w:r w:rsidR="007D1694" w:rsidRPr="007F35AE">
        <w:rPr>
          <w:rtl/>
        </w:rPr>
        <w:t>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مكتوب في التوراة</w:t>
      </w:r>
      <w:r w:rsidR="00637BDD">
        <w:rPr>
          <w:rtl/>
        </w:rPr>
        <w:t>:</w:t>
      </w:r>
      <w:r w:rsidR="007D1694" w:rsidRPr="007F35AE">
        <w:rPr>
          <w:rtl/>
        </w:rPr>
        <w:t xml:space="preserve"> إن الله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تعالى يبعث يوم القيامة سبعمائة الف ملك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ومعهم سلاسل من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الذهب ليأتوا بالكعبة إلى عرصات القيامة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فيأتون بها بسلاسل الذهب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إلى موقف القيامة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فيقول لها ملك</w:t>
      </w:r>
      <w:r w:rsidR="00637BDD">
        <w:rPr>
          <w:rtl/>
        </w:rPr>
        <w:t>:</w:t>
      </w:r>
      <w:r w:rsidR="007D1694" w:rsidRPr="007F35AE">
        <w:rPr>
          <w:rtl/>
        </w:rPr>
        <w:t xml:space="preserve"> يا كعبة الله سيري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فتقول</w:t>
      </w:r>
      <w:r w:rsidR="00637BDD">
        <w:rPr>
          <w:rtl/>
        </w:rPr>
        <w:t>:</w:t>
      </w:r>
      <w:r w:rsidR="007D1694" w:rsidRPr="007F35AE">
        <w:rPr>
          <w:rtl/>
        </w:rPr>
        <w:t xml:space="preserve"> لا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أذهب حتى تقضى حاجتي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فيقول</w:t>
      </w:r>
      <w:r w:rsidR="00637BDD">
        <w:rPr>
          <w:rtl/>
        </w:rPr>
        <w:t>:</w:t>
      </w:r>
      <w:r w:rsidR="007D1694" w:rsidRPr="007F35AE">
        <w:rPr>
          <w:rtl/>
        </w:rPr>
        <w:t xml:space="preserve"> ما حاجتك</w:t>
      </w:r>
      <w:r w:rsidR="007D1694">
        <w:rPr>
          <w:rtl/>
        </w:rPr>
        <w:t xml:space="preserve">؟ - </w:t>
      </w:r>
      <w:r w:rsidR="007D1694" w:rsidRPr="007F35AE">
        <w:rPr>
          <w:rtl/>
        </w:rPr>
        <w:t>إلى أن قال</w:t>
      </w:r>
      <w:r w:rsidR="007D1694">
        <w:rPr>
          <w:rtl/>
        </w:rPr>
        <w:t xml:space="preserve"> - </w:t>
      </w:r>
      <w:r w:rsidR="007D1694" w:rsidRPr="007F35AE">
        <w:rPr>
          <w:rtl/>
        </w:rPr>
        <w:t>فيقول</w:t>
      </w:r>
      <w:r w:rsidR="00637BDD">
        <w:rPr>
          <w:rtl/>
        </w:rPr>
        <w:t>:</w:t>
      </w:r>
      <w:r w:rsidR="007D1694" w:rsidRPr="007F35AE">
        <w:rPr>
          <w:rtl/>
        </w:rPr>
        <w:t xml:space="preserve"> يا كعبة الله سيري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فتقول</w:t>
      </w:r>
      <w:r w:rsidR="00637BDD">
        <w:rPr>
          <w:rtl/>
        </w:rPr>
        <w:t>:</w:t>
      </w:r>
      <w:r w:rsidR="007D1694" w:rsidRPr="007F35AE">
        <w:rPr>
          <w:rtl/>
        </w:rPr>
        <w:t xml:space="preserve"> لا أذهب حتى تقضى حاجتي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فيقول</w:t>
      </w:r>
      <w:r w:rsidR="00637BDD">
        <w:rPr>
          <w:rtl/>
        </w:rPr>
        <w:t>:</w:t>
      </w:r>
      <w:r w:rsidR="007D1694" w:rsidRPr="007F35AE">
        <w:rPr>
          <w:rtl/>
        </w:rPr>
        <w:t xml:space="preserve"> ما حاجتك</w:t>
      </w:r>
      <w:r w:rsidR="007D1694">
        <w:rPr>
          <w:rtl/>
        </w:rPr>
        <w:t>؟</w:t>
      </w:r>
      <w:r w:rsidR="007D1694" w:rsidRPr="007F35AE">
        <w:rPr>
          <w:rtl/>
        </w:rPr>
        <w:t xml:space="preserve"> سلي حتى تعطي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فتقول</w:t>
      </w:r>
      <w:r w:rsidR="00637BDD">
        <w:rPr>
          <w:rtl/>
        </w:rPr>
        <w:t>:</w:t>
      </w:r>
      <w:r w:rsidR="007D1694" w:rsidRPr="007F35AE">
        <w:rPr>
          <w:rtl/>
        </w:rPr>
        <w:t xml:space="preserve"> إلهي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عبادك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العصاة أتوا إلي</w:t>
      </w:r>
      <w:r w:rsidR="00AE7A0B">
        <w:rPr>
          <w:rFonts w:hint="cs"/>
          <w:rtl/>
        </w:rPr>
        <w:t>ّ</w:t>
      </w:r>
      <w:r w:rsidR="007D1694" w:rsidRPr="007F35AE">
        <w:rPr>
          <w:rtl/>
        </w:rPr>
        <w:t xml:space="preserve"> من</w:t>
      </w:r>
      <w:r w:rsidR="003C35D8">
        <w:rPr>
          <w:rtl/>
        </w:rPr>
        <w:t xml:space="preserve"> كلّ </w:t>
      </w:r>
      <w:r w:rsidR="007D1694" w:rsidRPr="007F35AE">
        <w:rPr>
          <w:rtl/>
        </w:rPr>
        <w:t>فج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عميق شعثا غبرا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وخل</w:t>
      </w:r>
      <w:r w:rsidR="00AE7A0B">
        <w:rPr>
          <w:rFonts w:hint="cs"/>
          <w:rtl/>
        </w:rPr>
        <w:t>ّ</w:t>
      </w:r>
      <w:r w:rsidR="007D1694" w:rsidRPr="007F35AE">
        <w:rPr>
          <w:rtl/>
        </w:rPr>
        <w:t>فوا أهليهم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وأولادهم وبيوتهم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وود</w:t>
      </w:r>
      <w:r w:rsidR="00AE7A0B">
        <w:rPr>
          <w:rFonts w:hint="cs"/>
          <w:rtl/>
        </w:rPr>
        <w:t>ّ</w:t>
      </w:r>
      <w:r w:rsidR="007D1694" w:rsidRPr="007F35AE">
        <w:rPr>
          <w:rtl/>
        </w:rPr>
        <w:t>عوا أحباءهم وأصحابهم لزيارتي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وأداء المناسك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كما أمرت</w:t>
      </w:r>
      <w:r w:rsidR="00637BDD">
        <w:rPr>
          <w:rtl/>
        </w:rPr>
        <w:t>،</w:t>
      </w:r>
      <w:r w:rsidR="007D1694" w:rsidRPr="007F35AE">
        <w:rPr>
          <w:rtl/>
        </w:rPr>
        <w:t xml:space="preserve"> إلهي فاشفع لهم لتأمنهم من الفزع الأكبر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فاقبل شفاعتي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واجعلهم في كنفي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فينادي ملك</w:t>
      </w:r>
      <w:r w:rsidR="00637BDD">
        <w:rPr>
          <w:rtl/>
        </w:rPr>
        <w:t>:</w:t>
      </w:r>
      <w:r w:rsidR="007D1694" w:rsidRPr="007F35AE">
        <w:rPr>
          <w:rtl/>
        </w:rPr>
        <w:t xml:space="preserve"> إن</w:t>
      </w:r>
      <w:r w:rsidR="00AE7A0B">
        <w:rPr>
          <w:rFonts w:hint="cs"/>
          <w:rtl/>
        </w:rPr>
        <w:t>ّ</w:t>
      </w:r>
      <w:r w:rsidR="007D1694" w:rsidRPr="007F35AE">
        <w:rPr>
          <w:rtl/>
        </w:rPr>
        <w:t xml:space="preserve"> فيهم أصحاب الكبائر والمصرين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على الذنوب</w:t>
      </w:r>
      <w:r w:rsidR="00637BDD">
        <w:rPr>
          <w:rtl/>
        </w:rPr>
        <w:t>،</w:t>
      </w:r>
      <w:r w:rsidR="007D1694" w:rsidRPr="007F35AE">
        <w:rPr>
          <w:rtl/>
        </w:rPr>
        <w:t xml:space="preserve"> المستحقين النار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فتقول الكعبة</w:t>
      </w:r>
      <w:r w:rsidR="00637BDD">
        <w:rPr>
          <w:rtl/>
        </w:rPr>
        <w:t>:</w:t>
      </w:r>
      <w:r w:rsidR="007D1694" w:rsidRPr="007F35AE">
        <w:rPr>
          <w:rtl/>
        </w:rPr>
        <w:t xml:space="preserve"> انا اشفع في أهل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الكبائر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فيقول الله تعالى</w:t>
      </w:r>
      <w:r w:rsidR="00637BDD">
        <w:rPr>
          <w:rtl/>
        </w:rPr>
        <w:t>:</w:t>
      </w:r>
      <w:r w:rsidR="007D1694" w:rsidRPr="007F35AE">
        <w:rPr>
          <w:rtl/>
        </w:rPr>
        <w:t xml:space="preserve"> قبلت شفاعتك وقضيت حاجتك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فينادي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ملك</w:t>
      </w:r>
      <w:r w:rsidR="00637BDD">
        <w:rPr>
          <w:rtl/>
        </w:rPr>
        <w:t>:</w:t>
      </w:r>
      <w:r w:rsidR="007D1694" w:rsidRPr="007F35AE">
        <w:rPr>
          <w:rtl/>
        </w:rPr>
        <w:t xml:space="preserve"> ألا من كان من أهل الكعبة فليخرج من بين أهل الجمع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فيخرج جميع الحاج من بينهم ويحتوشون الكعبة</w:t>
      </w:r>
      <w:r w:rsidR="00637BDD">
        <w:rPr>
          <w:rtl/>
        </w:rPr>
        <w:t>،</w:t>
      </w:r>
      <w:r w:rsidR="007D1694" w:rsidRPr="007F35AE">
        <w:rPr>
          <w:rtl/>
        </w:rPr>
        <w:t xml:space="preserve"> بيض الوجوه آمنون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من الجحيم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يطوفون </w:t>
      </w:r>
      <w:r w:rsidR="00A61C25">
        <w:rPr>
          <w:rtl/>
        </w:rPr>
        <w:t>(</w:t>
      </w:r>
      <w:r w:rsidR="007D1694" w:rsidRPr="007F35AE">
        <w:rPr>
          <w:rtl/>
        </w:rPr>
        <w:t>حول الكعبة</w:t>
      </w:r>
      <w:r w:rsidR="00A61C25">
        <w:rPr>
          <w:rtl/>
        </w:rPr>
        <w:t>)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وينادون لبي</w:t>
      </w:r>
      <w:r w:rsidR="00AE7A0B">
        <w:rPr>
          <w:rFonts w:hint="cs"/>
          <w:rtl/>
        </w:rPr>
        <w:t>ّ</w:t>
      </w:r>
      <w:r w:rsidR="007D1694" w:rsidRPr="007F35AE">
        <w:rPr>
          <w:rtl/>
        </w:rPr>
        <w:t>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فينادي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(7) ليس في المصدرين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20</w:t>
      </w:r>
      <w:r>
        <w:rPr>
          <w:rtl/>
        </w:rPr>
        <w:t xml:space="preserve"> - </w:t>
      </w:r>
      <w:r w:rsidRPr="007F35AE">
        <w:rPr>
          <w:rtl/>
        </w:rPr>
        <w:t>تفسير أبي الفتوح الرازي ج 1 ص 611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21</w:t>
      </w:r>
      <w:r>
        <w:rPr>
          <w:rtl/>
        </w:rPr>
        <w:t xml:space="preserve"> - </w:t>
      </w:r>
      <w:r w:rsidRPr="007F35AE">
        <w:rPr>
          <w:rtl/>
        </w:rPr>
        <w:t>تفسير أبي الفتوح الرازي ج 1 ص 609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ما بين القوسين ليس في المصدر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ملك</w:t>
      </w:r>
      <w:r w:rsidR="00637BDD">
        <w:rPr>
          <w:rtl/>
        </w:rPr>
        <w:t>:</w:t>
      </w:r>
      <w:r w:rsidRPr="007F35AE">
        <w:rPr>
          <w:rtl/>
        </w:rPr>
        <w:t xml:space="preserve"> يا كعبة الله سيري</w:t>
      </w:r>
      <w:r w:rsidR="00637BDD">
        <w:rPr>
          <w:rtl/>
        </w:rPr>
        <w:t>،</w:t>
      </w:r>
      <w:r w:rsidRPr="007F35AE">
        <w:rPr>
          <w:rtl/>
        </w:rPr>
        <w:t xml:space="preserve"> فتسير الكعبة وتنادي</w:t>
      </w:r>
      <w:r w:rsidR="00637BDD">
        <w:rPr>
          <w:rtl/>
        </w:rPr>
        <w:t>:</w:t>
      </w:r>
      <w:r w:rsidRPr="007F35AE">
        <w:rPr>
          <w:rtl/>
        </w:rPr>
        <w:t xml:space="preserve"> لبي</w:t>
      </w:r>
      <w:r w:rsidR="00AE7A0B">
        <w:rPr>
          <w:rFonts w:hint="cs"/>
          <w:rtl/>
        </w:rPr>
        <w:t>ّ</w:t>
      </w:r>
      <w:r w:rsidRPr="007F35AE">
        <w:rPr>
          <w:rtl/>
        </w:rPr>
        <w:t>ك اللهم لبيك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="00A61C25">
        <w:rPr>
          <w:rtl/>
        </w:rPr>
        <w:t>(</w:t>
      </w:r>
      <w:r w:rsidRPr="007F35AE">
        <w:rPr>
          <w:rtl/>
        </w:rPr>
        <w:t>لبيك</w:t>
      </w:r>
      <w:r w:rsidR="00A61C25">
        <w:rPr>
          <w:rtl/>
        </w:rPr>
        <w:t>)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(2)</w:t>
      </w:r>
      <w:r w:rsidRPr="007F35AE">
        <w:rPr>
          <w:rtl/>
        </w:rPr>
        <w:t xml:space="preserve"> إن الحمد والملك والنعمة لك لا شريك لك لبيك</w:t>
      </w:r>
      <w:r w:rsidR="00637BDD">
        <w:rPr>
          <w:rtl/>
        </w:rPr>
        <w:t>،</w:t>
      </w:r>
      <w:r w:rsidRPr="007F35AE">
        <w:rPr>
          <w:rtl/>
        </w:rPr>
        <w:t xml:space="preserve"> وأهلها</w:t>
      </w:r>
      <w:r>
        <w:rPr>
          <w:rFonts w:hint="cs"/>
          <w:rtl/>
        </w:rPr>
        <w:t xml:space="preserve"> </w:t>
      </w:r>
      <w:r w:rsidRPr="007F35AE">
        <w:rPr>
          <w:rtl/>
        </w:rPr>
        <w:t>يتبعونها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9022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22</w:t>
      </w:r>
      <w:r w:rsidR="007D1694">
        <w:rPr>
          <w:rtl/>
        </w:rPr>
        <w:t xml:space="preserve"> - </w:t>
      </w:r>
      <w:r w:rsidR="007D1694" w:rsidRPr="007F35AE">
        <w:rPr>
          <w:rtl/>
        </w:rPr>
        <w:t>ابن أبي جمهور في عوالي اللآلي</w:t>
      </w:r>
      <w:r w:rsidR="00637BDD">
        <w:rPr>
          <w:rtl/>
        </w:rPr>
        <w:t>:</w:t>
      </w:r>
      <w:r w:rsidR="007D1694" w:rsidRPr="007F35AE">
        <w:rPr>
          <w:rtl/>
        </w:rPr>
        <w:t xml:space="preserve"> فيما رواه عن الشهيد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النبي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من</w:t>
      </w:r>
      <w:r w:rsidR="003C35D8">
        <w:rPr>
          <w:rtl/>
        </w:rPr>
        <w:t xml:space="preserve"> حجّ </w:t>
      </w:r>
      <w:r w:rsidR="007D1694" w:rsidRPr="007F35AE">
        <w:rPr>
          <w:rtl/>
        </w:rPr>
        <w:t>هذا البيت فلم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يرفث ولم يفسق</w:t>
      </w:r>
      <w:r w:rsidR="00637BDD">
        <w:rPr>
          <w:rtl/>
        </w:rPr>
        <w:t>،</w:t>
      </w:r>
      <w:r w:rsidR="007D1694" w:rsidRPr="007F35AE">
        <w:rPr>
          <w:rtl/>
        </w:rPr>
        <w:t xml:space="preserve"> خرج من ذنوبه كيوم ولدته أمه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وقال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Pr="007F35AE">
        <w:rPr>
          <w:rtl/>
        </w:rPr>
        <w:t xml:space="preserve"> « الحج المبرور ليس له جزاء</w:t>
      </w:r>
      <w:r w:rsidR="003C35D8">
        <w:rPr>
          <w:rtl/>
        </w:rPr>
        <w:t xml:space="preserve"> إلّا </w:t>
      </w:r>
      <w:r w:rsidRPr="007F35AE">
        <w:rPr>
          <w:rtl/>
        </w:rPr>
        <w:t xml:space="preserve">الجنة » </w:t>
      </w:r>
      <w:r w:rsidRPr="007D1694">
        <w:rPr>
          <w:rStyle w:val="libFootnotenumChar"/>
          <w:rtl/>
        </w:rPr>
        <w:t>(1)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9023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23</w:t>
      </w:r>
      <w:r w:rsidR="007D1694">
        <w:rPr>
          <w:rtl/>
        </w:rPr>
        <w:t xml:space="preserve"> - </w:t>
      </w:r>
      <w:r w:rsidR="007D1694" w:rsidRPr="007F35AE">
        <w:rPr>
          <w:rtl/>
        </w:rPr>
        <w:t>وفيه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إنما الحاج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الشعث الغبر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يقول الله لملائكته</w:t>
      </w:r>
      <w:r w:rsidR="00637BDD">
        <w:rPr>
          <w:rtl/>
        </w:rPr>
        <w:t>:</w:t>
      </w:r>
      <w:r w:rsidR="007D1694" w:rsidRPr="007F35AE">
        <w:rPr>
          <w:rtl/>
        </w:rPr>
        <w:t xml:space="preserve"> انظروا إلى زو</w:t>
      </w:r>
      <w:r w:rsidR="00AE7A0B">
        <w:rPr>
          <w:rFonts w:hint="cs"/>
          <w:rtl/>
        </w:rPr>
        <w:t>ّ</w:t>
      </w:r>
      <w:r w:rsidR="007D1694" w:rsidRPr="007F35AE">
        <w:rPr>
          <w:rtl/>
        </w:rPr>
        <w:t>ار بيتي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قد جاؤوني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شعثا غبرا من</w:t>
      </w:r>
      <w:r w:rsidR="003C35D8">
        <w:rPr>
          <w:rtl/>
        </w:rPr>
        <w:t xml:space="preserve"> كلّ </w:t>
      </w:r>
      <w:r w:rsidR="007D1694" w:rsidRPr="007F35AE">
        <w:rPr>
          <w:rtl/>
        </w:rPr>
        <w:t>فج عميق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9024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24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وعنه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تابعوا بين الحج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والعمرة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فإن</w:t>
      </w:r>
      <w:r w:rsidR="00AE7A0B">
        <w:rPr>
          <w:rFonts w:hint="cs"/>
          <w:rtl/>
        </w:rPr>
        <w:t>ّ</w:t>
      </w:r>
      <w:r w:rsidR="007D1694" w:rsidRPr="007F35AE">
        <w:rPr>
          <w:rtl/>
        </w:rPr>
        <w:t>هما ينفيان الذنوب كما ينفي الكير خبث الحديد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وفي درر اللآلي</w:t>
      </w:r>
      <w:r w:rsidR="00637BDD">
        <w:rPr>
          <w:rtl/>
        </w:rPr>
        <w:t>:</w:t>
      </w:r>
      <w:r w:rsidRPr="007F35AE">
        <w:rPr>
          <w:rtl/>
        </w:rPr>
        <w:t xml:space="preserve"> عن شقيق بن عبد الله</w:t>
      </w:r>
      <w:r w:rsidR="00637BDD">
        <w:rPr>
          <w:rtl/>
        </w:rPr>
        <w:t>،</w:t>
      </w:r>
      <w:r w:rsidRPr="007F35AE">
        <w:rPr>
          <w:rtl/>
        </w:rPr>
        <w:t xml:space="preserve"> عنه</w:t>
      </w:r>
      <w:r w:rsidR="00637BDD">
        <w:rPr>
          <w:rtl/>
        </w:rPr>
        <w:t>:</w:t>
      </w:r>
      <w:r w:rsidRPr="007F35AE">
        <w:rPr>
          <w:rtl/>
        </w:rPr>
        <w:t xml:space="preserve"> مثله</w:t>
      </w:r>
      <w:r w:rsidR="00637BDD">
        <w:rPr>
          <w:rtl/>
        </w:rPr>
        <w:t>،</w:t>
      </w:r>
      <w:r w:rsidRPr="007F35AE">
        <w:rPr>
          <w:rtl/>
        </w:rPr>
        <w:t xml:space="preserve"> وزاد بعد</w:t>
      </w:r>
      <w:r>
        <w:rPr>
          <w:rFonts w:hint="cs"/>
          <w:rtl/>
        </w:rPr>
        <w:t xml:space="preserve"> </w:t>
      </w:r>
      <w:r w:rsidRPr="007F35AE">
        <w:rPr>
          <w:rtl/>
        </w:rPr>
        <w:t>الحديد</w:t>
      </w:r>
      <w:r w:rsidR="00637BDD">
        <w:rPr>
          <w:rtl/>
        </w:rPr>
        <w:t>:</w:t>
      </w:r>
      <w:r w:rsidRPr="007F35AE">
        <w:rPr>
          <w:rtl/>
        </w:rPr>
        <w:t xml:space="preserve"> « والذهب والفضة</w:t>
      </w:r>
      <w:r w:rsidR="00637BDD">
        <w:rPr>
          <w:rtl/>
        </w:rPr>
        <w:t>،</w:t>
      </w:r>
      <w:r w:rsidRPr="007F35AE">
        <w:rPr>
          <w:rtl/>
        </w:rPr>
        <w:t xml:space="preserve"> وليس لحجة مبرورة جزاء</w:t>
      </w:r>
      <w:r w:rsidR="003C35D8">
        <w:rPr>
          <w:rtl/>
        </w:rPr>
        <w:t xml:space="preserve"> إلّا </w:t>
      </w:r>
      <w:r w:rsidRPr="007F35AE">
        <w:rPr>
          <w:rtl/>
        </w:rPr>
        <w:t>الجنة 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9025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25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وعنه </w:t>
      </w:r>
      <w:r w:rsidR="00637BDD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وفد الله ثلاثة</w:t>
      </w:r>
      <w:r w:rsidR="00637BDD">
        <w:rPr>
          <w:rtl/>
        </w:rPr>
        <w:t>:</w:t>
      </w:r>
      <w:r w:rsidR="007D1694" w:rsidRPr="007F35AE">
        <w:rPr>
          <w:rtl/>
        </w:rPr>
        <w:t xml:space="preserve"> الحاج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والمعتمر والغازي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دعاهم الله فأجابوه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وسألوه فأعطاهم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ما بين القوسين ليس في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22</w:t>
      </w:r>
      <w:r>
        <w:rPr>
          <w:rtl/>
        </w:rPr>
        <w:t xml:space="preserve"> - </w:t>
      </w:r>
      <w:r w:rsidRPr="007F35AE">
        <w:rPr>
          <w:rtl/>
        </w:rPr>
        <w:t>عوالي اللآلي ج 1 ص 426 ح 113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نفس المصدر ج 1 ص 427 ح 114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23</w:t>
      </w:r>
      <w:r>
        <w:rPr>
          <w:rtl/>
        </w:rPr>
        <w:t xml:space="preserve"> - </w:t>
      </w:r>
      <w:r w:rsidRPr="007F35AE">
        <w:rPr>
          <w:rtl/>
        </w:rPr>
        <w:t>عوالي اللآلي ج 4 ص 36 ح 123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24</w:t>
      </w:r>
      <w:r>
        <w:rPr>
          <w:rtl/>
        </w:rPr>
        <w:t xml:space="preserve"> - </w:t>
      </w:r>
      <w:r w:rsidRPr="007F35AE">
        <w:rPr>
          <w:rtl/>
        </w:rPr>
        <w:t>عوالي اللآلي ج 1 ص 183 ح 249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25</w:t>
      </w:r>
      <w:r>
        <w:rPr>
          <w:rtl/>
        </w:rPr>
        <w:t xml:space="preserve"> - </w:t>
      </w:r>
      <w:r w:rsidRPr="007F35AE">
        <w:rPr>
          <w:rtl/>
        </w:rPr>
        <w:t>درر اللآلي ج 1 ص 18</w:t>
      </w:r>
      <w:r>
        <w:rPr>
          <w:rtl/>
        </w:rPr>
        <w:t>.</w:t>
      </w:r>
    </w:p>
    <w:p w:rsidR="007D1694" w:rsidRPr="007F35AE" w:rsidRDefault="007D1694" w:rsidP="00AE7A0B">
      <w:pPr>
        <w:pStyle w:val="libNormal"/>
        <w:rPr>
          <w:rtl/>
        </w:rPr>
      </w:pPr>
      <w:r>
        <w:rPr>
          <w:rtl/>
        </w:rPr>
        <w:br w:type="page"/>
      </w:r>
      <w:r w:rsidR="00FD1028">
        <w:rPr>
          <w:rStyle w:val="libFootnote0Char"/>
          <w:rtl/>
        </w:rPr>
        <w:lastRenderedPageBreak/>
        <w:t>[</w:t>
      </w:r>
      <w:r w:rsidR="00FD1028" w:rsidRPr="00FD1028">
        <w:rPr>
          <w:rStyle w:val="libFootnote0Char"/>
          <w:rtl/>
        </w:rPr>
        <w:t>9026</w:t>
      </w:r>
      <w:r w:rsidR="00FD1028">
        <w:rPr>
          <w:rStyle w:val="libFootnote0Char"/>
          <w:rtl/>
        </w:rPr>
        <w:t>]</w:t>
      </w:r>
      <w:r w:rsidRPr="007F35AE">
        <w:rPr>
          <w:rtl/>
        </w:rPr>
        <w:t xml:space="preserve"> 26</w:t>
      </w:r>
      <w:r>
        <w:rPr>
          <w:rtl/>
        </w:rPr>
        <w:t xml:space="preserve"> - </w:t>
      </w:r>
      <w:r w:rsidRPr="007F35AE">
        <w:rPr>
          <w:rtl/>
        </w:rPr>
        <w:t>وعن عطاء بن رياح</w:t>
      </w:r>
      <w:r w:rsidR="00637BDD">
        <w:rPr>
          <w:rtl/>
        </w:rPr>
        <w:t>،</w:t>
      </w:r>
      <w:r w:rsidRPr="007F35AE">
        <w:rPr>
          <w:rtl/>
        </w:rPr>
        <w:t xml:space="preserve"> أن</w:t>
      </w:r>
      <w:r w:rsidR="00AE7A0B">
        <w:rPr>
          <w:rFonts w:hint="cs"/>
          <w:rtl/>
        </w:rPr>
        <w:t>ّ</w:t>
      </w:r>
      <w:r w:rsidRPr="007F35AE">
        <w:rPr>
          <w:rtl/>
        </w:rPr>
        <w:t>ه قيل له</w:t>
      </w:r>
      <w:r w:rsidR="00637BDD">
        <w:rPr>
          <w:rtl/>
        </w:rPr>
        <w:t>:</w:t>
      </w:r>
      <w:r w:rsidRPr="007F35AE">
        <w:rPr>
          <w:rtl/>
        </w:rPr>
        <w:t xml:space="preserve"> </w:t>
      </w:r>
      <w:r w:rsidR="00AE7A0B">
        <w:rPr>
          <w:rFonts w:hint="cs"/>
          <w:rtl/>
        </w:rPr>
        <w:t>أ</w:t>
      </w:r>
      <w:r w:rsidRPr="007F35AE">
        <w:rPr>
          <w:rtl/>
        </w:rPr>
        <w:t xml:space="preserve">ن رسول الله </w:t>
      </w:r>
      <w:r w:rsidR="00637BDD" w:rsidRPr="00637BDD">
        <w:rPr>
          <w:rStyle w:val="libAlaemChar"/>
          <w:rtl/>
        </w:rPr>
        <w:t>صلى‌الله‌عليه‌وآله‌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« من</w:t>
      </w:r>
      <w:r w:rsidR="003C35D8">
        <w:rPr>
          <w:rtl/>
        </w:rPr>
        <w:t xml:space="preserve"> حجّ </w:t>
      </w:r>
      <w:r w:rsidRPr="007F35AE">
        <w:rPr>
          <w:rtl/>
        </w:rPr>
        <w:t>استقبل العمل » قال</w:t>
      </w:r>
      <w:r w:rsidR="00637BDD">
        <w:rPr>
          <w:rtl/>
        </w:rPr>
        <w:t>:</w:t>
      </w:r>
      <w:r w:rsidRPr="007F35AE">
        <w:rPr>
          <w:rtl/>
        </w:rPr>
        <w:t xml:space="preserve"> ولكني أروي عن</w:t>
      </w:r>
      <w:r>
        <w:rPr>
          <w:rFonts w:hint="cs"/>
          <w:rtl/>
        </w:rPr>
        <w:t xml:space="preserve"> </w:t>
      </w:r>
      <w:r w:rsidRPr="007F35AE">
        <w:rPr>
          <w:rtl/>
        </w:rPr>
        <w:t>أبي ذر أن</w:t>
      </w:r>
      <w:r w:rsidR="00AE7A0B">
        <w:rPr>
          <w:rFonts w:hint="cs"/>
          <w:rtl/>
        </w:rPr>
        <w:t>ّ</w:t>
      </w:r>
      <w:r w:rsidRPr="007F35AE">
        <w:rPr>
          <w:rtl/>
        </w:rPr>
        <w:t>ه قال</w:t>
      </w:r>
      <w:r w:rsidR="00637BDD">
        <w:rPr>
          <w:rtl/>
        </w:rPr>
        <w:t>:</w:t>
      </w:r>
      <w:r w:rsidRPr="007F35AE">
        <w:rPr>
          <w:rtl/>
        </w:rPr>
        <w:t xml:space="preserve"> 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Pr="007F35AE">
        <w:rPr>
          <w:rtl/>
        </w:rPr>
        <w:t xml:space="preserve"> « من</w:t>
      </w:r>
      <w:r w:rsidR="003C35D8">
        <w:rPr>
          <w:rtl/>
        </w:rPr>
        <w:t xml:space="preserve"> حجّ </w:t>
      </w:r>
      <w:r w:rsidRPr="007F35AE">
        <w:rPr>
          <w:rtl/>
        </w:rPr>
        <w:t>فلا</w:t>
      </w:r>
      <w:r>
        <w:rPr>
          <w:rFonts w:hint="cs"/>
          <w:rtl/>
        </w:rPr>
        <w:t xml:space="preserve"> </w:t>
      </w:r>
      <w:r w:rsidRPr="007F35AE">
        <w:rPr>
          <w:rtl/>
        </w:rPr>
        <w:t>يستقبل العمل »</w:t>
      </w:r>
      <w:r>
        <w:rPr>
          <w:rtl/>
        </w:rPr>
        <w:t>.</w:t>
      </w:r>
    </w:p>
    <w:p w:rsidR="007D1694" w:rsidRPr="007F35AE" w:rsidRDefault="00FD1028" w:rsidP="00AE7A0B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9027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27</w:t>
      </w:r>
      <w:r w:rsidR="007D1694">
        <w:rPr>
          <w:rtl/>
        </w:rPr>
        <w:t xml:space="preserve"> - </w:t>
      </w:r>
      <w:r w:rsidR="007D1694" w:rsidRPr="007F35AE">
        <w:rPr>
          <w:rtl/>
        </w:rPr>
        <w:t>وعن أنس بن مالك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كنت مع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 xml:space="preserve"> في المسجد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إذ جاءه رجلان</w:t>
      </w:r>
      <w:r w:rsidR="00637BDD">
        <w:rPr>
          <w:rtl/>
        </w:rPr>
        <w:t>:</w:t>
      </w:r>
      <w:r w:rsidR="007D1694" w:rsidRPr="007F35AE">
        <w:rPr>
          <w:rtl/>
        </w:rPr>
        <w:t xml:space="preserve"> أنصاري وثقفي فسل</w:t>
      </w:r>
      <w:r w:rsidR="00AE7A0B">
        <w:rPr>
          <w:rFonts w:hint="cs"/>
          <w:rtl/>
        </w:rPr>
        <w:t>ّ</w:t>
      </w:r>
      <w:r w:rsidR="007D1694" w:rsidRPr="007F35AE">
        <w:rPr>
          <w:rtl/>
        </w:rPr>
        <w:t>ما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عليه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وقالا</w:t>
      </w:r>
      <w:r w:rsidR="00637BDD">
        <w:rPr>
          <w:rtl/>
        </w:rPr>
        <w:t>:</w:t>
      </w:r>
      <w:r w:rsidR="007D1694" w:rsidRPr="007F35AE">
        <w:rPr>
          <w:rtl/>
        </w:rPr>
        <w:t xml:space="preserve"> جئنا لنسألك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إن شئتما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أخبرتكما بالذي جئتما تسألاني عنه </w:t>
      </w:r>
      <w:r w:rsidR="007D1694">
        <w:rPr>
          <w:rFonts w:hint="cs"/>
          <w:rtl/>
        </w:rPr>
        <w:t>»</w:t>
      </w:r>
      <w:r w:rsidR="007D1694" w:rsidRPr="007F35AE">
        <w:rPr>
          <w:rtl/>
        </w:rPr>
        <w:t xml:space="preserve"> فقالا</w:t>
      </w:r>
      <w:r w:rsidR="00637BDD">
        <w:rPr>
          <w:rtl/>
        </w:rPr>
        <w:t>:</w:t>
      </w:r>
      <w:r w:rsidR="007D1694" w:rsidRPr="007F35AE">
        <w:rPr>
          <w:rtl/>
        </w:rPr>
        <w:t xml:space="preserve"> نعم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 للأنصاري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«</w:t>
      </w:r>
      <w:r w:rsidR="007D1694" w:rsidRPr="007F35AE">
        <w:rPr>
          <w:rtl/>
        </w:rPr>
        <w:t xml:space="preserve"> جئت تسأل عن مخرجك من بيتك تؤم</w:t>
      </w:r>
      <w:r w:rsidR="00AE7A0B">
        <w:rPr>
          <w:rFonts w:hint="cs"/>
          <w:rtl/>
        </w:rPr>
        <w:t>ّ</w:t>
      </w:r>
      <w:r w:rsidR="007D1694" w:rsidRPr="007F35AE">
        <w:rPr>
          <w:rtl/>
        </w:rPr>
        <w:t xml:space="preserve"> البيت الحرام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وعن حجك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ومالك فيه من ال</w:t>
      </w:r>
      <w:r w:rsidR="00AE7A0B">
        <w:rPr>
          <w:rFonts w:hint="cs"/>
          <w:rtl/>
        </w:rPr>
        <w:t>أ</w:t>
      </w:r>
      <w:r w:rsidR="007D1694" w:rsidRPr="007F35AE">
        <w:rPr>
          <w:rtl/>
        </w:rPr>
        <w:t xml:space="preserve">جر </w:t>
      </w:r>
      <w:r w:rsidR="007D1694">
        <w:rPr>
          <w:rFonts w:hint="cs"/>
          <w:rtl/>
        </w:rPr>
        <w:t>»</w:t>
      </w:r>
      <w:r w:rsidR="007D1694" w:rsidRPr="007F35AE">
        <w:rPr>
          <w:rtl/>
        </w:rPr>
        <w:t xml:space="preserve">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نعم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«</w:t>
      </w:r>
      <w:r w:rsidR="007D1694" w:rsidRPr="007F35AE">
        <w:rPr>
          <w:rtl/>
        </w:rPr>
        <w:t xml:space="preserve"> إن</w:t>
      </w:r>
      <w:r w:rsidR="00AE7A0B">
        <w:rPr>
          <w:rFonts w:hint="cs"/>
          <w:rtl/>
        </w:rPr>
        <w:t>ّ</w:t>
      </w:r>
      <w:r w:rsidR="007D1694" w:rsidRPr="007F35AE">
        <w:rPr>
          <w:rtl/>
        </w:rPr>
        <w:t>ك إذا خرجت من بيتك تؤم</w:t>
      </w:r>
      <w:r w:rsidR="00AE7A0B">
        <w:rPr>
          <w:rFonts w:hint="cs"/>
          <w:rtl/>
        </w:rPr>
        <w:t>ّ</w:t>
      </w:r>
      <w:r w:rsidR="007D1694" w:rsidRPr="007F35AE">
        <w:rPr>
          <w:rtl/>
        </w:rPr>
        <w:t xml:space="preserve"> البيت</w:t>
      </w:r>
      <w:r w:rsidR="00637BDD">
        <w:rPr>
          <w:rtl/>
        </w:rPr>
        <w:t>،</w:t>
      </w:r>
      <w:r w:rsidR="007D1694" w:rsidRPr="007F35AE">
        <w:rPr>
          <w:rtl/>
        </w:rPr>
        <w:t xml:space="preserve"> لا ترفع ناقتك قدما ولا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تضعها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كتب الله لك حسنة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ومحا عنك خطيئة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ورفعك درجة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فإذا طفت بالبيت فإن</w:t>
      </w:r>
      <w:r w:rsidR="00AE7A0B">
        <w:rPr>
          <w:rFonts w:hint="cs"/>
          <w:rtl/>
        </w:rPr>
        <w:t>ّ</w:t>
      </w:r>
      <w:r w:rsidR="007D1694" w:rsidRPr="007F35AE">
        <w:rPr>
          <w:rtl/>
        </w:rPr>
        <w:t>ك لا تضع قدما ولا ترفعها</w:t>
      </w:r>
      <w:r w:rsidR="00637BDD">
        <w:rPr>
          <w:rtl/>
        </w:rPr>
        <w:t>،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كتب الله لك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حسنة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ومحا عنك خطيئة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ورفعك درجة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فإذا صل</w:t>
      </w:r>
      <w:r w:rsidR="00AE7A0B">
        <w:rPr>
          <w:rFonts w:hint="cs"/>
          <w:rtl/>
        </w:rPr>
        <w:t>ّ</w:t>
      </w:r>
      <w:r w:rsidR="007D1694" w:rsidRPr="007F35AE">
        <w:rPr>
          <w:rtl/>
        </w:rPr>
        <w:t>يت ركعتي الطواف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فكعتق رقبة من ولد إسماعيل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فإذا طفت بين الصفا والمروة فكعتق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سبعين رقبة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وإذا وقفت عشي</w:t>
      </w:r>
      <w:r w:rsidR="00AE7A0B">
        <w:rPr>
          <w:rFonts w:hint="cs"/>
          <w:rtl/>
        </w:rPr>
        <w:t>ّ</w:t>
      </w:r>
      <w:r w:rsidR="007D1694" w:rsidRPr="007F35AE">
        <w:rPr>
          <w:rtl/>
        </w:rPr>
        <w:t>ة عرفة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فإن</w:t>
      </w:r>
      <w:r w:rsidR="00AE7A0B">
        <w:rPr>
          <w:rFonts w:hint="cs"/>
          <w:rtl/>
        </w:rPr>
        <w:t>ّ</w:t>
      </w:r>
      <w:r w:rsidR="007D1694" w:rsidRPr="007F35AE">
        <w:rPr>
          <w:rtl/>
        </w:rPr>
        <w:t xml:space="preserve"> الله يهبط برحمته إلى السماء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الدنيا حتى تظل على أهل مك</w:t>
      </w:r>
      <w:r w:rsidR="00AE7A0B">
        <w:rPr>
          <w:rFonts w:hint="cs"/>
          <w:rtl/>
        </w:rPr>
        <w:t>ّ</w:t>
      </w:r>
      <w:r w:rsidR="007D1694" w:rsidRPr="007F35AE">
        <w:rPr>
          <w:rtl/>
        </w:rPr>
        <w:t>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فيباهي بهم الملائكة فيقول</w:t>
      </w:r>
      <w:r w:rsidR="00637BDD">
        <w:rPr>
          <w:rtl/>
        </w:rPr>
        <w:t>:</w:t>
      </w:r>
      <w:r w:rsidR="007D1694" w:rsidRPr="007F35AE">
        <w:rPr>
          <w:rtl/>
        </w:rPr>
        <w:t xml:space="preserve"> هؤلاء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عبادي جاؤوني شعثا من</w:t>
      </w:r>
      <w:r w:rsidR="003C35D8">
        <w:rPr>
          <w:rtl/>
        </w:rPr>
        <w:t xml:space="preserve"> كلّ </w:t>
      </w:r>
      <w:r w:rsidR="007D1694" w:rsidRPr="007F35AE">
        <w:rPr>
          <w:rtl/>
        </w:rPr>
        <w:t>فج عميق</w:t>
      </w:r>
      <w:r w:rsidR="00637BDD">
        <w:rPr>
          <w:rtl/>
        </w:rPr>
        <w:t>،</w:t>
      </w:r>
      <w:r w:rsidR="007D1694" w:rsidRPr="007F35AE">
        <w:rPr>
          <w:rtl/>
        </w:rPr>
        <w:t xml:space="preserve"> يرجون رحمتي ومغفرتي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فلو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كانت ذنوبهم بعدد الرمال أو كعدد القطر أو كزبد البحر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لغفرتها لهم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ثم يقول الله تعالى</w:t>
      </w:r>
      <w:r w:rsidR="00637BDD">
        <w:rPr>
          <w:rtl/>
        </w:rPr>
        <w:t>:</w:t>
      </w:r>
      <w:r w:rsidR="007D1694" w:rsidRPr="007F35AE">
        <w:rPr>
          <w:rtl/>
        </w:rPr>
        <w:t xml:space="preserve"> أفيضوا مغفورا لكم ولمن شفعتم 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فإذا رميت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الجمار كان لك بكل</w:t>
      </w:r>
      <w:r w:rsidR="00AE7A0B">
        <w:rPr>
          <w:rFonts w:hint="cs"/>
          <w:rtl/>
        </w:rPr>
        <w:t>ّ</w:t>
      </w:r>
      <w:r w:rsidR="007D1694" w:rsidRPr="007F35AE">
        <w:rPr>
          <w:rtl/>
        </w:rPr>
        <w:t xml:space="preserve"> حصاة رميتها غفران كبيرة من الكبائر الموبقات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فإذا نحرت فذلك عمل مد</w:t>
      </w:r>
      <w:r w:rsidR="00AE7A0B">
        <w:rPr>
          <w:rFonts w:hint="cs"/>
          <w:rtl/>
        </w:rPr>
        <w:t>ّ</w:t>
      </w:r>
      <w:r w:rsidR="007D1694" w:rsidRPr="007F35AE">
        <w:rPr>
          <w:rtl/>
        </w:rPr>
        <w:t>خر لك عند رب</w:t>
      </w:r>
      <w:r w:rsidR="00AE7A0B">
        <w:rPr>
          <w:rFonts w:hint="cs"/>
          <w:rtl/>
        </w:rPr>
        <w:t>ّ</w:t>
      </w:r>
      <w:r w:rsidR="007D1694" w:rsidRPr="007F35AE">
        <w:rPr>
          <w:rtl/>
        </w:rPr>
        <w:t>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فإذا حلقت رأسك كان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26</w:t>
      </w:r>
      <w:r>
        <w:rPr>
          <w:rtl/>
        </w:rPr>
        <w:t xml:space="preserve"> - </w:t>
      </w:r>
      <w:r w:rsidRPr="007F35AE">
        <w:rPr>
          <w:rtl/>
        </w:rPr>
        <w:t>درر اللآلي ج 1 ص 18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27</w:t>
      </w:r>
      <w:r>
        <w:rPr>
          <w:rtl/>
        </w:rPr>
        <w:t xml:space="preserve"> - </w:t>
      </w:r>
      <w:r w:rsidRPr="007F35AE">
        <w:rPr>
          <w:rtl/>
        </w:rPr>
        <w:t>درر اللآلي ج 1 ص 18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لك بكل</w:t>
      </w:r>
      <w:r w:rsidR="00AE7A0B">
        <w:rPr>
          <w:rFonts w:hint="cs"/>
          <w:rtl/>
        </w:rPr>
        <w:t>ّ</w:t>
      </w:r>
      <w:r w:rsidRPr="007F35AE">
        <w:rPr>
          <w:rtl/>
        </w:rPr>
        <w:t xml:space="preserve"> شعرة حسنة</w:t>
      </w:r>
      <w:r w:rsidR="00637BDD">
        <w:rPr>
          <w:rtl/>
        </w:rPr>
        <w:t>،</w:t>
      </w:r>
      <w:r w:rsidRPr="007F35AE">
        <w:rPr>
          <w:rtl/>
        </w:rPr>
        <w:t xml:space="preserve"> ويمحى عنك بها خطيئة</w:t>
      </w:r>
      <w:r w:rsidR="00637BDD">
        <w:rPr>
          <w:rtl/>
        </w:rPr>
        <w:t>،</w:t>
      </w:r>
      <w:r w:rsidRPr="007F35AE">
        <w:rPr>
          <w:rtl/>
        </w:rPr>
        <w:t xml:space="preserve"> فقال الرجل</w:t>
      </w:r>
      <w:r w:rsidR="00637BDD">
        <w:rPr>
          <w:rtl/>
        </w:rPr>
        <w:t>:</w:t>
      </w:r>
      <w:r w:rsidRPr="007F35AE">
        <w:rPr>
          <w:rtl/>
        </w:rPr>
        <w:t xml:space="preserve"> يا</w:t>
      </w:r>
      <w:r>
        <w:rPr>
          <w:rFonts w:hint="cs"/>
          <w:rtl/>
        </w:rPr>
        <w:t xml:space="preserve"> </w:t>
      </w:r>
      <w:r w:rsidRPr="007F35AE">
        <w:rPr>
          <w:rtl/>
        </w:rPr>
        <w:t>رسول الله</w:t>
      </w:r>
      <w:r w:rsidR="00637BDD">
        <w:rPr>
          <w:rtl/>
        </w:rPr>
        <w:t>،</w:t>
      </w:r>
      <w:r w:rsidRPr="007F35AE">
        <w:rPr>
          <w:rtl/>
        </w:rPr>
        <w:t xml:space="preserve"> فإن كانت الذنوب أقل</w:t>
      </w:r>
      <w:r w:rsidR="00AE7A0B">
        <w:rPr>
          <w:rFonts w:hint="cs"/>
          <w:rtl/>
        </w:rPr>
        <w:t>ّ</w:t>
      </w:r>
      <w:r w:rsidRPr="007F35AE">
        <w:rPr>
          <w:rtl/>
        </w:rPr>
        <w:t xml:space="preserve"> من ذلك</w:t>
      </w:r>
      <w:r w:rsidR="00637BDD">
        <w:rPr>
          <w:rtl/>
        </w:rPr>
        <w:t>،</w:t>
      </w:r>
      <w:r w:rsidRPr="007F35AE">
        <w:rPr>
          <w:rtl/>
        </w:rPr>
        <w:t xml:space="preserve"> فقال</w:t>
      </w:r>
      <w:r w:rsidR="00637BDD">
        <w:rPr>
          <w:rtl/>
        </w:rPr>
        <w:t>:</w:t>
      </w:r>
      <w:r w:rsidRPr="007F35AE">
        <w:rPr>
          <w:rtl/>
        </w:rPr>
        <w:t xml:space="preserve"> « إذا يد</w:t>
      </w:r>
      <w:r w:rsidR="00AE7A0B">
        <w:rPr>
          <w:rFonts w:hint="cs"/>
          <w:rtl/>
        </w:rPr>
        <w:t>ّ</w:t>
      </w:r>
      <w:r w:rsidRPr="007F35AE">
        <w:rPr>
          <w:rtl/>
        </w:rPr>
        <w:t>خر لك</w:t>
      </w:r>
      <w:r>
        <w:rPr>
          <w:rFonts w:hint="cs"/>
          <w:rtl/>
        </w:rPr>
        <w:t xml:space="preserve"> </w:t>
      </w:r>
      <w:r w:rsidRPr="007F35AE">
        <w:rPr>
          <w:rtl/>
        </w:rPr>
        <w:t>في حسناتك</w:t>
      </w:r>
      <w:r w:rsidR="00637BDD">
        <w:rPr>
          <w:rtl/>
        </w:rPr>
        <w:t>،</w:t>
      </w:r>
      <w:r w:rsidRPr="007F35AE">
        <w:rPr>
          <w:rtl/>
        </w:rPr>
        <w:t xml:space="preserve"> فإذا طفت بالبيت بعد ذلك فإنك تطوف</w:t>
      </w:r>
      <w:r>
        <w:rPr>
          <w:rtl/>
        </w:rPr>
        <w:t xml:space="preserve"> و</w:t>
      </w:r>
      <w:r w:rsidRPr="007F35AE">
        <w:rPr>
          <w:rtl/>
        </w:rPr>
        <w:t>لا ذنب لك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ويأتيك ملك حتى يضع كف</w:t>
      </w:r>
      <w:r w:rsidR="00AE7A0B">
        <w:rPr>
          <w:rFonts w:hint="cs"/>
          <w:rtl/>
        </w:rPr>
        <w:t>ّ</w:t>
      </w:r>
      <w:r w:rsidRPr="007F35AE">
        <w:rPr>
          <w:rtl/>
        </w:rPr>
        <w:t>ه بين كتفيك</w:t>
      </w:r>
      <w:r w:rsidR="00637BDD">
        <w:rPr>
          <w:rtl/>
        </w:rPr>
        <w:t>،</w:t>
      </w:r>
      <w:r w:rsidRPr="007F35AE">
        <w:rPr>
          <w:rtl/>
        </w:rPr>
        <w:t xml:space="preserve"> فيقول</w:t>
      </w:r>
      <w:r w:rsidR="00637BDD">
        <w:rPr>
          <w:rtl/>
        </w:rPr>
        <w:t>:</w:t>
      </w:r>
      <w:r w:rsidRPr="007F35AE">
        <w:rPr>
          <w:rtl/>
        </w:rPr>
        <w:t xml:space="preserve"> اعمل لما يستقبل</w:t>
      </w:r>
      <w:r>
        <w:rPr>
          <w:rFonts w:hint="cs"/>
          <w:rtl/>
        </w:rPr>
        <w:t xml:space="preserve"> </w:t>
      </w:r>
      <w:r w:rsidRPr="007F35AE">
        <w:rPr>
          <w:rtl/>
        </w:rPr>
        <w:t>فقد غفر لك ما مضى » الخبر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9028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28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البحار</w:t>
      </w:r>
      <w:r w:rsidR="00637BDD">
        <w:rPr>
          <w:rtl/>
        </w:rPr>
        <w:t>،</w:t>
      </w:r>
      <w:r w:rsidR="00272D7E">
        <w:rPr>
          <w:rtl/>
        </w:rPr>
        <w:t xml:space="preserve"> نقلاً </w:t>
      </w:r>
      <w:r w:rsidR="007D1694" w:rsidRPr="007F35AE">
        <w:rPr>
          <w:rtl/>
        </w:rPr>
        <w:t>عن خط الشهيد</w:t>
      </w:r>
      <w:r w:rsidR="00637BDD">
        <w:rPr>
          <w:rtl/>
        </w:rPr>
        <w:t>:</w:t>
      </w:r>
      <w:r w:rsidR="007D1694" w:rsidRPr="007F35AE">
        <w:rPr>
          <w:rtl/>
        </w:rPr>
        <w:t xml:space="preserve"> يروى</w:t>
      </w:r>
      <w:r w:rsidR="00637BDD">
        <w:rPr>
          <w:rtl/>
        </w:rPr>
        <w:t>:</w:t>
      </w:r>
      <w:r w:rsidR="007D1694" w:rsidRPr="007F35AE">
        <w:rPr>
          <w:rtl/>
        </w:rPr>
        <w:t xml:space="preserve"> أن الحاج من حيث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يخرج من منزله حتى يرجع</w:t>
      </w:r>
      <w:r w:rsidR="00637BDD">
        <w:rPr>
          <w:rtl/>
        </w:rPr>
        <w:t>،</w:t>
      </w:r>
      <w:r w:rsidR="007D1694" w:rsidRPr="007F35AE">
        <w:rPr>
          <w:rtl/>
        </w:rPr>
        <w:t xml:space="preserve"> بمنزلة الطائف في الكعبة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9029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29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وعن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«</w:t>
      </w:r>
      <w:r w:rsidR="003C35D8">
        <w:rPr>
          <w:rtl/>
        </w:rPr>
        <w:t xml:space="preserve"> كلّ </w:t>
      </w:r>
      <w:r w:rsidR="007D1694" w:rsidRPr="007F35AE">
        <w:rPr>
          <w:rtl/>
        </w:rPr>
        <w:t>نعيم مسؤول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عنه صاحبه</w:t>
      </w:r>
      <w:r w:rsidR="00637BDD">
        <w:rPr>
          <w:rtl/>
        </w:rPr>
        <w:t>،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ما كان في غزو أو</w:t>
      </w:r>
      <w:r w:rsidR="003C35D8">
        <w:rPr>
          <w:rtl/>
        </w:rPr>
        <w:t xml:space="preserve"> حجّ </w:t>
      </w:r>
      <w:r w:rsidR="007D1694" w:rsidRPr="007F35AE">
        <w:rPr>
          <w:rtl/>
        </w:rPr>
        <w:t>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9030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30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القطب الراوندي في دعواته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كعب</w:t>
      </w:r>
      <w:r w:rsidR="00637BDD">
        <w:rPr>
          <w:rtl/>
        </w:rPr>
        <w:t>:</w:t>
      </w:r>
      <w:r w:rsidR="007D1694" w:rsidRPr="007F35AE">
        <w:rPr>
          <w:rtl/>
        </w:rPr>
        <w:t xml:space="preserve"> أن الله اختار من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الشهور شهر رمضان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فشهر رمضان يكف</w:t>
      </w:r>
      <w:r w:rsidR="00AE7A0B">
        <w:rPr>
          <w:rFonts w:hint="cs"/>
          <w:rtl/>
        </w:rPr>
        <w:t>ّ</w:t>
      </w:r>
      <w:r w:rsidR="007D1694" w:rsidRPr="007F35AE">
        <w:rPr>
          <w:rtl/>
        </w:rPr>
        <w:t>ر ما بينه وبين شهر رمضان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والحج مثل ذلك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فيموت العبد وهو بين حسنتين حسنة ينتظرها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وحسنة قد قضاها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وما من أي</w:t>
      </w:r>
      <w:r w:rsidR="00AE7A0B">
        <w:rPr>
          <w:rFonts w:hint="cs"/>
          <w:rtl/>
        </w:rPr>
        <w:t>ّ</w:t>
      </w:r>
      <w:r w:rsidR="007D1694" w:rsidRPr="007F35AE">
        <w:rPr>
          <w:rtl/>
        </w:rPr>
        <w:t>ام أحب</w:t>
      </w:r>
      <w:r w:rsidR="00AE7A0B">
        <w:rPr>
          <w:rFonts w:hint="cs"/>
          <w:rtl/>
        </w:rPr>
        <w:t>ّ</w:t>
      </w:r>
      <w:r w:rsidR="007D1694" w:rsidRPr="007F35AE">
        <w:rPr>
          <w:rtl/>
        </w:rPr>
        <w:t xml:space="preserve"> إلى الله من عشر ذي الحج</w:t>
      </w:r>
      <w:r w:rsidR="00AE7A0B">
        <w:rPr>
          <w:rFonts w:hint="cs"/>
          <w:rtl/>
        </w:rPr>
        <w:t>ّ</w:t>
      </w:r>
      <w:r w:rsidR="007D1694" w:rsidRPr="007F35AE">
        <w:rPr>
          <w:rtl/>
        </w:rPr>
        <w:t>ة ولا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ليالي أفضل منها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9031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31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وقال أبو جعفر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ثلاثة مع ثوابهن في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الآخرة</w:t>
      </w:r>
      <w:r w:rsidR="00637BDD">
        <w:rPr>
          <w:rtl/>
        </w:rPr>
        <w:t>:</w:t>
      </w:r>
      <w:r w:rsidR="007D1694" w:rsidRPr="007F35AE">
        <w:rPr>
          <w:rtl/>
        </w:rPr>
        <w:t xml:space="preserve"> الحج ينفي الفقر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والصدقة تدفع البلي</w:t>
      </w:r>
      <w:r w:rsidR="00AE7A0B">
        <w:rPr>
          <w:rFonts w:hint="cs"/>
          <w:rtl/>
        </w:rPr>
        <w:t>ّ</w:t>
      </w:r>
      <w:r w:rsidR="007D1694" w:rsidRPr="007F35AE">
        <w:rPr>
          <w:rtl/>
        </w:rPr>
        <w:t>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والبر</w:t>
      </w:r>
      <w:r w:rsidR="00AE7A0B">
        <w:rPr>
          <w:rFonts w:hint="cs"/>
          <w:rtl/>
        </w:rPr>
        <w:t>ّ</w:t>
      </w:r>
      <w:r w:rsidR="007D1694" w:rsidRPr="007F35AE">
        <w:rPr>
          <w:rtl/>
        </w:rPr>
        <w:t xml:space="preserve"> يزيد في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العمر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9032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32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الشيخ أحمد بن علي بن أبي طالب الطبرسي في الاحتجاج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عن مهدي بن أبي حرب الحسيني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علي حسن بن الشيخ أبي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28</w:t>
      </w:r>
      <w:r>
        <w:rPr>
          <w:rtl/>
        </w:rPr>
        <w:t xml:space="preserve"> - </w:t>
      </w:r>
      <w:r w:rsidRPr="007F35AE">
        <w:rPr>
          <w:rtl/>
        </w:rPr>
        <w:t>البحار ج 99 ص 15 ح 48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29</w:t>
      </w:r>
      <w:r>
        <w:rPr>
          <w:rtl/>
        </w:rPr>
        <w:t xml:space="preserve"> - </w:t>
      </w:r>
      <w:r w:rsidRPr="007F35AE">
        <w:rPr>
          <w:rtl/>
        </w:rPr>
        <w:t>البحار ج 99 ص 15 ح 49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30</w:t>
      </w:r>
      <w:r>
        <w:rPr>
          <w:rtl/>
        </w:rPr>
        <w:t xml:space="preserve"> - </w:t>
      </w:r>
      <w:r w:rsidRPr="007F35AE">
        <w:rPr>
          <w:rtl/>
        </w:rPr>
        <w:t>دعوات الراوندي ص 88 وعنه في البحار ج 99 ص 15 ح 50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31</w:t>
      </w:r>
      <w:r>
        <w:rPr>
          <w:rtl/>
        </w:rPr>
        <w:t xml:space="preserve"> - </w:t>
      </w:r>
      <w:r w:rsidRPr="007F35AE">
        <w:rPr>
          <w:rtl/>
        </w:rPr>
        <w:t>دعوات الراوندي ص 312</w:t>
      </w:r>
      <w:r w:rsidR="00637BDD">
        <w:rPr>
          <w:rtl/>
        </w:rPr>
        <w:t>،</w:t>
      </w:r>
      <w:r w:rsidRPr="007F35AE">
        <w:rPr>
          <w:rtl/>
        </w:rPr>
        <w:t xml:space="preserve"> وعنه في البحار ج 99 ص 15 ح 51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32</w:t>
      </w:r>
      <w:r>
        <w:rPr>
          <w:rtl/>
        </w:rPr>
        <w:t xml:space="preserve"> - </w:t>
      </w:r>
      <w:r w:rsidRPr="007F35AE">
        <w:rPr>
          <w:rtl/>
        </w:rPr>
        <w:t>الاحتجاج ص 64</w:t>
      </w:r>
      <w:r>
        <w:rPr>
          <w:rtl/>
        </w:rPr>
        <w:t>.</w:t>
      </w:r>
    </w:p>
    <w:p w:rsidR="007D1694" w:rsidRPr="007F35AE" w:rsidRDefault="007D1694" w:rsidP="00E17646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جعفر الطوسي</w:t>
      </w:r>
      <w:r w:rsidR="00637BDD">
        <w:rPr>
          <w:rtl/>
        </w:rPr>
        <w:t>،</w:t>
      </w:r>
      <w:r w:rsidRPr="007F35AE">
        <w:rPr>
          <w:rtl/>
        </w:rPr>
        <w:t xml:space="preserve"> عن أبيه</w:t>
      </w:r>
      <w:r w:rsidR="00637BDD">
        <w:rPr>
          <w:rtl/>
        </w:rPr>
        <w:t>،</w:t>
      </w:r>
      <w:r w:rsidRPr="007F35AE">
        <w:rPr>
          <w:rtl/>
        </w:rPr>
        <w:t xml:space="preserve"> عن جماعة</w:t>
      </w:r>
      <w:r w:rsidR="00637BDD">
        <w:rPr>
          <w:rtl/>
        </w:rPr>
        <w:t>،</w:t>
      </w:r>
      <w:r w:rsidRPr="007F35AE">
        <w:rPr>
          <w:rtl/>
        </w:rPr>
        <w:t xml:space="preserve"> عن أبي محمد هارون بن</w:t>
      </w:r>
      <w:r>
        <w:rPr>
          <w:rFonts w:hint="cs"/>
          <w:rtl/>
        </w:rPr>
        <w:t xml:space="preserve"> </w:t>
      </w:r>
      <w:r w:rsidRPr="007F35AE">
        <w:rPr>
          <w:rtl/>
        </w:rPr>
        <w:t>موسى التلعكبري</w:t>
      </w:r>
      <w:r w:rsidR="00637BDD">
        <w:rPr>
          <w:rtl/>
        </w:rPr>
        <w:t>،</w:t>
      </w:r>
      <w:r w:rsidRPr="007F35AE">
        <w:rPr>
          <w:rtl/>
        </w:rPr>
        <w:t xml:space="preserve"> عن أبي علي محمد بن همام</w:t>
      </w:r>
      <w:r w:rsidR="00637BDD">
        <w:rPr>
          <w:rtl/>
        </w:rPr>
        <w:t>،</w:t>
      </w:r>
      <w:r w:rsidRPr="007F35AE">
        <w:rPr>
          <w:rtl/>
        </w:rPr>
        <w:t xml:space="preserve"> عن علي السوري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عن أبي محمد العلوي</w:t>
      </w:r>
      <w:r w:rsidR="00637BDD">
        <w:rPr>
          <w:rtl/>
        </w:rPr>
        <w:t>،</w:t>
      </w:r>
      <w:r w:rsidRPr="007F35AE">
        <w:rPr>
          <w:rtl/>
        </w:rPr>
        <w:t xml:space="preserve"> عن محمد بن موسى الهمداني</w:t>
      </w:r>
      <w:r w:rsidR="00637BDD">
        <w:rPr>
          <w:rtl/>
        </w:rPr>
        <w:t>،</w:t>
      </w:r>
      <w:r w:rsidRPr="007F35AE">
        <w:rPr>
          <w:rtl/>
        </w:rPr>
        <w:t xml:space="preserve"> عن محمد بن</w:t>
      </w:r>
      <w:r>
        <w:rPr>
          <w:rFonts w:hint="cs"/>
          <w:rtl/>
        </w:rPr>
        <w:t xml:space="preserve"> </w:t>
      </w:r>
      <w:r w:rsidRPr="007F35AE">
        <w:rPr>
          <w:rtl/>
        </w:rPr>
        <w:t>خالد الطيالسي</w:t>
      </w:r>
      <w:r w:rsidR="00637BDD">
        <w:rPr>
          <w:rtl/>
        </w:rPr>
        <w:t>،</w:t>
      </w:r>
      <w:r w:rsidRPr="007F35AE">
        <w:rPr>
          <w:rtl/>
        </w:rPr>
        <w:t xml:space="preserve"> عن سيف بن عميرة وصالح بن عقبة </w:t>
      </w:r>
      <w:r w:rsidR="00FD1028">
        <w:rPr>
          <w:rtl/>
        </w:rPr>
        <w:t>[</w:t>
      </w:r>
      <w:r w:rsidRPr="007F35AE">
        <w:rPr>
          <w:rtl/>
        </w:rPr>
        <w:t xml:space="preserve"> جميعا </w:t>
      </w:r>
      <w:r w:rsidR="00FD1028">
        <w:rPr>
          <w:rtl/>
        </w:rPr>
        <w:t>]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(1)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عن قيس بن سمعان</w:t>
      </w:r>
      <w:r w:rsidR="00637BDD">
        <w:rPr>
          <w:rtl/>
        </w:rPr>
        <w:t>،</w:t>
      </w:r>
      <w:r w:rsidRPr="007F35AE">
        <w:rPr>
          <w:rtl/>
        </w:rPr>
        <w:t xml:space="preserve"> عن علقمة بن محمد الحضرمي</w:t>
      </w:r>
      <w:r w:rsidR="00637BDD">
        <w:rPr>
          <w:rtl/>
        </w:rPr>
        <w:t>،</w:t>
      </w:r>
      <w:r w:rsidRPr="007F35AE">
        <w:rPr>
          <w:rtl/>
        </w:rPr>
        <w:t xml:space="preserve"> عن أبي جعفر</w:t>
      </w:r>
      <w:r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Pr="007F35AE">
        <w:rPr>
          <w:rtl/>
        </w:rPr>
        <w:t xml:space="preserve"> أنه قال</w:t>
      </w:r>
      <w:r w:rsidR="00637BDD">
        <w:rPr>
          <w:rtl/>
        </w:rPr>
        <w:t>:</w:t>
      </w:r>
      <w:r w:rsidRPr="007F35AE">
        <w:rPr>
          <w:rtl/>
        </w:rPr>
        <w:t xml:space="preserve"> « 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بغدير خم في حجة</w:t>
      </w:r>
      <w:r w:rsidR="00637BDD">
        <w:rPr>
          <w:rtl/>
        </w:rPr>
        <w:t>،</w:t>
      </w:r>
      <w:r w:rsidRPr="007F35AE">
        <w:rPr>
          <w:rtl/>
        </w:rPr>
        <w:t xml:space="preserve"> الوداع في خطبة طويلة 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>
        <w:rPr>
          <w:rFonts w:hint="cs"/>
          <w:rtl/>
        </w:rPr>
        <w:t xml:space="preserve"> </w:t>
      </w:r>
      <w:r w:rsidRPr="007F35AE">
        <w:rPr>
          <w:rtl/>
        </w:rPr>
        <w:t>معاشر الناس</w:t>
      </w:r>
      <w:r w:rsidR="00637BDD">
        <w:rPr>
          <w:rtl/>
        </w:rPr>
        <w:t>،</w:t>
      </w:r>
      <w:r w:rsidRPr="007F35AE">
        <w:rPr>
          <w:rtl/>
        </w:rPr>
        <w:t xml:space="preserve"> إن</w:t>
      </w:r>
      <w:r w:rsidR="00AE7A0B">
        <w:rPr>
          <w:rFonts w:hint="cs"/>
          <w:rtl/>
        </w:rPr>
        <w:t>ّ</w:t>
      </w:r>
      <w:r w:rsidRPr="007F35AE">
        <w:rPr>
          <w:rtl/>
        </w:rPr>
        <w:t xml:space="preserve"> الحج </w:t>
      </w:r>
      <w:r w:rsidRPr="007D1694">
        <w:rPr>
          <w:rStyle w:val="libFootnotenumChar"/>
          <w:rtl/>
        </w:rPr>
        <w:t>(2)</w:t>
      </w:r>
      <w:r w:rsidRPr="007F35AE">
        <w:rPr>
          <w:rtl/>
        </w:rPr>
        <w:t xml:space="preserve"> والعمرة من شعائر الله </w:t>
      </w:r>
      <w:r w:rsidR="00A61C25">
        <w:rPr>
          <w:rStyle w:val="libAlaemChar"/>
          <w:rtl/>
        </w:rPr>
        <w:t>(</w:t>
      </w:r>
      <w:r w:rsidR="00E17646">
        <w:rPr>
          <w:rStyle w:val="libAieChar"/>
          <w:rFonts w:hint="cs"/>
          <w:rtl/>
        </w:rPr>
        <w:t xml:space="preserve"> </w:t>
      </w:r>
      <w:r w:rsidR="00E17646" w:rsidRPr="00E17646">
        <w:rPr>
          <w:rStyle w:val="libAieChar"/>
          <w:rtl/>
        </w:rPr>
        <w:t>فَمَنْ حَجَّ الْبَيْتَ أَوِ اعْتَمَرَ</w:t>
      </w:r>
      <w:r w:rsidR="00E17646">
        <w:rPr>
          <w:rStyle w:val="libAieChar"/>
          <w:rFonts w:hint="cs"/>
          <w:rtl/>
        </w:rPr>
        <w:t xml:space="preserve"> </w:t>
      </w:r>
      <w:r w:rsidR="00A61C25" w:rsidRPr="00AE7A0B">
        <w:rPr>
          <w:rStyle w:val="libAlaemChar"/>
          <w:rtl/>
        </w:rPr>
        <w:t>)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(3)</w:t>
      </w:r>
      <w:r w:rsidRPr="007F35AE">
        <w:rPr>
          <w:rtl/>
        </w:rPr>
        <w:t xml:space="preserve"> الآية</w:t>
      </w:r>
      <w:r w:rsidR="00637BDD">
        <w:rPr>
          <w:rtl/>
        </w:rPr>
        <w:t>،</w:t>
      </w:r>
      <w:r w:rsidRPr="007F35AE">
        <w:rPr>
          <w:rtl/>
        </w:rPr>
        <w:t xml:space="preserve"> معاشر الناس</w:t>
      </w:r>
      <w:r w:rsidR="00637BDD">
        <w:rPr>
          <w:rtl/>
        </w:rPr>
        <w:t>،</w:t>
      </w:r>
      <w:r w:rsidRPr="007F35AE">
        <w:rPr>
          <w:rtl/>
        </w:rPr>
        <w:t xml:space="preserve"> حج</w:t>
      </w:r>
      <w:r w:rsidR="00AE7A0B">
        <w:rPr>
          <w:rFonts w:hint="cs"/>
          <w:rtl/>
        </w:rPr>
        <w:t>ّ</w:t>
      </w:r>
      <w:r w:rsidRPr="007F35AE">
        <w:rPr>
          <w:rtl/>
        </w:rPr>
        <w:t>وا البيت</w:t>
      </w:r>
      <w:r w:rsidR="00637BDD">
        <w:rPr>
          <w:rtl/>
        </w:rPr>
        <w:t>،</w:t>
      </w:r>
      <w:r w:rsidRPr="007F35AE">
        <w:rPr>
          <w:rtl/>
        </w:rPr>
        <w:t xml:space="preserve"> فما ورده أهل</w:t>
      </w:r>
      <w:r>
        <w:rPr>
          <w:rFonts w:hint="cs"/>
          <w:rtl/>
        </w:rPr>
        <w:t xml:space="preserve"> </w:t>
      </w:r>
      <w:r w:rsidRPr="007F35AE">
        <w:rPr>
          <w:rtl/>
        </w:rPr>
        <w:t>بيت</w:t>
      </w:r>
      <w:r w:rsidR="003C35D8">
        <w:rPr>
          <w:rtl/>
        </w:rPr>
        <w:t xml:space="preserve"> إلّا </w:t>
      </w:r>
      <w:r w:rsidRPr="007F35AE">
        <w:rPr>
          <w:rtl/>
        </w:rPr>
        <w:t>استغنوا ولا تخل</w:t>
      </w:r>
      <w:r w:rsidR="00AE7A0B">
        <w:rPr>
          <w:rFonts w:hint="cs"/>
          <w:rtl/>
        </w:rPr>
        <w:t>ّ</w:t>
      </w:r>
      <w:r w:rsidRPr="007F35AE">
        <w:rPr>
          <w:rtl/>
        </w:rPr>
        <w:t>فوا عنه</w:t>
      </w:r>
      <w:r w:rsidR="003C35D8">
        <w:rPr>
          <w:rtl/>
        </w:rPr>
        <w:t xml:space="preserve"> إلّا </w:t>
      </w:r>
      <w:r w:rsidRPr="007F35AE">
        <w:rPr>
          <w:rtl/>
        </w:rPr>
        <w:t>افتقروا</w:t>
      </w:r>
      <w:r w:rsidR="00637BDD">
        <w:rPr>
          <w:rtl/>
        </w:rPr>
        <w:t>،</w:t>
      </w:r>
      <w:r w:rsidRPr="007F35AE">
        <w:rPr>
          <w:rtl/>
        </w:rPr>
        <w:t xml:space="preserve"> معاشر الناس</w:t>
      </w:r>
      <w:r w:rsidR="00637BDD">
        <w:rPr>
          <w:rtl/>
        </w:rPr>
        <w:t>،</w:t>
      </w:r>
      <w:r w:rsidRPr="007F35AE">
        <w:rPr>
          <w:rtl/>
        </w:rPr>
        <w:t xml:space="preserve"> ما وقف</w:t>
      </w:r>
      <w:r>
        <w:rPr>
          <w:rFonts w:hint="cs"/>
          <w:rtl/>
        </w:rPr>
        <w:t xml:space="preserve"> </w:t>
      </w:r>
      <w:r w:rsidRPr="007F35AE">
        <w:rPr>
          <w:rtl/>
        </w:rPr>
        <w:t>بالموقف مؤمن</w:t>
      </w:r>
      <w:r w:rsidR="003C35D8">
        <w:rPr>
          <w:rtl/>
        </w:rPr>
        <w:t xml:space="preserve"> إلّا </w:t>
      </w:r>
      <w:r w:rsidRPr="007F35AE">
        <w:rPr>
          <w:rtl/>
        </w:rPr>
        <w:t>غفر الله له ما سلف من ذنبه إلى وقته ذلك</w:t>
      </w:r>
      <w:r w:rsidR="00637BDD">
        <w:rPr>
          <w:rtl/>
        </w:rPr>
        <w:t>،</w:t>
      </w:r>
      <w:r w:rsidRPr="007F35AE">
        <w:rPr>
          <w:rtl/>
        </w:rPr>
        <w:t xml:space="preserve"> فإذا</w:t>
      </w:r>
      <w:r>
        <w:rPr>
          <w:rFonts w:hint="cs"/>
          <w:rtl/>
        </w:rPr>
        <w:t xml:space="preserve"> </w:t>
      </w:r>
      <w:r w:rsidRPr="007F35AE">
        <w:rPr>
          <w:rtl/>
        </w:rPr>
        <w:t>انقضت حجته استؤنف عمله</w:t>
      </w:r>
      <w:r w:rsidR="00637BDD">
        <w:rPr>
          <w:rtl/>
        </w:rPr>
        <w:t>،</w:t>
      </w:r>
      <w:r w:rsidRPr="007F35AE">
        <w:rPr>
          <w:rtl/>
        </w:rPr>
        <w:t xml:space="preserve"> معاشر الناس الحاج معانون </w:t>
      </w:r>
      <w:r w:rsidRPr="007D1694">
        <w:rPr>
          <w:rStyle w:val="libFootnotenumChar"/>
          <w:rtl/>
        </w:rPr>
        <w:t>(4)</w:t>
      </w:r>
      <w:r w:rsidRPr="007F35AE">
        <w:rPr>
          <w:rtl/>
        </w:rPr>
        <w:t xml:space="preserve"> ونفقاتهم</w:t>
      </w:r>
      <w:r>
        <w:rPr>
          <w:rFonts w:hint="cs"/>
          <w:rtl/>
        </w:rPr>
        <w:t xml:space="preserve"> </w:t>
      </w:r>
      <w:r w:rsidRPr="007F35AE">
        <w:rPr>
          <w:rtl/>
        </w:rPr>
        <w:t>مخل</w:t>
      </w:r>
      <w:r w:rsidR="00AE7A0B">
        <w:rPr>
          <w:rFonts w:hint="cs"/>
          <w:rtl/>
        </w:rPr>
        <w:t>ّ</w:t>
      </w:r>
      <w:r w:rsidRPr="007F35AE">
        <w:rPr>
          <w:rtl/>
        </w:rPr>
        <w:t>فة</w:t>
      </w:r>
      <w:r w:rsidR="00637BDD">
        <w:rPr>
          <w:rtl/>
        </w:rPr>
        <w:t>،</w:t>
      </w:r>
      <w:r w:rsidRPr="007F35AE">
        <w:rPr>
          <w:rtl/>
        </w:rPr>
        <w:t xml:space="preserve"> والله لا يضيع أجر المحسنين 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9033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33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أبو الحسن البيهقي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في شرح نهج البلاغة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وهو أو</w:t>
      </w:r>
      <w:r w:rsidR="00AE7A0B">
        <w:rPr>
          <w:rFonts w:hint="cs"/>
          <w:rtl/>
        </w:rPr>
        <w:t>ّ</w:t>
      </w:r>
      <w:r w:rsidR="007D1694" w:rsidRPr="007F35AE">
        <w:rPr>
          <w:rtl/>
        </w:rPr>
        <w:t>ل من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شرحه</w:t>
      </w:r>
      <w:r w:rsidR="00637BDD">
        <w:rPr>
          <w:rtl/>
        </w:rPr>
        <w:t>:</w:t>
      </w:r>
      <w:r w:rsidR="00272D7E">
        <w:rPr>
          <w:rtl/>
        </w:rPr>
        <w:t xml:space="preserve"> نقلاً </w:t>
      </w:r>
      <w:r w:rsidR="007D1694" w:rsidRPr="007F35AE">
        <w:rPr>
          <w:rtl/>
        </w:rPr>
        <w:t xml:space="preserve">من </w:t>
      </w:r>
      <w:r w:rsidR="00A61C25">
        <w:rPr>
          <w:rtl/>
        </w:rPr>
        <w:t>(</w:t>
      </w:r>
      <w:r w:rsidR="007D1694" w:rsidRPr="007F35AE">
        <w:rPr>
          <w:rtl/>
        </w:rPr>
        <w:t>كتاب مكة</w:t>
      </w:r>
      <w:r w:rsidR="00A61C25">
        <w:rPr>
          <w:rtl/>
        </w:rPr>
        <w:t>)</w:t>
      </w:r>
      <w:r w:rsidR="00637BDD">
        <w:rPr>
          <w:rtl/>
        </w:rPr>
        <w:t>:</w:t>
      </w:r>
      <w:r w:rsidR="007D1694" w:rsidRPr="007F35AE">
        <w:rPr>
          <w:rtl/>
        </w:rPr>
        <w:t xml:space="preserve"> أن مصاص بن عمرو الجرهمي جد</w:t>
      </w:r>
      <w:r w:rsidR="00AE7A0B">
        <w:rPr>
          <w:rFonts w:hint="cs"/>
          <w:rtl/>
        </w:rPr>
        <w:t>ّ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ثابت بن إسماعيل بن إبراهيم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من قبل أمه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ذكر</w:t>
      </w:r>
      <w:r w:rsidR="00637BDD">
        <w:rPr>
          <w:rtl/>
        </w:rPr>
        <w:t>:</w:t>
      </w:r>
      <w:r w:rsidR="007D1694" w:rsidRPr="007F35AE">
        <w:rPr>
          <w:rtl/>
        </w:rPr>
        <w:t xml:space="preserve"> أني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رأيت في يوم واحد سبعين نبي</w:t>
      </w:r>
      <w:r w:rsidR="00AE7A0B">
        <w:rPr>
          <w:rFonts w:hint="cs"/>
          <w:rtl/>
        </w:rPr>
        <w:t>ّ</w:t>
      </w:r>
      <w:r w:rsidR="007D1694" w:rsidRPr="007F35AE">
        <w:rPr>
          <w:rtl/>
        </w:rPr>
        <w:t>ا من الشام قد طافوا بالبيت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وسعوا بين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الصفا والمروة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وعادوا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في المصدر زيادة</w:t>
      </w:r>
      <w:r w:rsidR="00637BDD">
        <w:rPr>
          <w:rtl/>
        </w:rPr>
        <w:t>:</w:t>
      </w:r>
      <w:r w:rsidRPr="007F35AE">
        <w:rPr>
          <w:rtl/>
        </w:rPr>
        <w:t xml:space="preserve"> والصفا والمروة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(3) البقرة 2</w:t>
      </w:r>
      <w:r w:rsidR="00637BDD">
        <w:rPr>
          <w:rtl/>
        </w:rPr>
        <w:t>:</w:t>
      </w:r>
      <w:r w:rsidRPr="007F35AE">
        <w:rPr>
          <w:rtl/>
        </w:rPr>
        <w:t xml:space="preserve"> 158</w:t>
      </w:r>
      <w:r>
        <w:rPr>
          <w:rtl/>
        </w:rPr>
        <w:t>.</w:t>
      </w:r>
    </w:p>
    <w:p w:rsidR="007D1694" w:rsidRDefault="007D1694" w:rsidP="007D1694">
      <w:pPr>
        <w:pStyle w:val="libFootnote"/>
        <w:rPr>
          <w:rtl/>
        </w:rPr>
      </w:pPr>
      <w:r w:rsidRPr="007F35AE">
        <w:rPr>
          <w:rtl/>
        </w:rPr>
        <w:t>(4) في المصدر</w:t>
      </w:r>
      <w:r w:rsidR="00637BDD">
        <w:rPr>
          <w:rtl/>
        </w:rPr>
        <w:t>:</w:t>
      </w:r>
      <w:r w:rsidRPr="007F35AE">
        <w:rPr>
          <w:rtl/>
        </w:rPr>
        <w:t xml:space="preserve"> معاونون</w:t>
      </w:r>
      <w:r>
        <w:rPr>
          <w:rFonts w:hint="cs"/>
          <w:rtl/>
        </w:rPr>
        <w:t xml:space="preserve"> </w:t>
      </w:r>
    </w:p>
    <w:p w:rsidR="007D1694" w:rsidRPr="00BE5CA3" w:rsidRDefault="007D1694" w:rsidP="007D1694">
      <w:pPr>
        <w:pStyle w:val="libFootnote0"/>
        <w:rPr>
          <w:rtl/>
        </w:rPr>
      </w:pPr>
      <w:r w:rsidRPr="00BE5CA3">
        <w:rPr>
          <w:rtl/>
        </w:rPr>
        <w:t>33</w:t>
      </w:r>
      <w:r>
        <w:rPr>
          <w:rtl/>
        </w:rPr>
        <w:t xml:space="preserve"> - </w:t>
      </w:r>
      <w:r w:rsidRPr="00BE5CA3">
        <w:rPr>
          <w:rtl/>
        </w:rPr>
        <w:t>شرح نهج البلاغة للبيهقي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وهو من قدماء علمائنا من مشايخ ابن شهرآشوب</w:t>
      </w:r>
      <w:r>
        <w:rPr>
          <w:rtl/>
        </w:rPr>
        <w:t xml:space="preserve"> - </w:t>
      </w:r>
      <w:r w:rsidRPr="007F35AE">
        <w:rPr>
          <w:rtl/>
        </w:rPr>
        <w:t xml:space="preserve">منه </w:t>
      </w:r>
      <w:r w:rsidR="00A61C25">
        <w:rPr>
          <w:rtl/>
        </w:rPr>
        <w:t>(</w:t>
      </w:r>
      <w:r w:rsidRPr="007F35AE">
        <w:rPr>
          <w:rtl/>
        </w:rPr>
        <w:t>قده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 xml:space="preserve">وروي أن موسى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Pr="007F35AE">
        <w:rPr>
          <w:rtl/>
        </w:rPr>
        <w:t xml:space="preserve"> كان يطوف بالبيت وعليه شمله</w:t>
      </w:r>
      <w:r w:rsidR="00637BDD">
        <w:rPr>
          <w:rtl/>
        </w:rPr>
        <w:t>،</w:t>
      </w:r>
      <w:r w:rsidRPr="007F35AE">
        <w:rPr>
          <w:rtl/>
        </w:rPr>
        <w:t xml:space="preserve"> وداود </w:t>
      </w:r>
      <w:r w:rsidR="00637BDD" w:rsidRPr="00637BDD">
        <w:rPr>
          <w:rStyle w:val="libAlaemChar"/>
          <w:rtl/>
        </w:rPr>
        <w:t>عليه‌السلام</w:t>
      </w:r>
      <w:r w:rsidRPr="007F35AE">
        <w:rPr>
          <w:rtl/>
        </w:rPr>
        <w:t xml:space="preserve"> أيضا في عهده</w:t>
      </w:r>
      <w:r>
        <w:rPr>
          <w:rtl/>
        </w:rPr>
        <w:t>.</w:t>
      </w:r>
    </w:p>
    <w:p w:rsidR="007D1694" w:rsidRPr="001059DB" w:rsidRDefault="007D1694" w:rsidP="00AE7A0B">
      <w:pPr>
        <w:pStyle w:val="Heading2Center"/>
        <w:rPr>
          <w:rtl/>
        </w:rPr>
      </w:pPr>
      <w:bookmarkStart w:id="52" w:name="_Toc362083271"/>
      <w:bookmarkStart w:id="53" w:name="_Toc368917541"/>
      <w:r w:rsidRPr="001059DB">
        <w:rPr>
          <w:rtl/>
        </w:rPr>
        <w:t>25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1059DB">
        <w:rPr>
          <w:rtl/>
        </w:rPr>
        <w:t>باب ال</w:t>
      </w:r>
      <w:r w:rsidR="00AE7A0B">
        <w:rPr>
          <w:rFonts w:hint="cs"/>
          <w:rtl/>
        </w:rPr>
        <w:t>إ</w:t>
      </w:r>
      <w:r w:rsidRPr="001059DB">
        <w:rPr>
          <w:rtl/>
        </w:rPr>
        <w:t>خلاص في ني</w:t>
      </w:r>
      <w:r w:rsidR="00AE7A0B">
        <w:rPr>
          <w:rFonts w:hint="cs"/>
          <w:rtl/>
        </w:rPr>
        <w:t>ّ</w:t>
      </w:r>
      <w:r w:rsidRPr="001059DB">
        <w:rPr>
          <w:rtl/>
        </w:rPr>
        <w:t>ة الحج</w:t>
      </w:r>
      <w:r w:rsidR="00AE7A0B">
        <w:rPr>
          <w:rFonts w:hint="cs"/>
          <w:rtl/>
        </w:rPr>
        <w:t>ّ</w:t>
      </w:r>
      <w:r w:rsidR="00637BDD">
        <w:rPr>
          <w:rtl/>
        </w:rPr>
        <w:t>،</w:t>
      </w:r>
      <w:r w:rsidRPr="001059DB">
        <w:rPr>
          <w:rtl/>
        </w:rPr>
        <w:t xml:space="preserve"> وبطلانه</w:t>
      </w:r>
      <w:r>
        <w:rPr>
          <w:rFonts w:hint="cs"/>
          <w:rtl/>
        </w:rPr>
        <w:t xml:space="preserve"> </w:t>
      </w:r>
      <w:r w:rsidRPr="001059DB">
        <w:rPr>
          <w:rtl/>
        </w:rPr>
        <w:t>مع قصد الرياء</w:t>
      </w:r>
      <w:r w:rsidR="00D66788" w:rsidRPr="00D66788">
        <w:rPr>
          <w:rStyle w:val="libAlaemHeading2Char"/>
          <w:rFonts w:hint="cs"/>
          <w:rtl/>
        </w:rPr>
        <w:t xml:space="preserve"> )</w:t>
      </w:r>
      <w:bookmarkEnd w:id="52"/>
      <w:bookmarkEnd w:id="53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9034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الشيخ أحمد الطبرسي في الاحتجاج</w:t>
      </w:r>
      <w:r w:rsidR="00637BDD">
        <w:rPr>
          <w:rtl/>
        </w:rPr>
        <w:t>:</w:t>
      </w:r>
      <w:r w:rsidR="007D1694" w:rsidRPr="007F35AE">
        <w:rPr>
          <w:rtl/>
        </w:rPr>
        <w:t xml:space="preserve"> بالسند المذكور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 في خطبته في يوم غدير خم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« معاشر الناس</w:t>
      </w:r>
      <w:r w:rsidR="00637BDD">
        <w:rPr>
          <w:rtl/>
        </w:rPr>
        <w:t>،</w:t>
      </w:r>
      <w:r w:rsidR="007D1694" w:rsidRPr="007F35AE">
        <w:rPr>
          <w:rtl/>
        </w:rPr>
        <w:t xml:space="preserve"> حج</w:t>
      </w:r>
      <w:r w:rsidR="00415242">
        <w:rPr>
          <w:rFonts w:hint="cs"/>
          <w:rtl/>
        </w:rPr>
        <w:t>ّ</w:t>
      </w:r>
      <w:r w:rsidR="007D1694" w:rsidRPr="007F35AE">
        <w:rPr>
          <w:rtl/>
        </w:rPr>
        <w:t>وا البيت بكمال الدين والتفقه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ولا تنصرفوا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المشاهد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بتوبة وإقلاع » الخبر</w:t>
      </w:r>
      <w:r w:rsidR="007D1694">
        <w:rPr>
          <w:rtl/>
        </w:rPr>
        <w:t>.</w:t>
      </w:r>
    </w:p>
    <w:p w:rsidR="007D1694" w:rsidRPr="001059DB" w:rsidRDefault="007D1694" w:rsidP="007D1694">
      <w:pPr>
        <w:pStyle w:val="Heading2Center"/>
        <w:rPr>
          <w:rtl/>
        </w:rPr>
      </w:pPr>
      <w:bookmarkStart w:id="54" w:name="_Toc362083272"/>
      <w:bookmarkStart w:id="55" w:name="_Toc368917542"/>
      <w:r w:rsidRPr="001059DB">
        <w:rPr>
          <w:rtl/>
        </w:rPr>
        <w:t>26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1059DB">
        <w:rPr>
          <w:rtl/>
        </w:rPr>
        <w:t>باب استحباب اختيار الحج المندوب</w:t>
      </w:r>
      <w:r w:rsidR="00637BDD">
        <w:rPr>
          <w:rtl/>
        </w:rPr>
        <w:t>،</w:t>
      </w:r>
      <w:r w:rsidRPr="001059DB">
        <w:rPr>
          <w:rtl/>
        </w:rPr>
        <w:t xml:space="preserve"> على غيره</w:t>
      </w:r>
      <w:r>
        <w:rPr>
          <w:rFonts w:hint="cs"/>
          <w:rtl/>
        </w:rPr>
        <w:t xml:space="preserve"> </w:t>
      </w:r>
      <w:r w:rsidRPr="001059DB">
        <w:rPr>
          <w:rtl/>
        </w:rPr>
        <w:t>من العبادات المندوبة</w:t>
      </w:r>
      <w:r w:rsidR="003C35D8">
        <w:rPr>
          <w:rtl/>
        </w:rPr>
        <w:t xml:space="preserve"> إلّا </w:t>
      </w:r>
      <w:r w:rsidRPr="001059DB">
        <w:rPr>
          <w:rtl/>
        </w:rPr>
        <w:t>ما استثني</w:t>
      </w:r>
      <w:r w:rsidR="00D66788" w:rsidRPr="00D66788">
        <w:rPr>
          <w:rStyle w:val="libAlaemHeading2Char"/>
          <w:rFonts w:hint="cs"/>
          <w:rtl/>
        </w:rPr>
        <w:t xml:space="preserve"> )</w:t>
      </w:r>
      <w:bookmarkEnd w:id="54"/>
      <w:bookmarkEnd w:id="55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9035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محمد بن مسعود العياشي في تفسيره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زرارة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جعفر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حجة متقب</w:t>
      </w:r>
      <w:r w:rsidR="00415242">
        <w:rPr>
          <w:rFonts w:hint="cs"/>
          <w:rtl/>
        </w:rPr>
        <w:t>ّ</w:t>
      </w:r>
      <w:r w:rsidR="007D1694" w:rsidRPr="007F35AE">
        <w:rPr>
          <w:rtl/>
        </w:rPr>
        <w:t>لة خير من عشرين صلاة نافلة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Heading2Center"/>
        <w:rPr>
          <w:rtl/>
        </w:rPr>
      </w:pPr>
      <w:bookmarkStart w:id="56" w:name="_Toc362083273"/>
      <w:bookmarkStart w:id="57" w:name="_Toc368917543"/>
      <w:r w:rsidRPr="001059DB">
        <w:rPr>
          <w:rtl/>
        </w:rPr>
        <w:t>27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1059DB">
        <w:rPr>
          <w:rtl/>
        </w:rPr>
        <w:t>باب استحباب اختيار الحج المندوب على الصدقة</w:t>
      </w:r>
      <w:r>
        <w:rPr>
          <w:rFonts w:hint="cs"/>
          <w:rtl/>
        </w:rPr>
        <w:t xml:space="preserve"> </w:t>
      </w:r>
      <w:r w:rsidRPr="007F35AE">
        <w:rPr>
          <w:rtl/>
        </w:rPr>
        <w:t>بنفقته وبأضعافها</w:t>
      </w:r>
      <w:r w:rsidR="00637BDD">
        <w:rPr>
          <w:rtl/>
        </w:rPr>
        <w:t>،</w:t>
      </w:r>
      <w:r w:rsidRPr="007F35AE">
        <w:rPr>
          <w:rtl/>
        </w:rPr>
        <w:t xml:space="preserve"> وعدم إجزاء الصدقة</w:t>
      </w:r>
      <w:r>
        <w:rPr>
          <w:rFonts w:hint="cs"/>
          <w:rtl/>
        </w:rPr>
        <w:t xml:space="preserve"> </w:t>
      </w:r>
      <w:r w:rsidRPr="007F35AE">
        <w:rPr>
          <w:rtl/>
        </w:rPr>
        <w:t>عن الحج الواجب</w:t>
      </w:r>
      <w:r w:rsidR="00D66788" w:rsidRPr="00D66788">
        <w:rPr>
          <w:rStyle w:val="libAlaemHeading2Char"/>
          <w:rFonts w:hint="cs"/>
          <w:rtl/>
        </w:rPr>
        <w:t xml:space="preserve"> )</w:t>
      </w:r>
      <w:bookmarkEnd w:id="56"/>
      <w:bookmarkEnd w:id="57"/>
    </w:p>
    <w:p w:rsidR="007D1694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9036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كتاب درست بن أبي منصور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محمد بن حكيم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لا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اعلمه </w:t>
      </w:r>
      <w:r w:rsidR="007D1694" w:rsidRPr="007D1694">
        <w:rPr>
          <w:rStyle w:val="libFootnotenumChar"/>
          <w:rtl/>
        </w:rPr>
        <w:t>(1)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 xml:space="preserve">عن أبي عبد الله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نفقة درهم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25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الاحتجاج ص 65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26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تفسير العياشي ج 1 ص 191 ح 109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27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كتاب درست بن أبي منصور ص 159</w:t>
      </w:r>
      <w:r>
        <w:rPr>
          <w:rtl/>
        </w:rPr>
        <w:t>.</w:t>
      </w:r>
    </w:p>
    <w:p w:rsidR="007D1694" w:rsidRPr="007F35AE" w:rsidRDefault="007D1694" w:rsidP="00415242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</w:t>
      </w:r>
      <w:r w:rsidR="00415242">
        <w:rPr>
          <w:rFonts w:hint="cs"/>
          <w:rtl/>
        </w:rPr>
        <w:t>أ</w:t>
      </w:r>
      <w:r w:rsidRPr="007F35AE">
        <w:rPr>
          <w:rtl/>
        </w:rPr>
        <w:t>علم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في الحج</w:t>
      </w:r>
      <w:r w:rsidR="00637BDD">
        <w:rPr>
          <w:rtl/>
        </w:rPr>
        <w:t>،</w:t>
      </w:r>
      <w:r w:rsidRPr="007F35AE">
        <w:rPr>
          <w:rtl/>
        </w:rPr>
        <w:t xml:space="preserve"> أفضل من الف ألف درهم في غيره في البر</w:t>
      </w:r>
      <w:r w:rsidR="00415242">
        <w:rPr>
          <w:rFonts w:hint="cs"/>
          <w:rtl/>
        </w:rPr>
        <w:t>ّ</w:t>
      </w:r>
      <w:r w:rsidR="00EE7E05">
        <w:rPr>
          <w:rFonts w:hint="cs"/>
          <w:rtl/>
        </w:rPr>
        <w:t xml:space="preserve"> </w:t>
      </w:r>
      <w:r w:rsidRPr="007F35AE">
        <w:rPr>
          <w:rtl/>
        </w:rPr>
        <w:t xml:space="preserve">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9037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دعائم الاسلام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أبي عبد الله جعفر ابن محمد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أن رجلا سأله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يا ابن رسول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أنا رجل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موسر وقد حججت حج</w:t>
      </w:r>
      <w:r w:rsidR="00EE7E05">
        <w:rPr>
          <w:rFonts w:hint="cs"/>
          <w:rtl/>
        </w:rPr>
        <w:t>ّ</w:t>
      </w:r>
      <w:r w:rsidR="007D1694" w:rsidRPr="007F35AE">
        <w:rPr>
          <w:rtl/>
        </w:rPr>
        <w:t>ة الاسلام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وقد سمعت ما في التطوع بالحج من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الرغائب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فهل لي إن تصد</w:t>
      </w:r>
      <w:r w:rsidR="00EE7E05">
        <w:rPr>
          <w:rFonts w:hint="cs"/>
          <w:rtl/>
        </w:rPr>
        <w:t>ّ</w:t>
      </w:r>
      <w:r w:rsidR="007D1694" w:rsidRPr="007F35AE">
        <w:rPr>
          <w:rtl/>
        </w:rPr>
        <w:t>قت بمثل نفقة الحج أو أكثر منها ثواب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الحج</w:t>
      </w:r>
      <w:r w:rsidR="007D1694">
        <w:rPr>
          <w:rtl/>
        </w:rPr>
        <w:t>؟</w:t>
      </w:r>
      <w:r w:rsidR="007D1694" w:rsidRPr="007F35AE">
        <w:rPr>
          <w:rtl/>
        </w:rPr>
        <w:t xml:space="preserve"> فنظر أبو عبد الله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إلى أبي قبيس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وقال له</w:t>
      </w:r>
      <w:r w:rsidR="00637BDD">
        <w:rPr>
          <w:rtl/>
        </w:rPr>
        <w:t>:</w:t>
      </w:r>
      <w:r w:rsidR="007D1694" w:rsidRPr="007F35AE">
        <w:rPr>
          <w:rtl/>
        </w:rPr>
        <w:t xml:space="preserve"> «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لو تصدقت بوزن </w:t>
      </w:r>
      <w:r w:rsidR="007D1694" w:rsidRPr="007D1694">
        <w:rPr>
          <w:rStyle w:val="libFootnotenumChar"/>
          <w:rtl/>
        </w:rPr>
        <w:t>(2)</w:t>
      </w:r>
      <w:r w:rsidR="007D1694" w:rsidRPr="007F35AE">
        <w:rPr>
          <w:rtl/>
        </w:rPr>
        <w:t xml:space="preserve"> هذا ذهبا وفض</w:t>
      </w:r>
      <w:r w:rsidR="00EE7E05">
        <w:rPr>
          <w:rFonts w:hint="cs"/>
          <w:rtl/>
        </w:rPr>
        <w:t>ّ</w:t>
      </w:r>
      <w:r w:rsidR="007D1694" w:rsidRPr="007F35AE">
        <w:rPr>
          <w:rtl/>
        </w:rPr>
        <w:t>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ما أدركت ثواب الحج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9038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الشيخ الطوسي في أماليه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الحسين بن إبراهيم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محمد بن وهبان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محمد بن أحمد بن زكريا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الحسن بن علي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فضال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علي بن عقبة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كهمس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عبد الله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قال في حديث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وصلاة فريضة تعدل عند الله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ألف حجة وألف عمرة مبرورات متقبلات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والحجة عنده خير من بيت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مملوء ذهبا</w:t>
      </w:r>
      <w:r w:rsidR="00EE7E05">
        <w:rPr>
          <w:rFonts w:hint="cs"/>
          <w:rtl/>
        </w:rPr>
        <w:t>ً</w:t>
      </w:r>
      <w:r w:rsidR="00637BDD">
        <w:rPr>
          <w:rtl/>
        </w:rPr>
        <w:t>،</w:t>
      </w:r>
      <w:r w:rsidR="007D1694" w:rsidRPr="007F35AE">
        <w:rPr>
          <w:rtl/>
        </w:rPr>
        <w:t xml:space="preserve"> لا بل خير من ملء الدنيا ذهبا</w:t>
      </w:r>
      <w:r w:rsidR="00EE7E05">
        <w:rPr>
          <w:rFonts w:hint="cs"/>
          <w:rtl/>
        </w:rPr>
        <w:t>ً</w:t>
      </w:r>
      <w:r w:rsidR="007D1694" w:rsidRPr="007F35AE">
        <w:rPr>
          <w:rtl/>
        </w:rPr>
        <w:t xml:space="preserve"> وفض</w:t>
      </w:r>
      <w:r w:rsidR="00EE7E05">
        <w:rPr>
          <w:rFonts w:hint="cs"/>
          <w:rtl/>
        </w:rPr>
        <w:t>ّ</w:t>
      </w:r>
      <w:r w:rsidR="007D1694" w:rsidRPr="007F35AE">
        <w:rPr>
          <w:rtl/>
        </w:rPr>
        <w:t xml:space="preserve">ة ينفقه في سبيل الله </w:t>
      </w:r>
      <w:r w:rsidR="00637BDD">
        <w:rPr>
          <w:rtl/>
        </w:rPr>
        <w:t>عزّوجلّ</w:t>
      </w:r>
      <w:r w:rsidR="007D1694" w:rsidRPr="007F35AE">
        <w:rPr>
          <w:rtl/>
        </w:rPr>
        <w:t xml:space="preserve"> » الخبر</w:t>
      </w:r>
      <w:r w:rsidR="007D1694">
        <w:rPr>
          <w:rtl/>
        </w:rPr>
        <w:t>.</w:t>
      </w:r>
    </w:p>
    <w:p w:rsidR="007D1694" w:rsidRPr="00ED3F47" w:rsidRDefault="007D1694" w:rsidP="00EE7E05">
      <w:pPr>
        <w:pStyle w:val="Heading2Center"/>
        <w:rPr>
          <w:rtl/>
        </w:rPr>
      </w:pPr>
      <w:bookmarkStart w:id="58" w:name="_Toc362083274"/>
      <w:bookmarkStart w:id="59" w:name="_Toc368917544"/>
      <w:r w:rsidRPr="00ED3F47">
        <w:rPr>
          <w:rtl/>
        </w:rPr>
        <w:t>28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ED3F47">
        <w:rPr>
          <w:rtl/>
        </w:rPr>
        <w:t>باب استحباب اختيار الحج على الجهاد</w:t>
      </w:r>
      <w:r w:rsidRPr="00ED3F47">
        <w:rPr>
          <w:rFonts w:hint="cs"/>
          <w:rtl/>
        </w:rPr>
        <w:t xml:space="preserve"> </w:t>
      </w:r>
      <w:r w:rsidRPr="00ED3F47">
        <w:rPr>
          <w:rtl/>
        </w:rPr>
        <w:t>مع غير ال</w:t>
      </w:r>
      <w:r w:rsidR="00EE7E05">
        <w:rPr>
          <w:rFonts w:hint="cs"/>
          <w:rtl/>
        </w:rPr>
        <w:t>إ</w:t>
      </w:r>
      <w:r w:rsidRPr="00ED3F47">
        <w:rPr>
          <w:rtl/>
        </w:rPr>
        <w:t>مام</w:t>
      </w:r>
      <w:r w:rsidR="00D66788" w:rsidRPr="00D66788">
        <w:rPr>
          <w:rStyle w:val="libAlaemHeading2Char"/>
          <w:rFonts w:hint="cs"/>
          <w:rtl/>
        </w:rPr>
        <w:t xml:space="preserve"> )</w:t>
      </w:r>
      <w:bookmarkEnd w:id="58"/>
      <w:bookmarkEnd w:id="59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9039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الصدوق في معاني الأخبار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ماجيلويه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عم</w:t>
      </w:r>
      <w:r w:rsidR="00EE7E05">
        <w:rPr>
          <w:rFonts w:hint="cs"/>
          <w:rtl/>
        </w:rPr>
        <w:t>ّ</w:t>
      </w:r>
      <w:r w:rsidR="007D1694" w:rsidRPr="007F35AE">
        <w:rPr>
          <w:rtl/>
        </w:rPr>
        <w:t>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دعائم الاسلام ج 1 ص 293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أبو قبيس</w:t>
      </w:r>
      <w:r w:rsidR="00637BDD">
        <w:rPr>
          <w:rtl/>
        </w:rPr>
        <w:t>:</w:t>
      </w:r>
      <w:r w:rsidRPr="007F35AE">
        <w:rPr>
          <w:rtl/>
        </w:rPr>
        <w:t xml:space="preserve"> جبل مشرف على مسجد مكة شرقي مكة </w:t>
      </w:r>
      <w:r w:rsidR="00A61C25">
        <w:rPr>
          <w:rtl/>
        </w:rPr>
        <w:t>(</w:t>
      </w:r>
      <w:r w:rsidRPr="007F35AE">
        <w:rPr>
          <w:rtl/>
        </w:rPr>
        <w:t>معجم البلدان ج1 ص 80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في المصدر</w:t>
      </w:r>
      <w:r w:rsidR="00637BDD">
        <w:rPr>
          <w:rtl/>
        </w:rPr>
        <w:t>:</w:t>
      </w:r>
      <w:r w:rsidRPr="007F35AE">
        <w:rPr>
          <w:rtl/>
        </w:rPr>
        <w:t xml:space="preserve"> بمثل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أمالي الطوسي ج 2 ص 305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28</w:t>
      </w:r>
    </w:p>
    <w:p w:rsidR="007D1694" w:rsidRPr="007F35AE" w:rsidRDefault="007D1694" w:rsidP="00EE7E05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معاني الأخبار</w:t>
      </w:r>
      <w:r w:rsidR="00637BDD">
        <w:rPr>
          <w:rtl/>
        </w:rPr>
        <w:t>:</w:t>
      </w:r>
      <w:r w:rsidRPr="007F35AE">
        <w:rPr>
          <w:rtl/>
        </w:rPr>
        <w:t xml:space="preserve"> النسخة المطبوعة من المصدر خالية من هذا الحديث</w:t>
      </w:r>
      <w:r w:rsidR="00637BDD">
        <w:rPr>
          <w:rtl/>
        </w:rPr>
        <w:t>،</w:t>
      </w:r>
      <w:r w:rsidRPr="007F35AE">
        <w:rPr>
          <w:rtl/>
        </w:rPr>
        <w:t xml:space="preserve"> و</w:t>
      </w:r>
      <w:r w:rsidR="00EE7E05">
        <w:rPr>
          <w:rFonts w:hint="cs"/>
          <w:rtl/>
        </w:rPr>
        <w:t>أ</w:t>
      </w:r>
      <w:r w:rsidRPr="007F35AE">
        <w:rPr>
          <w:rtl/>
        </w:rPr>
        <w:t>خرجه</w:t>
      </w:r>
      <w:r w:rsidR="00EE7E05">
        <w:rPr>
          <w:rFonts w:hint="cs"/>
          <w:rtl/>
        </w:rPr>
        <w:t xml:space="preserve"> =</w:t>
      </w:r>
    </w:p>
    <w:p w:rsidR="007D1694" w:rsidRPr="004C69D6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4C69D6">
        <w:rPr>
          <w:rtl/>
        </w:rPr>
        <w:lastRenderedPageBreak/>
        <w:t>أحمد بن محمد</w:t>
      </w:r>
      <w:r w:rsidR="00637BDD">
        <w:rPr>
          <w:rtl/>
        </w:rPr>
        <w:t>،</w:t>
      </w:r>
      <w:r w:rsidRPr="004C69D6">
        <w:rPr>
          <w:rtl/>
        </w:rPr>
        <w:t xml:space="preserve"> عن ابن أبي عمير</w:t>
      </w:r>
      <w:r w:rsidR="00637BDD">
        <w:rPr>
          <w:rtl/>
        </w:rPr>
        <w:t>،</w:t>
      </w:r>
      <w:r w:rsidRPr="004C69D6">
        <w:rPr>
          <w:rtl/>
        </w:rPr>
        <w:t xml:space="preserve"> عن أبي أيوب</w:t>
      </w:r>
      <w:r w:rsidR="00637BDD">
        <w:rPr>
          <w:rtl/>
        </w:rPr>
        <w:t>،</w:t>
      </w:r>
      <w:r w:rsidRPr="004C69D6">
        <w:rPr>
          <w:rtl/>
        </w:rPr>
        <w:t xml:space="preserve"> عن الثمالي قال</w:t>
      </w:r>
      <w:r w:rsidR="00637BDD">
        <w:rPr>
          <w:rtl/>
        </w:rPr>
        <w:t>:</w:t>
      </w:r>
      <w:r>
        <w:rPr>
          <w:rFonts w:hint="cs"/>
          <w:rtl/>
        </w:rPr>
        <w:t xml:space="preserve"> </w:t>
      </w:r>
      <w:r w:rsidRPr="004C69D6">
        <w:rPr>
          <w:rtl/>
        </w:rPr>
        <w:t>قال رجل لعلي</w:t>
      </w:r>
      <w:r w:rsidR="00EE7E05">
        <w:rPr>
          <w:rFonts w:hint="cs"/>
          <w:rtl/>
        </w:rPr>
        <w:t>ّ</w:t>
      </w:r>
      <w:r w:rsidRPr="004C69D6">
        <w:rPr>
          <w:rtl/>
        </w:rPr>
        <w:t xml:space="preserve"> بن الحسين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:</w:t>
      </w:r>
      <w:r w:rsidRPr="004C69D6">
        <w:rPr>
          <w:rtl/>
        </w:rPr>
        <w:t xml:space="preserve"> تركت الجهاد وخشونته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4C69D6">
        <w:rPr>
          <w:rtl/>
        </w:rPr>
        <w:t>ولزمت الحج</w:t>
      </w:r>
      <w:r w:rsidR="00EE7E05">
        <w:rPr>
          <w:rFonts w:hint="cs"/>
          <w:rtl/>
        </w:rPr>
        <w:t>ّ</w:t>
      </w:r>
      <w:r w:rsidRPr="004C69D6">
        <w:rPr>
          <w:rtl/>
        </w:rPr>
        <w:t xml:space="preserve"> ولينه</w:t>
      </w:r>
      <w:r>
        <w:rPr>
          <w:rtl/>
        </w:rPr>
        <w:t>!</w:t>
      </w:r>
      <w:r w:rsidRPr="004C69D6">
        <w:rPr>
          <w:rtl/>
        </w:rPr>
        <w:t xml:space="preserve"> قال</w:t>
      </w:r>
      <w:r w:rsidR="00637BDD">
        <w:rPr>
          <w:rtl/>
        </w:rPr>
        <w:t>:</w:t>
      </w:r>
      <w:r w:rsidRPr="004C69D6">
        <w:rPr>
          <w:rtl/>
        </w:rPr>
        <w:t xml:space="preserve"> وكان متكئا فجلس وقال</w:t>
      </w:r>
      <w:r w:rsidR="00637BDD">
        <w:rPr>
          <w:rtl/>
        </w:rPr>
        <w:t>:</w:t>
      </w:r>
      <w:r w:rsidRPr="004C69D6">
        <w:rPr>
          <w:rtl/>
        </w:rPr>
        <w:t xml:space="preserve"> « ويحك</w:t>
      </w:r>
      <w:r w:rsidR="00637BDD">
        <w:rPr>
          <w:rtl/>
        </w:rPr>
        <w:t>،</w:t>
      </w:r>
      <w:r w:rsidRPr="004C69D6">
        <w:rPr>
          <w:rtl/>
        </w:rPr>
        <w:t xml:space="preserve"> ما</w:t>
      </w:r>
      <w:r>
        <w:rPr>
          <w:rFonts w:hint="cs"/>
          <w:rtl/>
        </w:rPr>
        <w:t xml:space="preserve"> </w:t>
      </w:r>
      <w:r w:rsidRPr="004C69D6">
        <w:rPr>
          <w:rtl/>
        </w:rPr>
        <w:t xml:space="preserve">بلغك ما 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Pr="004C69D6">
        <w:rPr>
          <w:rtl/>
        </w:rPr>
        <w:t xml:space="preserve"> في حج</w:t>
      </w:r>
      <w:r w:rsidR="00EE7E05">
        <w:rPr>
          <w:rFonts w:hint="cs"/>
          <w:rtl/>
        </w:rPr>
        <w:t>ّ</w:t>
      </w:r>
      <w:r w:rsidRPr="004C69D6">
        <w:rPr>
          <w:rtl/>
        </w:rPr>
        <w:t>ة الوداع</w:t>
      </w:r>
      <w:r>
        <w:rPr>
          <w:rtl/>
        </w:rPr>
        <w:t>!</w:t>
      </w:r>
      <w:r w:rsidRPr="004C69D6">
        <w:rPr>
          <w:rtl/>
        </w:rPr>
        <w:t xml:space="preserve"> إن</w:t>
      </w:r>
      <w:r w:rsidR="00EE7E05">
        <w:rPr>
          <w:rFonts w:hint="cs"/>
          <w:rtl/>
        </w:rPr>
        <w:t>ّ</w:t>
      </w:r>
      <w:r w:rsidRPr="004C69D6">
        <w:rPr>
          <w:rtl/>
        </w:rPr>
        <w:t>ه لم</w:t>
      </w:r>
      <w:r w:rsidR="00EE7E05">
        <w:rPr>
          <w:rFonts w:hint="cs"/>
          <w:rtl/>
        </w:rPr>
        <w:t>ّ</w:t>
      </w:r>
      <w:r w:rsidRPr="004C69D6">
        <w:rPr>
          <w:rtl/>
        </w:rPr>
        <w:t>ا</w:t>
      </w:r>
      <w:r>
        <w:rPr>
          <w:rFonts w:hint="cs"/>
          <w:rtl/>
        </w:rPr>
        <w:t xml:space="preserve"> </w:t>
      </w:r>
      <w:r w:rsidRPr="004C69D6">
        <w:rPr>
          <w:rtl/>
        </w:rPr>
        <w:t>وقف بعرفة</w:t>
      </w:r>
      <w:r w:rsidR="00637BDD">
        <w:rPr>
          <w:rtl/>
        </w:rPr>
        <w:t>،</w:t>
      </w:r>
      <w:r w:rsidRPr="004C69D6">
        <w:rPr>
          <w:rtl/>
        </w:rPr>
        <w:t xml:space="preserve"> وهم</w:t>
      </w:r>
      <w:r w:rsidR="00EE7E05">
        <w:rPr>
          <w:rFonts w:hint="cs"/>
          <w:rtl/>
        </w:rPr>
        <w:t>ّ</w:t>
      </w:r>
      <w:r w:rsidRPr="004C69D6">
        <w:rPr>
          <w:rtl/>
        </w:rPr>
        <w:t>ت الشمس أن تغيب</w:t>
      </w:r>
      <w:r w:rsidR="00637BDD">
        <w:rPr>
          <w:rtl/>
        </w:rPr>
        <w:t>،</w:t>
      </w:r>
      <w:r w:rsidRPr="004C69D6">
        <w:rPr>
          <w:rtl/>
        </w:rPr>
        <w:t xml:space="preserve"> 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Pr="004C69D6">
        <w:rPr>
          <w:rtl/>
        </w:rPr>
        <w:t xml:space="preserve"> يا بلال</w:t>
      </w:r>
      <w:r w:rsidR="00637BDD">
        <w:rPr>
          <w:rtl/>
        </w:rPr>
        <w:t>،</w:t>
      </w:r>
      <w:r w:rsidRPr="004C69D6">
        <w:rPr>
          <w:rtl/>
        </w:rPr>
        <w:t xml:space="preserve"> قل للناس فلينصتوا</w:t>
      </w:r>
      <w:r w:rsidR="00637BDD">
        <w:rPr>
          <w:rtl/>
        </w:rPr>
        <w:t>،</w:t>
      </w:r>
      <w:r w:rsidRPr="004C69D6">
        <w:rPr>
          <w:rtl/>
        </w:rPr>
        <w:t xml:space="preserve"> فلم</w:t>
      </w:r>
      <w:r w:rsidR="00EE7E05">
        <w:rPr>
          <w:rFonts w:hint="cs"/>
          <w:rtl/>
        </w:rPr>
        <w:t>ّ</w:t>
      </w:r>
      <w:r w:rsidRPr="004C69D6">
        <w:rPr>
          <w:rtl/>
        </w:rPr>
        <w:t>ا أنصتوا قال رسول الله</w:t>
      </w:r>
      <w:r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Pr="004C69D6">
        <w:rPr>
          <w:rtl/>
        </w:rPr>
        <w:t xml:space="preserve"> إن</w:t>
      </w:r>
      <w:r w:rsidR="00EE7E05">
        <w:rPr>
          <w:rFonts w:hint="cs"/>
          <w:rtl/>
        </w:rPr>
        <w:t>ّ</w:t>
      </w:r>
      <w:r w:rsidRPr="004C69D6">
        <w:rPr>
          <w:rtl/>
        </w:rPr>
        <w:t xml:space="preserve"> ربكم تطو</w:t>
      </w:r>
      <w:r w:rsidR="00EE7E05">
        <w:rPr>
          <w:rFonts w:hint="cs"/>
          <w:rtl/>
        </w:rPr>
        <w:t>ّ</w:t>
      </w:r>
      <w:r w:rsidRPr="004C69D6">
        <w:rPr>
          <w:rtl/>
        </w:rPr>
        <w:t>ل عليكم في هذا اليوم فغفر</w:t>
      </w:r>
      <w:r>
        <w:rPr>
          <w:rFonts w:hint="cs"/>
          <w:rtl/>
        </w:rPr>
        <w:t xml:space="preserve"> </w:t>
      </w:r>
      <w:r w:rsidRPr="004C69D6">
        <w:rPr>
          <w:rtl/>
        </w:rPr>
        <w:t>لمحسنكم</w:t>
      </w:r>
      <w:r w:rsidR="00637BDD">
        <w:rPr>
          <w:rtl/>
        </w:rPr>
        <w:t>،</w:t>
      </w:r>
      <w:r w:rsidRPr="004C69D6">
        <w:rPr>
          <w:rtl/>
        </w:rPr>
        <w:t xml:space="preserve"> وشف</w:t>
      </w:r>
      <w:r w:rsidR="00EE7E05">
        <w:rPr>
          <w:rFonts w:hint="cs"/>
          <w:rtl/>
        </w:rPr>
        <w:t>ّ</w:t>
      </w:r>
      <w:r w:rsidRPr="004C69D6">
        <w:rPr>
          <w:rtl/>
        </w:rPr>
        <w:t>ع محسنكم في مسيئكم</w:t>
      </w:r>
      <w:r w:rsidR="00637BDD">
        <w:rPr>
          <w:rtl/>
        </w:rPr>
        <w:t>،</w:t>
      </w:r>
      <w:r w:rsidRPr="004C69D6">
        <w:rPr>
          <w:rtl/>
        </w:rPr>
        <w:t xml:space="preserve"> فأفيضوا مغفورا لكم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4C69D6">
        <w:rPr>
          <w:rtl/>
        </w:rPr>
        <w:t>وضمن لأهل التبعات من عنده الرضى »</w:t>
      </w:r>
      <w:r>
        <w:rPr>
          <w:rtl/>
        </w:rPr>
        <w:t>.</w:t>
      </w:r>
    </w:p>
    <w:p w:rsidR="007D1694" w:rsidRPr="004C69D6" w:rsidRDefault="007D1694" w:rsidP="007D1694">
      <w:pPr>
        <w:pStyle w:val="Heading2Center"/>
        <w:rPr>
          <w:rtl/>
        </w:rPr>
      </w:pPr>
      <w:bookmarkStart w:id="60" w:name="_Toc362083275"/>
      <w:bookmarkStart w:id="61" w:name="_Toc368917545"/>
      <w:r w:rsidRPr="004C69D6">
        <w:rPr>
          <w:rtl/>
        </w:rPr>
        <w:t>29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4C69D6">
        <w:rPr>
          <w:rtl/>
        </w:rPr>
        <w:t>باب استحباب تكرار الحج والعمرة بقدر القدرة</w:t>
      </w:r>
      <w:r w:rsidR="00D66788" w:rsidRPr="00D66788">
        <w:rPr>
          <w:rStyle w:val="libAlaemHeading2Char"/>
          <w:rFonts w:hint="cs"/>
          <w:rtl/>
        </w:rPr>
        <w:t xml:space="preserve"> )</w:t>
      </w:r>
      <w:bookmarkEnd w:id="60"/>
      <w:bookmarkEnd w:id="61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9040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الجعفريات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>
        <w:rPr>
          <w:rtl/>
        </w:rPr>
        <w:t>[</w:t>
      </w:r>
      <w:r w:rsidR="007D1694" w:rsidRPr="007F35AE">
        <w:rPr>
          <w:rtl/>
        </w:rPr>
        <w:t xml:space="preserve"> أخبرنا عبد الله </w:t>
      </w:r>
      <w:r>
        <w:rPr>
          <w:rtl/>
        </w:rPr>
        <w:t>]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أخبرنا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حدثني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موسى</w:t>
      </w:r>
      <w:r w:rsidR="00637BDD">
        <w:rPr>
          <w:rtl/>
        </w:rPr>
        <w:t>،</w:t>
      </w:r>
      <w:r w:rsidR="007D1694" w:rsidRPr="007F35AE">
        <w:rPr>
          <w:rtl/>
        </w:rPr>
        <w:t xml:space="preserve"> حدثنا أبي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tl/>
        </w:rPr>
        <w:t xml:space="preserve"> جدّه </w:t>
      </w:r>
      <w:r w:rsidR="007D1694" w:rsidRPr="007F35AE">
        <w:rPr>
          <w:rtl/>
        </w:rPr>
        <w:t>جعفر بن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عن</w:t>
      </w:r>
      <w:r w:rsidR="003C35D8">
        <w:rPr>
          <w:rtl/>
        </w:rPr>
        <w:t xml:space="preserve"> جدّه </w:t>
      </w:r>
      <w:r w:rsidR="007D1694" w:rsidRPr="007F35AE">
        <w:rPr>
          <w:rtl/>
        </w:rPr>
        <w:t>علي بن الحسين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علي ابن أبي طالب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سمعته يقول</w:t>
      </w:r>
      <w:r w:rsidR="00637BDD">
        <w:rPr>
          <w:rtl/>
        </w:rPr>
        <w:t>:</w:t>
      </w:r>
      <w:r w:rsidR="007D1694" w:rsidRPr="007F35AE">
        <w:rPr>
          <w:rtl/>
        </w:rPr>
        <w:t xml:space="preserve"> تابعوا بين الحج والعمرة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فإنهما ينفيان الخطايا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ويجلبان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العبد إلى الرزق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9041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دعائم الاسلام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علي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إن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 في حديث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أي</w:t>
      </w:r>
      <w:r w:rsidR="00EE7E05">
        <w:rPr>
          <w:rFonts w:hint="cs"/>
          <w:rtl/>
        </w:rPr>
        <w:t>ّ</w:t>
      </w:r>
      <w:r w:rsidR="007D1694" w:rsidRPr="007F35AE">
        <w:rPr>
          <w:rtl/>
        </w:rPr>
        <w:t>ها الناس عليكم بالحج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EE7E05" w:rsidP="007D1694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7D1694" w:rsidRPr="007F35AE">
        <w:rPr>
          <w:rtl/>
        </w:rPr>
        <w:t>في البحار ج 99 ص 25 ح 109 عن ثواب الأعمال ص 71 ح 7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29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الجعفريات ص 67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دعائم الاسلام ج 1 ص 295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والعمرة فتابعوا بينهما</w:t>
      </w:r>
      <w:r w:rsidR="00637BDD">
        <w:rPr>
          <w:rtl/>
        </w:rPr>
        <w:t>،</w:t>
      </w:r>
      <w:r w:rsidRPr="007F35AE">
        <w:rPr>
          <w:rtl/>
        </w:rPr>
        <w:t xml:space="preserve"> فإنهما يغسلان الذنوب كما يغسل الماء الدرن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وينفيان الفقر كما تنفي النار خبث الحديد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9042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>جعفر بن أحمد القمي في كتاب الغايات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منصور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حازم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سألت أبا عبد الله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عم</w:t>
      </w:r>
      <w:r w:rsidR="00EE7E05">
        <w:rPr>
          <w:rFonts w:hint="cs"/>
          <w:rtl/>
        </w:rPr>
        <w:t>ّ</w:t>
      </w:r>
      <w:r w:rsidR="007D1694" w:rsidRPr="007F35AE">
        <w:rPr>
          <w:rtl/>
        </w:rPr>
        <w:t>ن</w:t>
      </w:r>
      <w:r w:rsidR="003C35D8">
        <w:rPr>
          <w:rtl/>
        </w:rPr>
        <w:t xml:space="preserve"> حجّ </w:t>
      </w:r>
      <w:r w:rsidR="007D1694" w:rsidRPr="007F35AE">
        <w:rPr>
          <w:rtl/>
        </w:rPr>
        <w:t>أربع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حجج ما له من الثواب</w:t>
      </w:r>
      <w:r w:rsidR="007D1694">
        <w:rPr>
          <w:rtl/>
        </w:rPr>
        <w:t>؟</w:t>
      </w:r>
      <w:r w:rsidR="007D1694" w:rsidRPr="007F35AE">
        <w:rPr>
          <w:rtl/>
        </w:rPr>
        <w:t xml:space="preserve">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يا منصور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من</w:t>
      </w:r>
      <w:r w:rsidR="003C35D8">
        <w:rPr>
          <w:rtl/>
        </w:rPr>
        <w:t xml:space="preserve"> حجّ </w:t>
      </w:r>
      <w:r w:rsidR="007D1694" w:rsidRPr="007F35AE">
        <w:rPr>
          <w:rtl/>
        </w:rPr>
        <w:t>أربع حجج لم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يصبه ضغطة القبر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إن</w:t>
      </w:r>
      <w:r w:rsidR="00EE7E05">
        <w:rPr>
          <w:rFonts w:hint="cs"/>
          <w:rtl/>
        </w:rPr>
        <w:t>ّ</w:t>
      </w:r>
      <w:r w:rsidR="007D1694" w:rsidRPr="007F35AE">
        <w:rPr>
          <w:rtl/>
        </w:rPr>
        <w:t>ه إذا مات صو</w:t>
      </w:r>
      <w:r w:rsidR="00EE7E05">
        <w:rPr>
          <w:rFonts w:hint="cs"/>
          <w:rtl/>
        </w:rPr>
        <w:t>ّ</w:t>
      </w:r>
      <w:r w:rsidR="007D1694" w:rsidRPr="007F35AE">
        <w:rPr>
          <w:rtl/>
        </w:rPr>
        <w:t>ر الله حج</w:t>
      </w:r>
      <w:r w:rsidR="00EE7E05">
        <w:rPr>
          <w:rFonts w:hint="cs"/>
          <w:rtl/>
        </w:rPr>
        <w:t>ّ</w:t>
      </w:r>
      <w:r w:rsidR="007D1694" w:rsidRPr="007F35AE">
        <w:rPr>
          <w:rtl/>
        </w:rPr>
        <w:t>ة الذي</w:t>
      </w:r>
      <w:r w:rsidR="003C35D8">
        <w:rPr>
          <w:rtl/>
        </w:rPr>
        <w:t xml:space="preserve"> حجّ </w:t>
      </w:r>
      <w:r w:rsidR="007D1694" w:rsidRPr="007F35AE">
        <w:rPr>
          <w:rtl/>
        </w:rPr>
        <w:t>في صورة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حسنة أحسن ما يكون من الصور بين عينيه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يصلي في قبره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حتى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يبعثه الله من قبره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ويكون ثواب تلك الصلوات </w:t>
      </w:r>
      <w:r w:rsidR="007D1694" w:rsidRPr="007D1694">
        <w:rPr>
          <w:rStyle w:val="libFootnotenumChar"/>
          <w:rtl/>
        </w:rPr>
        <w:t>(2)</w:t>
      </w:r>
      <w:r w:rsidR="007D1694" w:rsidRPr="007F35AE">
        <w:rPr>
          <w:rtl/>
        </w:rPr>
        <w:t xml:space="preserve"> 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واعلم أن</w:t>
      </w:r>
      <w:r w:rsidR="00EE7E05">
        <w:rPr>
          <w:rFonts w:hint="cs"/>
          <w:rtl/>
        </w:rPr>
        <w:t>ّ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الصلاة من تلك تعدل الف ركعة من صلاة الآدميين »</w:t>
      </w:r>
      <w:r w:rsidR="007D1694">
        <w:rPr>
          <w:rtl/>
        </w:rPr>
        <w:t>.</w:t>
      </w:r>
    </w:p>
    <w:p w:rsidR="007D1694" w:rsidRPr="007F35AE" w:rsidRDefault="00FD1028" w:rsidP="00EE7E05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9043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4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علي بن الحسين المسعودي في </w:t>
      </w:r>
      <w:r w:rsidR="00EE7E05">
        <w:rPr>
          <w:rFonts w:hint="cs"/>
          <w:rtl/>
        </w:rPr>
        <w:t>إ</w:t>
      </w:r>
      <w:r w:rsidR="007D1694" w:rsidRPr="007F35AE">
        <w:rPr>
          <w:rtl/>
        </w:rPr>
        <w:t>ثبات الوصي</w:t>
      </w:r>
      <w:r w:rsidR="00EE7E05">
        <w:rPr>
          <w:rFonts w:hint="cs"/>
          <w:rtl/>
        </w:rPr>
        <w:t>ّ</w:t>
      </w:r>
      <w:r w:rsidR="007D1694" w:rsidRPr="007F35AE">
        <w:rPr>
          <w:rtl/>
        </w:rPr>
        <w:t>ة</w:t>
      </w:r>
      <w:r w:rsidR="00637BDD">
        <w:rPr>
          <w:rtl/>
        </w:rPr>
        <w:t>:</w:t>
      </w:r>
      <w:r w:rsidR="007D1694" w:rsidRPr="007F35AE">
        <w:rPr>
          <w:rtl/>
        </w:rPr>
        <w:t xml:space="preserve"> في خبر وفاة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السج</w:t>
      </w:r>
      <w:r w:rsidR="00EE7E05">
        <w:rPr>
          <w:rFonts w:hint="cs"/>
          <w:rtl/>
        </w:rPr>
        <w:t>ّ</w:t>
      </w:r>
      <w:r w:rsidR="007D1694" w:rsidRPr="007F35AE">
        <w:rPr>
          <w:rtl/>
        </w:rPr>
        <w:t xml:space="preserve">اد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ووصاياه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وكان فيما قاله من أمر ناقته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« أن يحسن إليها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ويقام لها العلف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ولا يحمل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بعده على الكد</w:t>
      </w:r>
      <w:r w:rsidR="00EE7E05">
        <w:rPr>
          <w:rFonts w:hint="cs"/>
          <w:rtl/>
        </w:rPr>
        <w:t>ّ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والسفر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وتكون في الحظيرة </w:t>
      </w:r>
      <w:r w:rsidR="007D1694" w:rsidRPr="007D1694">
        <w:rPr>
          <w:rStyle w:val="libFootnotenumChar"/>
          <w:rtl/>
        </w:rPr>
        <w:t>(2)</w:t>
      </w:r>
      <w:r w:rsidR="007D1694" w:rsidRPr="007F35AE">
        <w:rPr>
          <w:rtl/>
        </w:rPr>
        <w:t xml:space="preserve"> » وقد</w:t>
      </w:r>
      <w:r w:rsidR="003C35D8">
        <w:rPr>
          <w:rtl/>
        </w:rPr>
        <w:t xml:space="preserve"> حجّ </w:t>
      </w:r>
      <w:r w:rsidR="007D1694" w:rsidRPr="007F35AE">
        <w:rPr>
          <w:rtl/>
        </w:rPr>
        <w:t>عليها عشرين حج</w:t>
      </w:r>
      <w:r w:rsidR="00EE7E05">
        <w:rPr>
          <w:rFonts w:hint="cs"/>
          <w:rtl/>
        </w:rPr>
        <w:t>ّ</w:t>
      </w:r>
      <w:r w:rsidR="007D1694" w:rsidRPr="007F35AE">
        <w:rPr>
          <w:rtl/>
        </w:rPr>
        <w:t>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ما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قرعها بخشبة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9044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5</w:t>
      </w:r>
      <w:r w:rsidR="007D1694">
        <w:rPr>
          <w:rtl/>
        </w:rPr>
        <w:t xml:space="preserve"> - </w:t>
      </w:r>
      <w:r w:rsidR="007D1694" w:rsidRPr="007F35AE">
        <w:rPr>
          <w:rtl/>
        </w:rPr>
        <w:t>ابن شهرآشوب في المناقب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أبي عمير عبد الله بن عبيد</w:t>
      </w:r>
      <w:r w:rsidR="00637BDD">
        <w:rPr>
          <w:rtl/>
        </w:rPr>
        <w:t>،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كتاب الغايات ص 97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في جوف قبره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في المصدر</w:t>
      </w:r>
      <w:r w:rsidR="00637BDD">
        <w:rPr>
          <w:rtl/>
        </w:rPr>
        <w:t>:</w:t>
      </w:r>
      <w:r w:rsidRPr="007F35AE">
        <w:rPr>
          <w:rtl/>
        </w:rPr>
        <w:t xml:space="preserve"> الصلاة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4</w:t>
      </w:r>
      <w:r>
        <w:rPr>
          <w:rtl/>
        </w:rPr>
        <w:t xml:space="preserve"> - </w:t>
      </w:r>
      <w:r w:rsidRPr="007F35AE">
        <w:rPr>
          <w:rtl/>
        </w:rPr>
        <w:t>اثبات الوصية ص 148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تحمل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كان في المخطوط والطبعة الحجرية</w:t>
      </w:r>
      <w:r w:rsidR="00637BDD">
        <w:rPr>
          <w:rtl/>
        </w:rPr>
        <w:t>:</w:t>
      </w:r>
      <w:r w:rsidRPr="007F35AE">
        <w:rPr>
          <w:rtl/>
        </w:rPr>
        <w:t xml:space="preserve"> على الحفيرة وهو سهو</w:t>
      </w:r>
      <w:r w:rsidR="00637BDD">
        <w:rPr>
          <w:rtl/>
        </w:rPr>
        <w:t>،</w:t>
      </w:r>
      <w:r w:rsidRPr="007F35AE">
        <w:rPr>
          <w:rtl/>
        </w:rPr>
        <w:t xml:space="preserve"> والحضيرة</w:t>
      </w:r>
      <w:r w:rsidR="00637BDD">
        <w:rPr>
          <w:rtl/>
        </w:rPr>
        <w:t>:</w:t>
      </w:r>
      <w:r>
        <w:rPr>
          <w:rFonts w:hint="cs"/>
          <w:rtl/>
        </w:rPr>
        <w:t xml:space="preserve"> </w:t>
      </w:r>
      <w:r w:rsidRPr="007F35AE">
        <w:rPr>
          <w:rtl/>
        </w:rPr>
        <w:t>للإبل وغيرها من الدواب</w:t>
      </w:r>
      <w:r w:rsidR="00637BDD">
        <w:rPr>
          <w:rtl/>
        </w:rPr>
        <w:t>،</w:t>
      </w:r>
      <w:r w:rsidRPr="007F35AE">
        <w:rPr>
          <w:rtl/>
        </w:rPr>
        <w:t xml:space="preserve"> تعمل من شجر تقيها الحر</w:t>
      </w:r>
      <w:r w:rsidR="00EE7E05">
        <w:rPr>
          <w:rFonts w:hint="cs"/>
          <w:rtl/>
        </w:rPr>
        <w:t>ّ</w:t>
      </w:r>
      <w:r w:rsidRPr="007F35AE">
        <w:rPr>
          <w:rtl/>
        </w:rPr>
        <w:t xml:space="preserve"> والبرد </w:t>
      </w:r>
      <w:r w:rsidR="00A61C25">
        <w:rPr>
          <w:rtl/>
        </w:rPr>
        <w:t>(</w:t>
      </w:r>
      <w:r w:rsidRPr="007F35AE">
        <w:rPr>
          <w:rtl/>
        </w:rPr>
        <w:t>مجمع البحرين ج</w:t>
      </w:r>
      <w:r>
        <w:rPr>
          <w:rFonts w:hint="cs"/>
          <w:rtl/>
        </w:rPr>
        <w:t xml:space="preserve"> </w:t>
      </w:r>
      <w:r w:rsidRPr="007F35AE">
        <w:rPr>
          <w:rtl/>
        </w:rPr>
        <w:t>3 ص 273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5</w:t>
      </w:r>
      <w:r>
        <w:rPr>
          <w:rtl/>
        </w:rPr>
        <w:t xml:space="preserve"> - </w:t>
      </w:r>
      <w:r w:rsidRPr="007F35AE">
        <w:rPr>
          <w:rtl/>
        </w:rPr>
        <w:t>المناقب ج 4 ص 69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أنه قال</w:t>
      </w:r>
      <w:r w:rsidR="00637BDD">
        <w:rPr>
          <w:rtl/>
        </w:rPr>
        <w:t>:</w:t>
      </w:r>
      <w:r w:rsidRPr="007F35AE">
        <w:rPr>
          <w:rtl/>
        </w:rPr>
        <w:t xml:space="preserve"> لقد</w:t>
      </w:r>
      <w:r w:rsidR="003C35D8">
        <w:rPr>
          <w:rtl/>
        </w:rPr>
        <w:t xml:space="preserve"> حجّ </w:t>
      </w:r>
      <w:r w:rsidRPr="007F35AE">
        <w:rPr>
          <w:rtl/>
        </w:rPr>
        <w:t xml:space="preserve">الحسين بن علي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،</w:t>
      </w:r>
      <w:r w:rsidRPr="007F35AE">
        <w:rPr>
          <w:rtl/>
        </w:rPr>
        <w:t xml:space="preserve"> خمسا</w:t>
      </w:r>
      <w:r w:rsidR="00EE7E05">
        <w:rPr>
          <w:rFonts w:hint="cs"/>
          <w:rtl/>
        </w:rPr>
        <w:t>ً</w:t>
      </w:r>
      <w:r w:rsidRPr="007F35AE">
        <w:rPr>
          <w:rtl/>
        </w:rPr>
        <w:t xml:space="preserve"> وعشرين</w:t>
      </w:r>
      <w:r>
        <w:rPr>
          <w:rFonts w:hint="cs"/>
          <w:rtl/>
        </w:rPr>
        <w:t xml:space="preserve"> </w:t>
      </w:r>
      <w:r w:rsidR="00FD1028">
        <w:rPr>
          <w:rtl/>
        </w:rPr>
        <w:t>[</w:t>
      </w:r>
      <w:r w:rsidRPr="007F35AE">
        <w:rPr>
          <w:rtl/>
        </w:rPr>
        <w:t xml:space="preserve"> حجة </w:t>
      </w:r>
      <w:r w:rsidR="00FD1028">
        <w:rPr>
          <w:rtl/>
        </w:rPr>
        <w:t>]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(1)</w:t>
      </w:r>
      <w:r w:rsidR="00637BDD">
        <w:rPr>
          <w:rtl/>
        </w:rPr>
        <w:t>،</w:t>
      </w:r>
      <w:r w:rsidRPr="007F35AE">
        <w:rPr>
          <w:rtl/>
        </w:rPr>
        <w:t xml:space="preserve"> وإن النجائب </w:t>
      </w:r>
      <w:r w:rsidR="00A61C25">
        <w:rPr>
          <w:rtl/>
        </w:rPr>
        <w:t>(</w:t>
      </w:r>
      <w:r w:rsidRPr="007F35AE">
        <w:rPr>
          <w:rtl/>
        </w:rPr>
        <w:t>لتقاد بين يديه</w:t>
      </w:r>
      <w:r w:rsidR="00A61C25">
        <w:rPr>
          <w:rtl/>
        </w:rPr>
        <w:t>)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(2)</w:t>
      </w:r>
      <w:r>
        <w:rPr>
          <w:rtl/>
        </w:rPr>
        <w:t>.</w:t>
      </w:r>
    </w:p>
    <w:p w:rsidR="007D1694" w:rsidRPr="00250C5D" w:rsidRDefault="007D1694" w:rsidP="007D1694">
      <w:pPr>
        <w:pStyle w:val="Heading2Center"/>
        <w:rPr>
          <w:rtl/>
        </w:rPr>
      </w:pPr>
      <w:bookmarkStart w:id="62" w:name="_Toc362083276"/>
      <w:bookmarkStart w:id="63" w:name="_Toc368917546"/>
      <w:r w:rsidRPr="00250C5D">
        <w:rPr>
          <w:rtl/>
        </w:rPr>
        <w:t xml:space="preserve">30 </w:t>
      </w:r>
      <w:r w:rsidR="00D66788" w:rsidRPr="00D66788">
        <w:rPr>
          <w:rStyle w:val="libAlaemHeading2Char"/>
          <w:rtl/>
        </w:rPr>
        <w:t xml:space="preserve">( </w:t>
      </w:r>
      <w:r w:rsidRPr="00250C5D">
        <w:rPr>
          <w:rtl/>
        </w:rPr>
        <w:t>باب استحباب الحج والعمرة عينا في</w:t>
      </w:r>
      <w:r w:rsidR="003C35D8">
        <w:rPr>
          <w:rtl/>
        </w:rPr>
        <w:t xml:space="preserve"> كلّ </w:t>
      </w:r>
      <w:r w:rsidRPr="00250C5D">
        <w:rPr>
          <w:rtl/>
        </w:rPr>
        <w:t>عام وادمانهما</w:t>
      </w:r>
      <w:r>
        <w:rPr>
          <w:rFonts w:hint="cs"/>
          <w:rtl/>
        </w:rPr>
        <w:t xml:space="preserve"> </w:t>
      </w:r>
      <w:r w:rsidRPr="00250C5D">
        <w:rPr>
          <w:rtl/>
        </w:rPr>
        <w:t>ولو بالاستنابة</w:t>
      </w:r>
      <w:r w:rsidR="00D66788" w:rsidRPr="00D66788">
        <w:rPr>
          <w:rStyle w:val="libAlaemHeading2Char"/>
          <w:rFonts w:hint="cs"/>
          <w:rtl/>
        </w:rPr>
        <w:t xml:space="preserve"> )</w:t>
      </w:r>
      <w:bookmarkEnd w:id="62"/>
      <w:bookmarkEnd w:id="63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9045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الشيخ الطوسي في مجالسه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الحسين بن إبراهيم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محمد بن وهبان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علي بن حبشي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العباس بن محمد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الحسين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صفوان بن يحيى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وجعفر بن عيسى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الحسين بن أبي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غندر عن أبي بصير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سمعت أبا عبد الله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يقول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عليكم بحج هذا البيت فأدمنوه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فإن في إدمانكم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الحج دفع مكاره الدنيا عنكم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وأهوال يوم القيامة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9046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ثقة الاسلام في الكافي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علي بن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</w:t>
      </w:r>
      <w:r>
        <w:rPr>
          <w:rtl/>
        </w:rPr>
        <w:t>[</w:t>
      </w:r>
      <w:r w:rsidR="007D1694" w:rsidRPr="007F35AE">
        <w:rPr>
          <w:rtl/>
        </w:rPr>
        <w:t xml:space="preserve"> أبي </w:t>
      </w:r>
      <w:r>
        <w:rPr>
          <w:rtl/>
        </w:rPr>
        <w:t>]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أحمد بن راشد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بعض أهل المدائن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كنت حاج</w:t>
      </w:r>
      <w:r w:rsidR="00EE7E05">
        <w:rPr>
          <w:rFonts w:hint="cs"/>
          <w:rtl/>
        </w:rPr>
        <w:t>ّ</w:t>
      </w:r>
      <w:r w:rsidR="007D1694" w:rsidRPr="007F35AE">
        <w:rPr>
          <w:rtl/>
        </w:rPr>
        <w:t>ا مع رفيق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لي فوافينا إلى الموقف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فإذا شاب قاعد عليه إزار ورداء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وفي رجليه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نعل صفراء</w:t>
      </w:r>
      <w:r w:rsidR="00637BDD">
        <w:rPr>
          <w:rtl/>
        </w:rPr>
        <w:t>،</w:t>
      </w:r>
      <w:r w:rsidR="007D1694" w:rsidRPr="007F35AE">
        <w:rPr>
          <w:rtl/>
        </w:rPr>
        <w:t xml:space="preserve"> قو</w:t>
      </w:r>
      <w:r w:rsidR="00EE7E05">
        <w:rPr>
          <w:rFonts w:hint="cs"/>
          <w:rtl/>
        </w:rPr>
        <w:t>ّ</w:t>
      </w:r>
      <w:r w:rsidR="007D1694" w:rsidRPr="007F35AE">
        <w:rPr>
          <w:rtl/>
        </w:rPr>
        <w:t>مت الإزار والرداء بمائة وخمسين دينارا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وليس عليه آثار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السفر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فدنا منا سائل فرددنا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فدنا من الشاب فسأله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فحمل شيئا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من الأرض فناوله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فدعا له السائل واجتهد في الدعاء وأطال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فقام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في المصدر</w:t>
      </w:r>
      <w:r w:rsidR="00637BDD">
        <w:rPr>
          <w:rtl/>
        </w:rPr>
        <w:t>:</w:t>
      </w:r>
      <w:r w:rsidRPr="007F35AE">
        <w:rPr>
          <w:rtl/>
        </w:rPr>
        <w:t xml:space="preserve"> تقاد معه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30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أمالي الطوسي ج 2 ص 280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الكافي ج 1 ص 268 ح 15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أثبتناه من المصدر وهو الصواب ظاهرا</w:t>
      </w:r>
      <w:r w:rsidR="00EE7E05">
        <w:rPr>
          <w:rFonts w:hint="cs"/>
          <w:rtl/>
        </w:rPr>
        <w:t>ً</w:t>
      </w:r>
      <w:r w:rsidRPr="007F35AE">
        <w:rPr>
          <w:rtl/>
        </w:rPr>
        <w:t xml:space="preserve"> </w:t>
      </w:r>
      <w:r>
        <w:rPr>
          <w:rFonts w:hint="cs"/>
          <w:rtl/>
        </w:rPr>
        <w:t>«</w:t>
      </w:r>
      <w:r w:rsidRPr="007F35AE">
        <w:rPr>
          <w:rtl/>
        </w:rPr>
        <w:t xml:space="preserve"> راجع معجم رجال الحديث ج 12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ص 118 و ج 21 ص 10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الشاب وغاب عن</w:t>
      </w:r>
      <w:r w:rsidR="00EE7E05">
        <w:rPr>
          <w:rFonts w:hint="cs"/>
          <w:rtl/>
        </w:rPr>
        <w:t>ّ</w:t>
      </w:r>
      <w:r w:rsidRPr="007F35AE">
        <w:rPr>
          <w:rtl/>
        </w:rPr>
        <w:t>ا</w:t>
      </w:r>
      <w:r w:rsidR="00637BDD">
        <w:rPr>
          <w:rtl/>
        </w:rPr>
        <w:t>،</w:t>
      </w:r>
      <w:r w:rsidRPr="007F35AE">
        <w:rPr>
          <w:rtl/>
        </w:rPr>
        <w:t xml:space="preserve"> فدنونا من السائل فقلنا له</w:t>
      </w:r>
      <w:r w:rsidR="00637BDD">
        <w:rPr>
          <w:rtl/>
        </w:rPr>
        <w:t>:</w:t>
      </w:r>
      <w:r w:rsidRPr="007F35AE">
        <w:rPr>
          <w:rtl/>
        </w:rPr>
        <w:t xml:space="preserve"> ويحك</w:t>
      </w:r>
      <w:r w:rsidR="00637BDD">
        <w:rPr>
          <w:rtl/>
        </w:rPr>
        <w:t>،</w:t>
      </w:r>
      <w:r w:rsidRPr="007F35AE">
        <w:rPr>
          <w:rtl/>
        </w:rPr>
        <w:t xml:space="preserve"> ما أعطاك</w:t>
      </w:r>
      <w:r>
        <w:rPr>
          <w:rtl/>
        </w:rPr>
        <w:t>؟</w:t>
      </w:r>
      <w:r>
        <w:rPr>
          <w:rFonts w:hint="cs"/>
          <w:rtl/>
        </w:rPr>
        <w:t xml:space="preserve"> </w:t>
      </w:r>
      <w:r w:rsidRPr="007F35AE">
        <w:rPr>
          <w:rtl/>
        </w:rPr>
        <w:t>فأرانا حصاة ذهب مضر</w:t>
      </w:r>
      <w:r w:rsidR="00EE7E05">
        <w:rPr>
          <w:rFonts w:hint="cs"/>
          <w:rtl/>
        </w:rPr>
        <w:t>ّ</w:t>
      </w:r>
      <w:r w:rsidRPr="007F35AE">
        <w:rPr>
          <w:rtl/>
        </w:rPr>
        <w:t>سة قدرناها عشرين مثقالا</w:t>
      </w:r>
      <w:r w:rsidR="00637BDD">
        <w:rPr>
          <w:rtl/>
        </w:rPr>
        <w:t>،</w:t>
      </w:r>
      <w:r w:rsidRPr="007F35AE">
        <w:rPr>
          <w:rtl/>
        </w:rPr>
        <w:t xml:space="preserve"> فقلت لصاحبي</w:t>
      </w:r>
      <w:r>
        <w:rPr>
          <w:rFonts w:hint="cs"/>
          <w:rtl/>
        </w:rPr>
        <w:t xml:space="preserve"> </w:t>
      </w:r>
      <w:r w:rsidRPr="007F35AE">
        <w:rPr>
          <w:rtl/>
        </w:rPr>
        <w:t>مولانا عندنا ونحن لا ندري</w:t>
      </w:r>
      <w:r w:rsidR="00637BDD">
        <w:rPr>
          <w:rtl/>
        </w:rPr>
        <w:t>،</w:t>
      </w:r>
      <w:r w:rsidRPr="007F35AE">
        <w:rPr>
          <w:rtl/>
        </w:rPr>
        <w:t xml:space="preserve"> ثم ذهبنا في طلبه فدرنا الموقف كل</w:t>
      </w:r>
      <w:r w:rsidR="00EE7E05">
        <w:rPr>
          <w:rFonts w:hint="cs"/>
          <w:rtl/>
        </w:rPr>
        <w:t>ّ</w:t>
      </w:r>
      <w:r w:rsidRPr="007F35AE">
        <w:rPr>
          <w:rtl/>
        </w:rPr>
        <w:t>ه فلم</w:t>
      </w:r>
      <w:r>
        <w:rPr>
          <w:rFonts w:hint="cs"/>
          <w:rtl/>
        </w:rPr>
        <w:t xml:space="preserve"> </w:t>
      </w:r>
      <w:r w:rsidRPr="007F35AE">
        <w:rPr>
          <w:rtl/>
        </w:rPr>
        <w:t>نقدر عليه</w:t>
      </w:r>
      <w:r w:rsidR="00637BDD">
        <w:rPr>
          <w:rtl/>
        </w:rPr>
        <w:t>،</w:t>
      </w:r>
      <w:r w:rsidRPr="007F35AE">
        <w:rPr>
          <w:rtl/>
        </w:rPr>
        <w:t xml:space="preserve"> فسألنا </w:t>
      </w:r>
      <w:r w:rsidR="00FD1028">
        <w:rPr>
          <w:rtl/>
        </w:rPr>
        <w:t>[</w:t>
      </w:r>
      <w:r w:rsidR="003C35D8">
        <w:rPr>
          <w:rtl/>
        </w:rPr>
        <w:t xml:space="preserve"> كلّ </w:t>
      </w:r>
      <w:r w:rsidR="00FD1028">
        <w:rPr>
          <w:rtl/>
        </w:rPr>
        <w:t>]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(2)</w:t>
      </w:r>
      <w:r w:rsidRPr="007F35AE">
        <w:rPr>
          <w:rtl/>
        </w:rPr>
        <w:t xml:space="preserve"> من كان حوله من أهل مك</w:t>
      </w:r>
      <w:r w:rsidR="00EE7E05">
        <w:rPr>
          <w:rFonts w:hint="cs"/>
          <w:rtl/>
        </w:rPr>
        <w:t>ّ</w:t>
      </w:r>
      <w:r w:rsidRPr="007F35AE">
        <w:rPr>
          <w:rtl/>
        </w:rPr>
        <w:t>ة والمدينة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فقالوا شاب علوي يحج في</w:t>
      </w:r>
      <w:r w:rsidR="003C35D8">
        <w:rPr>
          <w:rtl/>
        </w:rPr>
        <w:t xml:space="preserve"> كلّ </w:t>
      </w:r>
      <w:r w:rsidRPr="007F35AE">
        <w:rPr>
          <w:rtl/>
        </w:rPr>
        <w:t>سنة ماشيا</w:t>
      </w:r>
      <w:r>
        <w:rPr>
          <w:rtl/>
        </w:rPr>
        <w:t>.</w:t>
      </w:r>
    </w:p>
    <w:p w:rsidR="007D1694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9047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الجعفريات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>
        <w:rPr>
          <w:rtl/>
        </w:rPr>
        <w:t>[</w:t>
      </w:r>
      <w:r w:rsidR="007D1694" w:rsidRPr="007F35AE">
        <w:rPr>
          <w:rtl/>
        </w:rPr>
        <w:t xml:space="preserve"> أخبرنا عبد الله </w:t>
      </w:r>
      <w:r>
        <w:rPr>
          <w:rtl/>
        </w:rPr>
        <w:t>]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أخبرنا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حدثني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موسى</w:t>
      </w:r>
      <w:r w:rsidR="00637BDD">
        <w:rPr>
          <w:rtl/>
        </w:rPr>
        <w:t>،</w:t>
      </w:r>
      <w:r w:rsidR="007D1694" w:rsidRPr="007F35AE">
        <w:rPr>
          <w:rtl/>
        </w:rPr>
        <w:t xml:space="preserve"> حدثنا أبي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tl/>
        </w:rPr>
        <w:t xml:space="preserve"> جدّه </w:t>
      </w:r>
      <w:r w:rsidR="007D1694" w:rsidRPr="007F35AE">
        <w:rPr>
          <w:rtl/>
        </w:rPr>
        <w:t>جعفر بن محمد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كان إذا لم يحج أحج بعض أهله أو بعض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مواليه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ويقول لنا</w:t>
      </w:r>
      <w:r w:rsidR="00637BDD">
        <w:rPr>
          <w:rtl/>
        </w:rPr>
        <w:t>:</w:t>
      </w:r>
      <w:r w:rsidR="007D1694" w:rsidRPr="007F35AE">
        <w:rPr>
          <w:rtl/>
        </w:rPr>
        <w:t xml:space="preserve"> يا بني إن استطعتم فلا يقف الناس بعرفات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وفيها من يدعو لكم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فإن</w:t>
      </w:r>
      <w:r w:rsidR="00EE7E05">
        <w:rPr>
          <w:rFonts w:hint="cs"/>
          <w:rtl/>
        </w:rPr>
        <w:t>ّ</w:t>
      </w:r>
      <w:r w:rsidR="007D1694" w:rsidRPr="007F35AE">
        <w:rPr>
          <w:rtl/>
        </w:rPr>
        <w:t xml:space="preserve"> الحاج ليشفع في ولده وأهله وجيرانه »</w:t>
      </w:r>
      <w:r w:rsidR="007D1694">
        <w:rPr>
          <w:rFonts w:hint="cs"/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9048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4</w:t>
      </w:r>
      <w:r w:rsidR="007D1694">
        <w:rPr>
          <w:rtl/>
        </w:rPr>
        <w:t xml:space="preserve"> - </w:t>
      </w:r>
      <w:r w:rsidR="007D1694" w:rsidRPr="007F35AE">
        <w:rPr>
          <w:rtl/>
        </w:rPr>
        <w:t>محمد بن إبراهيم النعماني في غيبته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محمد بن همام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حدثنا جعفر بن محمد بن مالك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حدثني الحسن بن محمد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الصيرفي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حدثني يحيى بن المثنى العطار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عبد الله بن بكير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عن عبيد بن زرارة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عبد الله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« يفقد الناس إمامهم </w:t>
      </w:r>
      <w:r w:rsidR="007D1694" w:rsidRPr="007D1694">
        <w:rPr>
          <w:rStyle w:val="libFootnotenumChar"/>
          <w:rtl/>
        </w:rPr>
        <w:t>(1)</w:t>
      </w:r>
      <w:r w:rsidR="00637BDD">
        <w:rPr>
          <w:rtl/>
        </w:rPr>
        <w:t>،</w:t>
      </w:r>
      <w:r w:rsidR="007D1694" w:rsidRPr="007F35AE">
        <w:rPr>
          <w:rtl/>
        </w:rPr>
        <w:t xml:space="preserve"> يشهد المواسم يراهم ولا يرونه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وعن محمد بن يعقوب</w:t>
      </w:r>
      <w:r w:rsidR="00637BDD">
        <w:rPr>
          <w:rtl/>
        </w:rPr>
        <w:t>،</w:t>
      </w:r>
      <w:r w:rsidRPr="007F35AE">
        <w:rPr>
          <w:rtl/>
        </w:rPr>
        <w:t xml:space="preserve"> عن محمد بن يحيى</w:t>
      </w:r>
      <w:r w:rsidR="00637BDD">
        <w:rPr>
          <w:rtl/>
        </w:rPr>
        <w:t>،</w:t>
      </w:r>
      <w:r w:rsidRPr="007F35AE">
        <w:rPr>
          <w:rtl/>
        </w:rPr>
        <w:t xml:space="preserve"> عن جعفر بن محمد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عن إسحاق بن محمد</w:t>
      </w:r>
      <w:r w:rsidR="00637BDD">
        <w:rPr>
          <w:rtl/>
        </w:rPr>
        <w:t>،</w:t>
      </w:r>
      <w:r w:rsidRPr="007F35AE">
        <w:rPr>
          <w:rtl/>
        </w:rPr>
        <w:t xml:space="preserve"> عن يحيى بن المثنى</w:t>
      </w:r>
      <w:r w:rsidR="00637BDD">
        <w:rPr>
          <w:rtl/>
        </w:rPr>
        <w:t>،</w:t>
      </w:r>
      <w:r w:rsidRPr="007F35AE">
        <w:rPr>
          <w:rtl/>
        </w:rPr>
        <w:t xml:space="preserve"> وساق مثله </w:t>
      </w:r>
      <w:r w:rsidRPr="007D1694">
        <w:rPr>
          <w:rStyle w:val="libFootnotenumChar"/>
          <w:rtl/>
        </w:rPr>
        <w:t>(2)</w:t>
      </w:r>
      <w:r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الجعفريات ص 66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4</w:t>
      </w:r>
      <w:r>
        <w:rPr>
          <w:rtl/>
        </w:rPr>
        <w:t xml:space="preserve"> - </w:t>
      </w:r>
      <w:r w:rsidRPr="007F35AE">
        <w:rPr>
          <w:rtl/>
        </w:rPr>
        <w:t>غيبة النعماني ص 175 ح 13</w:t>
      </w:r>
      <w:r>
        <w:rPr>
          <w:rtl/>
        </w:rPr>
        <w:t>.</w:t>
      </w:r>
    </w:p>
    <w:p w:rsidR="007D1694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 اماما</w:t>
      </w:r>
      <w:r>
        <w:rPr>
          <w:rtl/>
        </w:rPr>
        <w:t>.</w:t>
      </w:r>
      <w:r w:rsidRPr="007F35AE">
        <w:rPr>
          <w:rtl/>
        </w:rPr>
        <w:t xml:space="preserve"> 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نفس المصدر ج 175 ص 14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>
        <w:rPr>
          <w:rtl/>
        </w:rPr>
        <w:br w:type="page"/>
      </w:r>
      <w:r w:rsidR="00FD1028">
        <w:rPr>
          <w:rStyle w:val="libFootnote0Char"/>
          <w:rtl/>
        </w:rPr>
        <w:lastRenderedPageBreak/>
        <w:t>[</w:t>
      </w:r>
      <w:r w:rsidR="00FD1028" w:rsidRPr="00FD1028">
        <w:rPr>
          <w:rStyle w:val="libFootnote0Char"/>
          <w:rtl/>
        </w:rPr>
        <w:t>9049</w:t>
      </w:r>
      <w:r w:rsidR="00FD1028">
        <w:rPr>
          <w:rStyle w:val="libFootnote0Char"/>
          <w:rtl/>
        </w:rPr>
        <w:t>]</w:t>
      </w:r>
      <w:r w:rsidRPr="007F35AE">
        <w:rPr>
          <w:rtl/>
        </w:rPr>
        <w:t xml:space="preserve"> 5</w:t>
      </w:r>
      <w:r>
        <w:rPr>
          <w:rtl/>
        </w:rPr>
        <w:t xml:space="preserve"> - </w:t>
      </w:r>
      <w:r w:rsidRPr="007F35AE">
        <w:rPr>
          <w:rtl/>
        </w:rPr>
        <w:t>وعنه</w:t>
      </w:r>
      <w:r w:rsidR="00637BDD">
        <w:rPr>
          <w:rtl/>
        </w:rPr>
        <w:t>،</w:t>
      </w:r>
      <w:r w:rsidRPr="007F35AE">
        <w:rPr>
          <w:rtl/>
        </w:rPr>
        <w:t xml:space="preserve"> عن الحسن بن محمد</w:t>
      </w:r>
      <w:r w:rsidR="00637BDD">
        <w:rPr>
          <w:rtl/>
        </w:rPr>
        <w:t>،</w:t>
      </w:r>
      <w:r w:rsidRPr="007F35AE">
        <w:rPr>
          <w:rtl/>
        </w:rPr>
        <w:t xml:space="preserve"> </w:t>
      </w:r>
      <w:r w:rsidR="00FD1028">
        <w:rPr>
          <w:rtl/>
        </w:rPr>
        <w:t>[</w:t>
      </w:r>
      <w:r w:rsidRPr="007F35AE">
        <w:rPr>
          <w:rtl/>
        </w:rPr>
        <w:t xml:space="preserve"> عن جعفر بن محمد </w:t>
      </w:r>
      <w:r w:rsidR="00FD1028">
        <w:rPr>
          <w:rtl/>
        </w:rPr>
        <w:t>]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(1)</w:t>
      </w:r>
      <w:r w:rsidRPr="007F35AE">
        <w:rPr>
          <w:rtl/>
        </w:rPr>
        <w:t xml:space="preserve"> عن</w:t>
      </w:r>
      <w:r>
        <w:rPr>
          <w:rFonts w:hint="cs"/>
          <w:rtl/>
        </w:rPr>
        <w:t xml:space="preserve"> </w:t>
      </w:r>
      <w:r w:rsidRPr="007F35AE">
        <w:rPr>
          <w:rtl/>
        </w:rPr>
        <w:t>القاسم بن إسماعيل</w:t>
      </w:r>
      <w:r w:rsidR="00637BDD">
        <w:rPr>
          <w:rtl/>
        </w:rPr>
        <w:t>،</w:t>
      </w:r>
      <w:r w:rsidRPr="007F35AE">
        <w:rPr>
          <w:rtl/>
        </w:rPr>
        <w:t xml:space="preserve"> عن يحيى بن المثنى</w:t>
      </w:r>
      <w:r w:rsidR="00637BDD">
        <w:rPr>
          <w:rtl/>
        </w:rPr>
        <w:t>،</w:t>
      </w:r>
      <w:r w:rsidRPr="007F35AE">
        <w:rPr>
          <w:rtl/>
        </w:rPr>
        <w:t xml:space="preserve"> عن عبد الله بن بكير</w:t>
      </w:r>
      <w:r w:rsidR="00637BDD">
        <w:rPr>
          <w:rtl/>
        </w:rPr>
        <w:t>،</w:t>
      </w:r>
      <w:r w:rsidRPr="007F35AE">
        <w:rPr>
          <w:rtl/>
        </w:rPr>
        <w:t xml:space="preserve"> عن</w:t>
      </w:r>
      <w:r>
        <w:rPr>
          <w:rFonts w:hint="cs"/>
          <w:rtl/>
        </w:rPr>
        <w:t xml:space="preserve"> </w:t>
      </w:r>
      <w:r w:rsidRPr="007F35AE">
        <w:rPr>
          <w:rtl/>
        </w:rPr>
        <w:t>عبيد بن زرارة</w:t>
      </w:r>
      <w:r w:rsidR="00637BDD">
        <w:rPr>
          <w:rtl/>
        </w:rPr>
        <w:t>،</w:t>
      </w:r>
      <w:r w:rsidRPr="007F35AE">
        <w:rPr>
          <w:rtl/>
        </w:rPr>
        <w:t xml:space="preserve"> عن أبي عبد الله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Pr="007F35AE">
        <w:rPr>
          <w:rtl/>
        </w:rPr>
        <w:t xml:space="preserve"> أنه قال</w:t>
      </w:r>
      <w:r w:rsidR="00637BDD">
        <w:rPr>
          <w:rtl/>
        </w:rPr>
        <w:t>:</w:t>
      </w:r>
      <w:r w:rsidRPr="007F35AE">
        <w:rPr>
          <w:rtl/>
        </w:rPr>
        <w:t xml:space="preserve"> « للقائم</w:t>
      </w:r>
      <w:r>
        <w:rPr>
          <w:rFonts w:hint="cs"/>
          <w:rtl/>
        </w:rPr>
        <w:t xml:space="preserve"> </w:t>
      </w:r>
      <w:r w:rsidRPr="007F35AE">
        <w:rPr>
          <w:rtl/>
        </w:rPr>
        <w:t>غيبتان</w:t>
      </w:r>
      <w:r w:rsidR="00637BDD">
        <w:rPr>
          <w:rtl/>
        </w:rPr>
        <w:t>،</w:t>
      </w:r>
      <w:r w:rsidRPr="007F35AE">
        <w:rPr>
          <w:rtl/>
        </w:rPr>
        <w:t xml:space="preserve"> يشهد في إحداهما المواسم</w:t>
      </w:r>
      <w:r w:rsidR="00637BDD">
        <w:rPr>
          <w:rtl/>
        </w:rPr>
        <w:t>،</w:t>
      </w:r>
      <w:r w:rsidRPr="007F35AE">
        <w:rPr>
          <w:rtl/>
        </w:rPr>
        <w:t xml:space="preserve"> يرى الناس ولا يرونه فيه »</w:t>
      </w:r>
      <w:r>
        <w:rPr>
          <w:rtl/>
        </w:rPr>
        <w:t>.</w:t>
      </w:r>
    </w:p>
    <w:p w:rsidR="007D1694" w:rsidRDefault="007D1694" w:rsidP="007D1694">
      <w:pPr>
        <w:pStyle w:val="Heading2Center"/>
        <w:rPr>
          <w:rtl/>
        </w:rPr>
      </w:pPr>
      <w:bookmarkStart w:id="64" w:name="_Toc362083277"/>
      <w:bookmarkStart w:id="65" w:name="_Toc368917547"/>
      <w:r w:rsidRPr="003A0C04">
        <w:rPr>
          <w:rtl/>
        </w:rPr>
        <w:t>31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3A0C04">
        <w:rPr>
          <w:rtl/>
        </w:rPr>
        <w:t>باب تأكد استحباب عود الموسر إلى الحج في</w:t>
      </w:r>
      <w:r w:rsidR="003C35D8">
        <w:rPr>
          <w:rtl/>
        </w:rPr>
        <w:t xml:space="preserve"> كلّ </w:t>
      </w:r>
      <w:r w:rsidRPr="003A0C04">
        <w:rPr>
          <w:rtl/>
        </w:rPr>
        <w:t>خمس</w:t>
      </w:r>
      <w:r>
        <w:rPr>
          <w:rFonts w:hint="cs"/>
          <w:rtl/>
        </w:rPr>
        <w:t xml:space="preserve"> </w:t>
      </w:r>
      <w:r w:rsidRPr="007F35AE">
        <w:rPr>
          <w:rtl/>
        </w:rPr>
        <w:t>سنين بل أربع</w:t>
      </w:r>
      <w:r w:rsidR="00637BDD">
        <w:rPr>
          <w:rtl/>
        </w:rPr>
        <w:t>،</w:t>
      </w:r>
      <w:r w:rsidRPr="007F35AE">
        <w:rPr>
          <w:rtl/>
        </w:rPr>
        <w:t xml:space="preserve"> سنين وكراهة تركه أكثر من ذلك</w:t>
      </w:r>
      <w:r w:rsidR="00D66788" w:rsidRPr="00D66788">
        <w:rPr>
          <w:rStyle w:val="libAlaemHeading2Char"/>
          <w:rFonts w:hint="cs"/>
          <w:rtl/>
        </w:rPr>
        <w:t xml:space="preserve"> )</w:t>
      </w:r>
      <w:bookmarkEnd w:id="64"/>
      <w:bookmarkEnd w:id="65"/>
      <w:r w:rsidRPr="007F35AE">
        <w:rPr>
          <w:rtl/>
        </w:rPr>
        <w:t xml:space="preserve"> 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9050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الجعفريات</w:t>
      </w:r>
      <w:r w:rsidR="00637BDD">
        <w:rPr>
          <w:rtl/>
        </w:rPr>
        <w:t>:</w:t>
      </w:r>
      <w:r w:rsidR="007D1694" w:rsidRPr="007F35AE">
        <w:rPr>
          <w:rtl/>
        </w:rPr>
        <w:t xml:space="preserve"> أخبرنا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حدثني موسى</w:t>
      </w:r>
      <w:r w:rsidR="00637BDD">
        <w:rPr>
          <w:rtl/>
        </w:rPr>
        <w:t>،</w:t>
      </w:r>
      <w:r w:rsidR="007D1694" w:rsidRPr="007F35AE">
        <w:rPr>
          <w:rtl/>
        </w:rPr>
        <w:t xml:space="preserve"> حدثنا أبي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tl/>
        </w:rPr>
        <w:t xml:space="preserve"> جدّه </w:t>
      </w:r>
      <w:r w:rsidR="007D1694" w:rsidRPr="007F35AE">
        <w:rPr>
          <w:rtl/>
        </w:rPr>
        <w:t>جعفر بن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tl/>
        </w:rPr>
        <w:t xml:space="preserve"> جدّه </w:t>
      </w:r>
      <w:r w:rsidR="007D1694" w:rsidRPr="007F35AE">
        <w:rPr>
          <w:rtl/>
        </w:rPr>
        <w:t>علي بن الحسين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علي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إن الله تعالى يقول</w:t>
      </w:r>
      <w:r w:rsidR="00637BDD">
        <w:rPr>
          <w:rtl/>
        </w:rPr>
        <w:t>:</w:t>
      </w:r>
      <w:r w:rsidR="007D1694" w:rsidRPr="007F35AE">
        <w:rPr>
          <w:rtl/>
        </w:rPr>
        <w:t xml:space="preserve"> من أنسأت له في أجله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ووسعت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عليه في رزقه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وصححت له جسمه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ولم يزرني في</w:t>
      </w:r>
      <w:r w:rsidR="003C35D8">
        <w:rPr>
          <w:rtl/>
        </w:rPr>
        <w:t xml:space="preserve"> كلّ </w:t>
      </w:r>
      <w:r w:rsidR="007D1694" w:rsidRPr="007F35AE">
        <w:rPr>
          <w:rtl/>
        </w:rPr>
        <w:t>خمسة أعوام فهو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محروم »</w:t>
      </w:r>
      <w:r w:rsidR="007D1694">
        <w:rPr>
          <w:rtl/>
        </w:rPr>
        <w:t>.</w:t>
      </w:r>
    </w:p>
    <w:p w:rsidR="007D1694" w:rsidRDefault="007D1694" w:rsidP="007D1694">
      <w:pPr>
        <w:pStyle w:val="Heading2Center"/>
        <w:rPr>
          <w:rtl/>
        </w:rPr>
      </w:pPr>
      <w:bookmarkStart w:id="66" w:name="_Toc362083278"/>
      <w:bookmarkStart w:id="67" w:name="_Toc368917548"/>
      <w:r w:rsidRPr="003A0C04">
        <w:rPr>
          <w:rtl/>
        </w:rPr>
        <w:t>32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3A0C04">
        <w:rPr>
          <w:rtl/>
        </w:rPr>
        <w:t>باب استحباب التطو</w:t>
      </w:r>
      <w:r w:rsidR="00EE7E05">
        <w:rPr>
          <w:rFonts w:hint="cs"/>
          <w:rtl/>
        </w:rPr>
        <w:t>ّ</w:t>
      </w:r>
      <w:r w:rsidRPr="003A0C04">
        <w:rPr>
          <w:rtl/>
        </w:rPr>
        <w:t>ع بالحج ولو بالاستدانة لمن</w:t>
      </w:r>
      <w:r>
        <w:rPr>
          <w:rFonts w:hint="cs"/>
          <w:rtl/>
        </w:rPr>
        <w:t xml:space="preserve"> </w:t>
      </w:r>
      <w:r w:rsidRPr="007F35AE">
        <w:rPr>
          <w:rtl/>
        </w:rPr>
        <w:t>يملك ما فيه وفاء</w:t>
      </w:r>
      <w:r w:rsidR="00637BDD">
        <w:rPr>
          <w:rtl/>
        </w:rPr>
        <w:t>،</w:t>
      </w:r>
      <w:r w:rsidRPr="007F35AE">
        <w:rPr>
          <w:rtl/>
        </w:rPr>
        <w:t xml:space="preserve"> وعدم وجوب الحج لمن عليه دين</w:t>
      </w:r>
      <w:r w:rsidR="003C35D8">
        <w:rPr>
          <w:rtl/>
        </w:rPr>
        <w:t xml:space="preserve"> إلّا </w:t>
      </w:r>
      <w:r w:rsidRPr="007F35AE">
        <w:rPr>
          <w:rtl/>
        </w:rPr>
        <w:t>أن</w:t>
      </w:r>
      <w:r>
        <w:rPr>
          <w:rFonts w:hint="cs"/>
          <w:rtl/>
        </w:rPr>
        <w:t xml:space="preserve"> </w:t>
      </w:r>
      <w:r w:rsidRPr="007F35AE">
        <w:rPr>
          <w:rtl/>
        </w:rPr>
        <w:t>يفضل عن دينه ما يقوم بالحج</w:t>
      </w:r>
      <w:r w:rsidR="00D66788" w:rsidRPr="00D66788">
        <w:rPr>
          <w:rStyle w:val="libAlaemHeading2Char"/>
          <w:rFonts w:hint="cs"/>
          <w:rtl/>
        </w:rPr>
        <w:t xml:space="preserve"> )</w:t>
      </w:r>
      <w:bookmarkEnd w:id="66"/>
      <w:bookmarkEnd w:id="67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9051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كتاب درست بن أبي منصور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عبد الملك بن عتبة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5</w:t>
      </w:r>
      <w:r>
        <w:rPr>
          <w:rtl/>
        </w:rPr>
        <w:t xml:space="preserve"> - </w:t>
      </w:r>
      <w:r w:rsidRPr="007F35AE">
        <w:rPr>
          <w:rtl/>
        </w:rPr>
        <w:t>غيبة النعماني ص 175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D1694">
        <w:rPr>
          <w:rStyle w:val="libFootnoteChar"/>
          <w:rtl/>
        </w:rPr>
        <w:t xml:space="preserve">(1) أثبتناه من المصدر لاستقامة السند </w:t>
      </w:r>
      <w:r w:rsidRPr="007D1694">
        <w:rPr>
          <w:rStyle w:val="libFootnoteChar"/>
          <w:rFonts w:hint="cs"/>
          <w:rtl/>
        </w:rPr>
        <w:t>«</w:t>
      </w:r>
      <w:r w:rsidRPr="007D1694">
        <w:rPr>
          <w:rStyle w:val="libFootnoteChar"/>
          <w:rtl/>
        </w:rPr>
        <w:t xml:space="preserve"> راجع مجعم رجال الحديث ج 14</w:t>
      </w:r>
      <w:r w:rsidRPr="007D1694">
        <w:rPr>
          <w:rStyle w:val="libFootnoteChar"/>
          <w:rFonts w:hint="cs"/>
          <w:rtl/>
        </w:rPr>
        <w:t xml:space="preserve"> </w:t>
      </w:r>
      <w:r w:rsidRPr="007D1694">
        <w:rPr>
          <w:rStyle w:val="libFootnoteChar"/>
          <w:rtl/>
        </w:rPr>
        <w:t>ص 11 وجامع الرواة ج 1 ص 160.</w:t>
      </w:r>
      <w:r>
        <w:rPr>
          <w:rFonts w:hint="cs"/>
          <w:rtl/>
        </w:rPr>
        <w:t xml:space="preserve"> »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31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الجعفريات ص 65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32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كتاب درست بن أبي منصور ص 163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 xml:space="preserve">أبي الحسن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قلت</w:t>
      </w:r>
      <w:r w:rsidR="00637BDD">
        <w:rPr>
          <w:rtl/>
        </w:rPr>
        <w:t>:</w:t>
      </w:r>
      <w:r w:rsidRPr="007F35AE">
        <w:rPr>
          <w:rtl/>
        </w:rPr>
        <w:t xml:space="preserve"> يستقرض الرجل ويحج</w:t>
      </w:r>
      <w:r>
        <w:rPr>
          <w:rtl/>
        </w:rPr>
        <w:t>؟</w:t>
      </w:r>
      <w:r>
        <w:rPr>
          <w:rFonts w:hint="cs"/>
          <w:rtl/>
        </w:rPr>
        <w:t xml:space="preserve"> </w:t>
      </w:r>
      <w:r w:rsidRPr="007F35AE">
        <w:rPr>
          <w:rtl/>
        </w:rPr>
        <w:t>قال</w:t>
      </w:r>
      <w:r w:rsidR="00637BDD">
        <w:rPr>
          <w:rtl/>
        </w:rPr>
        <w:t>:</w:t>
      </w:r>
      <w:r w:rsidRPr="007F35AE">
        <w:rPr>
          <w:rtl/>
        </w:rPr>
        <w:t xml:space="preserve"> « نعم » قال</w:t>
      </w:r>
      <w:r w:rsidR="00637BDD">
        <w:rPr>
          <w:rtl/>
        </w:rPr>
        <w:t>:</w:t>
      </w:r>
      <w:r w:rsidRPr="007F35AE">
        <w:rPr>
          <w:rtl/>
        </w:rPr>
        <w:t xml:space="preserve"> قلت</w:t>
      </w:r>
      <w:r w:rsidR="00637BDD">
        <w:rPr>
          <w:rtl/>
        </w:rPr>
        <w:t>:</w:t>
      </w:r>
      <w:r w:rsidRPr="007F35AE">
        <w:rPr>
          <w:rtl/>
        </w:rPr>
        <w:t xml:space="preserve"> ويسأل ويحج</w:t>
      </w:r>
      <w:r>
        <w:rPr>
          <w:rtl/>
        </w:rPr>
        <w:t>؟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« نعم</w:t>
      </w:r>
      <w:r w:rsidR="00637BDD">
        <w:rPr>
          <w:rtl/>
        </w:rPr>
        <w:t>،</w:t>
      </w:r>
      <w:r w:rsidRPr="007F35AE">
        <w:rPr>
          <w:rtl/>
        </w:rPr>
        <w:t xml:space="preserve"> إذا لم يجد</w:t>
      </w:r>
      <w:r>
        <w:rPr>
          <w:rFonts w:hint="cs"/>
          <w:rtl/>
        </w:rPr>
        <w:t xml:space="preserve"> </w:t>
      </w:r>
      <w:r w:rsidRPr="007F35AE">
        <w:rPr>
          <w:rtl/>
        </w:rPr>
        <w:t>السبيل لغيره »</w:t>
      </w:r>
      <w:r>
        <w:rPr>
          <w:rtl/>
        </w:rPr>
        <w:t>.</w:t>
      </w:r>
    </w:p>
    <w:p w:rsidR="007D1694" w:rsidRPr="007F35AE" w:rsidRDefault="007D1694" w:rsidP="007D1694">
      <w:pPr>
        <w:pStyle w:val="Heading2Center"/>
        <w:rPr>
          <w:rtl/>
        </w:rPr>
      </w:pPr>
      <w:bookmarkStart w:id="68" w:name="_Toc362083279"/>
      <w:bookmarkStart w:id="69" w:name="_Toc368917549"/>
      <w:r w:rsidRPr="00F77535">
        <w:rPr>
          <w:rtl/>
        </w:rPr>
        <w:t>33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F77535">
        <w:rPr>
          <w:rtl/>
        </w:rPr>
        <w:t>باب وجوب كون نفقة الحج والعمرة حلالا واجبا</w:t>
      </w:r>
      <w:r>
        <w:rPr>
          <w:rFonts w:hint="cs"/>
          <w:rtl/>
        </w:rPr>
        <w:t xml:space="preserve"> </w:t>
      </w:r>
      <w:r w:rsidRPr="007F35AE">
        <w:rPr>
          <w:rtl/>
        </w:rPr>
        <w:t>وندبا</w:t>
      </w:r>
      <w:r w:rsidR="00637BDD">
        <w:rPr>
          <w:rtl/>
        </w:rPr>
        <w:t>،</w:t>
      </w:r>
      <w:r w:rsidRPr="007F35AE">
        <w:rPr>
          <w:rtl/>
        </w:rPr>
        <w:t xml:space="preserve"> وجواز الحج بجوائز الظالم</w:t>
      </w:r>
      <w:r w:rsidR="00637BDD">
        <w:rPr>
          <w:rtl/>
        </w:rPr>
        <w:t>،</w:t>
      </w:r>
      <w:r w:rsidRPr="007F35AE">
        <w:rPr>
          <w:rtl/>
        </w:rPr>
        <w:t xml:space="preserve"> ونحوها مع عدم العلم</w:t>
      </w:r>
      <w:r>
        <w:rPr>
          <w:rFonts w:hint="cs"/>
          <w:rtl/>
        </w:rPr>
        <w:t xml:space="preserve"> </w:t>
      </w:r>
      <w:r w:rsidRPr="007F35AE">
        <w:rPr>
          <w:rtl/>
        </w:rPr>
        <w:t>بتحريمها بعينها</w:t>
      </w:r>
      <w:r w:rsidR="00D66788" w:rsidRPr="00D66788">
        <w:rPr>
          <w:rStyle w:val="libAlaemHeading2Char"/>
          <w:rFonts w:hint="cs"/>
          <w:rtl/>
        </w:rPr>
        <w:t xml:space="preserve"> )</w:t>
      </w:r>
      <w:bookmarkEnd w:id="68"/>
      <w:bookmarkEnd w:id="69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9052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الشيخ الطوسي في غيبته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أحمد بن عبدون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الفرج علي بن الحسين الأصفهاني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حدثني أحمد بن عبيد الله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عمار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حدثنا علي بن محمد النوفلي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 الأصبهاني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وحدثني أحمد بن سعيد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 حدثني محمد بن الحسن العلوي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وحدثني غيرهما ببعض قص</w:t>
      </w:r>
      <w:r w:rsidR="00EE7E05">
        <w:rPr>
          <w:rFonts w:hint="cs"/>
          <w:rtl/>
        </w:rPr>
        <w:t>ّ</w:t>
      </w:r>
      <w:r w:rsidR="007D1694" w:rsidRPr="007F35AE">
        <w:rPr>
          <w:rtl/>
        </w:rPr>
        <w:t>ته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وذكر حديثا طويلا في وفاة أبي إبراهيم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7D1694">
        <w:rPr>
          <w:rtl/>
        </w:rPr>
        <w:t xml:space="preserve"> - </w:t>
      </w:r>
      <w:r w:rsidR="007D1694" w:rsidRPr="007F35AE">
        <w:rPr>
          <w:rtl/>
        </w:rPr>
        <w:t>إلى أن قال</w:t>
      </w:r>
      <w:r w:rsidR="007D1694">
        <w:rPr>
          <w:rtl/>
        </w:rPr>
        <w:t xml:space="preserve"> - </w:t>
      </w:r>
      <w:r w:rsidR="007D1694" w:rsidRPr="007F35AE">
        <w:rPr>
          <w:rtl/>
        </w:rPr>
        <w:t>قال السندي</w:t>
      </w:r>
      <w:r w:rsidR="00637BDD">
        <w:rPr>
          <w:rtl/>
        </w:rPr>
        <w:t>:</w:t>
      </w:r>
      <w:r w:rsidR="007D1694" w:rsidRPr="007F35AE">
        <w:rPr>
          <w:rtl/>
        </w:rPr>
        <w:t xml:space="preserve"> وسألته </w:t>
      </w:r>
      <w:r w:rsidR="00637BDD" w:rsidRPr="00637BDD">
        <w:rPr>
          <w:rStyle w:val="libAlaemChar"/>
          <w:rtl/>
        </w:rPr>
        <w:t>عليه‌السلام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أن يأذن لي أن أكفنه فأبى وقال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إنا أهل بيت مهور نسائنا وحج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صرورتنا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وأكفان موتانا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من طهرة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أموالنا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وعندي كفني »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الخبر</w:t>
      </w:r>
      <w:r w:rsidR="007D1694">
        <w:rPr>
          <w:rtl/>
        </w:rPr>
        <w:t>.</w:t>
      </w:r>
    </w:p>
    <w:p w:rsidR="007D1694" w:rsidRPr="007F35AE" w:rsidRDefault="00FD1028" w:rsidP="00EE7E05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9052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الشيخ المفيد في أماليه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أحمد بن محمد بن الحسن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الوليد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سعد بن عبد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أحمد بن محمد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عيسى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الحسن بن محبوب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حديد بن حكيم الأزدي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سمعت أبا عبد الله جعفر بن محمد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يقول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</w:t>
      </w:r>
      <w:r w:rsidR="00EE7E05">
        <w:rPr>
          <w:rFonts w:hint="cs"/>
          <w:rtl/>
        </w:rPr>
        <w:t>إ</w:t>
      </w:r>
      <w:r w:rsidR="007D1694" w:rsidRPr="007F35AE">
        <w:rPr>
          <w:rtl/>
        </w:rPr>
        <w:t>تقوا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33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غيبة الطوسي ص23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 xml:space="preserve">(1) في نسخة </w:t>
      </w:r>
      <w:r>
        <w:rPr>
          <w:rFonts w:hint="cs"/>
          <w:rtl/>
        </w:rPr>
        <w:t>«</w:t>
      </w:r>
      <w:r w:rsidRPr="007F35AE">
        <w:rPr>
          <w:rtl/>
        </w:rPr>
        <w:t xml:space="preserve"> طاهر </w:t>
      </w:r>
      <w:r>
        <w:rPr>
          <w:rFonts w:hint="cs"/>
          <w:rtl/>
        </w:rPr>
        <w:t>»</w:t>
      </w:r>
      <w:r w:rsidR="00637BDD">
        <w:rPr>
          <w:rtl/>
        </w:rPr>
        <w:t>،</w:t>
      </w:r>
      <w:r w:rsidRPr="007F35AE">
        <w:rPr>
          <w:rtl/>
        </w:rPr>
        <w:t xml:space="preserve"> </w:t>
      </w:r>
      <w:r w:rsidR="00A61C25">
        <w:rPr>
          <w:rtl/>
        </w:rPr>
        <w:t>(</w:t>
      </w:r>
      <w:r w:rsidRPr="007F35AE">
        <w:rPr>
          <w:rtl/>
        </w:rPr>
        <w:t>منه قده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F77535" w:rsidRDefault="007D1694" w:rsidP="007D1694">
      <w:pPr>
        <w:pStyle w:val="libFootnote0"/>
        <w:rPr>
          <w:rtl/>
        </w:rPr>
      </w:pPr>
      <w:r w:rsidRPr="00F77535">
        <w:rPr>
          <w:rFonts w:hint="cs"/>
          <w:rtl/>
        </w:rPr>
        <w:t>2</w:t>
      </w:r>
      <w:r>
        <w:rPr>
          <w:rFonts w:hint="cs"/>
          <w:rtl/>
        </w:rPr>
        <w:t xml:space="preserve"> - </w:t>
      </w:r>
      <w:r w:rsidRPr="00F77535">
        <w:rPr>
          <w:rtl/>
        </w:rPr>
        <w:t>أمالي المفيد ص 99 ح 2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الله وصونوا دينكم بالورع وقو</w:t>
      </w:r>
      <w:r w:rsidR="00EE7E05">
        <w:rPr>
          <w:rFonts w:hint="cs"/>
          <w:rtl/>
        </w:rPr>
        <w:t>ّ</w:t>
      </w:r>
      <w:r w:rsidRPr="007F35AE">
        <w:rPr>
          <w:rtl/>
        </w:rPr>
        <w:t>وه بالتقية</w:t>
      </w:r>
      <w:r w:rsidR="00637BDD">
        <w:rPr>
          <w:rtl/>
        </w:rPr>
        <w:t>،</w:t>
      </w:r>
      <w:r w:rsidRPr="007F35AE">
        <w:rPr>
          <w:rtl/>
        </w:rPr>
        <w:t xml:space="preserve"> والاستغناء بالله </w:t>
      </w:r>
      <w:r w:rsidR="00637BDD">
        <w:rPr>
          <w:rtl/>
        </w:rPr>
        <w:t>عزّوجلّ</w:t>
      </w:r>
      <w:r>
        <w:rPr>
          <w:rFonts w:hint="cs"/>
          <w:rtl/>
        </w:rPr>
        <w:t xml:space="preserve"> </w:t>
      </w:r>
      <w:r w:rsidRPr="007F35AE">
        <w:rPr>
          <w:rtl/>
        </w:rPr>
        <w:t>عن طلب الحوائج إلى صاحب سلطان الدنيا</w:t>
      </w:r>
      <w:r w:rsidR="00637BDD">
        <w:rPr>
          <w:rtl/>
        </w:rPr>
        <w:t>،</w:t>
      </w:r>
      <w:r w:rsidRPr="007F35AE">
        <w:rPr>
          <w:rtl/>
        </w:rPr>
        <w:t xml:space="preserve"> واعلموا أن</w:t>
      </w:r>
      <w:r w:rsidR="00EE7E05">
        <w:rPr>
          <w:rFonts w:hint="cs"/>
          <w:rtl/>
        </w:rPr>
        <w:t>ّ</w:t>
      </w:r>
      <w:r w:rsidRPr="007F35AE">
        <w:rPr>
          <w:rtl/>
        </w:rPr>
        <w:t>ه من خضع</w:t>
      </w:r>
      <w:r>
        <w:rPr>
          <w:rFonts w:hint="cs"/>
          <w:rtl/>
        </w:rPr>
        <w:t xml:space="preserve"> </w:t>
      </w:r>
      <w:r w:rsidRPr="007F35AE">
        <w:rPr>
          <w:rtl/>
        </w:rPr>
        <w:t>لصاحب سلطان الدنيا</w:t>
      </w:r>
      <w:r w:rsidR="00637BDD">
        <w:rPr>
          <w:rtl/>
        </w:rPr>
        <w:t>،</w:t>
      </w:r>
      <w:r w:rsidRPr="007F35AE">
        <w:rPr>
          <w:rtl/>
        </w:rPr>
        <w:t xml:space="preserve"> أو من يخالفه في دينه</w:t>
      </w:r>
      <w:r w:rsidR="00637BDD">
        <w:rPr>
          <w:rtl/>
        </w:rPr>
        <w:t>،</w:t>
      </w:r>
      <w:r w:rsidRPr="007F35AE">
        <w:rPr>
          <w:rtl/>
        </w:rPr>
        <w:t xml:space="preserve"> طلبا لما في يديه من</w:t>
      </w:r>
      <w:r>
        <w:rPr>
          <w:rFonts w:hint="cs"/>
          <w:rtl/>
        </w:rPr>
        <w:t xml:space="preserve"> </w:t>
      </w:r>
      <w:r w:rsidRPr="007F35AE">
        <w:rPr>
          <w:rtl/>
        </w:rPr>
        <w:t>دنياه</w:t>
      </w:r>
      <w:r w:rsidR="00637BDD">
        <w:rPr>
          <w:rtl/>
        </w:rPr>
        <w:t>،</w:t>
      </w:r>
      <w:r w:rsidRPr="007F35AE">
        <w:rPr>
          <w:rtl/>
        </w:rPr>
        <w:t xml:space="preserve"> أخمله الله ومقته عليه ووكله إليه</w:t>
      </w:r>
      <w:r w:rsidR="00637BDD">
        <w:rPr>
          <w:rtl/>
        </w:rPr>
        <w:t>،</w:t>
      </w:r>
      <w:r w:rsidRPr="007F35AE">
        <w:rPr>
          <w:rtl/>
        </w:rPr>
        <w:t xml:space="preserve"> فإن هو غلب على شئ من</w:t>
      </w:r>
      <w:r>
        <w:rPr>
          <w:rFonts w:hint="cs"/>
          <w:rtl/>
        </w:rPr>
        <w:t xml:space="preserve"> </w:t>
      </w:r>
      <w:r w:rsidRPr="007F35AE">
        <w:rPr>
          <w:rtl/>
        </w:rPr>
        <w:t>دنياه</w:t>
      </w:r>
      <w:r w:rsidR="00637BDD">
        <w:rPr>
          <w:rtl/>
        </w:rPr>
        <w:t>،</w:t>
      </w:r>
      <w:r w:rsidRPr="007F35AE">
        <w:rPr>
          <w:rtl/>
        </w:rPr>
        <w:t xml:space="preserve"> وصار </w:t>
      </w:r>
      <w:r w:rsidRPr="007D1694">
        <w:rPr>
          <w:rStyle w:val="libFootnotenumChar"/>
          <w:rtl/>
        </w:rPr>
        <w:t>(1)</w:t>
      </w:r>
      <w:r w:rsidRPr="007F35AE">
        <w:rPr>
          <w:rtl/>
        </w:rPr>
        <w:t xml:space="preserve"> إليه منه شئ</w:t>
      </w:r>
      <w:r w:rsidR="00637BDD">
        <w:rPr>
          <w:rtl/>
        </w:rPr>
        <w:t>،</w:t>
      </w:r>
      <w:r w:rsidRPr="007F35AE">
        <w:rPr>
          <w:rtl/>
        </w:rPr>
        <w:t xml:space="preserve"> نزع الله البركة منه ولم يأجره على شئ</w:t>
      </w:r>
      <w:r>
        <w:rPr>
          <w:rFonts w:hint="cs"/>
          <w:rtl/>
        </w:rPr>
        <w:t xml:space="preserve"> </w:t>
      </w:r>
      <w:r w:rsidRPr="007F35AE">
        <w:rPr>
          <w:rtl/>
        </w:rPr>
        <w:t>بنفقة منه</w:t>
      </w:r>
      <w:r w:rsidR="00637BDD">
        <w:rPr>
          <w:rtl/>
        </w:rPr>
        <w:t>،</w:t>
      </w:r>
      <w:r w:rsidRPr="007F35AE">
        <w:rPr>
          <w:rtl/>
        </w:rPr>
        <w:t xml:space="preserve"> في</w:t>
      </w:r>
      <w:r w:rsidR="003C35D8">
        <w:rPr>
          <w:rtl/>
        </w:rPr>
        <w:t xml:space="preserve"> حجّ </w:t>
      </w:r>
      <w:r w:rsidRPr="007F35AE">
        <w:rPr>
          <w:rtl/>
        </w:rPr>
        <w:t>ولا عتق ولا بر</w:t>
      </w:r>
      <w:r w:rsidR="00EE7E05">
        <w:rPr>
          <w:rFonts w:hint="cs"/>
          <w:rtl/>
        </w:rPr>
        <w:t>ّ</w:t>
      </w:r>
      <w:r w:rsidRPr="007F35AE">
        <w:rPr>
          <w:rtl/>
        </w:rPr>
        <w:t xml:space="preserve">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Default="007D1694" w:rsidP="00EE7E05">
      <w:pPr>
        <w:pStyle w:val="Heading2Center"/>
        <w:rPr>
          <w:rtl/>
        </w:rPr>
      </w:pPr>
      <w:bookmarkStart w:id="70" w:name="_Toc362083280"/>
      <w:bookmarkStart w:id="71" w:name="_Toc368917550"/>
      <w:r w:rsidRPr="00730CED">
        <w:rPr>
          <w:rtl/>
        </w:rPr>
        <w:t>34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730CED">
        <w:rPr>
          <w:rtl/>
        </w:rPr>
        <w:t>باب استحباب كثرة ال</w:t>
      </w:r>
      <w:r w:rsidR="00EE7E05">
        <w:rPr>
          <w:rFonts w:hint="cs"/>
          <w:rtl/>
        </w:rPr>
        <w:t>إ</w:t>
      </w:r>
      <w:r w:rsidRPr="00730CED">
        <w:rPr>
          <w:rtl/>
        </w:rPr>
        <w:t>نفاق في الحج</w:t>
      </w:r>
      <w:r w:rsidR="00D66788" w:rsidRPr="00D66788">
        <w:rPr>
          <w:rStyle w:val="libAlaemHeading2Char"/>
          <w:rFonts w:hint="cs"/>
          <w:rtl/>
        </w:rPr>
        <w:t xml:space="preserve"> )</w:t>
      </w:r>
      <w:bookmarkEnd w:id="70"/>
      <w:bookmarkEnd w:id="71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9054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عوالي اللآلي</w:t>
      </w:r>
      <w:r w:rsidR="00637BDD">
        <w:rPr>
          <w:rtl/>
        </w:rPr>
        <w:t>:</w:t>
      </w:r>
      <w:r w:rsidR="007D1694" w:rsidRPr="007F35AE">
        <w:rPr>
          <w:rtl/>
        </w:rPr>
        <w:t xml:space="preserve"> روي أن إكثار النفقة في الحج فيه أجر جزيل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فإن الدرهم في نفقة الحج</w:t>
      </w:r>
      <w:r w:rsidR="00637BDD">
        <w:rPr>
          <w:rtl/>
        </w:rPr>
        <w:t>،</w:t>
      </w:r>
      <w:r w:rsidR="007D1694" w:rsidRPr="007F35AE">
        <w:rPr>
          <w:rtl/>
        </w:rPr>
        <w:t xml:space="preserve"> تعدل سبعين درهما في غيره من القرب</w:t>
      </w:r>
    </w:p>
    <w:p w:rsidR="007D1694" w:rsidRPr="00730CED" w:rsidRDefault="007D1694" w:rsidP="007D1694">
      <w:pPr>
        <w:pStyle w:val="Heading2Center"/>
        <w:rPr>
          <w:rtl/>
        </w:rPr>
      </w:pPr>
      <w:bookmarkStart w:id="72" w:name="_Toc362083281"/>
      <w:bookmarkStart w:id="73" w:name="_Toc368917551"/>
      <w:r w:rsidRPr="00730CED">
        <w:rPr>
          <w:rtl/>
        </w:rPr>
        <w:t>35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730CED">
        <w:rPr>
          <w:rtl/>
        </w:rPr>
        <w:t>باب استحباب ني</w:t>
      </w:r>
      <w:r w:rsidR="00EE7E05">
        <w:rPr>
          <w:rFonts w:hint="cs"/>
          <w:rtl/>
        </w:rPr>
        <w:t>ّ</w:t>
      </w:r>
      <w:r w:rsidRPr="00730CED">
        <w:rPr>
          <w:rtl/>
        </w:rPr>
        <w:t>ة العود إلى الحج</w:t>
      </w:r>
      <w:r>
        <w:rPr>
          <w:rFonts w:hint="cs"/>
          <w:rtl/>
        </w:rPr>
        <w:t xml:space="preserve"> </w:t>
      </w:r>
      <w:r w:rsidRPr="00730CED">
        <w:rPr>
          <w:rtl/>
        </w:rPr>
        <w:t>عند الخروج من مكة</w:t>
      </w:r>
      <w:r w:rsidR="00D66788" w:rsidRPr="00D66788">
        <w:rPr>
          <w:rStyle w:val="libAlaemHeading2Char"/>
          <w:rFonts w:hint="cs"/>
          <w:rtl/>
        </w:rPr>
        <w:t xml:space="preserve"> )</w:t>
      </w:r>
      <w:bookmarkEnd w:id="72"/>
      <w:bookmarkEnd w:id="73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9055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كتاب حسين بن عثمان بن شريك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ومحمد بن أبي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حمزة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جعفر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 «</w:t>
      </w:r>
      <w:r w:rsidR="00637BDD">
        <w:rPr>
          <w:rtl/>
        </w:rPr>
        <w:t>:</w:t>
      </w:r>
      <w:r w:rsidR="007D1694" w:rsidRPr="007F35AE">
        <w:rPr>
          <w:rtl/>
        </w:rPr>
        <w:t xml:space="preserve"> من خرج من مك</w:t>
      </w:r>
      <w:r w:rsidR="00EE7E05">
        <w:rPr>
          <w:rFonts w:hint="cs"/>
          <w:rtl/>
        </w:rPr>
        <w:t>ّ</w:t>
      </w:r>
      <w:r w:rsidR="007D1694" w:rsidRPr="007F35AE">
        <w:rPr>
          <w:rtl/>
        </w:rPr>
        <w:t>ة وهو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لا يريد العود إليها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فقد اقترب أجله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ودنا عذاب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فصار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34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عوالي اللآلي ج 4 ص 29 ح 95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35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كتاب حسين بن عثمان بن شريك ص 108</w:t>
      </w:r>
      <w:r>
        <w:rPr>
          <w:rtl/>
        </w:rPr>
        <w:t>.</w:t>
      </w:r>
    </w:p>
    <w:p w:rsidR="007D1694" w:rsidRDefault="007D1694" w:rsidP="00EE7E05">
      <w:pPr>
        <w:pStyle w:val="Heading2Center"/>
        <w:rPr>
          <w:rtl/>
        </w:rPr>
      </w:pPr>
      <w:r>
        <w:rPr>
          <w:rtl/>
        </w:rPr>
        <w:br w:type="page"/>
      </w:r>
      <w:bookmarkStart w:id="74" w:name="_Toc362083282"/>
      <w:bookmarkStart w:id="75" w:name="_Toc368917552"/>
      <w:r w:rsidRPr="005C6A71">
        <w:rPr>
          <w:rtl/>
        </w:rPr>
        <w:lastRenderedPageBreak/>
        <w:t>36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5C6A71">
        <w:rPr>
          <w:rtl/>
        </w:rPr>
        <w:t>باب أنه لا يشترط في وجوب الحج على المرأة وجود</w:t>
      </w:r>
      <w:r>
        <w:rPr>
          <w:rFonts w:hint="cs"/>
          <w:rtl/>
        </w:rPr>
        <w:t xml:space="preserve"> </w:t>
      </w:r>
      <w:r w:rsidRPr="007F35AE">
        <w:rPr>
          <w:rtl/>
        </w:rPr>
        <w:t>محرم لها</w:t>
      </w:r>
      <w:r w:rsidR="00637BDD">
        <w:rPr>
          <w:rtl/>
        </w:rPr>
        <w:t>،</w:t>
      </w:r>
      <w:r w:rsidRPr="007F35AE">
        <w:rPr>
          <w:rtl/>
        </w:rPr>
        <w:t xml:space="preserve"> بل ال</w:t>
      </w:r>
      <w:r w:rsidR="00EE7E05">
        <w:rPr>
          <w:rFonts w:hint="cs"/>
          <w:rtl/>
        </w:rPr>
        <w:t>أ</w:t>
      </w:r>
      <w:r w:rsidRPr="007F35AE">
        <w:rPr>
          <w:rtl/>
        </w:rPr>
        <w:t>من على نفسها</w:t>
      </w:r>
      <w:r w:rsidR="00637BDD">
        <w:rPr>
          <w:rtl/>
        </w:rPr>
        <w:t>،</w:t>
      </w:r>
      <w:r w:rsidRPr="007F35AE">
        <w:rPr>
          <w:rtl/>
        </w:rPr>
        <w:t xml:space="preserve"> ولا يجوز لولي</w:t>
      </w:r>
      <w:r w:rsidR="00EE7E05">
        <w:rPr>
          <w:rFonts w:hint="cs"/>
          <w:rtl/>
        </w:rPr>
        <w:t>ّ</w:t>
      </w:r>
      <w:r w:rsidRPr="007F35AE">
        <w:rPr>
          <w:rtl/>
        </w:rPr>
        <w:t>ها مع ذلك أن</w:t>
      </w:r>
      <w:r>
        <w:rPr>
          <w:rFonts w:hint="cs"/>
          <w:rtl/>
        </w:rPr>
        <w:t xml:space="preserve"> </w:t>
      </w:r>
      <w:r w:rsidRPr="007F35AE">
        <w:rPr>
          <w:rtl/>
        </w:rPr>
        <w:t>يمنعها</w:t>
      </w:r>
      <w:r w:rsidR="00637BDD">
        <w:rPr>
          <w:rtl/>
        </w:rPr>
        <w:t>،</w:t>
      </w:r>
      <w:r w:rsidRPr="007F35AE">
        <w:rPr>
          <w:rtl/>
        </w:rPr>
        <w:t xml:space="preserve"> ويستحب لها استصحاب محرم مع ال</w:t>
      </w:r>
      <w:r w:rsidR="00EE7E05">
        <w:rPr>
          <w:rFonts w:hint="cs"/>
          <w:rtl/>
        </w:rPr>
        <w:t>إ</w:t>
      </w:r>
      <w:r w:rsidRPr="007F35AE">
        <w:rPr>
          <w:rtl/>
        </w:rPr>
        <w:t>مكان</w:t>
      </w:r>
      <w:r w:rsidR="00D66788" w:rsidRPr="00D66788">
        <w:rPr>
          <w:rStyle w:val="libAlaemHeading2Char"/>
          <w:rFonts w:hint="cs"/>
          <w:rtl/>
        </w:rPr>
        <w:t xml:space="preserve"> )</w:t>
      </w:r>
      <w:bookmarkEnd w:id="74"/>
      <w:bookmarkEnd w:id="75"/>
    </w:p>
    <w:p w:rsidR="007D1694" w:rsidRPr="007F35AE" w:rsidRDefault="00FD1028" w:rsidP="00EE7E05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9056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الجعفريات</w:t>
      </w:r>
      <w:r w:rsidR="00637BDD">
        <w:rPr>
          <w:rtl/>
        </w:rPr>
        <w:t>:</w:t>
      </w:r>
      <w:r w:rsidR="007D1694" w:rsidRPr="007F35AE">
        <w:rPr>
          <w:rtl/>
        </w:rPr>
        <w:t xml:space="preserve"> أخبرنا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محمد حدثني موسى</w:t>
      </w:r>
      <w:r w:rsidR="00637BDD">
        <w:rPr>
          <w:rtl/>
        </w:rPr>
        <w:t>،</w:t>
      </w:r>
      <w:r w:rsidR="007D1694" w:rsidRPr="007F35AE">
        <w:rPr>
          <w:rtl/>
        </w:rPr>
        <w:t xml:space="preserve"> حدثنا أبي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tl/>
        </w:rPr>
        <w:t xml:space="preserve"> جدّه </w:t>
      </w:r>
      <w:r w:rsidR="007D1694" w:rsidRPr="007F35AE">
        <w:rPr>
          <w:rtl/>
        </w:rPr>
        <w:t>جعفر بن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tl/>
        </w:rPr>
        <w:t xml:space="preserve"> جدّه </w:t>
      </w:r>
      <w:r w:rsidR="007D1694" w:rsidRPr="007F35AE">
        <w:rPr>
          <w:rtl/>
        </w:rPr>
        <w:t>علي بن الحسين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علي </w:t>
      </w:r>
      <w:r w:rsidR="00EE7E05" w:rsidRPr="00637BDD">
        <w:rPr>
          <w:rStyle w:val="libAlaemChar"/>
          <w:rtl/>
        </w:rPr>
        <w:t>عليهم‌السلام</w:t>
      </w:r>
      <w:r w:rsidR="00EE7E05" w:rsidRPr="007F35AE">
        <w:rPr>
          <w:rtl/>
        </w:rPr>
        <w:t xml:space="preserve">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على الرجال ان يحج</w:t>
      </w:r>
      <w:r w:rsidR="00EE7E05">
        <w:rPr>
          <w:rFonts w:hint="cs"/>
          <w:rtl/>
        </w:rPr>
        <w:t>ّ</w:t>
      </w:r>
      <w:r w:rsidR="007D1694" w:rsidRPr="007F35AE">
        <w:rPr>
          <w:rtl/>
        </w:rPr>
        <w:t>وا نساءهم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 جعفر بن محمد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يعني إذا كانت النفقة من مالها فطلبت منه الصحبة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لأداء الفريضة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9057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دعائم الاسلام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مثله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قال جعفر بن محمد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إذا كانت النفقة من مال المرأة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لا على أن يتكل</w:t>
      </w:r>
      <w:r w:rsidR="00EE7E05">
        <w:rPr>
          <w:rFonts w:hint="cs"/>
          <w:rtl/>
        </w:rPr>
        <w:t>ّ</w:t>
      </w:r>
      <w:r w:rsidR="007D1694" w:rsidRPr="007F35AE">
        <w:rPr>
          <w:rtl/>
        </w:rPr>
        <w:t xml:space="preserve">ف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الزوج نفقة الحج من أجلها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ولكن يخرج معها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لتؤد</w:t>
      </w:r>
      <w:r w:rsidR="00EE7E05">
        <w:rPr>
          <w:rFonts w:hint="cs"/>
          <w:rtl/>
        </w:rPr>
        <w:t>ّ</w:t>
      </w:r>
      <w:r w:rsidR="007D1694" w:rsidRPr="007F35AE">
        <w:rPr>
          <w:rtl/>
        </w:rPr>
        <w:t>ي فرضها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والنفقة من مالها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9058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بعض نسخ فقه الرضا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والمرأة تحج من غير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ولي متى أبى أولياؤها الخروج معها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وليس لهم منعها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ولا لها أن تمتنع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لذلك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36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الجعفريات ص 66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دعائم الاسلام ج 1 ص 290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يكلف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 xml:space="preserve">فقه الرضا </w:t>
      </w:r>
      <w:r w:rsidR="00637BDD" w:rsidRPr="00637BDD">
        <w:rPr>
          <w:rStyle w:val="libFootnoteAlaemChar"/>
          <w:rtl/>
        </w:rPr>
        <w:t>عليه‌السلام</w:t>
      </w:r>
      <w:r w:rsidRPr="007F35AE">
        <w:rPr>
          <w:rtl/>
        </w:rPr>
        <w:t xml:space="preserve"> 72</w:t>
      </w:r>
      <w:r>
        <w:rPr>
          <w:rtl/>
        </w:rPr>
        <w:t>.</w:t>
      </w:r>
    </w:p>
    <w:p w:rsidR="007D1694" w:rsidRDefault="007D1694" w:rsidP="007D1694">
      <w:pPr>
        <w:pStyle w:val="Heading2Center"/>
        <w:rPr>
          <w:rtl/>
        </w:rPr>
      </w:pPr>
      <w:r>
        <w:rPr>
          <w:rtl/>
        </w:rPr>
        <w:br w:type="page"/>
      </w:r>
      <w:bookmarkStart w:id="76" w:name="_Toc362083283"/>
      <w:bookmarkStart w:id="77" w:name="_Toc368917553"/>
      <w:r w:rsidRPr="0093418C">
        <w:rPr>
          <w:rtl/>
        </w:rPr>
        <w:lastRenderedPageBreak/>
        <w:t>37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93418C">
        <w:rPr>
          <w:rtl/>
        </w:rPr>
        <w:t>باب أنه لا يشترط إذن الزوج للمرأة في الخروج إلى</w:t>
      </w:r>
      <w:r>
        <w:rPr>
          <w:rFonts w:hint="cs"/>
          <w:rtl/>
        </w:rPr>
        <w:t xml:space="preserve"> </w:t>
      </w:r>
      <w:r w:rsidRPr="007F35AE">
        <w:rPr>
          <w:rtl/>
        </w:rPr>
        <w:t>الحج الواجب</w:t>
      </w:r>
      <w:r w:rsidR="00637BDD">
        <w:rPr>
          <w:rtl/>
        </w:rPr>
        <w:t>،</w:t>
      </w:r>
      <w:r w:rsidRPr="007F35AE">
        <w:rPr>
          <w:rtl/>
        </w:rPr>
        <w:t xml:space="preserve"> ويشترط إذنه في المندوب</w:t>
      </w:r>
      <w:r w:rsidR="00637BDD">
        <w:rPr>
          <w:rtl/>
        </w:rPr>
        <w:t>،</w:t>
      </w:r>
      <w:r w:rsidRPr="007F35AE">
        <w:rPr>
          <w:rtl/>
        </w:rPr>
        <w:t xml:space="preserve"> استحباب</w:t>
      </w:r>
      <w:r>
        <w:rPr>
          <w:rFonts w:hint="cs"/>
          <w:rtl/>
        </w:rPr>
        <w:t xml:space="preserve"> </w:t>
      </w:r>
      <w:r w:rsidRPr="007F35AE">
        <w:rPr>
          <w:rtl/>
        </w:rPr>
        <w:t>استئذان الولد أبويه في الحج المندوب</w:t>
      </w:r>
      <w:r w:rsidR="00D66788" w:rsidRPr="00D66788">
        <w:rPr>
          <w:rStyle w:val="libAlaemHeading2Char"/>
          <w:rFonts w:hint="cs"/>
          <w:rtl/>
        </w:rPr>
        <w:t xml:space="preserve"> )</w:t>
      </w:r>
      <w:bookmarkEnd w:id="76"/>
      <w:bookmarkEnd w:id="77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9059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الصدوق في الخصال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أحمد بن الحسن القطان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حدثني الحسن بن علي العسكري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حدثنا أبو عبد الله محمد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زكريا البصري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حدثنا جعفر بن محمد بن عمارة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عن جابر بن يزيد الجعفي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سمعت أبا جعفر محمد بن علي الباقر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يقول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ليس على النساء أذان ولا إقامة</w:t>
      </w:r>
      <w:r w:rsidR="007D1694">
        <w:rPr>
          <w:rtl/>
        </w:rPr>
        <w:t xml:space="preserve"> - </w:t>
      </w:r>
      <w:r w:rsidR="007D1694" w:rsidRPr="007F35AE">
        <w:rPr>
          <w:rtl/>
        </w:rPr>
        <w:t>إلى أن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قال </w:t>
      </w:r>
      <w:r w:rsidR="007D1694" w:rsidRPr="007D1694">
        <w:rPr>
          <w:rStyle w:val="libFootnotenumChar"/>
          <w:rtl/>
        </w:rPr>
        <w:t>(1)</w:t>
      </w:r>
      <w:r w:rsidR="007D1694">
        <w:rPr>
          <w:rtl/>
        </w:rPr>
        <w:t xml:space="preserve"> - </w:t>
      </w:r>
      <w:r w:rsidR="007D1694" w:rsidRPr="007F35AE">
        <w:rPr>
          <w:rtl/>
        </w:rPr>
        <w:t>ولا يجوز ان تحج تطو</w:t>
      </w:r>
      <w:r w:rsidR="00EE7E05">
        <w:rPr>
          <w:rFonts w:hint="cs"/>
          <w:rtl/>
        </w:rPr>
        <w:t>ّ</w:t>
      </w:r>
      <w:r w:rsidR="007D1694" w:rsidRPr="007F35AE">
        <w:rPr>
          <w:rtl/>
        </w:rPr>
        <w:t>عا</w:t>
      </w:r>
      <w:r w:rsidR="00EE7E05">
        <w:rPr>
          <w:rFonts w:hint="cs"/>
          <w:rtl/>
        </w:rPr>
        <w:t>ً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بإذن زوجها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Heading2Center"/>
        <w:rPr>
          <w:rtl/>
        </w:rPr>
      </w:pPr>
      <w:bookmarkStart w:id="78" w:name="_Toc362083284"/>
      <w:bookmarkStart w:id="79" w:name="_Toc368917554"/>
      <w:r w:rsidRPr="007F35AE">
        <w:rPr>
          <w:rtl/>
        </w:rPr>
        <w:t>38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7F35AE">
        <w:rPr>
          <w:rtl/>
        </w:rPr>
        <w:t>باب جواز حجج المطلقة في عد</w:t>
      </w:r>
      <w:r w:rsidR="00EE7E05">
        <w:rPr>
          <w:rFonts w:hint="cs"/>
          <w:rtl/>
        </w:rPr>
        <w:t>ّ</w:t>
      </w:r>
      <w:r w:rsidRPr="007F35AE">
        <w:rPr>
          <w:rtl/>
        </w:rPr>
        <w:t>تها مطلقا</w:t>
      </w:r>
      <w:r w:rsidR="00EE7E05">
        <w:rPr>
          <w:rFonts w:hint="cs"/>
          <w:rtl/>
        </w:rPr>
        <w:t>ً</w:t>
      </w:r>
      <w:r w:rsidRPr="007F35AE">
        <w:rPr>
          <w:rtl/>
        </w:rPr>
        <w:t xml:space="preserve"> إن كان الحج</w:t>
      </w:r>
      <w:r>
        <w:rPr>
          <w:rFonts w:hint="cs"/>
          <w:rtl/>
        </w:rPr>
        <w:t xml:space="preserve"> </w:t>
      </w:r>
      <w:r w:rsidRPr="007F35AE">
        <w:rPr>
          <w:rtl/>
        </w:rPr>
        <w:t>واجبا وعدم جواز التطوع منها به في العدة الرجعية بدون</w:t>
      </w:r>
      <w:r>
        <w:rPr>
          <w:rFonts w:hint="cs"/>
          <w:rtl/>
        </w:rPr>
        <w:t xml:space="preserve"> </w:t>
      </w:r>
      <w:r w:rsidRPr="007F35AE">
        <w:rPr>
          <w:rtl/>
        </w:rPr>
        <w:t>إذن الزوج</w:t>
      </w:r>
      <w:r w:rsidR="00D66788" w:rsidRPr="00D66788">
        <w:rPr>
          <w:rStyle w:val="libAlaemHeading2Char"/>
          <w:rFonts w:hint="cs"/>
          <w:rtl/>
        </w:rPr>
        <w:t xml:space="preserve"> )</w:t>
      </w:r>
      <w:bookmarkEnd w:id="78"/>
      <w:bookmarkEnd w:id="79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9060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دعائم الاسلام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جعفر بن محمد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تحج المطلقة إن شاءت في عدتها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9061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بعض نسخ فقه الرضا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وتحج المطلقة في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عدتها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37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الخصال ص 585 ح 12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نفس المصدر ص 588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38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دعائم الاسلام ج 1 ص 290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 xml:space="preserve">فقه الرضا </w:t>
      </w:r>
      <w:r w:rsidR="00637BDD" w:rsidRPr="00637BDD">
        <w:rPr>
          <w:rStyle w:val="libFootnoteAlaemChar"/>
          <w:rtl/>
        </w:rPr>
        <w:t>عليه‌السلام</w:t>
      </w:r>
      <w:r w:rsidRPr="007F35AE">
        <w:rPr>
          <w:rtl/>
        </w:rPr>
        <w:t xml:space="preserve"> ص 72</w:t>
      </w:r>
      <w:r>
        <w:rPr>
          <w:rtl/>
        </w:rPr>
        <w:t>.</w:t>
      </w:r>
    </w:p>
    <w:p w:rsidR="007D1694" w:rsidRDefault="007D1694" w:rsidP="007D1694">
      <w:pPr>
        <w:pStyle w:val="Heading2Center"/>
        <w:rPr>
          <w:rtl/>
        </w:rPr>
      </w:pPr>
      <w:r>
        <w:rPr>
          <w:rtl/>
        </w:rPr>
        <w:br w:type="page"/>
      </w:r>
      <w:bookmarkStart w:id="80" w:name="_Toc362083285"/>
      <w:bookmarkStart w:id="81" w:name="_Toc368917555"/>
      <w:r w:rsidRPr="007F35AE">
        <w:rPr>
          <w:rtl/>
        </w:rPr>
        <w:lastRenderedPageBreak/>
        <w:t>39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7F35AE">
        <w:rPr>
          <w:rtl/>
        </w:rPr>
        <w:t>باب جواز</w:t>
      </w:r>
      <w:r w:rsidR="003C35D8">
        <w:rPr>
          <w:rtl/>
        </w:rPr>
        <w:t xml:space="preserve"> حجّ </w:t>
      </w:r>
      <w:r w:rsidRPr="007F35AE">
        <w:rPr>
          <w:rtl/>
        </w:rPr>
        <w:t>المرأة في عدة الوفاة</w:t>
      </w:r>
      <w:r w:rsidR="00D66788" w:rsidRPr="00D66788">
        <w:rPr>
          <w:rStyle w:val="libAlaemHeading2Char"/>
          <w:rFonts w:hint="cs"/>
          <w:rtl/>
        </w:rPr>
        <w:t xml:space="preserve"> )</w:t>
      </w:r>
      <w:bookmarkEnd w:id="80"/>
      <w:bookmarkEnd w:id="81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9062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دعائم الاسلام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جعفر بن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آبائه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عن علي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أن بعض أزواج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سألته فقالت</w:t>
      </w:r>
      <w:r w:rsidR="00637BDD">
        <w:rPr>
          <w:rtl/>
        </w:rPr>
        <w:t>:</w:t>
      </w:r>
      <w:r w:rsidR="007D1694" w:rsidRPr="007F35AE">
        <w:rPr>
          <w:rtl/>
        </w:rPr>
        <w:t xml:space="preserve"> إن</w:t>
      </w:r>
      <w:r w:rsidR="00EE7E05">
        <w:rPr>
          <w:rFonts w:hint="cs"/>
          <w:rtl/>
        </w:rPr>
        <w:t>ّ</w:t>
      </w:r>
      <w:r w:rsidR="007D1694" w:rsidRPr="007F35AE">
        <w:rPr>
          <w:rtl/>
        </w:rPr>
        <w:t xml:space="preserve"> فلانة مات عنها زوجها أفتخرج في حق</w:t>
      </w:r>
      <w:r w:rsidR="00EE7E05">
        <w:rPr>
          <w:rFonts w:hint="cs"/>
          <w:rtl/>
        </w:rPr>
        <w:t>ّ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ينوبها</w:t>
      </w:r>
      <w:r w:rsidR="007D1694">
        <w:rPr>
          <w:rtl/>
        </w:rPr>
        <w:t xml:space="preserve">؟ - </w:t>
      </w:r>
      <w:r w:rsidR="007D1694" w:rsidRPr="007F35AE">
        <w:rPr>
          <w:rtl/>
        </w:rPr>
        <w:t>إلى أن قال</w:t>
      </w:r>
      <w:r w:rsidR="007D1694">
        <w:rPr>
          <w:rtl/>
        </w:rPr>
        <w:t xml:space="preserve"> - </w:t>
      </w:r>
      <w:r w:rsidR="007D1694" w:rsidRPr="007F35AE">
        <w:rPr>
          <w:rtl/>
        </w:rPr>
        <w:t>قالت</w:t>
      </w:r>
      <w:r w:rsidR="00637BDD">
        <w:rPr>
          <w:rtl/>
        </w:rPr>
        <w:t>:</w:t>
      </w:r>
      <w:r w:rsidR="007D1694" w:rsidRPr="007F35AE">
        <w:rPr>
          <w:rtl/>
        </w:rPr>
        <w:t xml:space="preserve"> أفتحج</w:t>
      </w:r>
      <w:r w:rsidR="007D1694">
        <w:rPr>
          <w:rtl/>
        </w:rPr>
        <w:t>؟</w:t>
      </w:r>
      <w:r w:rsidR="007D1694" w:rsidRPr="007F35AE">
        <w:rPr>
          <w:rtl/>
        </w:rPr>
        <w:t xml:space="preserve"> قال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نعم »</w:t>
      </w:r>
      <w:r w:rsidR="007D1694">
        <w:rPr>
          <w:rtl/>
        </w:rPr>
        <w:t>.</w:t>
      </w:r>
    </w:p>
    <w:p w:rsidR="007D1694" w:rsidRDefault="007D1694" w:rsidP="009D01C2">
      <w:pPr>
        <w:pStyle w:val="Heading2Center"/>
        <w:rPr>
          <w:rtl/>
        </w:rPr>
      </w:pPr>
      <w:bookmarkStart w:id="82" w:name="_Toc362083286"/>
      <w:bookmarkStart w:id="83" w:name="_Toc368917556"/>
      <w:r w:rsidRPr="0099189B">
        <w:rPr>
          <w:rtl/>
        </w:rPr>
        <w:t>40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99189B">
        <w:rPr>
          <w:rtl/>
        </w:rPr>
        <w:t>باب استحباب قراءة الحج</w:t>
      </w:r>
      <w:r w:rsidR="003C35D8">
        <w:rPr>
          <w:rtl/>
        </w:rPr>
        <w:t xml:space="preserve"> كلّ </w:t>
      </w:r>
      <w:r w:rsidRPr="0099189B">
        <w:rPr>
          <w:rtl/>
        </w:rPr>
        <w:t>ثلاثة أيام مرة</w:t>
      </w:r>
      <w:r w:rsidR="00637BDD">
        <w:rPr>
          <w:rtl/>
        </w:rPr>
        <w:t>،</w:t>
      </w:r>
      <w:r w:rsidRPr="0099189B">
        <w:rPr>
          <w:rtl/>
        </w:rPr>
        <w:t xml:space="preserve"> وعم</w:t>
      </w:r>
      <w:r w:rsidR="009D01C2">
        <w:rPr>
          <w:rFonts w:hint="cs"/>
          <w:rtl/>
        </w:rPr>
        <w:t>ّ</w:t>
      </w:r>
      <w:r w:rsidR="003C35D8">
        <w:rPr>
          <w:rFonts w:hint="cs"/>
          <w:rtl/>
        </w:rPr>
        <w:t xml:space="preserve"> كلّ </w:t>
      </w:r>
      <w:r w:rsidRPr="007F35AE">
        <w:rPr>
          <w:rtl/>
        </w:rPr>
        <w:t>يوم مرة</w:t>
      </w:r>
      <w:r w:rsidR="00637BDD">
        <w:rPr>
          <w:rtl/>
        </w:rPr>
        <w:t>،</w:t>
      </w:r>
      <w:r w:rsidRPr="007F35AE">
        <w:rPr>
          <w:rtl/>
        </w:rPr>
        <w:t xml:space="preserve"> وقول </w:t>
      </w:r>
      <w:r w:rsidR="009D01C2" w:rsidRPr="009D01C2">
        <w:rPr>
          <w:rFonts w:hint="cs"/>
          <w:rtl/>
        </w:rPr>
        <w:t>(</w:t>
      </w:r>
      <w:r w:rsidRPr="007F35AE">
        <w:rPr>
          <w:rtl/>
        </w:rPr>
        <w:t>ما شاء الله</w:t>
      </w:r>
      <w:r w:rsidR="00D66788" w:rsidRPr="00D66788">
        <w:rPr>
          <w:rtl/>
        </w:rPr>
        <w:t>)</w:t>
      </w:r>
      <w:r w:rsidRPr="007F35AE">
        <w:rPr>
          <w:rtl/>
        </w:rPr>
        <w:t xml:space="preserve"> ألف مرة متتابعة</w:t>
      </w:r>
      <w:r w:rsidR="00637BDD">
        <w:rPr>
          <w:rtl/>
        </w:rPr>
        <w:t>،</w:t>
      </w:r>
      <w:r w:rsidRPr="007F35AE">
        <w:rPr>
          <w:rtl/>
        </w:rPr>
        <w:t xml:space="preserve"> وغيرها</w:t>
      </w:r>
      <w:r>
        <w:rPr>
          <w:rFonts w:hint="cs"/>
          <w:rtl/>
        </w:rPr>
        <w:t xml:space="preserve"> </w:t>
      </w:r>
      <w:r w:rsidRPr="007F35AE">
        <w:rPr>
          <w:rtl/>
        </w:rPr>
        <w:t>لمن أراد أن يرزقه الله الحج</w:t>
      </w:r>
      <w:r w:rsidR="00D66788" w:rsidRPr="00D66788">
        <w:rPr>
          <w:rStyle w:val="libAlaemHeading2Char"/>
          <w:rFonts w:hint="cs"/>
          <w:rtl/>
        </w:rPr>
        <w:t xml:space="preserve"> )</w:t>
      </w:r>
      <w:bookmarkEnd w:id="82"/>
      <w:bookmarkEnd w:id="83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9063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الصدوق في معاني الأخبار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أحمد بن الحسن القطان </w:t>
      </w:r>
      <w:r>
        <w:rPr>
          <w:rtl/>
        </w:rPr>
        <w:t>[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أحمد بن زكريا القطان عن بكر بن عبد الله بن حبيب </w:t>
      </w:r>
      <w:r>
        <w:rPr>
          <w:rtl/>
        </w:rPr>
        <w:t>]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عن تميم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بهلول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عبد الله بن الفضل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قلت لأبي عبد الله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إ</w:t>
      </w:r>
      <w:r w:rsidR="009D01C2">
        <w:rPr>
          <w:rFonts w:hint="cs"/>
          <w:rtl/>
        </w:rPr>
        <w:t>ِ</w:t>
      </w:r>
      <w:r w:rsidR="007D1694" w:rsidRPr="007F35AE">
        <w:rPr>
          <w:rtl/>
        </w:rPr>
        <w:t>ن</w:t>
      </w:r>
      <w:r w:rsidR="009D01C2">
        <w:rPr>
          <w:rFonts w:hint="cs"/>
          <w:rtl/>
        </w:rPr>
        <w:t>َّ</w:t>
      </w:r>
      <w:r w:rsidR="007D1694" w:rsidRPr="007F35AE">
        <w:rPr>
          <w:rtl/>
        </w:rPr>
        <w:t xml:space="preserve"> علي</w:t>
      </w:r>
      <w:r w:rsidR="009D01C2">
        <w:rPr>
          <w:rFonts w:hint="cs"/>
          <w:rtl/>
        </w:rPr>
        <w:t>ّ</w:t>
      </w:r>
      <w:r w:rsidR="007D1694" w:rsidRPr="007F35AE">
        <w:rPr>
          <w:rtl/>
        </w:rPr>
        <w:t xml:space="preserve"> دينا كثيرا ولي عيال ولا أقدر على الحج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فعل</w:t>
      </w:r>
      <w:r w:rsidR="009D01C2">
        <w:rPr>
          <w:rFonts w:hint="cs"/>
          <w:rtl/>
        </w:rPr>
        <w:t>ّ</w:t>
      </w:r>
      <w:r w:rsidR="007D1694" w:rsidRPr="007F35AE">
        <w:rPr>
          <w:rtl/>
        </w:rPr>
        <w:t>مني دعاء ادعو به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قل في دبر</w:t>
      </w:r>
      <w:r w:rsidR="003C35D8">
        <w:rPr>
          <w:rtl/>
        </w:rPr>
        <w:t xml:space="preserve"> كلّ </w:t>
      </w:r>
      <w:r w:rsidR="007D1694" w:rsidRPr="007F35AE">
        <w:rPr>
          <w:rtl/>
        </w:rPr>
        <w:t>صلاة مكتوبة</w:t>
      </w:r>
      <w:r w:rsidR="00637BDD">
        <w:rPr>
          <w:rtl/>
        </w:rPr>
        <w:t>:</w:t>
      </w:r>
      <w:r w:rsidR="007D1694" w:rsidRPr="007F35AE">
        <w:rPr>
          <w:rtl/>
        </w:rPr>
        <w:t xml:space="preserve"> اللهم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صل</w:t>
      </w:r>
      <w:r w:rsidR="009D01C2">
        <w:rPr>
          <w:rFonts w:hint="cs"/>
          <w:rtl/>
        </w:rPr>
        <w:t>ّ</w:t>
      </w:r>
      <w:r w:rsidR="007D1694" w:rsidRPr="007F35AE">
        <w:rPr>
          <w:rtl/>
        </w:rPr>
        <w:t xml:space="preserve"> على محمد وآل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واقض عن</w:t>
      </w:r>
      <w:r w:rsidR="009D01C2">
        <w:rPr>
          <w:rFonts w:hint="cs"/>
          <w:rtl/>
        </w:rPr>
        <w:t>ّ</w:t>
      </w:r>
      <w:r w:rsidR="007D1694" w:rsidRPr="007F35AE">
        <w:rPr>
          <w:rtl/>
        </w:rPr>
        <w:t>ي دين الدنيا والآخرة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فقلت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له</w:t>
      </w:r>
      <w:r w:rsidR="00637BDD">
        <w:rPr>
          <w:rtl/>
        </w:rPr>
        <w:t>:</w:t>
      </w:r>
      <w:r w:rsidR="007D1694" w:rsidRPr="007F35AE">
        <w:rPr>
          <w:rtl/>
        </w:rPr>
        <w:t xml:space="preserve"> أم</w:t>
      </w:r>
      <w:r w:rsidR="009D01C2">
        <w:rPr>
          <w:rFonts w:hint="cs"/>
          <w:rtl/>
        </w:rPr>
        <w:t>ّ</w:t>
      </w:r>
      <w:r w:rsidR="007D1694" w:rsidRPr="007F35AE">
        <w:rPr>
          <w:rtl/>
        </w:rPr>
        <w:t>ا دين الدنيا فقد علمته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فما دين الآخرة</w:t>
      </w:r>
      <w:r w:rsidR="007D1694">
        <w:rPr>
          <w:rtl/>
        </w:rPr>
        <w:t>؟</w:t>
      </w:r>
      <w:r w:rsidR="007D1694" w:rsidRPr="007F35AE">
        <w:rPr>
          <w:rtl/>
        </w:rPr>
        <w:t xml:space="preserve">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دين الآخرة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الحج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39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دعائم الاسلام ج 2 ص 285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40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معاني الأخبار ص 175 ح 1</w:t>
      </w:r>
      <w:r>
        <w:rPr>
          <w:rtl/>
        </w:rPr>
        <w:t>.</w:t>
      </w:r>
    </w:p>
    <w:p w:rsidR="007D1694" w:rsidRPr="007F35AE" w:rsidRDefault="007D1694" w:rsidP="009D01C2">
      <w:pPr>
        <w:pStyle w:val="libFootnote"/>
        <w:rPr>
          <w:rtl/>
        </w:rPr>
      </w:pPr>
      <w:r w:rsidRPr="007F35AE">
        <w:rPr>
          <w:rtl/>
        </w:rPr>
        <w:t xml:space="preserve">(1) ما بين المعقوفين أثبتناه من المصدر ليستقيم السند </w:t>
      </w:r>
      <w:r>
        <w:rPr>
          <w:rFonts w:hint="cs"/>
          <w:rtl/>
        </w:rPr>
        <w:t>«</w:t>
      </w:r>
      <w:r w:rsidRPr="007F35AE">
        <w:rPr>
          <w:rtl/>
        </w:rPr>
        <w:t xml:space="preserve"> راجع معجم رجال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الحديث ج 3 ص 349 و </w:t>
      </w:r>
      <w:r w:rsidR="009D01C2">
        <w:rPr>
          <w:rFonts w:hint="cs"/>
          <w:rtl/>
        </w:rPr>
        <w:t>3</w:t>
      </w:r>
      <w:r w:rsidRPr="007F35AE">
        <w:rPr>
          <w:rtl/>
        </w:rPr>
        <w:t xml:space="preserve">78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>
        <w:rPr>
          <w:rtl/>
        </w:rPr>
        <w:br w:type="page"/>
      </w:r>
      <w:r w:rsidR="00FD1028">
        <w:rPr>
          <w:rStyle w:val="libFootnote0Char"/>
          <w:rtl/>
        </w:rPr>
        <w:lastRenderedPageBreak/>
        <w:t>[</w:t>
      </w:r>
      <w:r w:rsidR="00FD1028" w:rsidRPr="00FD1028">
        <w:rPr>
          <w:rStyle w:val="libFootnote0Char"/>
          <w:rtl/>
        </w:rPr>
        <w:t>9064</w:t>
      </w:r>
      <w:r w:rsidR="00FD1028">
        <w:rPr>
          <w:rStyle w:val="libFootnote0Char"/>
          <w:rtl/>
        </w:rPr>
        <w:t>]</w:t>
      </w:r>
      <w:r w:rsidRPr="007F35AE">
        <w:rPr>
          <w:rtl/>
        </w:rPr>
        <w:t xml:space="preserve"> 2</w:t>
      </w:r>
      <w:r>
        <w:rPr>
          <w:rtl/>
        </w:rPr>
        <w:t xml:space="preserve"> - </w:t>
      </w:r>
      <w:r w:rsidRPr="007F35AE">
        <w:rPr>
          <w:rtl/>
        </w:rPr>
        <w:t>السيد علي بن طاووس في كتاب عمل شهر رمضان</w:t>
      </w:r>
      <w:r w:rsidR="00637BDD">
        <w:rPr>
          <w:rtl/>
        </w:rPr>
        <w:t>:</w:t>
      </w:r>
      <w:r w:rsidRPr="007F35AE">
        <w:rPr>
          <w:rtl/>
        </w:rPr>
        <w:t xml:space="preserve"> عن أبي</w:t>
      </w:r>
      <w:r>
        <w:rPr>
          <w:rFonts w:hint="cs"/>
          <w:rtl/>
        </w:rPr>
        <w:t xml:space="preserve"> </w:t>
      </w:r>
      <w:r w:rsidRPr="007F35AE">
        <w:rPr>
          <w:rtl/>
        </w:rPr>
        <w:t>بصير</w:t>
      </w:r>
      <w:r w:rsidR="00637BDD">
        <w:rPr>
          <w:rtl/>
        </w:rPr>
        <w:t>،</w:t>
      </w:r>
      <w:r w:rsidRPr="007F35AE">
        <w:rPr>
          <w:rtl/>
        </w:rPr>
        <w:t xml:space="preserve"> عن أبي عبد الله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« ادع للحج في ليالي</w:t>
      </w:r>
      <w:r>
        <w:rPr>
          <w:rFonts w:hint="cs"/>
          <w:rtl/>
        </w:rPr>
        <w:t xml:space="preserve"> </w:t>
      </w:r>
      <w:r w:rsidRPr="007F35AE">
        <w:rPr>
          <w:rtl/>
        </w:rPr>
        <w:t>شهر رمضان بعد المغرب</w:t>
      </w:r>
      <w:r w:rsidR="00637BDD">
        <w:rPr>
          <w:rtl/>
        </w:rPr>
        <w:t>:</w:t>
      </w:r>
      <w:r w:rsidRPr="007F35AE">
        <w:rPr>
          <w:rtl/>
        </w:rPr>
        <w:t xml:space="preserve"> اللهم بك ومنك أطلب حاجتي</w:t>
      </w:r>
      <w:r w:rsidR="00637BDD">
        <w:rPr>
          <w:rtl/>
        </w:rPr>
        <w:t>،</w:t>
      </w:r>
      <w:r w:rsidRPr="007F35AE">
        <w:rPr>
          <w:rtl/>
        </w:rPr>
        <w:t xml:space="preserve"> اللهم من</w:t>
      </w:r>
      <w:r>
        <w:rPr>
          <w:rFonts w:hint="cs"/>
          <w:rtl/>
        </w:rPr>
        <w:t xml:space="preserve"> </w:t>
      </w:r>
      <w:r w:rsidRPr="007F35AE">
        <w:rPr>
          <w:rtl/>
        </w:rPr>
        <w:t>طلب حاجته إلى أحد من المخلوقين فإني لا أطلب حاجتي</w:t>
      </w:r>
      <w:r w:rsidR="003C35D8">
        <w:rPr>
          <w:rtl/>
        </w:rPr>
        <w:t xml:space="preserve"> إلّا </w:t>
      </w:r>
      <w:r w:rsidRPr="007F35AE">
        <w:rPr>
          <w:rtl/>
        </w:rPr>
        <w:t>منك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أسألك بفضلك ورضوانك</w:t>
      </w:r>
      <w:r w:rsidR="00637BDD">
        <w:rPr>
          <w:rtl/>
        </w:rPr>
        <w:t>،</w:t>
      </w:r>
      <w:r w:rsidRPr="007F35AE">
        <w:rPr>
          <w:rtl/>
        </w:rPr>
        <w:t xml:space="preserve"> أن تصلي على محمد وآل محمد</w:t>
      </w:r>
      <w:r w:rsidR="00637BDD">
        <w:rPr>
          <w:rtl/>
        </w:rPr>
        <w:t>،</w:t>
      </w:r>
      <w:r w:rsidRPr="007F35AE">
        <w:rPr>
          <w:rtl/>
        </w:rPr>
        <w:t xml:space="preserve"> وأن تجعل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لي في </w:t>
      </w:r>
      <w:r w:rsidRPr="007D1694">
        <w:rPr>
          <w:rStyle w:val="libFootnotenumChar"/>
          <w:rtl/>
        </w:rPr>
        <w:t>(1)</w:t>
      </w:r>
      <w:r w:rsidRPr="007F35AE">
        <w:rPr>
          <w:rtl/>
        </w:rPr>
        <w:t xml:space="preserve"> عامي هذا إلى بيتك الحرام سبيلا</w:t>
      </w:r>
      <w:r w:rsidR="00637BDD">
        <w:rPr>
          <w:rtl/>
        </w:rPr>
        <w:t>،</w:t>
      </w:r>
      <w:r w:rsidRPr="007F35AE">
        <w:rPr>
          <w:rtl/>
        </w:rPr>
        <w:t xml:space="preserve"> حج</w:t>
      </w:r>
      <w:r w:rsidR="009D01C2">
        <w:rPr>
          <w:rFonts w:hint="cs"/>
          <w:rtl/>
        </w:rPr>
        <w:t>ّ</w:t>
      </w:r>
      <w:r w:rsidRPr="007F35AE">
        <w:rPr>
          <w:rtl/>
        </w:rPr>
        <w:t>ة مبرورة متقبلة زاكية</w:t>
      </w:r>
      <w:r>
        <w:rPr>
          <w:rFonts w:hint="cs"/>
          <w:rtl/>
        </w:rPr>
        <w:t xml:space="preserve"> </w:t>
      </w:r>
      <w:r w:rsidRPr="007F35AE">
        <w:rPr>
          <w:rtl/>
        </w:rPr>
        <w:t>خالصة لك</w:t>
      </w:r>
      <w:r w:rsidR="00637BDD">
        <w:rPr>
          <w:rtl/>
        </w:rPr>
        <w:t>،</w:t>
      </w:r>
      <w:r w:rsidRPr="007F35AE">
        <w:rPr>
          <w:rtl/>
        </w:rPr>
        <w:t xml:space="preserve"> تقر</w:t>
      </w:r>
      <w:r w:rsidR="009D01C2">
        <w:rPr>
          <w:rFonts w:hint="cs"/>
          <w:rtl/>
        </w:rPr>
        <w:t>ّ</w:t>
      </w:r>
      <w:r w:rsidRPr="007F35AE">
        <w:rPr>
          <w:rtl/>
        </w:rPr>
        <w:t xml:space="preserve"> بها عيني وترفع بها درجتي</w:t>
      </w:r>
      <w:r w:rsidR="00637BDD">
        <w:rPr>
          <w:rtl/>
        </w:rPr>
        <w:t>،</w:t>
      </w:r>
      <w:r w:rsidRPr="007F35AE">
        <w:rPr>
          <w:rtl/>
        </w:rPr>
        <w:t xml:space="preserve"> وترزقني أن أغض بصري</w:t>
      </w:r>
      <w:r>
        <w:rPr>
          <w:rFonts w:hint="cs"/>
          <w:rtl/>
        </w:rPr>
        <w:t xml:space="preserve"> </w:t>
      </w:r>
      <w:r w:rsidRPr="007F35AE">
        <w:rPr>
          <w:rtl/>
        </w:rPr>
        <w:t>وأن أحفظ فرجي</w:t>
      </w:r>
      <w:r w:rsidR="00637BDD">
        <w:rPr>
          <w:rtl/>
        </w:rPr>
        <w:t>،</w:t>
      </w:r>
      <w:r w:rsidRPr="007F35AE">
        <w:rPr>
          <w:rtl/>
        </w:rPr>
        <w:t xml:space="preserve"> وأن اكف</w:t>
      </w:r>
      <w:r w:rsidR="009D01C2">
        <w:rPr>
          <w:rFonts w:hint="cs"/>
          <w:rtl/>
        </w:rPr>
        <w:t>ّ</w:t>
      </w:r>
      <w:r w:rsidRPr="007F35AE">
        <w:rPr>
          <w:rtl/>
        </w:rPr>
        <w:t xml:space="preserve"> عن جميع محارمك</w:t>
      </w:r>
      <w:r w:rsidR="00637BDD">
        <w:rPr>
          <w:rtl/>
        </w:rPr>
        <w:t>،</w:t>
      </w:r>
      <w:r w:rsidRPr="007F35AE">
        <w:rPr>
          <w:rtl/>
        </w:rPr>
        <w:t xml:space="preserve"> حتى لا يكون شئ</w:t>
      </w:r>
      <w:r>
        <w:rPr>
          <w:rFonts w:hint="cs"/>
          <w:rtl/>
        </w:rPr>
        <w:t xml:space="preserve"> </w:t>
      </w:r>
      <w:r w:rsidRPr="007F35AE">
        <w:rPr>
          <w:rtl/>
        </w:rPr>
        <w:t>آثر عندي من طاعتك وخشيتك</w:t>
      </w:r>
      <w:r w:rsidR="00637BDD">
        <w:rPr>
          <w:rtl/>
        </w:rPr>
        <w:t>،</w:t>
      </w:r>
      <w:r w:rsidRPr="007F35AE">
        <w:rPr>
          <w:rtl/>
        </w:rPr>
        <w:t xml:space="preserve"> والعمل بما أحببت</w:t>
      </w:r>
      <w:r w:rsidR="00637BDD">
        <w:rPr>
          <w:rtl/>
        </w:rPr>
        <w:t>،</w:t>
      </w:r>
      <w:r w:rsidRPr="007F35AE">
        <w:rPr>
          <w:rtl/>
        </w:rPr>
        <w:t xml:space="preserve"> والترك لما </w:t>
      </w:r>
      <w:r w:rsidRPr="007D1694">
        <w:rPr>
          <w:rStyle w:val="libFootnotenumChar"/>
          <w:rtl/>
        </w:rPr>
        <w:t>(2)</w:t>
      </w:r>
      <w:r>
        <w:rPr>
          <w:rFonts w:hint="cs"/>
          <w:rtl/>
        </w:rPr>
        <w:t xml:space="preserve"> </w:t>
      </w:r>
      <w:r w:rsidRPr="007F35AE">
        <w:rPr>
          <w:rtl/>
        </w:rPr>
        <w:t>كرهت ونهيت عنه</w:t>
      </w:r>
      <w:r w:rsidR="00637BDD">
        <w:rPr>
          <w:rtl/>
        </w:rPr>
        <w:t>،</w:t>
      </w:r>
      <w:r w:rsidRPr="007F35AE">
        <w:rPr>
          <w:rtl/>
        </w:rPr>
        <w:t xml:space="preserve"> واجعل ذلك في يسر </w:t>
      </w:r>
      <w:r w:rsidRPr="007D1694">
        <w:rPr>
          <w:rStyle w:val="libFootnotenumChar"/>
          <w:rtl/>
        </w:rPr>
        <w:t>(3)</w:t>
      </w:r>
      <w:r w:rsidRPr="007F35AE">
        <w:rPr>
          <w:rtl/>
        </w:rPr>
        <w:t xml:space="preserve"> منك وعافية</w:t>
      </w:r>
      <w:r w:rsidR="00637BDD">
        <w:rPr>
          <w:rtl/>
        </w:rPr>
        <w:t>،</w:t>
      </w:r>
      <w:r w:rsidRPr="007F35AE">
        <w:rPr>
          <w:rtl/>
        </w:rPr>
        <w:t xml:space="preserve"> وأوزعني</w:t>
      </w:r>
      <w:r>
        <w:rPr>
          <w:rFonts w:hint="cs"/>
          <w:rtl/>
        </w:rPr>
        <w:t xml:space="preserve"> </w:t>
      </w:r>
      <w:r w:rsidRPr="007F35AE">
        <w:rPr>
          <w:rtl/>
        </w:rPr>
        <w:t>شكر ما أنعمت به علي</w:t>
      </w:r>
      <w:r w:rsidR="009D01C2">
        <w:rPr>
          <w:rFonts w:hint="cs"/>
          <w:rtl/>
        </w:rPr>
        <w:t>ّ</w:t>
      </w:r>
      <w:r w:rsidR="00637BDD">
        <w:rPr>
          <w:rtl/>
        </w:rPr>
        <w:t>،</w:t>
      </w:r>
      <w:r w:rsidRPr="007F35AE">
        <w:rPr>
          <w:rtl/>
        </w:rPr>
        <w:t xml:space="preserve"> وأسألك أن تقتل بي أعداءك وأعداء رسولك</w:t>
      </w:r>
      <w:r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Pr="007F35AE">
        <w:rPr>
          <w:rtl/>
        </w:rPr>
        <w:t xml:space="preserve"> وأسألك أن تكرمني بهوان من شئت من</w:t>
      </w:r>
      <w:r>
        <w:rPr>
          <w:rFonts w:hint="cs"/>
          <w:rtl/>
        </w:rPr>
        <w:t xml:space="preserve"> </w:t>
      </w:r>
      <w:r w:rsidRPr="007F35AE">
        <w:rPr>
          <w:rtl/>
        </w:rPr>
        <w:t>خلقك</w:t>
      </w:r>
      <w:r w:rsidR="00637BDD">
        <w:rPr>
          <w:rtl/>
        </w:rPr>
        <w:t>،</w:t>
      </w:r>
      <w:r w:rsidRPr="007F35AE">
        <w:rPr>
          <w:rtl/>
        </w:rPr>
        <w:t xml:space="preserve"> ولا تهني بكرامة أحد من أوليائك</w:t>
      </w:r>
      <w:r w:rsidR="00637BDD">
        <w:rPr>
          <w:rtl/>
        </w:rPr>
        <w:t>،</w:t>
      </w:r>
      <w:r w:rsidRPr="007F35AE">
        <w:rPr>
          <w:rtl/>
        </w:rPr>
        <w:t xml:space="preserve"> اللهم اجعل لي مع</w:t>
      </w:r>
      <w:r>
        <w:rPr>
          <w:rFonts w:hint="cs"/>
          <w:rtl/>
        </w:rPr>
        <w:t xml:space="preserve"> </w:t>
      </w:r>
      <w:r w:rsidRPr="007F35AE">
        <w:rPr>
          <w:rtl/>
        </w:rPr>
        <w:t>الرسول سبيلا 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9065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مجموعة الشهيد </w:t>
      </w:r>
      <w:r w:rsidR="007D1694">
        <w:rPr>
          <w:rtl/>
        </w:rPr>
        <w:t>(ره)</w:t>
      </w:r>
      <w:r w:rsidR="00637BDD">
        <w:rPr>
          <w:rtl/>
        </w:rPr>
        <w:t>:</w:t>
      </w:r>
      <w:r w:rsidR="007D1694" w:rsidRPr="007F35AE">
        <w:rPr>
          <w:rtl/>
        </w:rPr>
        <w:t xml:space="preserve"> دعاء </w:t>
      </w:r>
      <w:r>
        <w:rPr>
          <w:rtl/>
        </w:rPr>
        <w:t>[</w:t>
      </w:r>
      <w:r w:rsidR="007D1694" w:rsidRPr="007F35AE">
        <w:rPr>
          <w:rtl/>
        </w:rPr>
        <w:t xml:space="preserve"> الحج </w:t>
      </w:r>
      <w:r>
        <w:rPr>
          <w:rtl/>
        </w:rPr>
        <w:t>]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يدعى به أول ليلة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من شهر رمضان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ذكره الشيخ أبو الفتح محمد بن علي الكراجكي في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كتاب روضة العابدين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الذي صن</w:t>
      </w:r>
      <w:r w:rsidR="009D01C2">
        <w:rPr>
          <w:rFonts w:hint="cs"/>
          <w:rtl/>
        </w:rPr>
        <w:t>ّ</w:t>
      </w:r>
      <w:r w:rsidR="007D1694" w:rsidRPr="007F35AE">
        <w:rPr>
          <w:rtl/>
        </w:rPr>
        <w:t>فه لولده موسى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اللهم منك أطلب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9D01C2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اقبال ال</w:t>
      </w:r>
      <w:r w:rsidR="009D01C2">
        <w:rPr>
          <w:rFonts w:hint="cs"/>
          <w:rtl/>
        </w:rPr>
        <w:t>أ</w:t>
      </w:r>
      <w:r w:rsidRPr="007F35AE">
        <w:rPr>
          <w:rtl/>
        </w:rPr>
        <w:t>عمال ص 24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من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في المصدر</w:t>
      </w:r>
      <w:r w:rsidR="00637BDD">
        <w:rPr>
          <w:rtl/>
        </w:rPr>
        <w:t>:</w:t>
      </w:r>
      <w:r w:rsidRPr="007F35AE">
        <w:rPr>
          <w:rtl/>
        </w:rPr>
        <w:t xml:space="preserve"> عم</w:t>
      </w:r>
      <w:r w:rsidR="009D01C2">
        <w:rPr>
          <w:rFonts w:hint="cs"/>
          <w:rtl/>
        </w:rPr>
        <w:t>ّ</w:t>
      </w:r>
      <w:r w:rsidRPr="007F35AE">
        <w:rPr>
          <w:rtl/>
        </w:rPr>
        <w:t>ا</w:t>
      </w:r>
      <w:r>
        <w:rPr>
          <w:rtl/>
        </w:rPr>
        <w:t>.</w:t>
      </w:r>
    </w:p>
    <w:p w:rsidR="007D1694" w:rsidRPr="007F35AE" w:rsidRDefault="007D1694" w:rsidP="009D01C2">
      <w:pPr>
        <w:pStyle w:val="libFootnote"/>
        <w:rPr>
          <w:rtl/>
        </w:rPr>
      </w:pPr>
      <w:r w:rsidRPr="007F35AE">
        <w:rPr>
          <w:rtl/>
        </w:rPr>
        <w:t xml:space="preserve">(3) في نسخة </w:t>
      </w:r>
      <w:r w:rsidR="009D01C2">
        <w:rPr>
          <w:rFonts w:hint="cs"/>
          <w:rtl/>
        </w:rPr>
        <w:t>«</w:t>
      </w:r>
      <w:r w:rsidRPr="007F35AE">
        <w:rPr>
          <w:rtl/>
        </w:rPr>
        <w:t xml:space="preserve"> يسار </w:t>
      </w:r>
      <w:r w:rsidR="009D01C2">
        <w:rPr>
          <w:rFonts w:hint="cs"/>
          <w:rtl/>
        </w:rPr>
        <w:t>»</w:t>
      </w:r>
      <w:r w:rsidR="00637BDD">
        <w:rPr>
          <w:rtl/>
        </w:rPr>
        <w:t>،</w:t>
      </w:r>
      <w:r w:rsidRPr="007F35AE">
        <w:rPr>
          <w:rtl/>
        </w:rPr>
        <w:t xml:space="preserve"> </w:t>
      </w:r>
      <w:r w:rsidR="00A61C25">
        <w:rPr>
          <w:rtl/>
        </w:rPr>
        <w:t>(</w:t>
      </w:r>
      <w:r w:rsidRPr="007F35AE">
        <w:rPr>
          <w:rtl/>
        </w:rPr>
        <w:t>منه قده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مجموعة الشهيد ص 99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حاجتي</w:t>
      </w:r>
      <w:r>
        <w:rPr>
          <w:rtl/>
        </w:rPr>
        <w:t xml:space="preserve"> - </w:t>
      </w:r>
      <w:r w:rsidRPr="007F35AE">
        <w:rPr>
          <w:rtl/>
        </w:rPr>
        <w:t>وساق إلى قوله</w:t>
      </w:r>
      <w:r w:rsidR="00637BDD">
        <w:rPr>
          <w:rtl/>
        </w:rPr>
        <w:t>:</w:t>
      </w:r>
      <w:r w:rsidRPr="007F35AE">
        <w:rPr>
          <w:rtl/>
        </w:rPr>
        <w:t xml:space="preserve"> مع الرسول سبيلا</w:t>
      </w:r>
      <w:r w:rsidR="00637BDD">
        <w:rPr>
          <w:rtl/>
        </w:rPr>
        <w:t>،</w:t>
      </w:r>
      <w:r w:rsidRPr="007F35AE">
        <w:rPr>
          <w:rtl/>
        </w:rPr>
        <w:t xml:space="preserve"> ما شاء الله وصلى الله</w:t>
      </w:r>
      <w:r>
        <w:rPr>
          <w:rFonts w:hint="cs"/>
          <w:rtl/>
        </w:rPr>
        <w:t xml:space="preserve"> </w:t>
      </w:r>
      <w:r w:rsidRPr="007F35AE">
        <w:rPr>
          <w:rtl/>
        </w:rPr>
        <w:t>على سيدنا محمد رسوله خاتم النبيين</w:t>
      </w:r>
      <w:r w:rsidR="009135AB">
        <w:rPr>
          <w:rFonts w:hint="cs"/>
          <w:rtl/>
        </w:rPr>
        <w:t>ّ</w:t>
      </w:r>
      <w:r w:rsidRPr="007F35AE">
        <w:rPr>
          <w:rtl/>
        </w:rPr>
        <w:t xml:space="preserve"> وآله الطاهرين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9066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4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الشيخ الطبرسي في كنوز النجاح</w:t>
      </w:r>
      <w:r w:rsidR="00637BDD">
        <w:rPr>
          <w:rtl/>
        </w:rPr>
        <w:t>: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قال السيد السعيد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ضياء الدين فضل الله بن علي بن عبيد الله بن محمد الحسيني الراوندي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أخبرني السيد السعيد مرتضى بن الداعي الحسني في الري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أخبرني جعفر بن محمد الدوريستي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أخبرني أبي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أخبرني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الشيخ أبو جعفر محمد بن علي بن الحسين بن موسى بن بابويه القمي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حدثني عبد الله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بن رواحة بن مسعود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حدثني إبراهيم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محمد بن الحارث النوفلي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حدثني أبي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وكان خادما وملازما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للرضا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وذكر حديث تزويج المأمون بنته من الجواد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وأن</w:t>
      </w:r>
      <w:r w:rsidR="009135AB">
        <w:rPr>
          <w:rFonts w:hint="cs"/>
          <w:rtl/>
        </w:rPr>
        <w:t>ّ</w:t>
      </w:r>
      <w:r w:rsidR="007D1694" w:rsidRPr="007F35AE">
        <w:rPr>
          <w:rtl/>
        </w:rPr>
        <w:t xml:space="preserve">ه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أصدقها عشرة وسائل إلى عشرة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مسائل</w:t>
      </w:r>
      <w:r w:rsidR="00637BDD">
        <w:rPr>
          <w:rtl/>
        </w:rPr>
        <w:t>،</w:t>
      </w:r>
      <w:r w:rsidR="007D1694" w:rsidRPr="007F35AE">
        <w:rPr>
          <w:rtl/>
        </w:rPr>
        <w:t xml:space="preserve"> مم</w:t>
      </w:r>
      <w:r w:rsidR="009135AB">
        <w:rPr>
          <w:rFonts w:hint="cs"/>
          <w:rtl/>
        </w:rPr>
        <w:t>ّ</w:t>
      </w:r>
      <w:r w:rsidR="007D1694" w:rsidRPr="007F35AE">
        <w:rPr>
          <w:rtl/>
        </w:rPr>
        <w:t>ا أخذه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آبائه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النبي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جبرئيل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الله تبارك وتعالى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وتعرف بأدعية الوسائل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إلى المسائل</w:t>
      </w:r>
      <w:r w:rsidR="00637BDD">
        <w:rPr>
          <w:rtl/>
        </w:rPr>
        <w:t>،</w:t>
      </w:r>
      <w:r w:rsidR="007D1694" w:rsidRPr="007F35AE">
        <w:rPr>
          <w:rtl/>
        </w:rPr>
        <w:t xml:space="preserve"> منها لطلب توفيق الحج إلى بيت الله الحرام</w:t>
      </w:r>
      <w:r w:rsidR="00637BDD">
        <w:rPr>
          <w:rtl/>
        </w:rPr>
        <w:t>:</w:t>
      </w:r>
    </w:p>
    <w:p w:rsidR="007D1694" w:rsidRPr="007F35AE" w:rsidRDefault="007D1694" w:rsidP="009135AB">
      <w:pPr>
        <w:pStyle w:val="libNormal"/>
        <w:rPr>
          <w:rtl/>
        </w:rPr>
      </w:pPr>
      <w:r>
        <w:rPr>
          <w:rFonts w:hint="cs"/>
          <w:rtl/>
        </w:rPr>
        <w:t>«</w:t>
      </w:r>
      <w:r w:rsidRPr="007F35AE">
        <w:rPr>
          <w:rtl/>
        </w:rPr>
        <w:t xml:space="preserve"> اللهم ارزقني الحج الذي افترضته على من استطاع إليه سبيلا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واجعل لي فيه هاديا واليه دليلا</w:t>
      </w:r>
      <w:r w:rsidR="00637BDD">
        <w:rPr>
          <w:rtl/>
        </w:rPr>
        <w:t>،</w:t>
      </w:r>
      <w:r w:rsidRPr="007F35AE">
        <w:rPr>
          <w:rtl/>
        </w:rPr>
        <w:t xml:space="preserve"> وقر</w:t>
      </w:r>
      <w:r w:rsidR="009135AB">
        <w:rPr>
          <w:rFonts w:hint="cs"/>
          <w:rtl/>
        </w:rPr>
        <w:t>ّ</w:t>
      </w:r>
      <w:r w:rsidRPr="007F35AE">
        <w:rPr>
          <w:rtl/>
        </w:rPr>
        <w:t>ب لي بعد المسالك</w:t>
      </w:r>
      <w:r w:rsidR="00637BDD">
        <w:rPr>
          <w:rtl/>
        </w:rPr>
        <w:t>،</w:t>
      </w:r>
      <w:r w:rsidRPr="007F35AE">
        <w:rPr>
          <w:rtl/>
        </w:rPr>
        <w:t xml:space="preserve"> وأعني فيه</w:t>
      </w:r>
      <w:r>
        <w:rPr>
          <w:rFonts w:hint="cs"/>
          <w:rtl/>
        </w:rPr>
        <w:t xml:space="preserve"> </w:t>
      </w:r>
      <w:r w:rsidRPr="007F35AE">
        <w:rPr>
          <w:rtl/>
        </w:rPr>
        <w:t>على تأدية المناسك</w:t>
      </w:r>
      <w:r w:rsidR="00637BDD">
        <w:rPr>
          <w:rtl/>
        </w:rPr>
        <w:t>،</w:t>
      </w:r>
      <w:r w:rsidRPr="007F35AE">
        <w:rPr>
          <w:rtl/>
        </w:rPr>
        <w:t xml:space="preserve"> وحرم باحرامي على النار جسدي</w:t>
      </w:r>
      <w:r w:rsidR="00637BDD">
        <w:rPr>
          <w:rtl/>
        </w:rPr>
        <w:t>،</w:t>
      </w:r>
      <w:r w:rsidRPr="007F35AE">
        <w:rPr>
          <w:rtl/>
        </w:rPr>
        <w:t xml:space="preserve"> وزد للسفر في</w:t>
      </w:r>
      <w:r>
        <w:rPr>
          <w:rFonts w:hint="cs"/>
          <w:rtl/>
        </w:rPr>
        <w:t xml:space="preserve"> </w:t>
      </w:r>
      <w:r w:rsidRPr="007F35AE">
        <w:rPr>
          <w:rtl/>
        </w:rPr>
        <w:t>زادي وقوتي وجلدي</w:t>
      </w:r>
      <w:r w:rsidR="00637BDD">
        <w:rPr>
          <w:rtl/>
        </w:rPr>
        <w:t>،</w:t>
      </w:r>
      <w:r w:rsidRPr="007F35AE">
        <w:rPr>
          <w:rtl/>
        </w:rPr>
        <w:t xml:space="preserve"> وارزقني رب</w:t>
      </w:r>
      <w:r w:rsidR="009135AB">
        <w:rPr>
          <w:rFonts w:hint="cs"/>
          <w:rtl/>
        </w:rPr>
        <w:t>ّ</w:t>
      </w:r>
      <w:r w:rsidRPr="007F35AE">
        <w:rPr>
          <w:rtl/>
        </w:rPr>
        <w:t xml:space="preserve"> الوقوف بين يديك والإفاضة</w:t>
      </w:r>
      <w:r>
        <w:rPr>
          <w:rFonts w:hint="cs"/>
          <w:rtl/>
        </w:rPr>
        <w:t xml:space="preserve"> </w:t>
      </w:r>
      <w:r w:rsidRPr="007F35AE">
        <w:rPr>
          <w:rtl/>
        </w:rPr>
        <w:t>إليك</w:t>
      </w:r>
      <w:r w:rsidR="00637BDD">
        <w:rPr>
          <w:rtl/>
        </w:rPr>
        <w:t>،</w:t>
      </w:r>
      <w:r w:rsidRPr="007F35AE">
        <w:rPr>
          <w:rtl/>
        </w:rPr>
        <w:t xml:space="preserve"> وأظفرني بالنجح وأحبني بوافر الربح</w:t>
      </w:r>
      <w:r w:rsidR="00637BDD">
        <w:rPr>
          <w:rtl/>
        </w:rPr>
        <w:t>،</w:t>
      </w:r>
      <w:r w:rsidRPr="007F35AE">
        <w:rPr>
          <w:rtl/>
        </w:rPr>
        <w:t xml:space="preserve"> وأصدرني رب من موقف</w:t>
      </w:r>
      <w:r>
        <w:rPr>
          <w:rFonts w:hint="cs"/>
          <w:rtl/>
        </w:rPr>
        <w:t xml:space="preserve"> </w:t>
      </w:r>
      <w:r w:rsidRPr="007F35AE">
        <w:rPr>
          <w:rtl/>
        </w:rPr>
        <w:t>الحج الأكبر إلى مزدلفة المشعر</w:t>
      </w:r>
      <w:r w:rsidR="00637BDD">
        <w:rPr>
          <w:rtl/>
        </w:rPr>
        <w:t>،</w:t>
      </w:r>
      <w:r w:rsidRPr="007F35AE">
        <w:rPr>
          <w:rtl/>
        </w:rPr>
        <w:t xml:space="preserve"> واجعلها زلفة إلى رحمتك وطريقا إلى</w:t>
      </w:r>
      <w:r>
        <w:rPr>
          <w:rFonts w:hint="cs"/>
          <w:rtl/>
        </w:rPr>
        <w:t xml:space="preserve"> </w:t>
      </w:r>
      <w:r w:rsidRPr="007F35AE">
        <w:rPr>
          <w:rtl/>
        </w:rPr>
        <w:t>جن</w:t>
      </w:r>
      <w:r w:rsidR="009135AB">
        <w:rPr>
          <w:rFonts w:hint="cs"/>
          <w:rtl/>
        </w:rPr>
        <w:t>ّ</w:t>
      </w:r>
      <w:r w:rsidRPr="007F35AE">
        <w:rPr>
          <w:rtl/>
        </w:rPr>
        <w:t>تك</w:t>
      </w:r>
      <w:r w:rsidR="00637BDD">
        <w:rPr>
          <w:rtl/>
        </w:rPr>
        <w:t>،</w:t>
      </w:r>
      <w:r w:rsidRPr="007F35AE">
        <w:rPr>
          <w:rtl/>
        </w:rPr>
        <w:t xml:space="preserve"> وقفني موقف المشعر الحرام ومقام وفود ال</w:t>
      </w:r>
      <w:r w:rsidR="009135AB">
        <w:rPr>
          <w:rFonts w:hint="cs"/>
          <w:rtl/>
        </w:rPr>
        <w:t>إ</w:t>
      </w:r>
      <w:r w:rsidRPr="007F35AE">
        <w:rPr>
          <w:rtl/>
        </w:rPr>
        <w:t>حرام</w:t>
      </w:r>
      <w:r w:rsidR="00637BDD">
        <w:rPr>
          <w:rtl/>
        </w:rPr>
        <w:t>،</w:t>
      </w:r>
      <w:r w:rsidRPr="007F35AE">
        <w:rPr>
          <w:rtl/>
        </w:rPr>
        <w:t xml:space="preserve"> وأهلني لتأدية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4</w:t>
      </w:r>
      <w:r>
        <w:rPr>
          <w:rtl/>
        </w:rPr>
        <w:t xml:space="preserve"> - </w:t>
      </w:r>
      <w:r w:rsidRPr="007F35AE">
        <w:rPr>
          <w:rtl/>
        </w:rPr>
        <w:t>كنوز النجاح</w:t>
      </w:r>
      <w:r w:rsidR="00637BDD">
        <w:rPr>
          <w:rtl/>
        </w:rPr>
        <w:t>،</w:t>
      </w:r>
      <w:r w:rsidRPr="007F35AE">
        <w:rPr>
          <w:rtl/>
        </w:rPr>
        <w:t xml:space="preserve"> ورواه الكفعمي في البلد الأمين ص 519</w:t>
      </w:r>
      <w:r>
        <w:rPr>
          <w:rtl/>
        </w:rPr>
        <w:t>.</w:t>
      </w:r>
    </w:p>
    <w:p w:rsidR="007D1694" w:rsidRPr="007F35AE" w:rsidRDefault="007D1694" w:rsidP="00E17646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المناسك</w:t>
      </w:r>
      <w:r w:rsidR="00637BDD">
        <w:rPr>
          <w:rtl/>
        </w:rPr>
        <w:t>،</w:t>
      </w:r>
      <w:r w:rsidRPr="007F35AE">
        <w:rPr>
          <w:rtl/>
        </w:rPr>
        <w:t xml:space="preserve"> ونحر الهدي التوامك </w:t>
      </w:r>
      <w:r w:rsidRPr="007D1694">
        <w:rPr>
          <w:rStyle w:val="libFootnotenumChar"/>
          <w:rtl/>
        </w:rPr>
        <w:t>(1)</w:t>
      </w:r>
      <w:r w:rsidR="00637BDD">
        <w:rPr>
          <w:rtl/>
        </w:rPr>
        <w:t>،</w:t>
      </w:r>
      <w:r w:rsidRPr="007F35AE">
        <w:rPr>
          <w:rtl/>
        </w:rPr>
        <w:t xml:space="preserve"> بدم </w:t>
      </w:r>
      <w:r w:rsidRPr="007D1694">
        <w:rPr>
          <w:rStyle w:val="libFootnotenumChar"/>
          <w:rtl/>
        </w:rPr>
        <w:t>(2)</w:t>
      </w:r>
      <w:r w:rsidRPr="007F35AE">
        <w:rPr>
          <w:rtl/>
        </w:rPr>
        <w:t xml:space="preserve"> يثج</w:t>
      </w:r>
      <w:r w:rsidR="00E17646">
        <w:rPr>
          <w:rFonts w:hint="cs"/>
          <w:rtl/>
        </w:rPr>
        <w:t>ّ</w:t>
      </w:r>
      <w:r w:rsidRPr="007F35AE">
        <w:rPr>
          <w:rtl/>
        </w:rPr>
        <w:t xml:space="preserve"> وأوداج تمج </w:t>
      </w:r>
      <w:r w:rsidRPr="007D1694">
        <w:rPr>
          <w:rStyle w:val="libFootnotenumChar"/>
          <w:rtl/>
        </w:rPr>
        <w:t>(3)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وإراقة الدماء المسفوحة من الهدايا المذبوحة</w:t>
      </w:r>
      <w:r w:rsidR="00637BDD">
        <w:rPr>
          <w:rtl/>
        </w:rPr>
        <w:t>،</w:t>
      </w:r>
      <w:r w:rsidRPr="007F35AE">
        <w:rPr>
          <w:rtl/>
        </w:rPr>
        <w:t xml:space="preserve"> وفري أوداجها على ما</w:t>
      </w:r>
      <w:r>
        <w:rPr>
          <w:rFonts w:hint="cs"/>
          <w:rtl/>
        </w:rPr>
        <w:t xml:space="preserve"> </w:t>
      </w:r>
      <w:r w:rsidRPr="007F35AE">
        <w:rPr>
          <w:rtl/>
        </w:rPr>
        <w:t>أمرت</w:t>
      </w:r>
      <w:r w:rsidR="00637BDD">
        <w:rPr>
          <w:rtl/>
        </w:rPr>
        <w:t>،</w:t>
      </w:r>
      <w:r w:rsidRPr="007F35AE">
        <w:rPr>
          <w:rtl/>
        </w:rPr>
        <w:t xml:space="preserve"> والتنف</w:t>
      </w:r>
      <w:r w:rsidR="00E17646">
        <w:rPr>
          <w:rFonts w:hint="cs"/>
          <w:rtl/>
        </w:rPr>
        <w:t>ّ</w:t>
      </w:r>
      <w:r w:rsidRPr="007F35AE">
        <w:rPr>
          <w:rtl/>
        </w:rPr>
        <w:t>ل بها كما رسمت</w:t>
      </w:r>
      <w:r w:rsidR="00637BDD">
        <w:rPr>
          <w:rtl/>
        </w:rPr>
        <w:t>،</w:t>
      </w:r>
      <w:r w:rsidRPr="007F35AE">
        <w:rPr>
          <w:rtl/>
        </w:rPr>
        <w:t xml:space="preserve"> وأحضرني اللهم صلاة العيد راجيا</w:t>
      </w:r>
      <w:r>
        <w:rPr>
          <w:rFonts w:hint="cs"/>
          <w:rtl/>
        </w:rPr>
        <w:t xml:space="preserve"> </w:t>
      </w:r>
      <w:r w:rsidRPr="007F35AE">
        <w:rPr>
          <w:rtl/>
        </w:rPr>
        <w:t>للوعد</w:t>
      </w:r>
      <w:r w:rsidR="00637BDD">
        <w:rPr>
          <w:rtl/>
        </w:rPr>
        <w:t>،</w:t>
      </w:r>
      <w:r w:rsidRPr="007F35AE">
        <w:rPr>
          <w:rtl/>
        </w:rPr>
        <w:t xml:space="preserve"> حالقا شعر رأسي ومقص</w:t>
      </w:r>
      <w:r w:rsidR="00E17646">
        <w:rPr>
          <w:rFonts w:hint="cs"/>
          <w:rtl/>
        </w:rPr>
        <w:t>ِّ</w:t>
      </w:r>
      <w:r w:rsidRPr="007F35AE">
        <w:rPr>
          <w:rtl/>
        </w:rPr>
        <w:t>را</w:t>
      </w:r>
      <w:r w:rsidR="00E17646">
        <w:rPr>
          <w:rFonts w:hint="cs"/>
          <w:rtl/>
        </w:rPr>
        <w:t>ً</w:t>
      </w:r>
      <w:r w:rsidR="00637BDD">
        <w:rPr>
          <w:rtl/>
        </w:rPr>
        <w:t>،</w:t>
      </w:r>
      <w:r w:rsidRPr="007F35AE">
        <w:rPr>
          <w:rtl/>
        </w:rPr>
        <w:t xml:space="preserve"> مجتهدا في طاعتك مشم</w:t>
      </w:r>
      <w:r w:rsidR="00E17646">
        <w:rPr>
          <w:rFonts w:hint="cs"/>
          <w:rtl/>
        </w:rPr>
        <w:t>ّ</w:t>
      </w:r>
      <w:r w:rsidRPr="007F35AE">
        <w:rPr>
          <w:rtl/>
        </w:rPr>
        <w:t>را</w:t>
      </w:r>
      <w:r w:rsidR="00637BDD">
        <w:rPr>
          <w:rtl/>
        </w:rPr>
        <w:t>،</w:t>
      </w:r>
      <w:r w:rsidRPr="007F35AE">
        <w:rPr>
          <w:rtl/>
        </w:rPr>
        <w:t xml:space="preserve"> وراميا</w:t>
      </w:r>
      <w:r>
        <w:rPr>
          <w:rFonts w:hint="cs"/>
          <w:rtl/>
        </w:rPr>
        <w:t xml:space="preserve"> </w:t>
      </w:r>
      <w:r w:rsidRPr="007F35AE">
        <w:rPr>
          <w:rtl/>
        </w:rPr>
        <w:t>للجمار بسبع بعد سبع من الأحجار</w:t>
      </w:r>
      <w:r w:rsidR="00637BDD">
        <w:rPr>
          <w:rtl/>
        </w:rPr>
        <w:t>،</w:t>
      </w:r>
      <w:r w:rsidRPr="007F35AE">
        <w:rPr>
          <w:rtl/>
        </w:rPr>
        <w:t xml:space="preserve"> وأدخلني اللهم عرصة بيتك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وعقوتك </w:t>
      </w:r>
      <w:r w:rsidRPr="007D1694">
        <w:rPr>
          <w:rStyle w:val="libFootnotenumChar"/>
          <w:rtl/>
        </w:rPr>
        <w:t>(4)</w:t>
      </w:r>
      <w:r w:rsidR="00637BDD">
        <w:rPr>
          <w:rtl/>
        </w:rPr>
        <w:t>،</w:t>
      </w:r>
      <w:r w:rsidRPr="007F35AE">
        <w:rPr>
          <w:rtl/>
        </w:rPr>
        <w:t xml:space="preserve"> وأولجني محل أمنك وكعبتك</w:t>
      </w:r>
      <w:r w:rsidR="00637BDD">
        <w:rPr>
          <w:rtl/>
        </w:rPr>
        <w:t>،</w:t>
      </w:r>
      <w:r w:rsidRPr="007F35AE">
        <w:rPr>
          <w:rtl/>
        </w:rPr>
        <w:t xml:space="preserve"> مساكينك وسؤ</w:t>
      </w:r>
      <w:r w:rsidR="00E17646">
        <w:rPr>
          <w:rFonts w:hint="cs"/>
          <w:rtl/>
        </w:rPr>
        <w:t>ّ</w:t>
      </w:r>
      <w:r w:rsidRPr="007F35AE">
        <w:rPr>
          <w:rtl/>
        </w:rPr>
        <w:t>الك ووفدك</w:t>
      </w:r>
      <w:r>
        <w:rPr>
          <w:rFonts w:hint="cs"/>
          <w:rtl/>
        </w:rPr>
        <w:t xml:space="preserve"> </w:t>
      </w:r>
      <w:r w:rsidRPr="007F35AE">
        <w:rPr>
          <w:rtl/>
        </w:rPr>
        <w:t>ومحاويجك</w:t>
      </w:r>
      <w:r w:rsidR="00637BDD">
        <w:rPr>
          <w:rtl/>
        </w:rPr>
        <w:t>،</w:t>
      </w:r>
      <w:r w:rsidRPr="007F35AE">
        <w:rPr>
          <w:rtl/>
        </w:rPr>
        <w:t xml:space="preserve"> وجد علي</w:t>
      </w:r>
      <w:r w:rsidR="00E17646">
        <w:rPr>
          <w:rFonts w:hint="cs"/>
          <w:rtl/>
        </w:rPr>
        <w:t>ّ</w:t>
      </w:r>
      <w:r w:rsidRPr="007F35AE">
        <w:rPr>
          <w:rtl/>
        </w:rPr>
        <w:t xml:space="preserve"> اللهم بوافر ال</w:t>
      </w:r>
      <w:r w:rsidR="00E17646">
        <w:rPr>
          <w:rFonts w:hint="cs"/>
          <w:rtl/>
        </w:rPr>
        <w:t>أ</w:t>
      </w:r>
      <w:r w:rsidRPr="007F35AE">
        <w:rPr>
          <w:rtl/>
        </w:rPr>
        <w:t>جر من الانكفاء والنفر</w:t>
      </w:r>
      <w:r w:rsidR="00637BDD">
        <w:rPr>
          <w:rtl/>
        </w:rPr>
        <w:t>،</w:t>
      </w:r>
      <w:r w:rsidRPr="007F35AE">
        <w:rPr>
          <w:rtl/>
        </w:rPr>
        <w:t xml:space="preserve"> واختم لي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مناسك حجي وانقضاء عجي </w:t>
      </w:r>
      <w:r w:rsidRPr="007D1694">
        <w:rPr>
          <w:rStyle w:val="libFootnotenumChar"/>
          <w:rtl/>
        </w:rPr>
        <w:t>(5)</w:t>
      </w:r>
      <w:r w:rsidR="00637BDD">
        <w:rPr>
          <w:rtl/>
        </w:rPr>
        <w:t>،</w:t>
      </w:r>
      <w:r w:rsidRPr="007F35AE">
        <w:rPr>
          <w:rtl/>
        </w:rPr>
        <w:t xml:space="preserve"> بقبول منك لي</w:t>
      </w:r>
      <w:r w:rsidR="00637BDD">
        <w:rPr>
          <w:rtl/>
        </w:rPr>
        <w:t>،</w:t>
      </w:r>
      <w:r w:rsidRPr="007F35AE">
        <w:rPr>
          <w:rtl/>
        </w:rPr>
        <w:t xml:space="preserve"> رأفة منك بي</w:t>
      </w:r>
      <w:r w:rsidR="00637BDD">
        <w:rPr>
          <w:rtl/>
        </w:rPr>
        <w:t>،</w:t>
      </w:r>
      <w:r w:rsidRPr="007F35AE">
        <w:rPr>
          <w:rtl/>
        </w:rPr>
        <w:t xml:space="preserve"> يا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غفور يا رحيم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FD1028" w:rsidP="00E17646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9067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5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السيد هبة الله في المجموع الرائق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النبي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</w:t>
      </w:r>
      <w:r w:rsidR="00E17646">
        <w:rPr>
          <w:rFonts w:hint="cs"/>
          <w:rtl/>
        </w:rPr>
        <w:t>ّ</w:t>
      </w:r>
      <w:r w:rsidR="007D1694" w:rsidRPr="007F35AE">
        <w:rPr>
          <w:rtl/>
        </w:rPr>
        <w:t>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ومن اشتاق إلى الحج فليلبس ثوبا جديدا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ويأخذ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قدح ماء يقرأ عليه خمسا وثلاثين مر</w:t>
      </w:r>
      <w:r w:rsidR="00E17646">
        <w:rPr>
          <w:rFonts w:hint="cs"/>
          <w:rtl/>
        </w:rPr>
        <w:t>ّ</w:t>
      </w:r>
      <w:r w:rsidR="007D1694" w:rsidRPr="007F35AE">
        <w:rPr>
          <w:rtl/>
        </w:rPr>
        <w:t xml:space="preserve">ة </w:t>
      </w:r>
      <w:r w:rsidR="00A61C25">
        <w:rPr>
          <w:rStyle w:val="libAlaemChar"/>
          <w:rtl/>
        </w:rPr>
        <w:t>(</w:t>
      </w:r>
      <w:r w:rsidR="00E17646">
        <w:rPr>
          <w:rStyle w:val="libAieChar"/>
          <w:rFonts w:hint="cs"/>
          <w:rtl/>
        </w:rPr>
        <w:t xml:space="preserve"> </w:t>
      </w:r>
      <w:r w:rsidR="00E17646" w:rsidRPr="00E17646">
        <w:rPr>
          <w:rStyle w:val="libAieChar"/>
          <w:rtl/>
        </w:rPr>
        <w:t>إِنَّا أَنزَلْنَاهُ فِي لَيْلَةِ الْقَدْرِ</w:t>
      </w:r>
      <w:r w:rsidR="00E17646">
        <w:rPr>
          <w:rFonts w:hint="cs"/>
          <w:rtl/>
        </w:rPr>
        <w:t xml:space="preserve"> </w:t>
      </w:r>
      <w:r w:rsidR="00A61C25" w:rsidRPr="00E17646">
        <w:rPr>
          <w:rStyle w:val="libAlaemChar"/>
          <w:rtl/>
        </w:rPr>
        <w:t>)</w:t>
      </w:r>
      <w:r w:rsidR="007D1694" w:rsidRPr="007F35AE">
        <w:rPr>
          <w:rtl/>
        </w:rPr>
        <w:t xml:space="preserve"> ويرشه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على بدنه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ويصل</w:t>
      </w:r>
      <w:r w:rsidR="00E17646">
        <w:rPr>
          <w:rFonts w:hint="cs"/>
          <w:rtl/>
        </w:rPr>
        <w:t>ّ</w:t>
      </w:r>
      <w:r w:rsidR="007D1694" w:rsidRPr="007F35AE">
        <w:rPr>
          <w:rtl/>
        </w:rPr>
        <w:t>ي أربع ركعات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فإن الله تعالى يرزقه الحج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والعمرة »</w:t>
      </w:r>
      <w:r w:rsidR="007D1694">
        <w:rPr>
          <w:rtl/>
        </w:rPr>
        <w:t>.</w:t>
      </w:r>
    </w:p>
    <w:p w:rsidR="007D1694" w:rsidRPr="007F35AE" w:rsidRDefault="007D1694" w:rsidP="00E17646">
      <w:pPr>
        <w:pStyle w:val="libNormal"/>
        <w:rPr>
          <w:rtl/>
        </w:rPr>
      </w:pPr>
      <w:r w:rsidRPr="007F35AE">
        <w:rPr>
          <w:rtl/>
        </w:rPr>
        <w:t xml:space="preserve">ونقله الشهيد في مجموعته </w:t>
      </w:r>
      <w:r w:rsidRPr="007D1694">
        <w:rPr>
          <w:rStyle w:val="libFootnotenumChar"/>
          <w:rtl/>
        </w:rPr>
        <w:t>(1)</w:t>
      </w:r>
      <w:r w:rsidR="00637BDD">
        <w:rPr>
          <w:rtl/>
        </w:rPr>
        <w:t>:</w:t>
      </w:r>
      <w:r w:rsidRPr="007F35AE">
        <w:rPr>
          <w:rtl/>
        </w:rPr>
        <w:t xml:space="preserve"> عن الصادق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Pr="007F35AE">
        <w:rPr>
          <w:rtl/>
        </w:rPr>
        <w:t xml:space="preserve"> </w:t>
      </w:r>
      <w:r w:rsidR="00E17646">
        <w:rPr>
          <w:rFonts w:hint="cs"/>
          <w:rtl/>
        </w:rPr>
        <w:t>إ</w:t>
      </w:r>
      <w:r w:rsidRPr="007F35AE">
        <w:rPr>
          <w:rtl/>
        </w:rPr>
        <w:t>ل</w:t>
      </w:r>
      <w:r w:rsidR="00E17646">
        <w:rPr>
          <w:rFonts w:hint="cs"/>
          <w:rtl/>
        </w:rPr>
        <w:t>ّ</w:t>
      </w:r>
      <w:r w:rsidRPr="007F35AE">
        <w:rPr>
          <w:rtl/>
        </w:rPr>
        <w:t>ا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ناقة تامك</w:t>
      </w:r>
      <w:r w:rsidR="00637BDD">
        <w:rPr>
          <w:rtl/>
        </w:rPr>
        <w:t>:</w:t>
      </w:r>
      <w:r w:rsidRPr="007F35AE">
        <w:rPr>
          <w:rtl/>
        </w:rPr>
        <w:t xml:space="preserve"> عظيمة السنام</w:t>
      </w:r>
      <w:r>
        <w:rPr>
          <w:rtl/>
        </w:rPr>
        <w:t>.</w:t>
      </w:r>
      <w:r w:rsidRPr="007F35AE">
        <w:rPr>
          <w:rtl/>
        </w:rPr>
        <w:t xml:space="preserve"> </w:t>
      </w:r>
      <w:r w:rsidR="00A61C25">
        <w:rPr>
          <w:rtl/>
        </w:rPr>
        <w:t>(</w:t>
      </w:r>
      <w:r w:rsidRPr="007F35AE">
        <w:rPr>
          <w:rtl/>
        </w:rPr>
        <w:t>لسان العرب ج 10 ص 407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الثج</w:t>
      </w:r>
      <w:r w:rsidR="00637BDD">
        <w:rPr>
          <w:rtl/>
        </w:rPr>
        <w:t>:</w:t>
      </w:r>
      <w:r w:rsidRPr="007F35AE">
        <w:rPr>
          <w:rtl/>
        </w:rPr>
        <w:t xml:space="preserve"> إسالة الدماء من الذبح والنحر في الأضاحي</w:t>
      </w:r>
      <w:r>
        <w:rPr>
          <w:rtl/>
        </w:rPr>
        <w:t>.</w:t>
      </w:r>
      <w:r w:rsidRPr="007F35AE">
        <w:rPr>
          <w:rtl/>
        </w:rPr>
        <w:t xml:space="preserve"> </w:t>
      </w:r>
      <w:r w:rsidR="00A61C25">
        <w:rPr>
          <w:rtl/>
        </w:rPr>
        <w:t>(</w:t>
      </w:r>
      <w:r w:rsidRPr="007F35AE">
        <w:rPr>
          <w:rtl/>
        </w:rPr>
        <w:t>مجمع البحرين ج2 ص 283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(3) مج</w:t>
      </w:r>
      <w:r w:rsidR="00E17646">
        <w:rPr>
          <w:rFonts w:hint="cs"/>
          <w:rtl/>
        </w:rPr>
        <w:t>َّ</w:t>
      </w:r>
      <w:r w:rsidRPr="007F35AE">
        <w:rPr>
          <w:rtl/>
        </w:rPr>
        <w:t xml:space="preserve"> الماء من فمه مجا</w:t>
      </w:r>
      <w:r w:rsidR="00E17646">
        <w:rPr>
          <w:rFonts w:hint="cs"/>
          <w:rtl/>
        </w:rPr>
        <w:t>ً</w:t>
      </w:r>
      <w:r w:rsidRPr="007F35AE">
        <w:rPr>
          <w:rtl/>
        </w:rPr>
        <w:t xml:space="preserve"> من باب قتل</w:t>
      </w:r>
      <w:r w:rsidR="00637BDD">
        <w:rPr>
          <w:rtl/>
        </w:rPr>
        <w:t>:</w:t>
      </w:r>
      <w:r w:rsidRPr="007F35AE">
        <w:rPr>
          <w:rtl/>
        </w:rPr>
        <w:t xml:space="preserve"> لفظه ورمى به </w:t>
      </w:r>
      <w:r w:rsidR="00A61C25">
        <w:rPr>
          <w:rtl/>
        </w:rPr>
        <w:t>(</w:t>
      </w:r>
      <w:r w:rsidRPr="007F35AE">
        <w:rPr>
          <w:rtl/>
        </w:rPr>
        <w:t>مجمع البحرين ج 2</w:t>
      </w:r>
      <w:r>
        <w:rPr>
          <w:rFonts w:hint="cs"/>
          <w:rtl/>
        </w:rPr>
        <w:t xml:space="preserve"> </w:t>
      </w:r>
      <w:r w:rsidRPr="007F35AE">
        <w:rPr>
          <w:rtl/>
        </w:rPr>
        <w:t>ص 329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(4) العقوة والعقاة</w:t>
      </w:r>
      <w:r w:rsidR="00637BDD">
        <w:rPr>
          <w:rtl/>
        </w:rPr>
        <w:t>:</w:t>
      </w:r>
      <w:r w:rsidRPr="007F35AE">
        <w:rPr>
          <w:rtl/>
        </w:rPr>
        <w:t xml:space="preserve"> الساحة وما حول الدار والمحلة</w:t>
      </w:r>
      <w:r w:rsidR="00E17646">
        <w:rPr>
          <w:rFonts w:hint="cs"/>
          <w:rtl/>
        </w:rPr>
        <w:t xml:space="preserve"> .</w:t>
      </w:r>
      <w:r w:rsidR="00637BDD">
        <w:rPr>
          <w:rtl/>
        </w:rPr>
        <w:t>.</w:t>
      </w:r>
      <w:r>
        <w:rPr>
          <w:rtl/>
        </w:rPr>
        <w:t>.</w:t>
      </w:r>
      <w:r w:rsidRPr="007F35AE">
        <w:rPr>
          <w:rtl/>
        </w:rPr>
        <w:t xml:space="preserve"> وعقوة الدار ساحتها</w:t>
      </w:r>
      <w:r>
        <w:rPr>
          <w:rFonts w:hint="cs"/>
          <w:rtl/>
        </w:rPr>
        <w:t xml:space="preserve"> </w:t>
      </w:r>
      <w:r w:rsidR="00A61C25">
        <w:rPr>
          <w:rtl/>
        </w:rPr>
        <w:t>(</w:t>
      </w:r>
      <w:r w:rsidRPr="007F35AE">
        <w:rPr>
          <w:rtl/>
        </w:rPr>
        <w:t>لسان العرب ج 5 ص 79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(5) العج</w:t>
      </w:r>
      <w:r w:rsidR="00637BDD">
        <w:rPr>
          <w:rtl/>
        </w:rPr>
        <w:t>:</w:t>
      </w:r>
      <w:r w:rsidRPr="007F35AE">
        <w:rPr>
          <w:rtl/>
        </w:rPr>
        <w:t xml:space="preserve"> دفع الصوت في التلبية </w:t>
      </w:r>
      <w:r w:rsidR="00A61C25">
        <w:rPr>
          <w:rtl/>
        </w:rPr>
        <w:t>(</w:t>
      </w:r>
      <w:r w:rsidRPr="007F35AE">
        <w:rPr>
          <w:rtl/>
        </w:rPr>
        <w:t>مجمع البحرين ج 2 ص 283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5</w:t>
      </w:r>
      <w:r>
        <w:rPr>
          <w:rtl/>
        </w:rPr>
        <w:t xml:space="preserve"> - </w:t>
      </w:r>
      <w:r w:rsidRPr="007F35AE">
        <w:rPr>
          <w:rtl/>
        </w:rPr>
        <w:t>المجموع الرائق ص 6</w:t>
      </w:r>
      <w:r w:rsidR="00637BDD">
        <w:rPr>
          <w:rtl/>
        </w:rPr>
        <w:t>،</w:t>
      </w:r>
      <w:r w:rsidRPr="007F35AE">
        <w:rPr>
          <w:rtl/>
        </w:rPr>
        <w:t xml:space="preserve"> ورواه الكفعمي في المصباح ص 460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مجموعة الشهيد ص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 xml:space="preserve">أن فيه </w:t>
      </w:r>
      <w:r w:rsidR="00A61C25">
        <w:rPr>
          <w:rtl/>
        </w:rPr>
        <w:t>(</w:t>
      </w:r>
      <w:r w:rsidRPr="007F35AE">
        <w:rPr>
          <w:rtl/>
        </w:rPr>
        <w:t>وشربه</w:t>
      </w:r>
      <w:r w:rsidR="00A61C25">
        <w:rPr>
          <w:rtl/>
        </w:rPr>
        <w:t>)</w:t>
      </w:r>
      <w:r w:rsidRPr="007F35AE">
        <w:rPr>
          <w:rtl/>
        </w:rPr>
        <w:t xml:space="preserve"> وأسقط قوله</w:t>
      </w:r>
      <w:r w:rsidR="00637BDD">
        <w:rPr>
          <w:rtl/>
        </w:rPr>
        <w:t>:</w:t>
      </w:r>
      <w:r w:rsidRPr="007F35AE">
        <w:rPr>
          <w:rtl/>
        </w:rPr>
        <w:t xml:space="preserve"> </w:t>
      </w:r>
      <w:r w:rsidR="00A61C25">
        <w:rPr>
          <w:rtl/>
        </w:rPr>
        <w:t>(</w:t>
      </w:r>
      <w:r w:rsidRPr="007F35AE">
        <w:rPr>
          <w:rtl/>
        </w:rPr>
        <w:t>ويرشه على بدنه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9068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6</w:t>
      </w:r>
      <w:r w:rsidR="007D1694">
        <w:rPr>
          <w:rtl/>
        </w:rPr>
        <w:t xml:space="preserve"> - </w:t>
      </w:r>
      <w:r w:rsidR="007D1694" w:rsidRPr="007F35AE">
        <w:rPr>
          <w:rtl/>
        </w:rPr>
        <w:t>جامع الأخبار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أبي عبد الله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« من قال الف مر</w:t>
      </w:r>
      <w:r w:rsidR="00E17646">
        <w:rPr>
          <w:rFonts w:hint="cs"/>
          <w:rtl/>
        </w:rPr>
        <w:t>ّ</w:t>
      </w:r>
      <w:r w:rsidR="007D1694" w:rsidRPr="007F35AE">
        <w:rPr>
          <w:rtl/>
        </w:rPr>
        <w:t>ة</w:t>
      </w:r>
      <w:r w:rsidR="00637BDD">
        <w:rPr>
          <w:rtl/>
        </w:rPr>
        <w:t>:</w:t>
      </w:r>
      <w:r w:rsidR="007D1694" w:rsidRPr="007F35AE">
        <w:rPr>
          <w:rtl/>
        </w:rPr>
        <w:t xml:space="preserve"> لا حول ولا قوة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بالله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رزقه الله تعالى الحج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فإن كان قد قرب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أجله أخر الله في أجله حتى يرزقه الحج »</w:t>
      </w:r>
      <w:r w:rsidR="007D1694">
        <w:rPr>
          <w:rtl/>
        </w:rPr>
        <w:t>.</w:t>
      </w:r>
    </w:p>
    <w:p w:rsidR="007D1694" w:rsidRPr="00115E2B" w:rsidRDefault="007D1694" w:rsidP="007D1694">
      <w:pPr>
        <w:pStyle w:val="Heading2Center"/>
        <w:rPr>
          <w:rtl/>
        </w:rPr>
      </w:pPr>
      <w:bookmarkStart w:id="84" w:name="_Toc362083287"/>
      <w:bookmarkStart w:id="85" w:name="_Toc368917557"/>
      <w:r w:rsidRPr="00115E2B">
        <w:rPr>
          <w:rtl/>
        </w:rPr>
        <w:t>41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115E2B">
        <w:rPr>
          <w:rtl/>
        </w:rPr>
        <w:t>باب نوادر ما يتعلق بأبواب وجوب الحج وشرائطه</w:t>
      </w:r>
      <w:r w:rsidR="00D66788" w:rsidRPr="00D66788">
        <w:rPr>
          <w:rStyle w:val="libAlaemHeading2Char"/>
          <w:rtl/>
        </w:rPr>
        <w:t xml:space="preserve"> )</w:t>
      </w:r>
      <w:bookmarkEnd w:id="84"/>
      <w:bookmarkEnd w:id="85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9069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كتاب مثنى بن الوليد الحن</w:t>
      </w:r>
      <w:r w:rsidR="00E17646">
        <w:rPr>
          <w:rFonts w:hint="cs"/>
          <w:rtl/>
        </w:rPr>
        <w:t>ّ</w:t>
      </w:r>
      <w:r w:rsidR="007D1694" w:rsidRPr="007F35AE">
        <w:rPr>
          <w:rtl/>
        </w:rPr>
        <w:t>اط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أبي بصير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سألت أبا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عبد الله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ثمن ولد الزنا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تزو</w:t>
      </w:r>
      <w:r w:rsidR="00E17646">
        <w:rPr>
          <w:rFonts w:hint="cs"/>
          <w:rtl/>
        </w:rPr>
        <w:t>ّ</w:t>
      </w:r>
      <w:r w:rsidR="007D1694" w:rsidRPr="007F35AE">
        <w:rPr>
          <w:rtl/>
        </w:rPr>
        <w:t>ج منه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تحج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9070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كتاب العلاء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محمد بن مسلم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قلت له</w:t>
      </w:r>
      <w:r w:rsidR="00637BDD">
        <w:rPr>
          <w:rtl/>
        </w:rPr>
        <w:t>:</w:t>
      </w:r>
      <w:r w:rsidR="007D1694" w:rsidRPr="007F35AE">
        <w:rPr>
          <w:rtl/>
        </w:rPr>
        <w:t xml:space="preserve"> الرجل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الموسر يمكث سنين لا يحج</w:t>
      </w:r>
      <w:r w:rsidR="00637BDD">
        <w:rPr>
          <w:rtl/>
        </w:rPr>
        <w:t>،</w:t>
      </w:r>
      <w:r w:rsidR="007D1694" w:rsidRPr="007F35AE">
        <w:rPr>
          <w:rtl/>
        </w:rPr>
        <w:t xml:space="preserve"> هل يجوز شهادته</w:t>
      </w:r>
      <w:r w:rsidR="007D1694">
        <w:rPr>
          <w:rtl/>
        </w:rPr>
        <w:t>؟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نعم » قلت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وإن مات ولم يحج صلى عليه ويستغفر له</w:t>
      </w:r>
      <w:r w:rsidR="007D1694">
        <w:rPr>
          <w:rtl/>
        </w:rPr>
        <w:t>؟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نعم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9071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>دعائم الاسلام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جعفر بن محمد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إذا كان الرجل معسرا فأحجه رجل ثم أيسر فعليه الحج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9072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4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بعض نسخ فقه الرضا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ومن مات ولم يحج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6</w:t>
      </w:r>
      <w:r>
        <w:rPr>
          <w:rtl/>
        </w:rPr>
        <w:t xml:space="preserve"> - </w:t>
      </w:r>
      <w:r w:rsidRPr="007F35AE">
        <w:rPr>
          <w:rtl/>
        </w:rPr>
        <w:t>جامع الأخبار ص 65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اقترب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41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كتاب مثنى بن الوليد الحناط ص 104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ولا يحج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كتاب العلاء بن رزين ص 115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دعائم الاسلام ج 1 ص 290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4</w:t>
      </w:r>
      <w:r>
        <w:rPr>
          <w:rtl/>
        </w:rPr>
        <w:t xml:space="preserve"> - </w:t>
      </w:r>
      <w:r w:rsidRPr="007F35AE">
        <w:rPr>
          <w:rtl/>
        </w:rPr>
        <w:t xml:space="preserve">بعض نسخ الفقه الرضوي ص </w:t>
      </w:r>
      <w:r>
        <w:rPr>
          <w:rtl/>
        </w:rPr>
        <w:t>74</w:t>
      </w:r>
      <w:r w:rsidR="00637BDD">
        <w:rPr>
          <w:rtl/>
        </w:rPr>
        <w:t>،</w:t>
      </w:r>
      <w:r>
        <w:rPr>
          <w:rtl/>
        </w:rPr>
        <w:t xml:space="preserve"> وعنه في البحار ج 99 ص 359</w:t>
      </w:r>
      <w:r>
        <w:rPr>
          <w:rFonts w:hint="cs"/>
          <w:rtl/>
        </w:rPr>
        <w:t xml:space="preserve"> </w:t>
      </w:r>
      <w:r w:rsidRPr="007F35AE">
        <w:rPr>
          <w:rtl/>
        </w:rPr>
        <w:t>ح 37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حجة السلام</w:t>
      </w:r>
      <w:r w:rsidR="00637BDD">
        <w:rPr>
          <w:rtl/>
        </w:rPr>
        <w:t>،</w:t>
      </w:r>
      <w:r w:rsidRPr="007F35AE">
        <w:rPr>
          <w:rtl/>
        </w:rPr>
        <w:t xml:space="preserve"> ولم يخل</w:t>
      </w:r>
      <w:r w:rsidR="00E17646">
        <w:rPr>
          <w:rFonts w:hint="cs"/>
          <w:rtl/>
        </w:rPr>
        <w:t>ّ</w:t>
      </w:r>
      <w:r w:rsidRPr="007F35AE">
        <w:rPr>
          <w:rtl/>
        </w:rPr>
        <w:t>ف</w:t>
      </w:r>
      <w:r w:rsidR="003C35D8">
        <w:rPr>
          <w:rtl/>
        </w:rPr>
        <w:t xml:space="preserve"> إلّا </w:t>
      </w:r>
      <w:r w:rsidRPr="007F35AE">
        <w:rPr>
          <w:rtl/>
        </w:rPr>
        <w:t>قدر نفقة الحج</w:t>
      </w:r>
      <w:r w:rsidR="00637BDD">
        <w:rPr>
          <w:rtl/>
        </w:rPr>
        <w:t>،</w:t>
      </w:r>
      <w:r w:rsidRPr="007F35AE">
        <w:rPr>
          <w:rtl/>
        </w:rPr>
        <w:t xml:space="preserve"> وله ورثة فهم أحق بما</w:t>
      </w:r>
      <w:r>
        <w:rPr>
          <w:rFonts w:hint="cs"/>
          <w:rtl/>
        </w:rPr>
        <w:t xml:space="preserve"> </w:t>
      </w:r>
      <w:r w:rsidRPr="007F35AE">
        <w:rPr>
          <w:rtl/>
        </w:rPr>
        <w:t>ترك</w:t>
      </w:r>
      <w:r w:rsidR="00637BDD">
        <w:rPr>
          <w:rtl/>
        </w:rPr>
        <w:t>،</w:t>
      </w:r>
      <w:r w:rsidRPr="007F35AE">
        <w:rPr>
          <w:rtl/>
        </w:rPr>
        <w:t xml:space="preserve"> إن شاؤوا أكلوا وإن شاؤوا حج</w:t>
      </w:r>
      <w:r w:rsidR="00E17646">
        <w:rPr>
          <w:rFonts w:hint="cs"/>
          <w:rtl/>
        </w:rPr>
        <w:t>ّ</w:t>
      </w:r>
      <w:r w:rsidRPr="007F35AE">
        <w:rPr>
          <w:rtl/>
        </w:rPr>
        <w:t xml:space="preserve">وا عنه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FD1028" w:rsidP="00E17646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9073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5</w:t>
      </w:r>
      <w:r w:rsidR="007D1694">
        <w:rPr>
          <w:rtl/>
        </w:rPr>
        <w:t xml:space="preserve"> - </w:t>
      </w:r>
      <w:r w:rsidR="007D1694" w:rsidRPr="007F35AE">
        <w:rPr>
          <w:rtl/>
        </w:rPr>
        <w:t>عوالي اللآلي</w:t>
      </w:r>
      <w:r w:rsidR="00637BDD">
        <w:rPr>
          <w:rtl/>
        </w:rPr>
        <w:t>:</w:t>
      </w:r>
      <w:r w:rsidR="007D1694" w:rsidRPr="007F35AE">
        <w:rPr>
          <w:rtl/>
        </w:rPr>
        <w:t xml:space="preserve"> في الحديث</w:t>
      </w:r>
      <w:r w:rsidR="00637BDD">
        <w:rPr>
          <w:rtl/>
        </w:rPr>
        <w:t>:</w:t>
      </w:r>
      <w:r w:rsidR="007D1694" w:rsidRPr="007F35AE">
        <w:rPr>
          <w:rtl/>
        </w:rPr>
        <w:t xml:space="preserve"> أنه يحج</w:t>
      </w:r>
      <w:r w:rsidR="00E17646">
        <w:rPr>
          <w:rFonts w:hint="cs"/>
          <w:rtl/>
        </w:rPr>
        <w:t>ّ</w:t>
      </w:r>
      <w:r w:rsidR="007D1694" w:rsidRPr="007F35AE">
        <w:rPr>
          <w:rtl/>
        </w:rPr>
        <w:t>ها في</w:t>
      </w:r>
      <w:r w:rsidR="003C35D8">
        <w:rPr>
          <w:rtl/>
        </w:rPr>
        <w:t xml:space="preserve"> كلّ </w:t>
      </w:r>
      <w:r w:rsidR="007D1694" w:rsidRPr="007F35AE">
        <w:rPr>
          <w:rtl/>
        </w:rPr>
        <w:t>سنة ستمائة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الف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فإن </w:t>
      </w:r>
      <w:r w:rsidR="00E17646">
        <w:rPr>
          <w:rFonts w:hint="cs"/>
          <w:rtl/>
        </w:rPr>
        <w:t>ا</w:t>
      </w:r>
      <w:r w:rsidR="007D1694" w:rsidRPr="007F35AE">
        <w:rPr>
          <w:rtl/>
        </w:rPr>
        <w:t>عوز تم</w:t>
      </w:r>
      <w:r w:rsidR="00E17646">
        <w:rPr>
          <w:rFonts w:hint="cs"/>
          <w:rtl/>
        </w:rPr>
        <w:t>م</w:t>
      </w:r>
      <w:r w:rsidR="007D1694" w:rsidRPr="007F35AE">
        <w:rPr>
          <w:rtl/>
        </w:rPr>
        <w:t>وا من الملائكة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وعن النبي </w:t>
      </w:r>
      <w:r w:rsidR="00637BDD" w:rsidRPr="00637BDD">
        <w:rPr>
          <w:rStyle w:val="libAlaemChar"/>
          <w:rtl/>
        </w:rPr>
        <w:t>صلى‌الله‌عليه‌وآله‌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« من أراد الحج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فليتعجل » </w:t>
      </w:r>
      <w:r w:rsidRPr="007D1694">
        <w:rPr>
          <w:rStyle w:val="libFootnotenumChar"/>
          <w:rtl/>
        </w:rPr>
        <w:t>(1)</w:t>
      </w:r>
      <w:r>
        <w:rPr>
          <w:rtl/>
        </w:rPr>
        <w:t>.</w:t>
      </w:r>
    </w:p>
    <w:p w:rsidR="007D1694" w:rsidRDefault="00FD1028" w:rsidP="00E17646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9074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6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السيد الرضي في تفسيره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النبي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أن رجلا سأله عن معنى هذه الآية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وهي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A61C25">
        <w:rPr>
          <w:rStyle w:val="libAlaemChar"/>
          <w:rtl/>
        </w:rPr>
        <w:t>(</w:t>
      </w:r>
      <w:r w:rsidR="00E17646">
        <w:rPr>
          <w:rStyle w:val="libAieChar"/>
          <w:rFonts w:hint="cs"/>
          <w:rtl/>
        </w:rPr>
        <w:t xml:space="preserve"> </w:t>
      </w:r>
      <w:r w:rsidR="00E17646" w:rsidRPr="00E17646">
        <w:rPr>
          <w:rStyle w:val="libAieChar"/>
          <w:rtl/>
        </w:rPr>
        <w:t>وَلِلَّـهِ عَلَى النَّاسِ حِجُّ الْبَيْتِ</w:t>
      </w:r>
      <w:r w:rsidR="00E17646">
        <w:rPr>
          <w:rStyle w:val="libAieChar"/>
          <w:rFonts w:hint="cs"/>
          <w:rtl/>
        </w:rPr>
        <w:t xml:space="preserve"> </w:t>
      </w:r>
      <w:r w:rsidR="00A61C25" w:rsidRPr="00E17646">
        <w:rPr>
          <w:rStyle w:val="libAlaemChar"/>
          <w:rtl/>
        </w:rPr>
        <w:t>)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الآية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هو أن يكون المأمور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بفعل الحج</w:t>
      </w:r>
      <w:r w:rsidR="00637BDD">
        <w:rPr>
          <w:rtl/>
        </w:rPr>
        <w:t>،</w:t>
      </w:r>
      <w:r w:rsidR="007D1694" w:rsidRPr="007F35AE">
        <w:rPr>
          <w:rtl/>
        </w:rPr>
        <w:t xml:space="preserve"> إن</w:t>
      </w:r>
      <w:r w:rsidR="003C35D8">
        <w:rPr>
          <w:rtl/>
        </w:rPr>
        <w:t xml:space="preserve"> حجّ </w:t>
      </w:r>
      <w:r w:rsidR="007D1694" w:rsidRPr="007F35AE">
        <w:rPr>
          <w:rtl/>
        </w:rPr>
        <w:t>لا يرجو ثوابه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وإن جلس لا يخاف عقابه »</w:t>
      </w:r>
      <w:r w:rsidR="007D1694">
        <w:rPr>
          <w:rFonts w:hint="cs"/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9075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7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جامع الأخبار 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من ضمن وصي</w:t>
      </w:r>
      <w:r w:rsidR="00E17646">
        <w:rPr>
          <w:rFonts w:hint="cs"/>
          <w:rtl/>
        </w:rPr>
        <w:t>ّ</w:t>
      </w:r>
      <w:r w:rsidR="007D1694" w:rsidRPr="007F35AE">
        <w:rPr>
          <w:rtl/>
        </w:rPr>
        <w:t>ة المي</w:t>
      </w:r>
      <w:r w:rsidR="00E17646">
        <w:rPr>
          <w:rFonts w:hint="cs"/>
          <w:rtl/>
        </w:rPr>
        <w:t>ّ</w:t>
      </w:r>
      <w:r w:rsidR="007D1694" w:rsidRPr="007F35AE">
        <w:rPr>
          <w:rtl/>
        </w:rPr>
        <w:t>ت في أمر الحج</w:t>
      </w:r>
      <w:r w:rsidR="00637BDD">
        <w:rPr>
          <w:rtl/>
        </w:rPr>
        <w:t>،</w:t>
      </w:r>
      <w:r w:rsidR="007D1694" w:rsidRPr="007F35AE">
        <w:rPr>
          <w:rtl/>
        </w:rPr>
        <w:t xml:space="preserve"> ثم فر</w:t>
      </w:r>
      <w:r w:rsidR="00E17646">
        <w:rPr>
          <w:rFonts w:hint="cs"/>
          <w:rtl/>
        </w:rPr>
        <w:t>ّ</w:t>
      </w:r>
      <w:r w:rsidR="007D1694" w:rsidRPr="007F35AE">
        <w:rPr>
          <w:rtl/>
        </w:rPr>
        <w:t>ط في ذلك من غير عذر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لا يقبل الله صلاته وصيامه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ولا يستجاب دعاؤه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وكتب عليه</w:t>
      </w:r>
      <w:r w:rsidR="003C35D8">
        <w:rPr>
          <w:rtl/>
        </w:rPr>
        <w:t xml:space="preserve"> كلّ </w:t>
      </w:r>
      <w:r w:rsidR="007D1694" w:rsidRPr="007F35AE">
        <w:rPr>
          <w:rtl/>
        </w:rPr>
        <w:t>يوم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وليلة مائة خطيئة</w:t>
      </w:r>
      <w:r w:rsidR="00637BDD">
        <w:rPr>
          <w:rtl/>
        </w:rPr>
        <w:t>،</w:t>
      </w:r>
      <w:r w:rsidR="007D1694" w:rsidRPr="007F35AE">
        <w:rPr>
          <w:rtl/>
        </w:rPr>
        <w:t xml:space="preserve"> أصغرها كمن زنى بأ</w:t>
      </w:r>
      <w:r w:rsidR="00E17646">
        <w:rPr>
          <w:rFonts w:hint="cs"/>
          <w:rtl/>
        </w:rPr>
        <w:t>ُ</w:t>
      </w:r>
      <w:r w:rsidR="007D1694" w:rsidRPr="007F35AE">
        <w:rPr>
          <w:rtl/>
        </w:rPr>
        <w:t>م</w:t>
      </w:r>
      <w:r w:rsidR="00E17646">
        <w:rPr>
          <w:rFonts w:hint="cs"/>
          <w:rtl/>
        </w:rPr>
        <w:t>ّ</w:t>
      </w:r>
      <w:r w:rsidR="007D1694" w:rsidRPr="007F35AE">
        <w:rPr>
          <w:rtl/>
        </w:rPr>
        <w:t>ه أو ابنته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وإن قام بها من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عامه كتب له بكل درهم ثواب حج</w:t>
      </w:r>
      <w:r w:rsidR="00E17646">
        <w:rPr>
          <w:rFonts w:hint="cs"/>
          <w:rtl/>
        </w:rPr>
        <w:t>ّ</w:t>
      </w:r>
      <w:r w:rsidR="007D1694" w:rsidRPr="007F35AE">
        <w:rPr>
          <w:rtl/>
        </w:rPr>
        <w:t>ة وعمرة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فإن مات ما بينه وبين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القابل مات شهيدا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وكتب له ما بينه وبين القابل</w:t>
      </w:r>
      <w:r w:rsidR="003C35D8">
        <w:rPr>
          <w:rtl/>
        </w:rPr>
        <w:t xml:space="preserve"> كلّ </w:t>
      </w:r>
      <w:r w:rsidR="007D1694" w:rsidRPr="007F35AE">
        <w:rPr>
          <w:rtl/>
        </w:rPr>
        <w:t>يوم وليلة ثواب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شهيد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وقضى له حوائج الدنيا والآخرة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5</w:t>
      </w:r>
      <w:r>
        <w:rPr>
          <w:rtl/>
        </w:rPr>
        <w:t xml:space="preserve"> - </w:t>
      </w:r>
      <w:r w:rsidRPr="007F35AE">
        <w:rPr>
          <w:rtl/>
        </w:rPr>
        <w:t>عوالي اللآلي ج 1 ص 427 ح 117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نفس المصدر ج 1 ص 180 ح 236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6</w:t>
      </w:r>
      <w:r>
        <w:rPr>
          <w:rtl/>
        </w:rPr>
        <w:t xml:space="preserve"> - </w:t>
      </w:r>
      <w:r w:rsidRPr="007F35AE">
        <w:rPr>
          <w:rtl/>
        </w:rPr>
        <w:t>حقائق التأويل ص 195 ح 1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آل عمران 3</w:t>
      </w:r>
      <w:r w:rsidR="00637BDD">
        <w:rPr>
          <w:rtl/>
        </w:rPr>
        <w:t>:</w:t>
      </w:r>
      <w:r w:rsidRPr="007F35AE">
        <w:rPr>
          <w:rtl/>
        </w:rPr>
        <w:t xml:space="preserve"> 97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7</w:t>
      </w:r>
      <w:r>
        <w:rPr>
          <w:rtl/>
        </w:rPr>
        <w:t xml:space="preserve"> - </w:t>
      </w:r>
      <w:r w:rsidRPr="007F35AE">
        <w:rPr>
          <w:rtl/>
        </w:rPr>
        <w:t>جامع الأخبار ص 185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>
        <w:rPr>
          <w:rtl/>
        </w:rPr>
        <w:br w:type="page"/>
      </w:r>
      <w:r w:rsidR="00FD1028">
        <w:rPr>
          <w:rStyle w:val="libFootnote0Char"/>
          <w:rtl/>
        </w:rPr>
        <w:lastRenderedPageBreak/>
        <w:t>[</w:t>
      </w:r>
      <w:r w:rsidR="00FD1028" w:rsidRPr="00FD1028">
        <w:rPr>
          <w:rStyle w:val="libFootnote0Char"/>
          <w:rtl/>
        </w:rPr>
        <w:t>9076</w:t>
      </w:r>
      <w:r w:rsidR="00FD1028">
        <w:rPr>
          <w:rStyle w:val="libFootnote0Char"/>
          <w:rtl/>
        </w:rPr>
        <w:t>]</w:t>
      </w:r>
      <w:r w:rsidRPr="007F35AE">
        <w:rPr>
          <w:rtl/>
        </w:rPr>
        <w:t xml:space="preserve"> 8</w:t>
      </w:r>
      <w:r>
        <w:rPr>
          <w:rtl/>
        </w:rPr>
        <w:t xml:space="preserve"> - </w:t>
      </w:r>
      <w:r w:rsidRPr="007F35AE">
        <w:rPr>
          <w:rtl/>
        </w:rPr>
        <w:t>الشيخ المفيد في أماليه</w:t>
      </w:r>
      <w:r w:rsidR="00637BDD">
        <w:rPr>
          <w:rtl/>
        </w:rPr>
        <w:t>:</w:t>
      </w:r>
      <w:r w:rsidRPr="007F35AE">
        <w:rPr>
          <w:rtl/>
        </w:rPr>
        <w:t xml:space="preserve"> عن ابن الوليد</w:t>
      </w:r>
      <w:r w:rsidR="00637BDD">
        <w:rPr>
          <w:rtl/>
        </w:rPr>
        <w:t>،</w:t>
      </w:r>
      <w:r w:rsidRPr="007F35AE">
        <w:rPr>
          <w:rtl/>
        </w:rPr>
        <w:t xml:space="preserve"> عن أبيه</w:t>
      </w:r>
      <w:r w:rsidR="00637BDD">
        <w:rPr>
          <w:rtl/>
        </w:rPr>
        <w:t>،</w:t>
      </w:r>
      <w:r w:rsidRPr="007F35AE">
        <w:rPr>
          <w:rtl/>
        </w:rPr>
        <w:t xml:space="preserve"> عن</w:t>
      </w:r>
      <w:r>
        <w:rPr>
          <w:rFonts w:hint="cs"/>
          <w:rtl/>
        </w:rPr>
        <w:t xml:space="preserve"> </w:t>
      </w:r>
      <w:r w:rsidRPr="007F35AE">
        <w:rPr>
          <w:rtl/>
        </w:rPr>
        <w:t>الصفار</w:t>
      </w:r>
      <w:r w:rsidR="00637BDD">
        <w:rPr>
          <w:rtl/>
        </w:rPr>
        <w:t>،</w:t>
      </w:r>
      <w:r w:rsidRPr="007F35AE">
        <w:rPr>
          <w:rtl/>
        </w:rPr>
        <w:t xml:space="preserve"> عن أحمد بن محمد بن عيسى</w:t>
      </w:r>
      <w:r w:rsidR="00637BDD">
        <w:rPr>
          <w:rtl/>
        </w:rPr>
        <w:t>،</w:t>
      </w:r>
      <w:r w:rsidRPr="007F35AE">
        <w:rPr>
          <w:rtl/>
        </w:rPr>
        <w:t xml:space="preserve"> عن محمد بن خالد البرقي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قال</w:t>
      </w:r>
      <w:r w:rsidR="00637BDD">
        <w:rPr>
          <w:rtl/>
        </w:rPr>
        <w:t>:</w:t>
      </w:r>
      <w:r w:rsidRPr="007F35AE">
        <w:rPr>
          <w:rtl/>
        </w:rPr>
        <w:t xml:space="preserve"> قال حماد بن عيسى</w:t>
      </w:r>
      <w:r w:rsidR="00637BDD">
        <w:rPr>
          <w:rtl/>
        </w:rPr>
        <w:t>:</w:t>
      </w:r>
      <w:r w:rsidRPr="007F35AE">
        <w:rPr>
          <w:rtl/>
        </w:rPr>
        <w:t xml:space="preserve"> قلت لأبي الحسن موسى بن جعفر</w:t>
      </w:r>
      <w:r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عليهما‌السلام</w:t>
      </w:r>
      <w:r w:rsidRPr="007F35AE">
        <w:rPr>
          <w:rtl/>
        </w:rPr>
        <w:t xml:space="preserve"> جعلت فداك</w:t>
      </w:r>
      <w:r w:rsidR="00637BDD">
        <w:rPr>
          <w:rtl/>
        </w:rPr>
        <w:t>،</w:t>
      </w:r>
      <w:r w:rsidRPr="007F35AE">
        <w:rPr>
          <w:rtl/>
        </w:rPr>
        <w:t xml:space="preserve"> أ</w:t>
      </w:r>
      <w:r w:rsidR="00E17646">
        <w:rPr>
          <w:rFonts w:hint="cs"/>
          <w:rtl/>
        </w:rPr>
        <w:t>ُ</w:t>
      </w:r>
      <w:r w:rsidRPr="007F35AE">
        <w:rPr>
          <w:rtl/>
        </w:rPr>
        <w:t>دع الله أن يرزقني ولدا</w:t>
      </w:r>
      <w:r w:rsidR="00637BDD">
        <w:rPr>
          <w:rtl/>
        </w:rPr>
        <w:t>،</w:t>
      </w:r>
      <w:r w:rsidRPr="007F35AE">
        <w:rPr>
          <w:rtl/>
        </w:rPr>
        <w:t xml:space="preserve"> ولا يحرمني</w:t>
      </w:r>
      <w:r>
        <w:rPr>
          <w:rFonts w:hint="cs"/>
          <w:rtl/>
        </w:rPr>
        <w:t xml:space="preserve"> </w:t>
      </w:r>
      <w:r w:rsidRPr="007F35AE">
        <w:rPr>
          <w:rtl/>
        </w:rPr>
        <w:t>الحج ما دمت حي</w:t>
      </w:r>
      <w:r w:rsidR="00E17646">
        <w:rPr>
          <w:rFonts w:hint="cs"/>
          <w:rtl/>
        </w:rPr>
        <w:t>ّ</w:t>
      </w:r>
      <w:r w:rsidRPr="007F35AE">
        <w:rPr>
          <w:rtl/>
        </w:rPr>
        <w:t>ا</w:t>
      </w:r>
      <w:r w:rsidR="00637BDD">
        <w:rPr>
          <w:rtl/>
        </w:rPr>
        <w:t>،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فدعا لي</w:t>
      </w:r>
      <w:r w:rsidR="00637BDD">
        <w:rPr>
          <w:rtl/>
        </w:rPr>
        <w:t>،</w:t>
      </w:r>
      <w:r w:rsidRPr="007F35AE">
        <w:rPr>
          <w:rtl/>
        </w:rPr>
        <w:t xml:space="preserve"> فرزقني الله ابني هذا</w:t>
      </w:r>
      <w:r w:rsidR="00637BDD">
        <w:rPr>
          <w:rtl/>
        </w:rPr>
        <w:t>،</w:t>
      </w:r>
      <w:r w:rsidRPr="007F35AE">
        <w:rPr>
          <w:rtl/>
        </w:rPr>
        <w:t xml:space="preserve"> ورب</w:t>
      </w:r>
      <w:r w:rsidR="00E17646">
        <w:rPr>
          <w:rFonts w:hint="cs"/>
          <w:rtl/>
        </w:rPr>
        <w:t>ّ</w:t>
      </w:r>
      <w:r w:rsidRPr="007F35AE">
        <w:rPr>
          <w:rtl/>
        </w:rPr>
        <w:t>ما</w:t>
      </w:r>
      <w:r>
        <w:rPr>
          <w:rFonts w:hint="cs"/>
          <w:rtl/>
        </w:rPr>
        <w:t xml:space="preserve"> </w:t>
      </w:r>
      <w:r w:rsidRPr="007F35AE">
        <w:rPr>
          <w:rtl/>
        </w:rPr>
        <w:t>حضرت أي</w:t>
      </w:r>
      <w:r w:rsidR="00E17646">
        <w:rPr>
          <w:rFonts w:hint="cs"/>
          <w:rtl/>
        </w:rPr>
        <w:t>ّ</w:t>
      </w:r>
      <w:r w:rsidRPr="007F35AE">
        <w:rPr>
          <w:rtl/>
        </w:rPr>
        <w:t>ام الحج ولا أعرف للنفقة فيه وجها</w:t>
      </w:r>
      <w:r w:rsidR="00637BDD">
        <w:rPr>
          <w:rtl/>
        </w:rPr>
        <w:t>،</w:t>
      </w:r>
      <w:r w:rsidRPr="007F35AE">
        <w:rPr>
          <w:rtl/>
        </w:rPr>
        <w:t xml:space="preserve"> فيأتي الله بها من حيث</w:t>
      </w:r>
      <w:r>
        <w:rPr>
          <w:rFonts w:hint="cs"/>
          <w:rtl/>
        </w:rPr>
        <w:t xml:space="preserve"> </w:t>
      </w:r>
      <w:r w:rsidRPr="007F35AE">
        <w:rPr>
          <w:rtl/>
        </w:rPr>
        <w:t>لا أحتسب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9077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9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القطب الراوندي في </w:t>
      </w:r>
      <w:r w:rsidR="00253DE0">
        <w:rPr>
          <w:rtl/>
        </w:rPr>
        <w:t>لبّ اللباب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النبي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ومن مات في حجة أو عمرة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لم يعرض ولم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يحاسب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9078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10</w:t>
      </w:r>
      <w:r w:rsidR="007D1694">
        <w:rPr>
          <w:rtl/>
        </w:rPr>
        <w:t xml:space="preserve"> - </w:t>
      </w:r>
      <w:r w:rsidR="007D1694" w:rsidRPr="007F35AE">
        <w:rPr>
          <w:rtl/>
        </w:rPr>
        <w:t>عوالي اللآلي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النبي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« الحج المبرور ليس له جزاء </w:t>
      </w:r>
      <w:r>
        <w:rPr>
          <w:rtl/>
        </w:rPr>
        <w:t>[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الجن</w:t>
      </w:r>
      <w:r w:rsidR="00D613F5">
        <w:rPr>
          <w:rFonts w:hint="cs"/>
          <w:rtl/>
        </w:rPr>
        <w:t>ّ</w:t>
      </w:r>
      <w:r w:rsidR="007D1694" w:rsidRPr="007F35AE">
        <w:rPr>
          <w:rtl/>
        </w:rPr>
        <w:t xml:space="preserve">ة </w:t>
      </w:r>
      <w:r>
        <w:rPr>
          <w:rtl/>
        </w:rPr>
        <w:t>]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» قيل</w:t>
      </w:r>
      <w:r w:rsidR="00637BDD">
        <w:rPr>
          <w:rtl/>
        </w:rPr>
        <w:t>:</w:t>
      </w:r>
      <w:r w:rsidR="007D1694" w:rsidRPr="007F35AE">
        <w:rPr>
          <w:rtl/>
        </w:rPr>
        <w:t xml:space="preserve"> يا رسول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ما بر</w:t>
      </w:r>
      <w:r w:rsidR="00D613F5">
        <w:rPr>
          <w:rFonts w:hint="cs"/>
          <w:rtl/>
        </w:rPr>
        <w:t>ّ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الحج</w:t>
      </w:r>
      <w:r w:rsidR="007D1694">
        <w:rPr>
          <w:rtl/>
        </w:rPr>
        <w:t>؟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قال طيب الكلام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وإطعام الطعام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9079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11</w:t>
      </w:r>
      <w:r w:rsidR="007D1694">
        <w:rPr>
          <w:rtl/>
        </w:rPr>
        <w:t xml:space="preserve"> - </w:t>
      </w:r>
      <w:r w:rsidR="007D1694" w:rsidRPr="007F35AE">
        <w:rPr>
          <w:rtl/>
        </w:rPr>
        <w:t>وعن ابن عمر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كانت بالمأزمين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من منى دوحة</w:t>
      </w:r>
      <w:r w:rsidR="00637BDD">
        <w:rPr>
          <w:rtl/>
        </w:rPr>
        <w:t>،</w:t>
      </w:r>
      <w:r w:rsidR="007D1694" w:rsidRPr="007F35AE">
        <w:rPr>
          <w:rtl/>
        </w:rPr>
        <w:t xml:space="preserve"> سر</w:t>
      </w:r>
      <w:r w:rsidR="00D613F5">
        <w:rPr>
          <w:rFonts w:hint="cs"/>
          <w:rtl/>
        </w:rPr>
        <w:t>ّ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تحتها سبعون نبي</w:t>
      </w:r>
      <w:r w:rsidR="00D613F5">
        <w:rPr>
          <w:rFonts w:hint="cs"/>
          <w:rtl/>
        </w:rPr>
        <w:t>ّ</w:t>
      </w:r>
      <w:r w:rsidR="007D1694" w:rsidRPr="007F35AE">
        <w:rPr>
          <w:rtl/>
        </w:rPr>
        <w:t>ا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أي قطعت سر</w:t>
      </w:r>
      <w:r w:rsidR="00D613F5">
        <w:rPr>
          <w:rFonts w:hint="cs"/>
          <w:rtl/>
        </w:rPr>
        <w:t>ّ</w:t>
      </w:r>
      <w:r w:rsidR="007D1694" w:rsidRPr="007F35AE">
        <w:rPr>
          <w:rtl/>
        </w:rPr>
        <w:t>تهم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8</w:t>
      </w:r>
      <w:r>
        <w:rPr>
          <w:rtl/>
        </w:rPr>
        <w:t xml:space="preserve"> - </w:t>
      </w:r>
      <w:r w:rsidRPr="007F35AE">
        <w:rPr>
          <w:rtl/>
        </w:rPr>
        <w:t>أمالي المفيد ص 12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9</w:t>
      </w:r>
      <w:r>
        <w:rPr>
          <w:rtl/>
        </w:rPr>
        <w:t xml:space="preserve"> - </w:t>
      </w:r>
      <w:r w:rsidR="00253DE0">
        <w:rPr>
          <w:rtl/>
        </w:rPr>
        <w:t>لبّ اللباب</w:t>
      </w:r>
      <w:r w:rsidR="00637BDD">
        <w:rPr>
          <w:rtl/>
        </w:rPr>
        <w:t>:</w:t>
      </w:r>
      <w:r w:rsidRPr="007F35AE">
        <w:rPr>
          <w:rtl/>
        </w:rPr>
        <w:t xml:space="preserve"> مخطوط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10</w:t>
      </w:r>
      <w:r>
        <w:rPr>
          <w:rtl/>
        </w:rPr>
        <w:t xml:space="preserve"> - </w:t>
      </w:r>
      <w:r w:rsidRPr="007F35AE">
        <w:rPr>
          <w:rtl/>
        </w:rPr>
        <w:t>عوالي اللآلي ج 1 ص 427 ح 114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11</w:t>
      </w:r>
      <w:r>
        <w:rPr>
          <w:rtl/>
        </w:rPr>
        <w:t xml:space="preserve"> - </w:t>
      </w:r>
      <w:r w:rsidRPr="007F35AE">
        <w:rPr>
          <w:rtl/>
        </w:rPr>
        <w:t>عوالي اللآلي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المأزم</w:t>
      </w:r>
      <w:r w:rsidR="00637BDD">
        <w:rPr>
          <w:rtl/>
        </w:rPr>
        <w:t>:</w:t>
      </w:r>
      <w:r w:rsidRPr="007F35AE">
        <w:rPr>
          <w:rtl/>
        </w:rPr>
        <w:t xml:space="preserve"> المضيق في الجبال حين يلتقي بعها ببعض</w:t>
      </w:r>
      <w:r w:rsidR="00637BDD">
        <w:rPr>
          <w:rtl/>
        </w:rPr>
        <w:t>،</w:t>
      </w:r>
      <w:r w:rsidRPr="007F35AE">
        <w:rPr>
          <w:rtl/>
        </w:rPr>
        <w:t xml:space="preserve"> ومنه سم</w:t>
      </w:r>
      <w:r w:rsidR="00D613F5">
        <w:rPr>
          <w:rFonts w:hint="cs"/>
          <w:rtl/>
        </w:rPr>
        <w:t>ّ</w:t>
      </w:r>
      <w:r w:rsidRPr="007F35AE">
        <w:rPr>
          <w:rtl/>
        </w:rPr>
        <w:t>ي الموضع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بين المشعر وعرفة مأزمين </w:t>
      </w:r>
      <w:r w:rsidR="00A61C25">
        <w:rPr>
          <w:rtl/>
        </w:rPr>
        <w:t>(</w:t>
      </w:r>
      <w:r w:rsidRPr="007F35AE">
        <w:rPr>
          <w:rtl/>
        </w:rPr>
        <w:t>لسان العرب ج 12 ص 17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Heading1Center"/>
        <w:rPr>
          <w:rtl/>
        </w:rPr>
      </w:pPr>
      <w:r>
        <w:rPr>
          <w:rtl/>
        </w:rPr>
        <w:br w:type="page"/>
      </w:r>
      <w:bookmarkStart w:id="86" w:name="_Toc362083288"/>
      <w:bookmarkStart w:id="87" w:name="_Toc368917558"/>
      <w:r w:rsidRPr="007F35AE">
        <w:rPr>
          <w:rtl/>
        </w:rPr>
        <w:lastRenderedPageBreak/>
        <w:t>أبواب النيابة في الحج</w:t>
      </w:r>
      <w:bookmarkEnd w:id="86"/>
      <w:bookmarkEnd w:id="87"/>
    </w:p>
    <w:p w:rsidR="007D1694" w:rsidRDefault="007D1694" w:rsidP="007D1694">
      <w:pPr>
        <w:pStyle w:val="Heading2Center"/>
        <w:rPr>
          <w:rtl/>
        </w:rPr>
      </w:pPr>
      <w:bookmarkStart w:id="88" w:name="_Toc362083289"/>
      <w:bookmarkStart w:id="89" w:name="_Toc368917559"/>
      <w:r w:rsidRPr="007F35AE">
        <w:rPr>
          <w:rtl/>
        </w:rPr>
        <w:t>1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7F35AE">
        <w:rPr>
          <w:rtl/>
        </w:rPr>
        <w:t>باب استحباب الحج مباشرة على وجه النيابة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واستحباب اختياره على الاستنابة فيه</w:t>
      </w:r>
      <w:r w:rsidR="00D66788" w:rsidRPr="00D66788">
        <w:rPr>
          <w:rStyle w:val="libAlaemHeading2Char"/>
          <w:rFonts w:hint="cs"/>
          <w:rtl/>
        </w:rPr>
        <w:t xml:space="preserve"> )</w:t>
      </w:r>
      <w:bookmarkEnd w:id="88"/>
      <w:bookmarkEnd w:id="89"/>
      <w:r>
        <w:rPr>
          <w:rFonts w:hint="cs"/>
          <w:rtl/>
        </w:rPr>
        <w:t xml:space="preserve"> 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9080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دعائم الاسلام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جعفر بن محمد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أنه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أحج رجلا عن بعض ولده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فشرط عليه جميع ما يصنعه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ثم قال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« إن</w:t>
      </w:r>
      <w:r w:rsidR="00957393">
        <w:rPr>
          <w:rFonts w:hint="cs"/>
          <w:rtl/>
        </w:rPr>
        <w:t>ّ</w:t>
      </w:r>
      <w:r w:rsidR="007D1694" w:rsidRPr="007F35AE">
        <w:rPr>
          <w:rtl/>
        </w:rPr>
        <w:t>ك إن قضيت ما شرطناه عليك كان لمن حججت عنه حج</w:t>
      </w:r>
      <w:r w:rsidR="00212245">
        <w:rPr>
          <w:rFonts w:hint="cs"/>
          <w:rtl/>
        </w:rPr>
        <w:t>ّ</w:t>
      </w:r>
      <w:r w:rsidR="007D1694" w:rsidRPr="007F35AE">
        <w:rPr>
          <w:rtl/>
        </w:rPr>
        <w:t>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ولك بما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وفيت من الشرط عليك وأتعبت بدنك أجرا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9081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بعض نسخ الفقه الرضوي</w:t>
      </w:r>
      <w:r w:rsidR="00637BDD">
        <w:rPr>
          <w:rtl/>
        </w:rPr>
        <w:t>:</w:t>
      </w:r>
      <w:r w:rsidR="007D1694" w:rsidRPr="007F35AE">
        <w:rPr>
          <w:rtl/>
        </w:rPr>
        <w:t xml:space="preserve"> في سياق مناسك الحج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قال أبي</w:t>
      </w:r>
      <w:r w:rsidR="00637BDD">
        <w:rPr>
          <w:rtl/>
        </w:rPr>
        <w:t>:</w:t>
      </w:r>
      <w:r w:rsidR="007D1694" w:rsidRPr="007F35AE">
        <w:rPr>
          <w:rtl/>
        </w:rPr>
        <w:t xml:space="preserve"> امرأة ماتت ولم تحج</w:t>
      </w:r>
      <w:r w:rsidR="00637BDD">
        <w:rPr>
          <w:rtl/>
        </w:rPr>
        <w:t>،</w:t>
      </w:r>
      <w:r w:rsidR="003C35D8">
        <w:rPr>
          <w:rtl/>
        </w:rPr>
        <w:t xml:space="preserve"> حجّ </w:t>
      </w:r>
      <w:r w:rsidR="007D1694" w:rsidRPr="007F35AE">
        <w:rPr>
          <w:rtl/>
        </w:rPr>
        <w:t>عنها فإن ذلك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لها ولك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1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دعائم الاسلام ج 1 ص 337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بعض نسخ الفقه الرضوي</w:t>
      </w:r>
      <w:r w:rsidR="00637BDD">
        <w:rPr>
          <w:rtl/>
        </w:rPr>
        <w:t>:</w:t>
      </w:r>
      <w:r w:rsidRPr="007F35AE">
        <w:rPr>
          <w:rtl/>
        </w:rPr>
        <w:t xml:space="preserve"> 74</w:t>
      </w:r>
      <w:r w:rsidR="00637BDD">
        <w:rPr>
          <w:rtl/>
        </w:rPr>
        <w:t>،</w:t>
      </w:r>
      <w:r w:rsidRPr="007F35AE">
        <w:rPr>
          <w:rtl/>
        </w:rPr>
        <w:t xml:space="preserve"> وعنه في البحار ج 99 ص 358 ح 28</w:t>
      </w:r>
      <w:r>
        <w:rPr>
          <w:rtl/>
        </w:rPr>
        <w:t>.</w:t>
      </w:r>
    </w:p>
    <w:p w:rsidR="007D1694" w:rsidRPr="007F35AE" w:rsidRDefault="007D1694" w:rsidP="007D1694">
      <w:pPr>
        <w:pStyle w:val="Heading2Center"/>
        <w:rPr>
          <w:rtl/>
        </w:rPr>
      </w:pPr>
      <w:r>
        <w:rPr>
          <w:rtl/>
        </w:rPr>
        <w:br w:type="page"/>
      </w:r>
      <w:bookmarkStart w:id="90" w:name="_Toc362083290"/>
      <w:bookmarkStart w:id="91" w:name="_Toc368917560"/>
      <w:r w:rsidRPr="00B86FBE">
        <w:rPr>
          <w:rtl/>
        </w:rPr>
        <w:lastRenderedPageBreak/>
        <w:t>2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B86FBE">
        <w:rPr>
          <w:rtl/>
        </w:rPr>
        <w:t>باب أن من أوصى بحجة الاسلام بعد استقرارها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وجب أن تقضى عنه من بلده</w:t>
      </w:r>
      <w:r w:rsidR="00637BDD">
        <w:rPr>
          <w:rtl/>
        </w:rPr>
        <w:t>،</w:t>
      </w:r>
      <w:r w:rsidRPr="007F35AE">
        <w:rPr>
          <w:rtl/>
        </w:rPr>
        <w:t xml:space="preserve"> فإن لم تبلغ التركة فمن حيث</w:t>
      </w:r>
      <w:r>
        <w:rPr>
          <w:rFonts w:hint="cs"/>
          <w:rtl/>
        </w:rPr>
        <w:t xml:space="preserve"> </w:t>
      </w:r>
      <w:r w:rsidRPr="007F35AE">
        <w:rPr>
          <w:rtl/>
        </w:rPr>
        <w:t>بلغ ولو من الميقات</w:t>
      </w:r>
      <w:r w:rsidR="00637BDD">
        <w:rPr>
          <w:rtl/>
        </w:rPr>
        <w:t>،</w:t>
      </w:r>
      <w:r w:rsidRPr="007F35AE">
        <w:rPr>
          <w:rtl/>
        </w:rPr>
        <w:t xml:space="preserve"> وكذا من أوصى بمال معين فقصر عن</w:t>
      </w:r>
      <w:r>
        <w:rPr>
          <w:rFonts w:hint="cs"/>
          <w:rtl/>
        </w:rPr>
        <w:t xml:space="preserve"> </w:t>
      </w:r>
      <w:r w:rsidRPr="007F35AE">
        <w:rPr>
          <w:rtl/>
        </w:rPr>
        <w:t>الكفاية وكان الحج ندبا</w:t>
      </w:r>
      <w:r w:rsidR="00637BDD">
        <w:rPr>
          <w:rtl/>
        </w:rPr>
        <w:t>،</w:t>
      </w:r>
      <w:r w:rsidRPr="007F35AE">
        <w:rPr>
          <w:rtl/>
        </w:rPr>
        <w:t xml:space="preserve"> ومن مات في الطريق</w:t>
      </w:r>
      <w:r w:rsidR="003C35D8">
        <w:rPr>
          <w:rtl/>
        </w:rPr>
        <w:t xml:space="preserve"> حجّ </w:t>
      </w:r>
      <w:r w:rsidRPr="007F35AE">
        <w:rPr>
          <w:rtl/>
        </w:rPr>
        <w:t>عنه من</w:t>
      </w:r>
      <w:r>
        <w:rPr>
          <w:rFonts w:hint="cs"/>
          <w:rtl/>
        </w:rPr>
        <w:t xml:space="preserve"> </w:t>
      </w:r>
      <w:r w:rsidRPr="007F35AE">
        <w:rPr>
          <w:rtl/>
        </w:rPr>
        <w:t>حيث مات</w:t>
      </w:r>
      <w:r w:rsidR="00D66788" w:rsidRPr="00D66788">
        <w:rPr>
          <w:rStyle w:val="libAlaemHeading2Char"/>
          <w:rFonts w:hint="cs"/>
          <w:rtl/>
        </w:rPr>
        <w:t xml:space="preserve"> )</w:t>
      </w:r>
      <w:bookmarkEnd w:id="90"/>
      <w:bookmarkEnd w:id="91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9082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زيد النرسي في أصله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علي بن مزيد صاحب السابري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أوصى إلي رجل بتركته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وأمرني أن أحج بها عنه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فنظرت في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ذلك فإذا شئ يسير لا يكون للحج</w:t>
      </w:r>
      <w:r w:rsidR="00637BDD">
        <w:rPr>
          <w:rtl/>
        </w:rPr>
        <w:t>،</w:t>
      </w:r>
      <w:r w:rsidR="007D1694" w:rsidRPr="007F35AE">
        <w:rPr>
          <w:rtl/>
        </w:rPr>
        <w:t xml:space="preserve"> سألت أبا حنيفة وغيره فقالوا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تصدق بها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فلما حججت لقيت عبد الله بن الحسن في الطوف فقلت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له ذلك فقال لي هذا جعفر بن محمد </w:t>
      </w:r>
      <w:r w:rsidR="00637BDD" w:rsidRPr="00637BDD">
        <w:rPr>
          <w:rStyle w:val="libAlaemChar"/>
          <w:rtl/>
        </w:rPr>
        <w:t>عليهما‌السلام</w:t>
      </w:r>
      <w:r w:rsidR="007D1694" w:rsidRPr="007F35AE">
        <w:rPr>
          <w:rtl/>
        </w:rPr>
        <w:t xml:space="preserve"> في الحجر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فاسأله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فدخلت الحجر فإذا أبو عبد الله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تحت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الميزاب</w:t>
      </w:r>
      <w:r w:rsidR="00637BDD">
        <w:rPr>
          <w:rtl/>
        </w:rPr>
        <w:t>،</w:t>
      </w:r>
      <w:r w:rsidR="007D1694" w:rsidRPr="007F35AE">
        <w:rPr>
          <w:rtl/>
        </w:rPr>
        <w:t xml:space="preserve"> مقبل بوجهه على البيت يدعو</w:t>
      </w:r>
      <w:r w:rsidR="00637BDD">
        <w:rPr>
          <w:rtl/>
        </w:rPr>
        <w:t>،</w:t>
      </w:r>
      <w:r w:rsidR="007D1694" w:rsidRPr="007F35AE">
        <w:rPr>
          <w:rtl/>
        </w:rPr>
        <w:t xml:space="preserve"> ثم التفت فرآني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ما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حاجتك</w:t>
      </w:r>
      <w:r w:rsidR="007D1694">
        <w:rPr>
          <w:rtl/>
        </w:rPr>
        <w:t>؟</w:t>
      </w:r>
      <w:r w:rsidR="007D1694" w:rsidRPr="007F35AE">
        <w:rPr>
          <w:rtl/>
        </w:rPr>
        <w:t xml:space="preserve"> » فقلت</w:t>
      </w:r>
      <w:r w:rsidR="00637BDD">
        <w:rPr>
          <w:rtl/>
        </w:rPr>
        <w:t>:</w:t>
      </w:r>
      <w:r w:rsidR="007D1694" w:rsidRPr="007F35AE">
        <w:rPr>
          <w:rtl/>
        </w:rPr>
        <w:t xml:space="preserve"> جعل فداك إن</w:t>
      </w:r>
      <w:r w:rsidR="00957393">
        <w:rPr>
          <w:rFonts w:hint="cs"/>
          <w:rtl/>
        </w:rPr>
        <w:t>ّ</w:t>
      </w:r>
      <w:r w:rsidR="007D1694" w:rsidRPr="007F35AE">
        <w:rPr>
          <w:rtl/>
        </w:rPr>
        <w:t>ي رجل من أهل الكوفة من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مواليكم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دع ذا عنك</w:t>
      </w:r>
      <w:r w:rsidR="00637BDD">
        <w:rPr>
          <w:rtl/>
        </w:rPr>
        <w:t>،</w:t>
      </w:r>
      <w:r w:rsidR="007D1694" w:rsidRPr="007F35AE">
        <w:rPr>
          <w:rtl/>
        </w:rPr>
        <w:t xml:space="preserve"> حاجتك »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قلت</w:t>
      </w:r>
      <w:r w:rsidR="00637BDD">
        <w:rPr>
          <w:rtl/>
        </w:rPr>
        <w:t>:</w:t>
      </w:r>
      <w:r w:rsidR="007D1694" w:rsidRPr="007F35AE">
        <w:rPr>
          <w:rtl/>
        </w:rPr>
        <w:t xml:space="preserve"> رجل مات وأوصى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بتركته إلي</w:t>
      </w:r>
      <w:r w:rsidR="00957393">
        <w:rPr>
          <w:rFonts w:hint="cs"/>
          <w:rtl/>
        </w:rPr>
        <w:t>ّ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وأمرني أن أحج بها عنه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فنظرت في ذلك فوجدته يسيرا لا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يكون للحج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فسألت من قبلنا فقالوا لي</w:t>
      </w:r>
      <w:r w:rsidR="00637BDD">
        <w:rPr>
          <w:rtl/>
        </w:rPr>
        <w:t>:</w:t>
      </w:r>
      <w:r w:rsidR="007D1694" w:rsidRPr="007F35AE">
        <w:rPr>
          <w:rtl/>
        </w:rPr>
        <w:t xml:space="preserve"> تصدق به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لي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ما صنعت</w:t>
      </w:r>
      <w:r w:rsidR="007D1694">
        <w:rPr>
          <w:rtl/>
        </w:rPr>
        <w:t>؟</w:t>
      </w:r>
      <w:r w:rsidR="007D1694" w:rsidRPr="007F35AE">
        <w:rPr>
          <w:rtl/>
        </w:rPr>
        <w:t xml:space="preserve"> » فقلت</w:t>
      </w:r>
      <w:r w:rsidR="00637BDD">
        <w:rPr>
          <w:rtl/>
        </w:rPr>
        <w:t>:</w:t>
      </w:r>
      <w:r w:rsidR="007D1694" w:rsidRPr="007F35AE">
        <w:rPr>
          <w:rtl/>
        </w:rPr>
        <w:t xml:space="preserve"> تصدقت به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« ضمنت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أن لا يكون يبلغ أن يحج به من مك</w:t>
      </w:r>
      <w:r w:rsidR="00957393">
        <w:rPr>
          <w:rFonts w:hint="cs"/>
          <w:rtl/>
        </w:rPr>
        <w:t>ّ</w:t>
      </w:r>
      <w:r w:rsidR="007D1694" w:rsidRPr="007F35AE">
        <w:rPr>
          <w:rtl/>
        </w:rPr>
        <w:t>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فإن كان يبلغ أن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يحج</w:t>
      </w:r>
      <w:r w:rsidR="00957393">
        <w:rPr>
          <w:rFonts w:hint="cs"/>
          <w:rtl/>
        </w:rPr>
        <w:t>ّ</w:t>
      </w:r>
      <w:r w:rsidR="007D1694" w:rsidRPr="007F35AE">
        <w:rPr>
          <w:rtl/>
        </w:rPr>
        <w:t xml:space="preserve"> به من مك</w:t>
      </w:r>
      <w:r w:rsidR="00957393">
        <w:rPr>
          <w:rFonts w:hint="cs"/>
          <w:rtl/>
        </w:rPr>
        <w:t>ّ</w:t>
      </w:r>
      <w:r w:rsidR="007D1694" w:rsidRPr="007F35AE">
        <w:rPr>
          <w:rtl/>
        </w:rPr>
        <w:t>ة فأنت ضامن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وإن لم يكن يبلغ ذلك فليس عليك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ضمان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2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أصل زيد النرسي ص 48</w:t>
      </w:r>
      <w:r>
        <w:rPr>
          <w:rtl/>
        </w:rPr>
        <w:t>.</w:t>
      </w:r>
    </w:p>
    <w:p w:rsidR="007D1694" w:rsidRDefault="007D1694" w:rsidP="007D1694">
      <w:pPr>
        <w:pStyle w:val="Heading2Center"/>
        <w:rPr>
          <w:rtl/>
        </w:rPr>
      </w:pPr>
      <w:r>
        <w:rPr>
          <w:rtl/>
        </w:rPr>
        <w:br w:type="page"/>
      </w:r>
      <w:bookmarkStart w:id="92" w:name="_Toc362083291"/>
      <w:bookmarkStart w:id="93" w:name="_Toc368917561"/>
      <w:r w:rsidRPr="0048676C">
        <w:rPr>
          <w:rtl/>
        </w:rPr>
        <w:lastRenderedPageBreak/>
        <w:t>3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48676C">
        <w:rPr>
          <w:rtl/>
        </w:rPr>
        <w:t>باب أنه يشترط في النائب أن لا يكون عليه</w:t>
      </w:r>
      <w:r w:rsidR="003C35D8">
        <w:rPr>
          <w:rtl/>
        </w:rPr>
        <w:t xml:space="preserve"> حجّ </w:t>
      </w:r>
      <w:r w:rsidRPr="007F35AE">
        <w:rPr>
          <w:rtl/>
        </w:rPr>
        <w:t>واجب</w:t>
      </w:r>
      <w:r w:rsidR="00637BDD">
        <w:rPr>
          <w:rtl/>
        </w:rPr>
        <w:t>،</w:t>
      </w:r>
      <w:r w:rsidRPr="007F35AE">
        <w:rPr>
          <w:rtl/>
        </w:rPr>
        <w:t xml:space="preserve"> وحكم</w:t>
      </w:r>
      <w:r w:rsidR="003C35D8">
        <w:rPr>
          <w:rtl/>
        </w:rPr>
        <w:t xml:space="preserve"> حجّ </w:t>
      </w:r>
      <w:r w:rsidRPr="007F35AE">
        <w:rPr>
          <w:rtl/>
        </w:rPr>
        <w:t>نائبا مع وجوب الحج عليه</w:t>
      </w:r>
      <w:r w:rsidR="00D66788" w:rsidRPr="00D66788">
        <w:rPr>
          <w:rStyle w:val="libAlaemHeading2Char"/>
          <w:rFonts w:hint="cs"/>
          <w:rtl/>
        </w:rPr>
        <w:t xml:space="preserve"> )</w:t>
      </w:r>
      <w:bookmarkEnd w:id="92"/>
      <w:bookmarkEnd w:id="93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9083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عوالي اللآلي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ابن عباس</w:t>
      </w:r>
      <w:r w:rsidR="00637BDD">
        <w:rPr>
          <w:rtl/>
        </w:rPr>
        <w:t>:</w:t>
      </w:r>
      <w:r w:rsidR="007D1694" w:rsidRPr="007F35AE">
        <w:rPr>
          <w:rtl/>
        </w:rPr>
        <w:t xml:space="preserve"> أن النبي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رأى رجلا يقول</w:t>
      </w:r>
      <w:r w:rsidR="00637BDD">
        <w:rPr>
          <w:rtl/>
        </w:rPr>
        <w:t>:</w:t>
      </w:r>
      <w:r w:rsidR="007D1694" w:rsidRPr="007F35AE">
        <w:rPr>
          <w:rtl/>
        </w:rPr>
        <w:t xml:space="preserve"> لبي</w:t>
      </w:r>
      <w:r w:rsidR="00957393">
        <w:rPr>
          <w:rFonts w:hint="cs"/>
          <w:rtl/>
        </w:rPr>
        <w:t>ّ</w:t>
      </w:r>
      <w:r w:rsidR="007D1694" w:rsidRPr="007F35AE">
        <w:rPr>
          <w:rtl/>
        </w:rPr>
        <w:t>ك عن شبرمة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ويحك وما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شبرمه</w:t>
      </w:r>
      <w:r w:rsidR="007D1694">
        <w:rPr>
          <w:rtl/>
        </w:rPr>
        <w:t>؟</w:t>
      </w:r>
      <w:r w:rsidR="007D1694" w:rsidRPr="007F35AE">
        <w:rPr>
          <w:rtl/>
        </w:rPr>
        <w:t xml:space="preserve"> »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أخ لي أو صديق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 النبي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«</w:t>
      </w:r>
      <w:r w:rsidR="003C35D8">
        <w:rPr>
          <w:rtl/>
        </w:rPr>
        <w:t xml:space="preserve"> حجّ </w:t>
      </w:r>
      <w:r w:rsidR="007D1694" w:rsidRPr="007F35AE">
        <w:rPr>
          <w:rtl/>
        </w:rPr>
        <w:t>عن نفسك</w:t>
      </w:r>
      <w:r w:rsidR="00637BDD">
        <w:rPr>
          <w:rtl/>
        </w:rPr>
        <w:t>،</w:t>
      </w:r>
      <w:r w:rsidR="007D1694" w:rsidRPr="007F35AE">
        <w:rPr>
          <w:rtl/>
        </w:rPr>
        <w:t xml:space="preserve"> ثم</w:t>
      </w:r>
      <w:r w:rsidR="003C35D8">
        <w:rPr>
          <w:rtl/>
        </w:rPr>
        <w:t xml:space="preserve"> حجّ </w:t>
      </w:r>
      <w:r w:rsidR="007D1694" w:rsidRPr="007F35AE">
        <w:rPr>
          <w:rtl/>
        </w:rPr>
        <w:t>عن شبرمه »</w:t>
      </w:r>
      <w:r w:rsidR="007D1694">
        <w:rPr>
          <w:rtl/>
        </w:rPr>
        <w:t>.</w:t>
      </w:r>
    </w:p>
    <w:p w:rsidR="007D1694" w:rsidRPr="00D87619" w:rsidRDefault="007D1694" w:rsidP="007D1694">
      <w:pPr>
        <w:pStyle w:val="Heading2Center"/>
        <w:rPr>
          <w:rtl/>
        </w:rPr>
      </w:pPr>
      <w:bookmarkStart w:id="94" w:name="_Toc362083292"/>
      <w:bookmarkStart w:id="95" w:name="_Toc368917562"/>
      <w:r w:rsidRPr="00D87619">
        <w:rPr>
          <w:rtl/>
        </w:rPr>
        <w:t>4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D87619">
        <w:rPr>
          <w:rtl/>
        </w:rPr>
        <w:t>باب جواز استنابة الصرورة مع عدم</w:t>
      </w:r>
      <w:r>
        <w:rPr>
          <w:rFonts w:hint="cs"/>
          <w:rtl/>
        </w:rPr>
        <w:t xml:space="preserve"> </w:t>
      </w:r>
      <w:r w:rsidRPr="00D87619">
        <w:rPr>
          <w:rtl/>
        </w:rPr>
        <w:t>وجوب الحج عليه</w:t>
      </w:r>
      <w:r w:rsidR="00D66788" w:rsidRPr="00D66788">
        <w:rPr>
          <w:rStyle w:val="libAlaemHeading2Char"/>
          <w:rFonts w:hint="cs"/>
          <w:rtl/>
        </w:rPr>
        <w:t xml:space="preserve"> )</w:t>
      </w:r>
      <w:bookmarkEnd w:id="94"/>
      <w:bookmarkEnd w:id="95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9084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دعائم الاسلام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جعفر بن محمد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 في حديث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ولا بأس أن يخرج لذلك من لم يحج</w:t>
      </w:r>
      <w:r w:rsidR="00957393">
        <w:rPr>
          <w:rFonts w:hint="cs"/>
          <w:rtl/>
        </w:rPr>
        <w:t>ّ</w:t>
      </w:r>
      <w:r w:rsidR="007D1694" w:rsidRPr="007F35AE">
        <w:rPr>
          <w:rtl/>
        </w:rPr>
        <w:t xml:space="preserve"> عن نفسه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كان قد</w:t>
      </w:r>
      <w:r w:rsidR="003C35D8">
        <w:rPr>
          <w:rtl/>
        </w:rPr>
        <w:t xml:space="preserve"> حجّ </w:t>
      </w:r>
      <w:r w:rsidR="007D1694" w:rsidRPr="007F35AE">
        <w:rPr>
          <w:rtl/>
        </w:rPr>
        <w:t>فهو أفضل »</w:t>
      </w:r>
      <w:r w:rsidR="007D1694">
        <w:rPr>
          <w:rtl/>
        </w:rPr>
        <w:t>.</w:t>
      </w:r>
    </w:p>
    <w:p w:rsidR="007D1694" w:rsidRPr="007F35AE" w:rsidRDefault="007D1694" w:rsidP="00957393">
      <w:pPr>
        <w:pStyle w:val="Heading2Center"/>
        <w:rPr>
          <w:rtl/>
        </w:rPr>
      </w:pPr>
      <w:bookmarkStart w:id="96" w:name="_Toc362083293"/>
      <w:bookmarkStart w:id="97" w:name="_Toc368917563"/>
      <w:r w:rsidRPr="00D87619">
        <w:rPr>
          <w:rtl/>
        </w:rPr>
        <w:t>5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D87619">
        <w:rPr>
          <w:rtl/>
        </w:rPr>
        <w:t>باب جواز استنابة الرجل عن المرأة</w:t>
      </w:r>
      <w:r w:rsidR="00637BDD">
        <w:rPr>
          <w:rtl/>
        </w:rPr>
        <w:t>،</w:t>
      </w:r>
      <w:r w:rsidRPr="00D87619">
        <w:rPr>
          <w:rtl/>
        </w:rPr>
        <w:t xml:space="preserve"> والمرأة عن</w:t>
      </w:r>
      <w:r>
        <w:rPr>
          <w:rFonts w:hint="cs"/>
          <w:rtl/>
        </w:rPr>
        <w:t xml:space="preserve"> </w:t>
      </w:r>
      <w:r w:rsidRPr="007F35AE">
        <w:rPr>
          <w:rtl/>
        </w:rPr>
        <w:t>الرجل</w:t>
      </w:r>
      <w:r w:rsidR="00637BDD">
        <w:rPr>
          <w:rtl/>
        </w:rPr>
        <w:t>،</w:t>
      </w:r>
      <w:r w:rsidRPr="007F35AE">
        <w:rPr>
          <w:rtl/>
        </w:rPr>
        <w:t xml:space="preserve"> واستحباب اختيار ال</w:t>
      </w:r>
      <w:r w:rsidR="00957393">
        <w:rPr>
          <w:rFonts w:hint="cs"/>
          <w:rtl/>
        </w:rPr>
        <w:t>إ</w:t>
      </w:r>
      <w:r w:rsidRPr="007F35AE">
        <w:rPr>
          <w:rtl/>
        </w:rPr>
        <w:t>نسان الحج</w:t>
      </w:r>
      <w:r>
        <w:rPr>
          <w:rFonts w:hint="cs"/>
          <w:rtl/>
        </w:rPr>
        <w:t xml:space="preserve"> </w:t>
      </w:r>
      <w:r w:rsidRPr="007F35AE">
        <w:rPr>
          <w:rtl/>
        </w:rPr>
        <w:t>من ماله على النيابة</w:t>
      </w:r>
      <w:r w:rsidR="00D66788" w:rsidRPr="00D66788">
        <w:rPr>
          <w:rStyle w:val="libAlaemHeading2Char"/>
          <w:rFonts w:hint="cs"/>
          <w:rtl/>
        </w:rPr>
        <w:t xml:space="preserve"> )</w:t>
      </w:r>
      <w:bookmarkEnd w:id="96"/>
      <w:bookmarkEnd w:id="97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9085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دعائم الاسلام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جعفر بن محمد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أن امرأة من خثعم سألت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3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عوالي اللآلي ج 1 ص 215 ح 77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4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دعائم الاسلام ج 1 ص 337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5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دعائم الاسلام ج 1 ص 336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أتحج عن أبيها لأنه شيخ كبير</w:t>
      </w:r>
      <w:r>
        <w:rPr>
          <w:rtl/>
        </w:rPr>
        <w:t>؟</w:t>
      </w:r>
      <w:r w:rsidRPr="007F35AE">
        <w:rPr>
          <w:rtl/>
        </w:rPr>
        <w:t xml:space="preserve"> فقال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Pr="007F35AE">
        <w:rPr>
          <w:rtl/>
        </w:rPr>
        <w:t xml:space="preserve"> نعم فافعلي </w:t>
      </w:r>
      <w:r>
        <w:rPr>
          <w:rFonts w:hint="cs"/>
          <w:rtl/>
        </w:rPr>
        <w:t>»</w:t>
      </w:r>
      <w:r w:rsidRPr="007F35AE">
        <w:rPr>
          <w:rtl/>
        </w:rPr>
        <w:t xml:space="preserve"> الخبر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9086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وعنه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 في حديث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ولا تحج المرأة</w:t>
      </w:r>
      <w:r w:rsidR="007D1694">
        <w:rPr>
          <w:rFonts w:hint="cs"/>
          <w:rtl/>
        </w:rPr>
        <w:t xml:space="preserve"> </w:t>
      </w:r>
      <w:r w:rsidR="007D1694">
        <w:rPr>
          <w:rtl/>
        </w:rPr>
        <w:t>عن الرجل</w:t>
      </w:r>
      <w:r w:rsidR="00957393">
        <w:rPr>
          <w:rtl/>
        </w:rPr>
        <w:t xml:space="preserve"> إل</w:t>
      </w:r>
      <w:r w:rsidR="00957393">
        <w:rPr>
          <w:rFonts w:hint="cs"/>
          <w:rtl/>
        </w:rPr>
        <w:t>ّ</w:t>
      </w:r>
      <w:r w:rsidR="003C35D8">
        <w:rPr>
          <w:rtl/>
        </w:rPr>
        <w:t xml:space="preserve">ا </w:t>
      </w:r>
      <w:r w:rsidR="007D1694">
        <w:rPr>
          <w:rtl/>
        </w:rPr>
        <w:t>أ</w:t>
      </w:r>
      <w:r w:rsidR="007D1694" w:rsidRPr="007F35AE">
        <w:rPr>
          <w:rtl/>
        </w:rPr>
        <w:t xml:space="preserve">ن يكون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لا يوجد غيرها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أو تكون أفضل من وجد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من الرجال وأقومهم بالمناسك »</w:t>
      </w:r>
      <w:r w:rsidR="007D1694">
        <w:rPr>
          <w:rtl/>
        </w:rPr>
        <w:t>.</w:t>
      </w:r>
    </w:p>
    <w:p w:rsidR="007D1694" w:rsidRDefault="007D1694" w:rsidP="00957393">
      <w:pPr>
        <w:pStyle w:val="Heading2Center"/>
        <w:rPr>
          <w:rtl/>
        </w:rPr>
      </w:pPr>
      <w:bookmarkStart w:id="98" w:name="_Toc362083294"/>
      <w:bookmarkStart w:id="99" w:name="_Toc368917564"/>
      <w:r w:rsidRPr="00DD1BA3">
        <w:rPr>
          <w:rtl/>
        </w:rPr>
        <w:t>6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DD1BA3">
        <w:rPr>
          <w:rtl/>
        </w:rPr>
        <w:t>باب أن من أ</w:t>
      </w:r>
      <w:r w:rsidR="00957393">
        <w:rPr>
          <w:rFonts w:hint="cs"/>
          <w:rtl/>
        </w:rPr>
        <w:t>ُ</w:t>
      </w:r>
      <w:r w:rsidRPr="00DD1BA3">
        <w:rPr>
          <w:rtl/>
        </w:rPr>
        <w:t>عطي مالا</w:t>
      </w:r>
      <w:r w:rsidR="00957393">
        <w:rPr>
          <w:rFonts w:hint="cs"/>
          <w:rtl/>
        </w:rPr>
        <w:t>ً</w:t>
      </w:r>
      <w:r w:rsidRPr="00DD1BA3">
        <w:rPr>
          <w:rtl/>
        </w:rPr>
        <w:t xml:space="preserve"> يحج به ففضل منه لم يجب</w:t>
      </w:r>
      <w:r>
        <w:rPr>
          <w:rFonts w:hint="cs"/>
          <w:rtl/>
        </w:rPr>
        <w:t xml:space="preserve"> </w:t>
      </w:r>
      <w:r w:rsidRPr="007F35AE">
        <w:rPr>
          <w:rtl/>
        </w:rPr>
        <w:t>رده</w:t>
      </w:r>
      <w:r w:rsidR="00637BDD">
        <w:rPr>
          <w:rtl/>
        </w:rPr>
        <w:t>،</w:t>
      </w:r>
      <w:r w:rsidRPr="007F35AE">
        <w:rPr>
          <w:rtl/>
        </w:rPr>
        <w:t xml:space="preserve"> ويجوز له ال</w:t>
      </w:r>
      <w:r w:rsidR="00957393">
        <w:rPr>
          <w:rFonts w:hint="cs"/>
          <w:rtl/>
        </w:rPr>
        <w:t>إ</w:t>
      </w:r>
      <w:r w:rsidRPr="007F35AE">
        <w:rPr>
          <w:rtl/>
        </w:rPr>
        <w:t>نفاق منه في غير الحج إذا ضمن الحج</w:t>
      </w:r>
      <w:r w:rsidR="00957393">
        <w:rPr>
          <w:rFonts w:hint="cs"/>
          <w:rtl/>
        </w:rPr>
        <w:t>ّ</w:t>
      </w:r>
      <w:r w:rsidR="00D66788" w:rsidRPr="00D66788">
        <w:rPr>
          <w:rStyle w:val="libAlaemHeading2Char"/>
          <w:rFonts w:hint="cs"/>
          <w:rtl/>
        </w:rPr>
        <w:t xml:space="preserve"> )</w:t>
      </w:r>
      <w:bookmarkEnd w:id="98"/>
      <w:bookmarkEnd w:id="99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9087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دعائم الاسلام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جعفر بن محمد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 في حديث له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ويخرج عنه رجل يحج عنه ويعطي أ</w:t>
      </w:r>
      <w:r w:rsidR="00957393">
        <w:rPr>
          <w:rFonts w:hint="cs"/>
          <w:rtl/>
        </w:rPr>
        <w:t>ُ</w:t>
      </w:r>
      <w:r w:rsidR="007D1694" w:rsidRPr="007F35AE">
        <w:rPr>
          <w:rtl/>
        </w:rPr>
        <w:t>جرته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وما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فضل من النفقة فهو للذي أخرج »</w:t>
      </w:r>
      <w:r w:rsidR="007D1694">
        <w:rPr>
          <w:rtl/>
        </w:rPr>
        <w:t>.</w:t>
      </w:r>
    </w:p>
    <w:p w:rsidR="007D1694" w:rsidRPr="007F35AE" w:rsidRDefault="00FD1028" w:rsidP="00957393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9088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الجعفريات</w:t>
      </w:r>
      <w:r w:rsidR="00637BDD">
        <w:rPr>
          <w:rtl/>
        </w:rPr>
        <w:t>:</w:t>
      </w:r>
      <w:r w:rsidR="007D1694" w:rsidRPr="007F35AE">
        <w:rPr>
          <w:rtl/>
        </w:rPr>
        <w:t xml:space="preserve"> أخبرنا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حدثني موسى</w:t>
      </w:r>
      <w:r w:rsidR="00637BDD">
        <w:rPr>
          <w:rtl/>
        </w:rPr>
        <w:t>،</w:t>
      </w:r>
      <w:r w:rsidR="007D1694" w:rsidRPr="007F35AE">
        <w:rPr>
          <w:rtl/>
        </w:rPr>
        <w:t xml:space="preserve"> حدثنا أبي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tl/>
        </w:rPr>
        <w:t xml:space="preserve"> جدّه </w:t>
      </w:r>
      <w:r w:rsidR="007D1694" w:rsidRPr="007F35AE">
        <w:rPr>
          <w:rtl/>
        </w:rPr>
        <w:t>جعفر بن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tl/>
        </w:rPr>
        <w:t xml:space="preserve"> جدّه </w:t>
      </w:r>
      <w:r w:rsidR="007D1694" w:rsidRPr="007F35AE">
        <w:rPr>
          <w:rtl/>
        </w:rPr>
        <w:t>علي بن الحسين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علي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 xml:space="preserve"> كيف</w:t>
      </w:r>
      <w:r w:rsidR="00637BDD">
        <w:rPr>
          <w:rtl/>
        </w:rPr>
        <w:t>:</w:t>
      </w:r>
      <w:r w:rsidR="007D1694" w:rsidRPr="007F35AE">
        <w:rPr>
          <w:rtl/>
        </w:rPr>
        <w:t xml:space="preserve"> بكم إذا كان الحج فيكم متجرا</w:t>
      </w:r>
      <w:r w:rsidR="007D1694">
        <w:rPr>
          <w:rtl/>
        </w:rPr>
        <w:t>؟</w:t>
      </w:r>
      <w:r w:rsidR="007D1694" w:rsidRPr="007F35AE">
        <w:rPr>
          <w:rtl/>
        </w:rPr>
        <w:t xml:space="preserve"> قيل</w:t>
      </w:r>
      <w:r w:rsidR="00637BDD">
        <w:rPr>
          <w:rtl/>
        </w:rPr>
        <w:t>:</w:t>
      </w:r>
      <w:r w:rsidR="007D1694" w:rsidRPr="007F35AE">
        <w:rPr>
          <w:rtl/>
        </w:rPr>
        <w:t xml:space="preserve"> يا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رسول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وكيف ذلك</w:t>
      </w:r>
      <w:r w:rsidR="007D1694">
        <w:rPr>
          <w:rtl/>
        </w:rPr>
        <w:t>؟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قوم يأتون من بعدكم يحجون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</w:t>
      </w:r>
      <w:r w:rsidR="00957393">
        <w:rPr>
          <w:rFonts w:hint="cs"/>
          <w:rtl/>
        </w:rPr>
        <w:t>أ</w:t>
      </w:r>
      <w:r w:rsidR="007D1694" w:rsidRPr="007F35AE">
        <w:rPr>
          <w:rtl/>
        </w:rPr>
        <w:t>حياء والأموات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فيستفضلون الفضلة فيأكلونها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دعائم الاسلام ج 1 ص 337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تكون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6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دعائم الاسلام ج 1 ص 337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الجعفريات ص 66</w:t>
      </w:r>
      <w:r>
        <w:rPr>
          <w:rtl/>
        </w:rPr>
        <w:t>.</w:t>
      </w:r>
    </w:p>
    <w:p w:rsidR="007D1694" w:rsidRPr="007F35AE" w:rsidRDefault="007D1694" w:rsidP="00957393">
      <w:pPr>
        <w:pStyle w:val="Heading2Center"/>
        <w:rPr>
          <w:rtl/>
        </w:rPr>
      </w:pPr>
      <w:r>
        <w:rPr>
          <w:rtl/>
        </w:rPr>
        <w:br w:type="page"/>
      </w:r>
      <w:bookmarkStart w:id="100" w:name="_Toc362083295"/>
      <w:bookmarkStart w:id="101" w:name="_Toc368917565"/>
      <w:r w:rsidRPr="00464F37">
        <w:rPr>
          <w:rtl/>
        </w:rPr>
        <w:lastRenderedPageBreak/>
        <w:t>7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464F37">
        <w:rPr>
          <w:rtl/>
        </w:rPr>
        <w:t>باب أن النائب إذا مات بعد ال</w:t>
      </w:r>
      <w:r w:rsidR="00957393">
        <w:rPr>
          <w:rFonts w:hint="cs"/>
          <w:rtl/>
        </w:rPr>
        <w:t>إ</w:t>
      </w:r>
      <w:r w:rsidRPr="00464F37">
        <w:rPr>
          <w:rtl/>
        </w:rPr>
        <w:t>حرام ودخول الحرم</w:t>
      </w:r>
      <w:r>
        <w:rPr>
          <w:rFonts w:hint="cs"/>
          <w:rtl/>
        </w:rPr>
        <w:t xml:space="preserve"> </w:t>
      </w:r>
      <w:r w:rsidRPr="007F35AE">
        <w:rPr>
          <w:rtl/>
        </w:rPr>
        <w:t>أجزأت عن المنوب عنه وإذا أفسد الحج أجزأ عن الميت</w:t>
      </w:r>
      <w:r>
        <w:rPr>
          <w:rFonts w:hint="cs"/>
          <w:rtl/>
        </w:rPr>
        <w:t xml:space="preserve"> </w:t>
      </w:r>
      <w:r w:rsidRPr="007F35AE">
        <w:rPr>
          <w:rtl/>
        </w:rPr>
        <w:t>ولزم النائب الإعادة من ماله</w:t>
      </w:r>
      <w:r w:rsidR="00637BDD">
        <w:rPr>
          <w:rtl/>
        </w:rPr>
        <w:t>،</w:t>
      </w:r>
      <w:r w:rsidRPr="007F35AE">
        <w:rPr>
          <w:rtl/>
        </w:rPr>
        <w:t xml:space="preserve"> وحكم ما لو مات قبل ال</w:t>
      </w:r>
      <w:r w:rsidR="00957393">
        <w:rPr>
          <w:rFonts w:hint="cs"/>
          <w:rtl/>
        </w:rPr>
        <w:t>إ</w:t>
      </w:r>
      <w:r w:rsidRPr="007F35AE">
        <w:rPr>
          <w:rtl/>
        </w:rPr>
        <w:t>حرام</w:t>
      </w:r>
      <w:r>
        <w:rPr>
          <w:rFonts w:hint="cs"/>
          <w:rtl/>
        </w:rPr>
        <w:t xml:space="preserve"> </w:t>
      </w:r>
      <w:r w:rsidRPr="007F35AE">
        <w:rPr>
          <w:rtl/>
        </w:rPr>
        <w:t>ودخول الحرم</w:t>
      </w:r>
      <w:r w:rsidR="00D66788" w:rsidRPr="00D66788">
        <w:rPr>
          <w:rStyle w:val="libAlaemHeading2Char"/>
          <w:rFonts w:hint="cs"/>
          <w:rtl/>
        </w:rPr>
        <w:t xml:space="preserve"> )</w:t>
      </w:r>
      <w:bookmarkEnd w:id="100"/>
      <w:bookmarkEnd w:id="101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9089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كتاب حسين بن عثمان بن شريك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إسحاق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عمار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عبد الله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في رجل</w:t>
      </w:r>
      <w:r w:rsidR="003C35D8">
        <w:rPr>
          <w:rtl/>
        </w:rPr>
        <w:t xml:space="preserve"> حجّ </w:t>
      </w:r>
      <w:r w:rsidR="007D1694" w:rsidRPr="007F35AE">
        <w:rPr>
          <w:rtl/>
        </w:rPr>
        <w:t>عن رجل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فاجترح في حج</w:t>
      </w:r>
      <w:r w:rsidR="00957393">
        <w:rPr>
          <w:rFonts w:hint="cs"/>
          <w:rtl/>
        </w:rPr>
        <w:t>ّ</w:t>
      </w:r>
      <w:r w:rsidR="007D1694" w:rsidRPr="007F35AE">
        <w:rPr>
          <w:rtl/>
        </w:rPr>
        <w:t>ه شيئا يلزمه فيه الحج من قابل أو كف</w:t>
      </w:r>
      <w:r w:rsidR="00957393">
        <w:rPr>
          <w:rFonts w:hint="cs"/>
          <w:rtl/>
        </w:rPr>
        <w:t>ّ</w:t>
      </w:r>
      <w:r w:rsidR="007D1694" w:rsidRPr="007F35AE">
        <w:rPr>
          <w:rtl/>
        </w:rPr>
        <w:t>ارة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هي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للأول تام</w:t>
      </w:r>
      <w:r w:rsidR="00957393">
        <w:rPr>
          <w:rFonts w:hint="cs"/>
          <w:rtl/>
        </w:rPr>
        <w:t>ّ</w:t>
      </w:r>
      <w:r w:rsidR="007D1694" w:rsidRPr="007F35AE">
        <w:rPr>
          <w:rtl/>
        </w:rPr>
        <w:t>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وعلى هذا ما اجترح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9090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وعم</w:t>
      </w:r>
      <w:r w:rsidR="00957393">
        <w:rPr>
          <w:rFonts w:hint="cs"/>
          <w:rtl/>
        </w:rPr>
        <w:t>ّ</w:t>
      </w:r>
      <w:r w:rsidR="007D1694" w:rsidRPr="007F35AE">
        <w:rPr>
          <w:rtl/>
        </w:rPr>
        <w:t>ن ذكره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عبد الله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في رجل أعطى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لرجل ما لا يحج به فحدث بالرجل حدث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إن كان خرج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فأصابه في بعض الطريق فقد أجزأت عن الأول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وإل</w:t>
      </w:r>
      <w:r w:rsidR="00957393">
        <w:rPr>
          <w:rFonts w:hint="cs"/>
          <w:rtl/>
        </w:rPr>
        <w:t>ّ</w:t>
      </w:r>
      <w:r w:rsidR="007D1694" w:rsidRPr="007F35AE">
        <w:rPr>
          <w:rtl/>
        </w:rPr>
        <w:t>ا فلا تجزئ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قلت</w:t>
      </w:r>
      <w:r w:rsidR="00637BDD">
        <w:rPr>
          <w:rtl/>
        </w:rPr>
        <w:t>:</w:t>
      </w:r>
      <w:r w:rsidRPr="007F35AE">
        <w:rPr>
          <w:rtl/>
        </w:rPr>
        <w:t xml:space="preserve"> أخرج الخبرين الكليني</w:t>
      </w:r>
      <w:r w:rsidR="00637BDD">
        <w:rPr>
          <w:rtl/>
        </w:rPr>
        <w:t>،</w:t>
      </w:r>
      <w:r w:rsidRPr="007F35AE">
        <w:rPr>
          <w:rtl/>
        </w:rPr>
        <w:t xml:space="preserve"> والشيخ في الكافي </w:t>
      </w:r>
      <w:r w:rsidRPr="007D1694">
        <w:rPr>
          <w:rStyle w:val="libFootnotenumChar"/>
          <w:rtl/>
        </w:rPr>
        <w:t>(1)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والتهذيب </w:t>
      </w:r>
      <w:r w:rsidRPr="007D1694">
        <w:rPr>
          <w:rStyle w:val="libFootnotenumChar"/>
          <w:rtl/>
        </w:rPr>
        <w:t>(2)</w:t>
      </w:r>
      <w:r w:rsidR="00637BDD">
        <w:rPr>
          <w:rtl/>
        </w:rPr>
        <w:t>،</w:t>
      </w:r>
      <w:r w:rsidRPr="007F35AE">
        <w:rPr>
          <w:rtl/>
        </w:rPr>
        <w:t xml:space="preserve"> بسندهما إلى الحسين</w:t>
      </w:r>
      <w:r w:rsidR="00637BDD">
        <w:rPr>
          <w:rtl/>
        </w:rPr>
        <w:t>،</w:t>
      </w:r>
      <w:r w:rsidRPr="007F35AE">
        <w:rPr>
          <w:rtl/>
        </w:rPr>
        <w:t xml:space="preserve"> وحمل في الأخير الخبر على كون</w:t>
      </w:r>
      <w:r>
        <w:rPr>
          <w:rFonts w:hint="cs"/>
          <w:rtl/>
        </w:rPr>
        <w:t xml:space="preserve"> </w:t>
      </w:r>
      <w:r w:rsidRPr="007F35AE">
        <w:rPr>
          <w:rtl/>
        </w:rPr>
        <w:t>الموت بعد دخول الحرم</w:t>
      </w:r>
      <w:r w:rsidR="00637BDD">
        <w:rPr>
          <w:rtl/>
        </w:rPr>
        <w:t>،</w:t>
      </w:r>
      <w:r w:rsidRPr="007F35AE">
        <w:rPr>
          <w:rtl/>
        </w:rPr>
        <w:t xml:space="preserve"> ولا شاهد له</w:t>
      </w:r>
      <w:r>
        <w:rPr>
          <w:rtl/>
        </w:rPr>
        <w:t>.</w:t>
      </w:r>
    </w:p>
    <w:p w:rsidR="007D1694" w:rsidRPr="00464F37" w:rsidRDefault="007D1694" w:rsidP="007D1694">
      <w:pPr>
        <w:pStyle w:val="Heading2Center"/>
        <w:rPr>
          <w:rtl/>
        </w:rPr>
      </w:pPr>
      <w:bookmarkStart w:id="102" w:name="_Toc362083296"/>
      <w:bookmarkStart w:id="103" w:name="_Toc368917566"/>
      <w:r w:rsidRPr="00464F37">
        <w:rPr>
          <w:rtl/>
        </w:rPr>
        <w:t>8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464F37">
        <w:rPr>
          <w:rtl/>
        </w:rPr>
        <w:t>باب استحباب تسمية النائب المنوب عنه في المواطن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464F37">
        <w:rPr>
          <w:rtl/>
        </w:rPr>
        <w:t>والدعاء له</w:t>
      </w:r>
      <w:r w:rsidR="00637BDD">
        <w:rPr>
          <w:rtl/>
        </w:rPr>
        <w:t>،</w:t>
      </w:r>
      <w:r w:rsidRPr="00464F37">
        <w:rPr>
          <w:rtl/>
        </w:rPr>
        <w:t xml:space="preserve"> وعدم وجوب ذلك</w:t>
      </w:r>
      <w:r w:rsidR="00D66788" w:rsidRPr="00D66788">
        <w:rPr>
          <w:rStyle w:val="libAlaemHeading2Char"/>
          <w:rFonts w:hint="cs"/>
          <w:rtl/>
        </w:rPr>
        <w:t xml:space="preserve"> )</w:t>
      </w:r>
      <w:bookmarkEnd w:id="102"/>
      <w:bookmarkEnd w:id="103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9091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دعائم الاسلام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جعفر بن محمد </w:t>
      </w:r>
      <w:r w:rsidR="007D1694" w:rsidRPr="007D1694">
        <w:rPr>
          <w:rStyle w:val="libFootnotenumChar"/>
          <w:rtl/>
        </w:rPr>
        <w:t>(1)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7</w:t>
      </w:r>
    </w:p>
    <w:p w:rsidR="007D1694" w:rsidRPr="007F35AE" w:rsidRDefault="007D1694" w:rsidP="00957393">
      <w:pPr>
        <w:pStyle w:val="libFootnote0"/>
        <w:rPr>
          <w:rtl/>
        </w:rPr>
      </w:pPr>
      <w:r w:rsidRPr="007F35AE">
        <w:rPr>
          <w:rtl/>
        </w:rPr>
        <w:t>1</w:t>
      </w:r>
      <w:r w:rsidR="00957393">
        <w:rPr>
          <w:rFonts w:hint="cs"/>
          <w:rtl/>
        </w:rPr>
        <w:t xml:space="preserve">، </w:t>
      </w: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كتاب حسين بن عثمان بن شريك ص 111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الكافي ج 4 ص 544 ح 23 وص 306 ح 5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التهذيب ج 5 ص 461 ح 1606 وص 418 ح 1451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8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دعائم الاسلام ج 1 ص 337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محمد بن علي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="00637BDD" w:rsidRPr="00637BDD">
        <w:rPr>
          <w:rStyle w:val="libAlaemChar"/>
          <w:rtl/>
        </w:rPr>
        <w:lastRenderedPageBreak/>
        <w:t>عليهما‌السلام</w:t>
      </w:r>
      <w:r w:rsidR="00637BDD">
        <w:rPr>
          <w:rtl/>
        </w:rPr>
        <w:t>،</w:t>
      </w:r>
      <w:r w:rsidRPr="007F35AE">
        <w:rPr>
          <w:rtl/>
        </w:rPr>
        <w:t xml:space="preserve"> أنه قال</w:t>
      </w:r>
      <w:r w:rsidR="00637BDD">
        <w:rPr>
          <w:rtl/>
        </w:rPr>
        <w:t>:</w:t>
      </w:r>
      <w:r w:rsidRPr="007F35AE">
        <w:rPr>
          <w:rtl/>
        </w:rPr>
        <w:t xml:space="preserve"> « من</w:t>
      </w:r>
      <w:r w:rsidR="003C35D8">
        <w:rPr>
          <w:rtl/>
        </w:rPr>
        <w:t xml:space="preserve"> حجّ </w:t>
      </w:r>
      <w:r w:rsidRPr="007F35AE">
        <w:rPr>
          <w:rtl/>
        </w:rPr>
        <w:t>عن غيره فليقل عند احرامه</w:t>
      </w:r>
      <w:r w:rsidR="00637BDD">
        <w:rPr>
          <w:rtl/>
        </w:rPr>
        <w:t>:</w:t>
      </w:r>
      <w:r>
        <w:rPr>
          <w:rFonts w:hint="cs"/>
          <w:rtl/>
        </w:rPr>
        <w:t xml:space="preserve"> </w:t>
      </w:r>
      <w:r w:rsidRPr="007F35AE">
        <w:rPr>
          <w:rtl/>
        </w:rPr>
        <w:t>اللهم إني أحج عن فلان فتقبل منه</w:t>
      </w:r>
      <w:r w:rsidR="00637BDD">
        <w:rPr>
          <w:rtl/>
        </w:rPr>
        <w:t>،</w:t>
      </w:r>
      <w:r w:rsidRPr="007F35AE">
        <w:rPr>
          <w:rtl/>
        </w:rPr>
        <w:t xml:space="preserve"> وأجرني على قضائي عنه 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9092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بعض نسخ الفقه الرضوي</w:t>
      </w:r>
      <w:r w:rsidR="00637BDD">
        <w:rPr>
          <w:rtl/>
        </w:rPr>
        <w:t>: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وإن أردت الحج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غيرك فقل</w:t>
      </w:r>
      <w:r w:rsidR="00637BDD">
        <w:rPr>
          <w:rtl/>
        </w:rPr>
        <w:t>:</w:t>
      </w:r>
      <w:r w:rsidR="007D1694" w:rsidRPr="007F35AE">
        <w:rPr>
          <w:rtl/>
        </w:rPr>
        <w:t xml:space="preserve"> اللهم إني أ</w:t>
      </w:r>
      <w:r w:rsidR="00E22359">
        <w:rPr>
          <w:rFonts w:hint="cs"/>
          <w:rtl/>
        </w:rPr>
        <w:t>ُ</w:t>
      </w:r>
      <w:r w:rsidR="007D1694" w:rsidRPr="007F35AE">
        <w:rPr>
          <w:rtl/>
        </w:rPr>
        <w:t>ريد الحج عن فلان بن فلان</w:t>
      </w:r>
      <w:r w:rsidR="007D1694">
        <w:rPr>
          <w:rtl/>
        </w:rPr>
        <w:t xml:space="preserve"> - </w:t>
      </w:r>
      <w:r w:rsidR="007D1694" w:rsidRPr="007F35AE">
        <w:rPr>
          <w:rtl/>
        </w:rPr>
        <w:t>فسم</w:t>
      </w:r>
      <w:r w:rsidR="00E22359">
        <w:rPr>
          <w:rFonts w:hint="cs"/>
          <w:rtl/>
        </w:rPr>
        <w:t>ّ</w:t>
      </w:r>
      <w:r w:rsidR="007D1694" w:rsidRPr="007F35AE">
        <w:rPr>
          <w:rtl/>
        </w:rPr>
        <w:t xml:space="preserve">ه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</w:t>
      </w:r>
      <w:r w:rsidR="007D1694">
        <w:rPr>
          <w:rtl/>
        </w:rPr>
        <w:t>-</w:t>
      </w:r>
      <w:r w:rsidR="007D1694" w:rsidRPr="007F35AE">
        <w:rPr>
          <w:rtl/>
        </w:rPr>
        <w:t xml:space="preserve"> فيسره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لي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وتقب</w:t>
      </w:r>
      <w:r w:rsidR="00E22359">
        <w:rPr>
          <w:rFonts w:hint="cs"/>
          <w:rtl/>
        </w:rPr>
        <w:t>ّ</w:t>
      </w:r>
      <w:r w:rsidR="007D1694" w:rsidRPr="007F35AE">
        <w:rPr>
          <w:rtl/>
        </w:rPr>
        <w:t>له من فلان »</w:t>
      </w:r>
      <w:r w:rsidR="007D1694">
        <w:rPr>
          <w:rtl/>
        </w:rPr>
        <w:t>.</w:t>
      </w:r>
    </w:p>
    <w:p w:rsidR="007D1694" w:rsidRPr="006E16A7" w:rsidRDefault="007D1694" w:rsidP="007D1694">
      <w:pPr>
        <w:pStyle w:val="Heading2Center"/>
        <w:rPr>
          <w:rtl/>
        </w:rPr>
      </w:pPr>
      <w:bookmarkStart w:id="104" w:name="_Toc362083297"/>
      <w:bookmarkStart w:id="105" w:name="_Toc368917567"/>
      <w:r w:rsidRPr="006E16A7">
        <w:rPr>
          <w:rtl/>
        </w:rPr>
        <w:t>9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6E16A7">
        <w:rPr>
          <w:rtl/>
        </w:rPr>
        <w:t>باب جواز طواف النائب عن نفسه</w:t>
      </w:r>
      <w:r w:rsidR="00637BDD">
        <w:rPr>
          <w:rtl/>
        </w:rPr>
        <w:t>،</w:t>
      </w:r>
      <w:r w:rsidRPr="006E16A7">
        <w:rPr>
          <w:rtl/>
        </w:rPr>
        <w:t xml:space="preserve"> وعن غيره</w:t>
      </w:r>
      <w:r w:rsidR="00637BDD">
        <w:rPr>
          <w:rtl/>
        </w:rPr>
        <w:t>،</w:t>
      </w:r>
      <w:r w:rsidRPr="006E16A7">
        <w:rPr>
          <w:rtl/>
        </w:rPr>
        <w:t xml:space="preserve"> بعد</w:t>
      </w:r>
      <w:r>
        <w:rPr>
          <w:rFonts w:hint="cs"/>
          <w:rtl/>
        </w:rPr>
        <w:t xml:space="preserve"> </w:t>
      </w:r>
      <w:r w:rsidRPr="006E16A7">
        <w:rPr>
          <w:rtl/>
        </w:rPr>
        <w:t>الفراغ من الحج الذي استنيب فيه</w:t>
      </w:r>
      <w:r w:rsidR="00D66788" w:rsidRPr="00D66788">
        <w:rPr>
          <w:rStyle w:val="libAlaemHeading2Char"/>
          <w:rFonts w:hint="cs"/>
          <w:rtl/>
        </w:rPr>
        <w:t xml:space="preserve"> )</w:t>
      </w:r>
      <w:bookmarkEnd w:id="104"/>
      <w:bookmarkEnd w:id="105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9093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دعائم الاسلام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أبي جعفر محمد بن علي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من</w:t>
      </w:r>
      <w:r w:rsidR="003C35D8">
        <w:rPr>
          <w:rtl/>
        </w:rPr>
        <w:t xml:space="preserve"> حجّ </w:t>
      </w:r>
      <w:r w:rsidR="007D1694" w:rsidRPr="007F35AE">
        <w:rPr>
          <w:rtl/>
        </w:rPr>
        <w:t>عن غيره بأجر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فله إذا قضى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الحج أن يتطو</w:t>
      </w:r>
      <w:r w:rsidR="00E22359">
        <w:rPr>
          <w:rFonts w:hint="cs"/>
          <w:rtl/>
        </w:rPr>
        <w:t>ّ</w:t>
      </w:r>
      <w:r w:rsidR="007D1694" w:rsidRPr="007F35AE">
        <w:rPr>
          <w:rtl/>
        </w:rPr>
        <w:t>ع لنفسه بما شاء من عمرة أطواف »</w:t>
      </w:r>
      <w:r w:rsidR="007D1694">
        <w:rPr>
          <w:rtl/>
        </w:rPr>
        <w:t>.</w:t>
      </w:r>
    </w:p>
    <w:p w:rsidR="007D1694" w:rsidRPr="006E16A7" w:rsidRDefault="007D1694" w:rsidP="007D1694">
      <w:pPr>
        <w:pStyle w:val="Heading2Center"/>
        <w:rPr>
          <w:rtl/>
        </w:rPr>
      </w:pPr>
      <w:bookmarkStart w:id="106" w:name="_Toc362083298"/>
      <w:bookmarkStart w:id="107" w:name="_Toc368917568"/>
      <w:r w:rsidRPr="006E16A7">
        <w:rPr>
          <w:rtl/>
        </w:rPr>
        <w:t>10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6E16A7">
        <w:rPr>
          <w:rtl/>
        </w:rPr>
        <w:t>باب حكم من أ</w:t>
      </w:r>
      <w:r w:rsidR="00E22359">
        <w:rPr>
          <w:rFonts w:hint="cs"/>
          <w:rtl/>
        </w:rPr>
        <w:t>ُ</w:t>
      </w:r>
      <w:r w:rsidRPr="006E16A7">
        <w:rPr>
          <w:rtl/>
        </w:rPr>
        <w:t>عطي مالا ليحج</w:t>
      </w:r>
      <w:r w:rsidR="00E22359">
        <w:rPr>
          <w:rFonts w:hint="cs"/>
          <w:rtl/>
        </w:rPr>
        <w:t>ّ</w:t>
      </w:r>
      <w:r w:rsidRPr="006E16A7">
        <w:rPr>
          <w:rtl/>
        </w:rPr>
        <w:t xml:space="preserve"> عن انسان</w:t>
      </w:r>
      <w:r w:rsidR="00637BDD">
        <w:rPr>
          <w:rtl/>
        </w:rPr>
        <w:t>،</w:t>
      </w:r>
      <w:r w:rsidRPr="006E16A7">
        <w:rPr>
          <w:rtl/>
        </w:rPr>
        <w:t xml:space="preserve"> فحج</w:t>
      </w:r>
      <w:r>
        <w:rPr>
          <w:rFonts w:hint="cs"/>
          <w:rtl/>
        </w:rPr>
        <w:t xml:space="preserve"> </w:t>
      </w:r>
      <w:r w:rsidRPr="006E16A7">
        <w:rPr>
          <w:rtl/>
        </w:rPr>
        <w:t>عن نفسه</w:t>
      </w:r>
      <w:r w:rsidR="00D66788" w:rsidRPr="00D66788">
        <w:rPr>
          <w:rStyle w:val="libAlaemHeading2Char"/>
          <w:rFonts w:hint="cs"/>
          <w:rtl/>
        </w:rPr>
        <w:t xml:space="preserve"> )</w:t>
      </w:r>
      <w:bookmarkEnd w:id="106"/>
      <w:bookmarkEnd w:id="107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9094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كتاب حسين بن عثمان</w:t>
      </w:r>
      <w:r w:rsidR="00637BDD">
        <w:rPr>
          <w:rtl/>
        </w:rPr>
        <w:t>:</w:t>
      </w:r>
      <w:r w:rsidR="007D1694" w:rsidRPr="007F35AE">
        <w:rPr>
          <w:rtl/>
        </w:rPr>
        <w:t xml:space="preserve"> عمن ذكره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عبد الله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في رجل أعطى رجلا دراهم ليحج بها عنه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فحج</w:t>
      </w:r>
      <w:r w:rsidR="00E22359">
        <w:rPr>
          <w:rFonts w:hint="cs"/>
          <w:rtl/>
        </w:rPr>
        <w:t>ّ</w:t>
      </w:r>
      <w:r w:rsidR="007D1694" w:rsidRPr="007F35AE">
        <w:rPr>
          <w:rtl/>
        </w:rPr>
        <w:t xml:space="preserve"> بها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عن نفسه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هي للأول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بعض نسخ الفقه الرضوي</w:t>
      </w:r>
      <w:r w:rsidR="00637BDD">
        <w:rPr>
          <w:rtl/>
        </w:rPr>
        <w:t>،</w:t>
      </w:r>
      <w:r w:rsidRPr="007F35AE">
        <w:rPr>
          <w:rtl/>
        </w:rPr>
        <w:t xml:space="preserve"> وعنه في البحار ج 99 ص 338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تسميه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9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دعائم الاسلام ج 1 ص 337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10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كتاب حسين بن عثمان ص 111</w:t>
      </w:r>
      <w:r>
        <w:rPr>
          <w:rtl/>
        </w:rPr>
        <w:t>.</w:t>
      </w:r>
    </w:p>
    <w:p w:rsidR="007D1694" w:rsidRPr="00F10DED" w:rsidRDefault="007D1694" w:rsidP="007D1694">
      <w:pPr>
        <w:pStyle w:val="Heading2Center"/>
        <w:rPr>
          <w:rtl/>
        </w:rPr>
      </w:pPr>
      <w:r>
        <w:rPr>
          <w:rtl/>
        </w:rPr>
        <w:br w:type="page"/>
      </w:r>
      <w:bookmarkStart w:id="108" w:name="_Toc362083299"/>
      <w:bookmarkStart w:id="109" w:name="_Toc368917569"/>
      <w:r w:rsidRPr="00F10DED">
        <w:rPr>
          <w:rtl/>
        </w:rPr>
        <w:lastRenderedPageBreak/>
        <w:t>11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F10DED">
        <w:rPr>
          <w:rtl/>
        </w:rPr>
        <w:t>باب استحباب التطوع بالحج العمرة والعتق</w:t>
      </w:r>
      <w:r w:rsidR="00637BDD">
        <w:rPr>
          <w:rtl/>
        </w:rPr>
        <w:t>،</w:t>
      </w:r>
      <w:r w:rsidRPr="00F10DED">
        <w:rPr>
          <w:rtl/>
        </w:rPr>
        <w:t xml:space="preserve"> عن</w:t>
      </w:r>
      <w:r>
        <w:rPr>
          <w:rFonts w:hint="cs"/>
          <w:rtl/>
        </w:rPr>
        <w:t xml:space="preserve"> </w:t>
      </w:r>
      <w:r w:rsidRPr="00F10DED">
        <w:rPr>
          <w:rtl/>
        </w:rPr>
        <w:t>المؤمنين</w:t>
      </w:r>
      <w:r w:rsidRPr="00F10DED">
        <w:rPr>
          <w:rFonts w:hint="cs"/>
          <w:rtl/>
        </w:rPr>
        <w:t xml:space="preserve"> </w:t>
      </w:r>
      <w:r w:rsidRPr="00F10DED">
        <w:rPr>
          <w:rtl/>
        </w:rPr>
        <w:t>وخصوصا</w:t>
      </w:r>
      <w:r w:rsidR="00E22359">
        <w:rPr>
          <w:rFonts w:hint="cs"/>
          <w:rtl/>
        </w:rPr>
        <w:t>ً</w:t>
      </w:r>
      <w:r w:rsidRPr="00F10DED">
        <w:rPr>
          <w:rtl/>
        </w:rPr>
        <w:t xml:space="preserve"> الأقارب أحياء</w:t>
      </w:r>
      <w:r w:rsidR="00637BDD">
        <w:rPr>
          <w:rtl/>
        </w:rPr>
        <w:t>،</w:t>
      </w:r>
      <w:r w:rsidRPr="00F10DED">
        <w:rPr>
          <w:rtl/>
        </w:rPr>
        <w:t xml:space="preserve"> وأمواتا</w:t>
      </w:r>
      <w:r w:rsidR="00E22359">
        <w:rPr>
          <w:rFonts w:hint="cs"/>
          <w:rtl/>
        </w:rPr>
        <w:t>ً</w:t>
      </w:r>
      <w:r w:rsidR="00637BDD">
        <w:rPr>
          <w:rtl/>
        </w:rPr>
        <w:t>،</w:t>
      </w:r>
      <w:r w:rsidRPr="00F10DED">
        <w:rPr>
          <w:rtl/>
        </w:rPr>
        <w:t xml:space="preserve"> وعن المعصومين </w:t>
      </w:r>
      <w:r w:rsidR="00637BDD" w:rsidRPr="00E22359">
        <w:rPr>
          <w:rStyle w:val="libAlaemHeading2Char"/>
          <w:rtl/>
        </w:rPr>
        <w:t>عليهم‌السلام</w:t>
      </w:r>
      <w:r w:rsidRPr="00F10DED">
        <w:rPr>
          <w:rtl/>
        </w:rPr>
        <w:t xml:space="preserve"> أحياء وأمواتا</w:t>
      </w:r>
      <w:r w:rsidR="00E22359">
        <w:rPr>
          <w:rFonts w:hint="cs"/>
          <w:rtl/>
        </w:rPr>
        <w:t>ً</w:t>
      </w:r>
      <w:r w:rsidR="00D66788" w:rsidRPr="00D66788">
        <w:rPr>
          <w:rStyle w:val="libAlaemHeading2Char"/>
          <w:rFonts w:hint="cs"/>
          <w:rtl/>
        </w:rPr>
        <w:t xml:space="preserve"> )</w:t>
      </w:r>
      <w:bookmarkEnd w:id="108"/>
      <w:bookmarkEnd w:id="109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9095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كتاب درست بن أبي منصور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أبي المغرا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إسحاق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عمار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قلت لأبي عبد الله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جعلت فداك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أيحج الرجل ويجعله لبعض أهله وهو ببلد آخر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هل يجوز ذلك له</w:t>
      </w:r>
      <w:r w:rsidR="007D1694">
        <w:rPr>
          <w:rtl/>
        </w:rPr>
        <w:t>؟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نعم »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قلت</w:t>
      </w:r>
      <w:r w:rsidR="00637BDD">
        <w:rPr>
          <w:rtl/>
        </w:rPr>
        <w:t>:</w:t>
      </w:r>
      <w:r w:rsidR="007D1694" w:rsidRPr="007F35AE">
        <w:rPr>
          <w:rtl/>
        </w:rPr>
        <w:t xml:space="preserve"> فينقص من أجره</w:t>
      </w:r>
      <w:r w:rsidR="007D1694">
        <w:rPr>
          <w:rtl/>
        </w:rPr>
        <w:t>؟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فقال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« له أجر ولصاحبه مثله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وله أجر سوى ذلك بما وصل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9096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الجعفريات</w:t>
      </w:r>
      <w:r w:rsidR="00637BDD">
        <w:rPr>
          <w:rtl/>
        </w:rPr>
        <w:t>:</w:t>
      </w:r>
      <w:r w:rsidR="007D1694" w:rsidRPr="007F35AE">
        <w:rPr>
          <w:rtl/>
        </w:rPr>
        <w:t xml:space="preserve"> أخبرنا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حدثني موسى</w:t>
      </w:r>
      <w:r w:rsidR="00637BDD">
        <w:rPr>
          <w:rtl/>
        </w:rPr>
        <w:t>،</w:t>
      </w:r>
      <w:r w:rsidR="007D1694" w:rsidRPr="007F35AE">
        <w:rPr>
          <w:rtl/>
        </w:rPr>
        <w:t xml:space="preserve"> حدثنا أبي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tl/>
        </w:rPr>
        <w:t xml:space="preserve"> جدّه </w:t>
      </w:r>
      <w:r w:rsidR="007D1694" w:rsidRPr="007F35AE">
        <w:rPr>
          <w:rtl/>
        </w:rPr>
        <w:t>جعفر بن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tl/>
        </w:rPr>
        <w:t xml:space="preserve"> جدّه </w:t>
      </w:r>
      <w:r w:rsidR="007D1694" w:rsidRPr="007F35AE">
        <w:rPr>
          <w:rtl/>
        </w:rPr>
        <w:t>علي بن الحسين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علي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ثلاثة شب</w:t>
      </w:r>
      <w:r w:rsidR="00E22359">
        <w:rPr>
          <w:rFonts w:hint="cs"/>
          <w:rtl/>
        </w:rPr>
        <w:t>ّ</w:t>
      </w:r>
      <w:r w:rsidR="007D1694" w:rsidRPr="007F35AE">
        <w:rPr>
          <w:rtl/>
        </w:rPr>
        <w:t>ه علي أجورهم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فلا أدري أي</w:t>
      </w:r>
      <w:r w:rsidR="00E22359">
        <w:rPr>
          <w:rFonts w:hint="cs"/>
          <w:rtl/>
        </w:rPr>
        <w:t>ّ</w:t>
      </w:r>
      <w:r w:rsidR="007D1694" w:rsidRPr="007F35AE">
        <w:rPr>
          <w:rtl/>
        </w:rPr>
        <w:t>هم أعظم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أجرا</w:t>
      </w:r>
      <w:r w:rsidR="00637BDD">
        <w:rPr>
          <w:rtl/>
        </w:rPr>
        <w:t>:</w:t>
      </w:r>
      <w:r w:rsidR="007D1694" w:rsidRPr="007F35AE">
        <w:rPr>
          <w:rtl/>
        </w:rPr>
        <w:t xml:space="preserve"> الأضحية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والمنحة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والرجل يحج عن الرجل لم يحج قبل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ذلك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tl/>
        </w:rPr>
        <w:t>[</w:t>
      </w:r>
      <w:r w:rsidR="007D1694" w:rsidRPr="007F35AE">
        <w:rPr>
          <w:rtl/>
        </w:rPr>
        <w:t xml:space="preserve"> 097 9 </w:t>
      </w:r>
      <w:r>
        <w:rPr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الحسين بن حمدان الحضيني في الهداية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علي بن عبيد الله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الحسيني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ركبنا مع سي</w:t>
      </w:r>
      <w:r w:rsidR="00E22359">
        <w:rPr>
          <w:rFonts w:hint="cs"/>
          <w:rtl/>
        </w:rPr>
        <w:t>ّ</w:t>
      </w:r>
      <w:r w:rsidR="007D1694" w:rsidRPr="007F35AE">
        <w:rPr>
          <w:rtl/>
        </w:rPr>
        <w:t xml:space="preserve">دنا أبي الحسن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إلى دار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المتوكل في يوم 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فسلم سيدنا أبو الحسن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وأراد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أن ينهض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 له المتوكل</w:t>
      </w:r>
      <w:r w:rsidR="00637BDD">
        <w:rPr>
          <w:rtl/>
        </w:rPr>
        <w:t>:</w:t>
      </w:r>
      <w:r w:rsidR="007D1694" w:rsidRPr="007F35AE">
        <w:rPr>
          <w:rtl/>
        </w:rPr>
        <w:t xml:space="preserve"> إجلس يا أبا الحسن إن</w:t>
      </w:r>
      <w:r w:rsidR="00E22359">
        <w:rPr>
          <w:rFonts w:hint="cs"/>
          <w:rtl/>
        </w:rPr>
        <w:t>ّ</w:t>
      </w:r>
      <w:r w:rsidR="007D1694" w:rsidRPr="007F35AE">
        <w:rPr>
          <w:rtl/>
        </w:rPr>
        <w:t>ي أ</w:t>
      </w:r>
      <w:r w:rsidR="00E22359">
        <w:rPr>
          <w:rFonts w:hint="cs"/>
          <w:rtl/>
        </w:rPr>
        <w:t>ُ</w:t>
      </w:r>
      <w:r w:rsidR="007D1694" w:rsidRPr="007F35AE">
        <w:rPr>
          <w:rtl/>
        </w:rPr>
        <w:t>ريد أن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أسألك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سل </w:t>
      </w:r>
      <w:r w:rsidR="007D1694">
        <w:rPr>
          <w:rFonts w:hint="cs"/>
          <w:rtl/>
        </w:rPr>
        <w:t>»</w:t>
      </w:r>
      <w:r w:rsidR="007D1694" w:rsidRPr="007F35AE">
        <w:rPr>
          <w:rtl/>
        </w:rPr>
        <w:t xml:space="preserve"> فقال له</w:t>
      </w:r>
      <w:r w:rsidR="00637BDD">
        <w:rPr>
          <w:rtl/>
        </w:rPr>
        <w:t>:</w:t>
      </w:r>
      <w:r w:rsidR="007D1694" w:rsidRPr="007F35AE">
        <w:rPr>
          <w:rtl/>
        </w:rPr>
        <w:t xml:space="preserve"> ما في الآخرة غير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الجنة والنار يحل</w:t>
      </w:r>
      <w:r w:rsidR="00E22359">
        <w:rPr>
          <w:rFonts w:hint="cs"/>
          <w:rtl/>
        </w:rPr>
        <w:t>ّ</w:t>
      </w:r>
      <w:r w:rsidR="007D1694" w:rsidRPr="007F35AE">
        <w:rPr>
          <w:rtl/>
        </w:rPr>
        <w:t>ون به الناس</w:t>
      </w:r>
      <w:r w:rsidR="007D1694">
        <w:rPr>
          <w:rtl/>
        </w:rPr>
        <w:t>؟</w:t>
      </w:r>
      <w:r w:rsidR="007D1694" w:rsidRPr="007F35AE">
        <w:rPr>
          <w:rtl/>
        </w:rPr>
        <w:t xml:space="preserve"> فقال أبو الحسن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له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ما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11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كتاب درست بن أبي منصور ص 169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الجعفريات ص 65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الهداية ص 65</w:t>
      </w:r>
      <w:r>
        <w:rPr>
          <w:rtl/>
        </w:rPr>
        <w:t>.</w:t>
      </w:r>
    </w:p>
    <w:p w:rsidR="007D1694" w:rsidRPr="007F35AE" w:rsidRDefault="007D1694" w:rsidP="001F6A06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يعلمه</w:t>
      </w:r>
      <w:r w:rsidR="003C35D8">
        <w:rPr>
          <w:rtl/>
        </w:rPr>
        <w:t xml:space="preserve"> إلّا </w:t>
      </w:r>
      <w:r w:rsidRPr="007F35AE">
        <w:rPr>
          <w:rtl/>
        </w:rPr>
        <w:t xml:space="preserve">الله </w:t>
      </w:r>
      <w:r>
        <w:rPr>
          <w:rFonts w:hint="cs"/>
          <w:rtl/>
        </w:rPr>
        <w:t>»</w:t>
      </w:r>
      <w:r w:rsidRPr="007F35AE">
        <w:rPr>
          <w:rtl/>
        </w:rPr>
        <w:t xml:space="preserve"> فقال له</w:t>
      </w:r>
      <w:r w:rsidR="00E22359">
        <w:rPr>
          <w:rFonts w:hint="cs"/>
          <w:rtl/>
        </w:rPr>
        <w:t>؛</w:t>
      </w:r>
      <w:r w:rsidRPr="007F35AE">
        <w:rPr>
          <w:rtl/>
        </w:rPr>
        <w:t xml:space="preserve"> فعن علم الله أسألك</w:t>
      </w:r>
      <w:r w:rsidR="00637BDD">
        <w:rPr>
          <w:rtl/>
        </w:rPr>
        <w:t>،</w:t>
      </w:r>
      <w:r w:rsidRPr="007F35AE">
        <w:rPr>
          <w:rtl/>
        </w:rPr>
        <w:t xml:space="preserve"> فقال </w:t>
      </w:r>
      <w:r w:rsidR="00637BDD" w:rsidRPr="00637BDD">
        <w:rPr>
          <w:rStyle w:val="libAlaemChar"/>
          <w:rtl/>
        </w:rPr>
        <w:t>عليه‌السلام</w:t>
      </w:r>
      <w:r>
        <w:rPr>
          <w:rFonts w:hint="cs"/>
          <w:rtl/>
        </w:rPr>
        <w:t xml:space="preserve"> </w:t>
      </w:r>
      <w:r w:rsidRPr="007F35AE">
        <w:rPr>
          <w:rtl/>
        </w:rPr>
        <w:t>له</w:t>
      </w:r>
      <w:r w:rsidR="00637BDD">
        <w:rPr>
          <w:rtl/>
        </w:rPr>
        <w:t>:</w:t>
      </w:r>
      <w:r w:rsidRPr="007F35AE">
        <w:rPr>
          <w:rtl/>
        </w:rPr>
        <w:t xml:space="preserve"> </w:t>
      </w:r>
      <w:r>
        <w:rPr>
          <w:rFonts w:hint="cs"/>
          <w:rtl/>
        </w:rPr>
        <w:t>«</w:t>
      </w:r>
      <w:r w:rsidRPr="007F35AE">
        <w:rPr>
          <w:rtl/>
        </w:rPr>
        <w:t xml:space="preserve"> فعن </w:t>
      </w:r>
      <w:r w:rsidRPr="007D1694">
        <w:rPr>
          <w:rStyle w:val="libFootnotenumChar"/>
          <w:rtl/>
        </w:rPr>
        <w:t>(1)</w:t>
      </w:r>
      <w:r w:rsidRPr="007F35AE">
        <w:rPr>
          <w:rtl/>
        </w:rPr>
        <w:t xml:space="preserve"> علم الله أ</w:t>
      </w:r>
      <w:r w:rsidR="00E22359">
        <w:rPr>
          <w:rFonts w:hint="cs"/>
          <w:rtl/>
        </w:rPr>
        <w:t>ُ</w:t>
      </w:r>
      <w:r w:rsidRPr="007F35AE">
        <w:rPr>
          <w:rtl/>
        </w:rPr>
        <w:t xml:space="preserve">خبرك </w:t>
      </w:r>
      <w:r>
        <w:rPr>
          <w:rFonts w:hint="cs"/>
          <w:rtl/>
        </w:rPr>
        <w:t>»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يا أبا الحسن ما رواه الناس أن</w:t>
      </w:r>
      <w:r>
        <w:rPr>
          <w:rFonts w:hint="cs"/>
          <w:rtl/>
        </w:rPr>
        <w:t xml:space="preserve"> </w:t>
      </w:r>
      <w:r w:rsidRPr="007F35AE">
        <w:rPr>
          <w:rtl/>
        </w:rPr>
        <w:t>أبا طالب يوقف إذا حوسب الخلائق بين الجنة والنار</w:t>
      </w:r>
      <w:r w:rsidR="00637BDD">
        <w:rPr>
          <w:rtl/>
        </w:rPr>
        <w:t>،</w:t>
      </w:r>
      <w:r w:rsidRPr="007F35AE">
        <w:rPr>
          <w:rtl/>
        </w:rPr>
        <w:t xml:space="preserve"> وفي رجله نعلان</w:t>
      </w:r>
      <w:r>
        <w:rPr>
          <w:rFonts w:hint="cs"/>
          <w:rtl/>
        </w:rPr>
        <w:t xml:space="preserve"> </w:t>
      </w:r>
      <w:r w:rsidRPr="007F35AE">
        <w:rPr>
          <w:rtl/>
        </w:rPr>
        <w:t>من نار يغلي منهما دماغه</w:t>
      </w:r>
      <w:r w:rsidR="00637BDD">
        <w:rPr>
          <w:rtl/>
        </w:rPr>
        <w:t>،</w:t>
      </w:r>
      <w:r w:rsidRPr="007F35AE">
        <w:rPr>
          <w:rtl/>
        </w:rPr>
        <w:t xml:space="preserve"> لا يدخل الجنة لكفره</w:t>
      </w:r>
      <w:r w:rsidR="00637BDD">
        <w:rPr>
          <w:rtl/>
        </w:rPr>
        <w:t>،</w:t>
      </w:r>
      <w:r w:rsidRPr="007F35AE">
        <w:rPr>
          <w:rtl/>
        </w:rPr>
        <w:t xml:space="preserve"> ولا يدخل النار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لكفالته رسول الله </w:t>
      </w:r>
      <w:r w:rsidR="00637BDD" w:rsidRPr="00637BDD">
        <w:rPr>
          <w:rStyle w:val="libAlaemChar"/>
          <w:rtl/>
        </w:rPr>
        <w:t>صلى‌الله‌عليه‌وآله‌</w:t>
      </w:r>
      <w:r w:rsidRPr="007F35AE">
        <w:rPr>
          <w:rtl/>
        </w:rPr>
        <w:t xml:space="preserve"> وصد</w:t>
      </w:r>
      <w:r w:rsidR="00E22359">
        <w:rPr>
          <w:rFonts w:hint="cs"/>
          <w:rtl/>
        </w:rPr>
        <w:t>ّ</w:t>
      </w:r>
      <w:r w:rsidRPr="007F35AE">
        <w:rPr>
          <w:rtl/>
        </w:rPr>
        <w:t>ه قريشا عنه</w:t>
      </w:r>
      <w:r w:rsidR="00637BDD">
        <w:rPr>
          <w:rtl/>
        </w:rPr>
        <w:t>،</w:t>
      </w:r>
      <w:r w:rsidRPr="007F35AE">
        <w:rPr>
          <w:rtl/>
        </w:rPr>
        <w:t xml:space="preserve"> وأيسر على</w:t>
      </w:r>
      <w:r>
        <w:rPr>
          <w:rFonts w:hint="cs"/>
          <w:rtl/>
        </w:rPr>
        <w:t xml:space="preserve"> </w:t>
      </w:r>
      <w:r w:rsidRPr="007F35AE">
        <w:rPr>
          <w:rtl/>
        </w:rPr>
        <w:t>يديه حتى ظهر أمره</w:t>
      </w:r>
      <w:r w:rsidR="00637BDD">
        <w:rPr>
          <w:rtl/>
        </w:rPr>
        <w:t>،</w:t>
      </w:r>
      <w:r w:rsidRPr="007F35AE">
        <w:rPr>
          <w:rtl/>
        </w:rPr>
        <w:t xml:space="preserve"> قال له أبو الحسن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Pr="007F35AE">
        <w:rPr>
          <w:rtl/>
        </w:rPr>
        <w:t xml:space="preserve"> </w:t>
      </w:r>
      <w:r>
        <w:rPr>
          <w:rFonts w:hint="cs"/>
          <w:rtl/>
        </w:rPr>
        <w:t>«</w:t>
      </w:r>
      <w:r w:rsidRPr="007F35AE">
        <w:rPr>
          <w:rtl/>
        </w:rPr>
        <w:t xml:space="preserve"> ويحك</w:t>
      </w:r>
      <w:r w:rsidR="00637BDD">
        <w:rPr>
          <w:rtl/>
        </w:rPr>
        <w:t>،</w:t>
      </w:r>
      <w:r w:rsidRPr="007F35AE">
        <w:rPr>
          <w:rtl/>
        </w:rPr>
        <w:t xml:space="preserve"> لو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وضع إيمان أبي طالب </w:t>
      </w:r>
      <w:r w:rsidR="00637BDD" w:rsidRPr="00637BDD">
        <w:rPr>
          <w:rStyle w:val="libAlaemChar"/>
          <w:rtl/>
        </w:rPr>
        <w:t>عليه‌السلام</w:t>
      </w:r>
      <w:r w:rsidRPr="007F35AE">
        <w:rPr>
          <w:rtl/>
        </w:rPr>
        <w:t xml:space="preserve"> في كفة</w:t>
      </w:r>
      <w:r w:rsidR="00637BDD">
        <w:rPr>
          <w:rtl/>
        </w:rPr>
        <w:t>،</w:t>
      </w:r>
      <w:r w:rsidRPr="007F35AE">
        <w:rPr>
          <w:rtl/>
        </w:rPr>
        <w:t xml:space="preserve"> وإيمان الخلائق في الكفة</w:t>
      </w:r>
      <w:r>
        <w:rPr>
          <w:rFonts w:hint="cs"/>
          <w:rtl/>
        </w:rPr>
        <w:t xml:space="preserve"> </w:t>
      </w:r>
      <w:r w:rsidRPr="007F35AE">
        <w:rPr>
          <w:rtl/>
        </w:rPr>
        <w:t>الأ</w:t>
      </w:r>
      <w:r w:rsidR="001F6A06">
        <w:rPr>
          <w:rFonts w:hint="cs"/>
          <w:rtl/>
        </w:rPr>
        <w:t>ُ</w:t>
      </w:r>
      <w:r w:rsidRPr="007F35AE">
        <w:rPr>
          <w:rtl/>
        </w:rPr>
        <w:t>خرى</w:t>
      </w:r>
      <w:r w:rsidR="00637BDD">
        <w:rPr>
          <w:rtl/>
        </w:rPr>
        <w:t>،</w:t>
      </w:r>
      <w:r w:rsidRPr="007F35AE">
        <w:rPr>
          <w:rtl/>
        </w:rPr>
        <w:t xml:space="preserve"> لرج</w:t>
      </w:r>
      <w:r w:rsidR="001F6A06">
        <w:rPr>
          <w:rFonts w:hint="cs"/>
          <w:rtl/>
        </w:rPr>
        <w:t>ّ</w:t>
      </w:r>
      <w:r w:rsidRPr="007F35AE">
        <w:rPr>
          <w:rtl/>
        </w:rPr>
        <w:t xml:space="preserve">ح إيمان أبي طالب </w:t>
      </w:r>
      <w:r w:rsidR="00637BDD" w:rsidRPr="00637BDD">
        <w:rPr>
          <w:rStyle w:val="libAlaemChar"/>
          <w:rtl/>
        </w:rPr>
        <w:t>عليه‌السلام</w:t>
      </w:r>
      <w:r w:rsidRPr="007F35AE">
        <w:rPr>
          <w:rtl/>
        </w:rPr>
        <w:t xml:space="preserve"> على إيمانهم</w:t>
      </w:r>
      <w:r>
        <w:rPr>
          <w:rtl/>
        </w:rPr>
        <w:t xml:space="preserve"> - </w:t>
      </w:r>
      <w:r w:rsidRPr="007F35AE">
        <w:rPr>
          <w:rtl/>
        </w:rPr>
        <w:t>إلى أن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قال </w:t>
      </w:r>
      <w:r w:rsidR="00637BDD" w:rsidRPr="00637BDD">
        <w:rPr>
          <w:rStyle w:val="libAlaemChar"/>
          <w:rtl/>
        </w:rPr>
        <w:t>عليه‌السلام</w:t>
      </w:r>
      <w:r>
        <w:rPr>
          <w:rtl/>
        </w:rPr>
        <w:t xml:space="preserve"> - </w:t>
      </w:r>
      <w:r w:rsidRPr="007F35AE">
        <w:rPr>
          <w:rtl/>
        </w:rPr>
        <w:t xml:space="preserve">فكان والله أميرالمؤمنين </w:t>
      </w:r>
      <w:r w:rsidR="00637BDD" w:rsidRPr="00637BDD">
        <w:rPr>
          <w:rStyle w:val="libAlaemChar"/>
          <w:rtl/>
        </w:rPr>
        <w:t>عليه‌السلام</w:t>
      </w:r>
      <w:r w:rsidRPr="007F35AE">
        <w:rPr>
          <w:rtl/>
        </w:rPr>
        <w:t xml:space="preserve"> يحج</w:t>
      </w:r>
      <w:r w:rsidR="001F6A06">
        <w:rPr>
          <w:rFonts w:hint="cs"/>
          <w:rtl/>
        </w:rPr>
        <w:t>ّ</w:t>
      </w:r>
      <w:r w:rsidRPr="007F35AE">
        <w:rPr>
          <w:rtl/>
        </w:rPr>
        <w:t xml:space="preserve"> عن</w:t>
      </w:r>
      <w:r>
        <w:rPr>
          <w:rFonts w:hint="cs"/>
          <w:rtl/>
        </w:rPr>
        <w:t xml:space="preserve"> </w:t>
      </w:r>
      <w:r w:rsidRPr="007F35AE">
        <w:rPr>
          <w:rtl/>
        </w:rPr>
        <w:t>أبيه وأ</w:t>
      </w:r>
      <w:r w:rsidR="001F6A06">
        <w:rPr>
          <w:rFonts w:hint="cs"/>
          <w:rtl/>
        </w:rPr>
        <w:t>ُ</w:t>
      </w:r>
      <w:r w:rsidRPr="007F35AE">
        <w:rPr>
          <w:rtl/>
        </w:rPr>
        <w:t>م</w:t>
      </w:r>
      <w:r w:rsidR="001F6A06">
        <w:rPr>
          <w:rFonts w:hint="cs"/>
          <w:rtl/>
        </w:rPr>
        <w:t>ّ</w:t>
      </w:r>
      <w:r w:rsidRPr="007F35AE">
        <w:rPr>
          <w:rtl/>
        </w:rPr>
        <w:t>ه</w:t>
      </w:r>
      <w:r w:rsidR="00637BDD">
        <w:rPr>
          <w:rtl/>
        </w:rPr>
        <w:t>،</w:t>
      </w:r>
      <w:r w:rsidRPr="007F35AE">
        <w:rPr>
          <w:rtl/>
        </w:rPr>
        <w:t xml:space="preserve"> وعن أب رسول الله </w:t>
      </w:r>
      <w:r w:rsidR="00637BDD" w:rsidRPr="00637BDD">
        <w:rPr>
          <w:rStyle w:val="libAlaemChar"/>
          <w:rtl/>
        </w:rPr>
        <w:t>صلى‌الله‌عليه‌وآله‌</w:t>
      </w:r>
      <w:r w:rsidRPr="007F35AE">
        <w:rPr>
          <w:rtl/>
        </w:rPr>
        <w:t xml:space="preserve"> حتى مضى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ووصى الحسن والحسين </w:t>
      </w:r>
      <w:r w:rsidR="00637BDD" w:rsidRPr="00637BDD">
        <w:rPr>
          <w:rStyle w:val="libAlaemChar"/>
          <w:rtl/>
        </w:rPr>
        <w:t>عليهما‌السلام</w:t>
      </w:r>
      <w:r w:rsidRPr="007F35AE">
        <w:rPr>
          <w:rtl/>
        </w:rPr>
        <w:t xml:space="preserve"> بمثل ذلك وكل إمام من</w:t>
      </w:r>
      <w:r w:rsidR="001F6A06">
        <w:rPr>
          <w:rFonts w:hint="cs"/>
          <w:rtl/>
        </w:rPr>
        <w:t>ّ</w:t>
      </w:r>
      <w:r w:rsidRPr="007F35AE">
        <w:rPr>
          <w:rtl/>
        </w:rPr>
        <w:t>ا يفعل</w:t>
      </w:r>
      <w:r>
        <w:rPr>
          <w:rFonts w:hint="cs"/>
          <w:rtl/>
        </w:rPr>
        <w:t xml:space="preserve"> </w:t>
      </w:r>
      <w:r w:rsidRPr="007F35AE">
        <w:rPr>
          <w:rtl/>
        </w:rPr>
        <w:t>ذلك</w:t>
      </w:r>
      <w:r w:rsidR="00637BDD">
        <w:rPr>
          <w:rtl/>
        </w:rPr>
        <w:t>،</w:t>
      </w:r>
      <w:r w:rsidRPr="007F35AE">
        <w:rPr>
          <w:rtl/>
        </w:rPr>
        <w:t xml:space="preserve"> إلى أن يظهر الله أمره </w:t>
      </w:r>
      <w:r>
        <w:rPr>
          <w:rFonts w:hint="cs"/>
          <w:rtl/>
        </w:rPr>
        <w:t>»</w:t>
      </w:r>
      <w:r w:rsidRPr="007F35AE">
        <w:rPr>
          <w:rtl/>
        </w:rPr>
        <w:t xml:space="preserve"> الخبر</w:t>
      </w:r>
      <w:r>
        <w:rPr>
          <w:rtl/>
        </w:rPr>
        <w:t>.</w:t>
      </w:r>
    </w:p>
    <w:p w:rsidR="007D1694" w:rsidRPr="007F35AE" w:rsidRDefault="00FD1028" w:rsidP="001F6A06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9098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القطب الراوندي في الخرائج</w:t>
      </w:r>
      <w:r w:rsidR="00637BDD">
        <w:rPr>
          <w:rtl/>
        </w:rPr>
        <w:t>: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إن أبا محمد الدعلجي </w:t>
      </w:r>
      <w:r w:rsidR="007D1694" w:rsidRPr="007D1694">
        <w:rPr>
          <w:rStyle w:val="libFootnotenumChar"/>
          <w:rtl/>
        </w:rPr>
        <w:t>(1)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كان له ولدان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وكان من خيار أصحابنا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وكان قد سمع الأحاديث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وكان أحد ولديه على الطريقة المستقيمة وهو أبو الحسن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وكان يغسل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الأموات وولد آخر يسلك مسالك ال</w:t>
      </w:r>
      <w:r w:rsidR="001F6A06">
        <w:rPr>
          <w:rFonts w:hint="cs"/>
          <w:rtl/>
        </w:rPr>
        <w:t>أ</w:t>
      </w:r>
      <w:r w:rsidR="007D1694" w:rsidRPr="007F35AE">
        <w:rPr>
          <w:rtl/>
        </w:rPr>
        <w:t>حداث في فعل الحرام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وكان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قد دفع إلى أبي محمد حجة يحج</w:t>
      </w:r>
      <w:r w:rsidR="001F6A06">
        <w:rPr>
          <w:rFonts w:hint="cs"/>
          <w:rtl/>
        </w:rPr>
        <w:t>ّ</w:t>
      </w:r>
      <w:r w:rsidR="007D1694" w:rsidRPr="007F35AE">
        <w:rPr>
          <w:rtl/>
        </w:rPr>
        <w:t xml:space="preserve"> بها عن صاحب الزمان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وكان ذلك عادة الشيعة </w:t>
      </w:r>
      <w:r w:rsidR="007D1694" w:rsidRPr="007D1694">
        <w:rPr>
          <w:rStyle w:val="libFootnotenumChar"/>
          <w:rtl/>
        </w:rPr>
        <w:t>(2)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فدفع إلى ولده المذكور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ومن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4</w:t>
      </w:r>
      <w:r>
        <w:rPr>
          <w:rtl/>
        </w:rPr>
        <w:t xml:space="preserve"> - </w:t>
      </w:r>
      <w:r w:rsidRPr="007F35AE">
        <w:rPr>
          <w:rtl/>
        </w:rPr>
        <w:t>الخرائج والجرائح ص 127</w:t>
      </w:r>
      <w:r>
        <w:rPr>
          <w:rtl/>
        </w:rPr>
        <w:t>.</w:t>
      </w:r>
    </w:p>
    <w:p w:rsidR="007D1694" w:rsidRPr="007F35AE" w:rsidRDefault="007D1694" w:rsidP="001F6A06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الدعجلي والصحيح ما في المتن </w:t>
      </w:r>
      <w:r w:rsidR="001F6A06">
        <w:rPr>
          <w:rFonts w:hint="cs"/>
          <w:rtl/>
        </w:rPr>
        <w:t>«</w:t>
      </w:r>
      <w:r w:rsidRPr="007F35AE">
        <w:rPr>
          <w:rtl/>
        </w:rPr>
        <w:t xml:space="preserve"> راجع مجمع الرجال ج 7</w:t>
      </w:r>
      <w:r>
        <w:rPr>
          <w:rFonts w:hint="cs"/>
          <w:rtl/>
        </w:rPr>
        <w:t xml:space="preserve"> </w:t>
      </w:r>
      <w:r w:rsidRPr="007F35AE">
        <w:rPr>
          <w:rtl/>
        </w:rPr>
        <w:t>ص 91</w:t>
      </w:r>
      <w:r w:rsidR="00637BDD">
        <w:rPr>
          <w:rtl/>
        </w:rPr>
        <w:t>،</w:t>
      </w:r>
      <w:r w:rsidRPr="007F35AE">
        <w:rPr>
          <w:rtl/>
        </w:rPr>
        <w:t xml:space="preserve"> ومعجم رجال الحديث ج 10 ص 308</w:t>
      </w:r>
      <w:r w:rsidR="001F6A06">
        <w:rPr>
          <w:rFonts w:hint="cs"/>
          <w:rtl/>
        </w:rPr>
        <w:t xml:space="preserve"> »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وفيه زيادة</w:t>
      </w:r>
      <w:r w:rsidR="00637BDD">
        <w:rPr>
          <w:rtl/>
        </w:rPr>
        <w:t>:</w:t>
      </w:r>
      <w:r w:rsidRPr="007F35AE">
        <w:rPr>
          <w:rtl/>
        </w:rPr>
        <w:t xml:space="preserve"> وقتئذ</w:t>
      </w:r>
      <w:r w:rsidR="001F6A06">
        <w:rPr>
          <w:rFonts w:hint="cs"/>
          <w:rtl/>
        </w:rPr>
        <w:t>ٍ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بالفساد شيئا منها وخرج إلى الحاج</w:t>
      </w:r>
      <w:r w:rsidR="00637BDD">
        <w:rPr>
          <w:rtl/>
        </w:rPr>
        <w:t>،</w:t>
      </w:r>
      <w:r w:rsidRPr="007F35AE">
        <w:rPr>
          <w:rtl/>
        </w:rPr>
        <w:t xml:space="preserve"> فلما عاد حكى أنه كان واقفا</w:t>
      </w:r>
      <w:r>
        <w:rPr>
          <w:rFonts w:hint="cs"/>
          <w:rtl/>
        </w:rPr>
        <w:t xml:space="preserve"> </w:t>
      </w:r>
      <w:r w:rsidRPr="007F35AE">
        <w:rPr>
          <w:rtl/>
        </w:rPr>
        <w:t>بالموقف</w:t>
      </w:r>
      <w:r w:rsidR="00637BDD">
        <w:rPr>
          <w:rtl/>
        </w:rPr>
        <w:t>،</w:t>
      </w:r>
      <w:r w:rsidRPr="007F35AE">
        <w:rPr>
          <w:rtl/>
        </w:rPr>
        <w:t xml:space="preserve"> فرأى إلى جنبه شابا حسن الوجه أسمر الل</w:t>
      </w:r>
      <w:r w:rsidR="001F6A06">
        <w:rPr>
          <w:rFonts w:hint="cs"/>
          <w:rtl/>
        </w:rPr>
        <w:t>ّ</w:t>
      </w:r>
      <w:r w:rsidRPr="007F35AE">
        <w:rPr>
          <w:rtl/>
        </w:rPr>
        <w:t xml:space="preserve">ون </w:t>
      </w:r>
      <w:r w:rsidRPr="007D1694">
        <w:rPr>
          <w:rStyle w:val="libFootnotenumChar"/>
          <w:rtl/>
        </w:rPr>
        <w:t>(3)</w:t>
      </w:r>
      <w:r w:rsidR="00637BDD">
        <w:rPr>
          <w:rtl/>
        </w:rPr>
        <w:t>،</w:t>
      </w:r>
      <w:r w:rsidRPr="007F35AE">
        <w:rPr>
          <w:rtl/>
        </w:rPr>
        <w:t xml:space="preserve"> مقبلا على</w:t>
      </w:r>
      <w:r>
        <w:rPr>
          <w:rFonts w:hint="cs"/>
          <w:rtl/>
        </w:rPr>
        <w:t xml:space="preserve"> </w:t>
      </w:r>
      <w:r w:rsidRPr="007F35AE">
        <w:rPr>
          <w:rtl/>
        </w:rPr>
        <w:t>شانه في الابتهال والدعاء والتضر</w:t>
      </w:r>
      <w:r w:rsidR="001F6A06">
        <w:rPr>
          <w:rFonts w:hint="cs"/>
          <w:rtl/>
        </w:rPr>
        <w:t>ّ</w:t>
      </w:r>
      <w:r w:rsidRPr="007F35AE">
        <w:rPr>
          <w:rtl/>
        </w:rPr>
        <w:t>ع وحسن العمل</w:t>
      </w:r>
      <w:r w:rsidR="00637BDD">
        <w:rPr>
          <w:rtl/>
        </w:rPr>
        <w:t>،</w:t>
      </w:r>
      <w:r w:rsidRPr="007F35AE">
        <w:rPr>
          <w:rtl/>
        </w:rPr>
        <w:t xml:space="preserve"> فلم</w:t>
      </w:r>
      <w:r w:rsidR="001F6A06">
        <w:rPr>
          <w:rFonts w:hint="cs"/>
          <w:rtl/>
        </w:rPr>
        <w:t>ّ</w:t>
      </w:r>
      <w:r w:rsidRPr="007F35AE">
        <w:rPr>
          <w:rtl/>
        </w:rPr>
        <w:t>ا قرب نفر الناس</w:t>
      </w:r>
      <w:r>
        <w:rPr>
          <w:rFonts w:hint="cs"/>
          <w:rtl/>
        </w:rPr>
        <w:t xml:space="preserve"> </w:t>
      </w:r>
      <w:r w:rsidRPr="007F35AE">
        <w:rPr>
          <w:rtl/>
        </w:rPr>
        <w:t>التفت إلي</w:t>
      </w:r>
      <w:r w:rsidR="001F6A06">
        <w:rPr>
          <w:rFonts w:hint="cs"/>
          <w:rtl/>
        </w:rPr>
        <w:t>ّ</w:t>
      </w:r>
      <w:r w:rsidRPr="007F35AE">
        <w:rPr>
          <w:rtl/>
        </w:rPr>
        <w:t xml:space="preserve"> وقال</w:t>
      </w:r>
      <w:r w:rsidR="00637BDD">
        <w:rPr>
          <w:rtl/>
        </w:rPr>
        <w:t>:</w:t>
      </w:r>
      <w:r w:rsidRPr="007F35AE">
        <w:rPr>
          <w:rtl/>
        </w:rPr>
        <w:t xml:space="preserve"> « يا شيخ أما تستحي</w:t>
      </w:r>
      <w:r>
        <w:rPr>
          <w:rtl/>
        </w:rPr>
        <w:t>؟</w:t>
      </w:r>
      <w:r w:rsidRPr="007F35AE">
        <w:rPr>
          <w:rtl/>
        </w:rPr>
        <w:t xml:space="preserve"> » فقلت</w:t>
      </w:r>
      <w:r w:rsidR="00637BDD">
        <w:rPr>
          <w:rtl/>
        </w:rPr>
        <w:t>:</w:t>
      </w:r>
      <w:r w:rsidRPr="007F35AE">
        <w:rPr>
          <w:rtl/>
        </w:rPr>
        <w:t xml:space="preserve"> من أي شئ يا</w:t>
      </w:r>
      <w:r>
        <w:rPr>
          <w:rFonts w:hint="cs"/>
          <w:rtl/>
        </w:rPr>
        <w:t xml:space="preserve"> </w:t>
      </w:r>
      <w:r w:rsidRPr="007F35AE">
        <w:rPr>
          <w:rtl/>
        </w:rPr>
        <w:t>سيدي فقال</w:t>
      </w:r>
      <w:r w:rsidR="00637BDD">
        <w:rPr>
          <w:rtl/>
        </w:rPr>
        <w:t>:</w:t>
      </w:r>
      <w:r w:rsidRPr="007F35AE">
        <w:rPr>
          <w:rtl/>
        </w:rPr>
        <w:t xml:space="preserve"> « يدفع إليك حجة عم</w:t>
      </w:r>
      <w:r w:rsidR="001F6A06">
        <w:rPr>
          <w:rFonts w:hint="cs"/>
          <w:rtl/>
        </w:rPr>
        <w:t>ّ</w:t>
      </w:r>
      <w:r w:rsidRPr="007F35AE">
        <w:rPr>
          <w:rtl/>
        </w:rPr>
        <w:t>ن تعلم</w:t>
      </w:r>
      <w:r w:rsidR="00637BDD">
        <w:rPr>
          <w:rtl/>
        </w:rPr>
        <w:t>،</w:t>
      </w:r>
      <w:r w:rsidRPr="007F35AE">
        <w:rPr>
          <w:rtl/>
        </w:rPr>
        <w:t xml:space="preserve"> فتدفع إلى فاسق يشرب</w:t>
      </w:r>
      <w:r>
        <w:rPr>
          <w:rFonts w:hint="cs"/>
          <w:rtl/>
        </w:rPr>
        <w:t xml:space="preserve"> </w:t>
      </w:r>
      <w:r w:rsidRPr="007F35AE">
        <w:rPr>
          <w:rtl/>
        </w:rPr>
        <w:t>الخمر</w:t>
      </w:r>
      <w:r w:rsidR="00637BDD">
        <w:rPr>
          <w:rtl/>
        </w:rPr>
        <w:t>،</w:t>
      </w:r>
      <w:r w:rsidRPr="007F35AE">
        <w:rPr>
          <w:rtl/>
        </w:rPr>
        <w:t xml:space="preserve"> فيوشك أن تذهب عينك » وأومأ إلى عيني</w:t>
      </w:r>
      <w:r w:rsidR="00637BDD">
        <w:rPr>
          <w:rtl/>
        </w:rPr>
        <w:t>،</w:t>
      </w:r>
      <w:r w:rsidRPr="007F35AE">
        <w:rPr>
          <w:rtl/>
        </w:rPr>
        <w:t xml:space="preserve"> وأنا من ذلك</w:t>
      </w:r>
      <w:r>
        <w:rPr>
          <w:rFonts w:hint="cs"/>
          <w:rtl/>
        </w:rPr>
        <w:t xml:space="preserve"> </w:t>
      </w:r>
      <w:r w:rsidRPr="007F35AE">
        <w:rPr>
          <w:rtl/>
        </w:rPr>
        <w:t>اليوم إلى الآن على وجل ومخافة</w:t>
      </w:r>
      <w:r w:rsidR="00637BDD">
        <w:rPr>
          <w:rtl/>
        </w:rPr>
        <w:t>،</w:t>
      </w:r>
      <w:r w:rsidRPr="007F35AE">
        <w:rPr>
          <w:rtl/>
        </w:rPr>
        <w:t xml:space="preserve"> وسمع أبو عبد الله محمد بن محمد بن</w:t>
      </w:r>
      <w:r>
        <w:rPr>
          <w:rFonts w:hint="cs"/>
          <w:rtl/>
        </w:rPr>
        <w:t xml:space="preserve"> </w:t>
      </w:r>
      <w:r w:rsidRPr="007F35AE">
        <w:rPr>
          <w:rtl/>
        </w:rPr>
        <w:t>النعمان ذلك</w:t>
      </w:r>
      <w:r w:rsidR="00637BDD">
        <w:rPr>
          <w:rtl/>
        </w:rPr>
        <w:t>،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فما مضى عليه أربعون يوما بعد مورده</w:t>
      </w:r>
      <w:r w:rsidR="00637BDD">
        <w:rPr>
          <w:rtl/>
        </w:rPr>
        <w:t>،</w:t>
      </w:r>
      <w:r w:rsidRPr="007F35AE">
        <w:rPr>
          <w:rtl/>
        </w:rPr>
        <w:t xml:space="preserve"> حتى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خرج في عينه التي أومأ إليها قرحة فذهبت </w:t>
      </w:r>
      <w:r w:rsidRPr="007D1694">
        <w:rPr>
          <w:rStyle w:val="libFootnotenumChar"/>
          <w:rtl/>
        </w:rPr>
        <w:t>(4)</w:t>
      </w:r>
      <w:r>
        <w:rPr>
          <w:rtl/>
        </w:rPr>
        <w:t>.</w:t>
      </w:r>
    </w:p>
    <w:p w:rsidR="007D1694" w:rsidRPr="007F35AE" w:rsidRDefault="00FD1028" w:rsidP="001F6A06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9099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5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الشيخ الطوسي في كتاب الغيبة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أبي محمد علي بن محمد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العلوي الموسوي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عبد الله بن جبلة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سلمة بن جناح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حازم بن حبيب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قلت لأبي عبد الله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إن</w:t>
      </w:r>
      <w:r w:rsidR="001F6A06">
        <w:rPr>
          <w:rFonts w:hint="cs"/>
          <w:rtl/>
        </w:rPr>
        <w:t>ّ</w:t>
      </w:r>
      <w:r w:rsidR="007D1694" w:rsidRPr="007F35AE">
        <w:rPr>
          <w:rtl/>
        </w:rPr>
        <w:t xml:space="preserve"> أبوي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هلكا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وقد أنعم الله علي</w:t>
      </w:r>
      <w:r w:rsidR="001F6A06">
        <w:rPr>
          <w:rFonts w:hint="cs"/>
          <w:rtl/>
        </w:rPr>
        <w:t>ّ</w:t>
      </w:r>
      <w:r w:rsidR="007D1694" w:rsidRPr="007F35AE">
        <w:rPr>
          <w:rtl/>
        </w:rPr>
        <w:t xml:space="preserve"> ورزق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أفأتصدق عنهما وأحج</w:t>
      </w:r>
      <w:r w:rsidR="007D1694">
        <w:rPr>
          <w:rtl/>
        </w:rPr>
        <w:t>؟</w:t>
      </w:r>
      <w:r w:rsidR="007D1694" w:rsidRPr="007F35AE">
        <w:rPr>
          <w:rtl/>
        </w:rPr>
        <w:t xml:space="preserve"> فقال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« نعم » الخبر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9100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6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الشيخ الكشي في رجاله</w:t>
      </w:r>
      <w:r w:rsidR="00637BDD">
        <w:rPr>
          <w:rtl/>
        </w:rPr>
        <w:t>: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وجدت بخط أبي عبد الله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الشاذاني في كتابه</w:t>
      </w:r>
      <w:r w:rsidR="00637BDD">
        <w:rPr>
          <w:rtl/>
        </w:rPr>
        <w:t>:</w:t>
      </w:r>
      <w:r w:rsidR="007D1694" w:rsidRPr="007F35AE">
        <w:rPr>
          <w:rtl/>
        </w:rPr>
        <w:t xml:space="preserve"> سمعت فضل بن هاشم الهروي يقول</w:t>
      </w:r>
      <w:r w:rsidR="00637BDD">
        <w:rPr>
          <w:rtl/>
        </w:rPr>
        <w:t>:</w:t>
      </w:r>
      <w:r w:rsidR="007D1694" w:rsidRPr="007F35AE">
        <w:rPr>
          <w:rtl/>
        </w:rPr>
        <w:t xml:space="preserve"> ذكر لي كثره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ما يحج المحمودي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فسألته عن مبلغ حج</w:t>
      </w:r>
      <w:r w:rsidR="001F6A06">
        <w:rPr>
          <w:rFonts w:hint="cs"/>
          <w:rtl/>
        </w:rPr>
        <w:t>ّ</w:t>
      </w:r>
      <w:r w:rsidR="007D1694" w:rsidRPr="007F35AE">
        <w:rPr>
          <w:rtl/>
        </w:rPr>
        <w:t>اته فلم يخبرني بمبلغها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رزقت خيرا كثيرا والحمد 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فقلت له</w:t>
      </w:r>
      <w:r w:rsidR="00637BDD">
        <w:rPr>
          <w:rtl/>
        </w:rPr>
        <w:t>:</w:t>
      </w:r>
      <w:r w:rsidR="007D1694" w:rsidRPr="007F35AE">
        <w:rPr>
          <w:rtl/>
        </w:rPr>
        <w:t xml:space="preserve"> فتحج عن نفسك أو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(3) وفيه زيادة</w:t>
      </w:r>
      <w:r w:rsidR="00637BDD">
        <w:rPr>
          <w:rtl/>
        </w:rPr>
        <w:t>:</w:t>
      </w:r>
      <w:r w:rsidRPr="007F35AE">
        <w:rPr>
          <w:rtl/>
        </w:rPr>
        <w:t xml:space="preserve"> بذؤابتين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(4) جاء في هامش المخطوط ما نص</w:t>
      </w:r>
      <w:r w:rsidR="001F6A06">
        <w:rPr>
          <w:rFonts w:hint="cs"/>
          <w:rtl/>
        </w:rPr>
        <w:t>ّ</w:t>
      </w:r>
      <w:r w:rsidRPr="007F35AE">
        <w:rPr>
          <w:rtl/>
        </w:rPr>
        <w:t>ه</w:t>
      </w:r>
      <w:r w:rsidR="00637BDD">
        <w:rPr>
          <w:rtl/>
        </w:rPr>
        <w:t>:</w:t>
      </w:r>
      <w:r w:rsidRPr="007F35AE">
        <w:rPr>
          <w:rtl/>
        </w:rPr>
        <w:t xml:space="preserve"> </w:t>
      </w:r>
      <w:r>
        <w:rPr>
          <w:rFonts w:hint="cs"/>
          <w:rtl/>
        </w:rPr>
        <w:t>«</w:t>
      </w:r>
      <w:r w:rsidRPr="007F35AE">
        <w:rPr>
          <w:rtl/>
        </w:rPr>
        <w:t xml:space="preserve"> هذا الخبر نقله في الأصل في بعض</w:t>
      </w:r>
      <w:r>
        <w:rPr>
          <w:rFonts w:hint="cs"/>
          <w:rtl/>
        </w:rPr>
        <w:t xml:space="preserve"> </w:t>
      </w:r>
      <w:r w:rsidRPr="007F35AE">
        <w:rPr>
          <w:rtl/>
        </w:rPr>
        <w:t>الأبواب الآتية</w:t>
      </w:r>
      <w:r>
        <w:rPr>
          <w:rtl/>
        </w:rPr>
        <w:t xml:space="preserve"> - </w:t>
      </w:r>
      <w:r w:rsidRPr="007F35AE">
        <w:rPr>
          <w:rtl/>
        </w:rPr>
        <w:t>الوسائل ج 8 ص 147 ح 14642</w:t>
      </w:r>
      <w:r>
        <w:rPr>
          <w:rtl/>
        </w:rPr>
        <w:t xml:space="preserve"> - </w:t>
      </w:r>
      <w:r w:rsidRPr="007F35AE">
        <w:rPr>
          <w:rtl/>
        </w:rPr>
        <w:t>مختصرا ولبعض الفوائد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أعدنا ذكره </w:t>
      </w:r>
      <w:r>
        <w:rPr>
          <w:rFonts w:hint="cs"/>
          <w:rtl/>
        </w:rPr>
        <w:t>»</w:t>
      </w:r>
      <w:r w:rsidRPr="007F35AE">
        <w:rPr>
          <w:rtl/>
        </w:rPr>
        <w:t xml:space="preserve"> منه </w:t>
      </w:r>
      <w:r w:rsidR="00A61C25">
        <w:rPr>
          <w:rtl/>
        </w:rPr>
        <w:t>(</w:t>
      </w:r>
      <w:r w:rsidRPr="007F35AE">
        <w:rPr>
          <w:rtl/>
        </w:rPr>
        <w:t>قد</w:t>
      </w:r>
      <w:r w:rsidR="001F6A06">
        <w:rPr>
          <w:rFonts w:hint="cs"/>
          <w:rtl/>
        </w:rPr>
        <w:t>ّ</w:t>
      </w:r>
      <w:r w:rsidRPr="007F35AE">
        <w:rPr>
          <w:rtl/>
        </w:rPr>
        <w:t>ه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5</w:t>
      </w:r>
      <w:r>
        <w:rPr>
          <w:rtl/>
        </w:rPr>
        <w:t xml:space="preserve"> - </w:t>
      </w:r>
      <w:r w:rsidRPr="007F35AE">
        <w:rPr>
          <w:rtl/>
        </w:rPr>
        <w:t>كتاب الغيبة ص 36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6</w:t>
      </w:r>
      <w:r>
        <w:rPr>
          <w:rtl/>
        </w:rPr>
        <w:t xml:space="preserve"> - </w:t>
      </w:r>
      <w:r w:rsidRPr="007F35AE">
        <w:rPr>
          <w:rtl/>
        </w:rPr>
        <w:t>رجال الكشي ج 2 ص 798 ح 987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عن غيرك</w:t>
      </w:r>
      <w:r>
        <w:rPr>
          <w:rtl/>
        </w:rPr>
        <w:t>؟</w:t>
      </w:r>
      <w:r w:rsidRPr="007F35AE">
        <w:rPr>
          <w:rtl/>
        </w:rPr>
        <w:t xml:space="preserve"> فقال</w:t>
      </w:r>
      <w:r w:rsidR="00637BDD">
        <w:rPr>
          <w:rtl/>
        </w:rPr>
        <w:t>:</w:t>
      </w:r>
      <w:r w:rsidRPr="007F35AE">
        <w:rPr>
          <w:rtl/>
        </w:rPr>
        <w:t xml:space="preserve"> عن غيري بعد حجة الاسلام</w:t>
      </w:r>
      <w:r w:rsidR="00637BDD">
        <w:rPr>
          <w:rtl/>
        </w:rPr>
        <w:t>،</w:t>
      </w:r>
      <w:r w:rsidRPr="007F35AE">
        <w:rPr>
          <w:rtl/>
        </w:rPr>
        <w:t xml:space="preserve"> وأحج عن رسول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Pr="007F35AE">
        <w:rPr>
          <w:rtl/>
        </w:rPr>
        <w:t xml:space="preserve"> وأجعل ما أجازني الله عليه لأوليائه</w:t>
      </w:r>
      <w:r w:rsidRPr="007D1694">
        <w:rPr>
          <w:rStyle w:val="libFootnotenumChar"/>
          <w:rFonts w:hint="cs"/>
          <w:rtl/>
        </w:rPr>
        <w:t xml:space="preserve"> </w:t>
      </w:r>
      <w:r w:rsidRPr="007D1694">
        <w:rPr>
          <w:rStyle w:val="libFootnotenumChar"/>
          <w:rtl/>
        </w:rPr>
        <w:t>(1)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وأهب مم</w:t>
      </w:r>
      <w:r w:rsidR="009E4471">
        <w:rPr>
          <w:rFonts w:hint="cs"/>
          <w:rtl/>
        </w:rPr>
        <w:t>ّ</w:t>
      </w:r>
      <w:r w:rsidRPr="007F35AE">
        <w:rPr>
          <w:rtl/>
        </w:rPr>
        <w:t>ا أثاب على ذلك للمؤمنين والمؤمنات</w:t>
      </w:r>
      <w:r w:rsidR="00637BDD">
        <w:rPr>
          <w:rtl/>
        </w:rPr>
        <w:t>،</w:t>
      </w:r>
      <w:r w:rsidRPr="007F35AE">
        <w:rPr>
          <w:rtl/>
        </w:rPr>
        <w:t xml:space="preserve"> قلت</w:t>
      </w:r>
      <w:r w:rsidR="00637BDD">
        <w:rPr>
          <w:rtl/>
        </w:rPr>
        <w:t>:</w:t>
      </w:r>
      <w:r w:rsidRPr="007F35AE">
        <w:rPr>
          <w:rtl/>
        </w:rPr>
        <w:t xml:space="preserve"> فما تقول في</w:t>
      </w:r>
      <w:r>
        <w:rPr>
          <w:rFonts w:hint="cs"/>
          <w:rtl/>
        </w:rPr>
        <w:t xml:space="preserve"> </w:t>
      </w:r>
      <w:r w:rsidRPr="007F35AE">
        <w:rPr>
          <w:rtl/>
        </w:rPr>
        <w:t>حج</w:t>
      </w:r>
      <w:r w:rsidR="009E4471">
        <w:rPr>
          <w:rFonts w:hint="cs"/>
          <w:rtl/>
        </w:rPr>
        <w:t>ّ</w:t>
      </w:r>
      <w:r w:rsidRPr="007F35AE">
        <w:rPr>
          <w:rtl/>
        </w:rPr>
        <w:t>ك</w:t>
      </w:r>
      <w:r>
        <w:rPr>
          <w:rtl/>
        </w:rPr>
        <w:t>؟</w:t>
      </w:r>
      <w:r w:rsidRPr="007F35AE">
        <w:rPr>
          <w:rtl/>
        </w:rPr>
        <w:t xml:space="preserve"> فقال</w:t>
      </w:r>
      <w:r w:rsidR="00637BDD">
        <w:rPr>
          <w:rtl/>
        </w:rPr>
        <w:t>:</w:t>
      </w:r>
      <w:r w:rsidRPr="007F35AE">
        <w:rPr>
          <w:rtl/>
        </w:rPr>
        <w:t xml:space="preserve"> أقول</w:t>
      </w:r>
      <w:r w:rsidR="00637BDD">
        <w:rPr>
          <w:rtl/>
        </w:rPr>
        <w:t>:</w:t>
      </w:r>
      <w:r w:rsidRPr="007F35AE">
        <w:rPr>
          <w:rtl/>
        </w:rPr>
        <w:t xml:space="preserve"> اللهم إن</w:t>
      </w:r>
      <w:r w:rsidR="009E4471">
        <w:rPr>
          <w:rFonts w:hint="cs"/>
          <w:rtl/>
        </w:rPr>
        <w:t>ّ</w:t>
      </w:r>
      <w:r w:rsidRPr="007F35AE">
        <w:rPr>
          <w:rtl/>
        </w:rPr>
        <w:t xml:space="preserve">ي أهللت لرسولك محمد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Pr="007F35AE">
        <w:rPr>
          <w:rtl/>
        </w:rPr>
        <w:t xml:space="preserve"> وجعلت جزائي منك ومنه لأوليائك الطاهرين</w:t>
      </w:r>
      <w:r w:rsidR="00637BDD">
        <w:rPr>
          <w:rtl/>
        </w:rPr>
        <w:t>،</w:t>
      </w:r>
      <w:r w:rsidRPr="007F35AE">
        <w:rPr>
          <w:rtl/>
        </w:rPr>
        <w:t xml:space="preserve"> ووهبت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ثوابي عنهم لعبادك الصالحين </w:t>
      </w:r>
      <w:r w:rsidRPr="007D1694">
        <w:rPr>
          <w:rStyle w:val="libFootnotenumChar"/>
          <w:rtl/>
        </w:rPr>
        <w:t>(2)</w:t>
      </w:r>
      <w:r w:rsidR="00637BDD">
        <w:rPr>
          <w:rtl/>
        </w:rPr>
        <w:t>،</w:t>
      </w:r>
      <w:r w:rsidRPr="007F35AE">
        <w:rPr>
          <w:rtl/>
        </w:rPr>
        <w:t xml:space="preserve"> بكتابك وسن</w:t>
      </w:r>
      <w:r w:rsidR="009E4471">
        <w:rPr>
          <w:rFonts w:hint="cs"/>
          <w:rtl/>
        </w:rPr>
        <w:t>ّ</w:t>
      </w:r>
      <w:r w:rsidRPr="007F35AE">
        <w:rPr>
          <w:rtl/>
        </w:rPr>
        <w:t>ة نبي</w:t>
      </w:r>
      <w:r w:rsidR="009E4471">
        <w:rPr>
          <w:rFonts w:hint="cs"/>
          <w:rtl/>
        </w:rPr>
        <w:t>ّ</w:t>
      </w:r>
      <w:r w:rsidRPr="007F35AE">
        <w:rPr>
          <w:rtl/>
        </w:rPr>
        <w:t xml:space="preserve">ك </w:t>
      </w:r>
      <w:r w:rsidR="00637BDD" w:rsidRPr="00637BDD">
        <w:rPr>
          <w:rStyle w:val="libAlaemChar"/>
          <w:rtl/>
        </w:rPr>
        <w:t>صلى‌الله‌عليه‌وآله‌</w:t>
      </w:r>
      <w:r w:rsidR="009E4471">
        <w:rPr>
          <w:rFonts w:hint="cs"/>
          <w:rtl/>
        </w:rPr>
        <w:t xml:space="preserve"> .</w:t>
      </w:r>
      <w:r w:rsidR="00637BDD">
        <w:rPr>
          <w:rtl/>
        </w:rPr>
        <w:t>.</w:t>
      </w:r>
      <w:r>
        <w:rPr>
          <w:rtl/>
        </w:rPr>
        <w:t>.</w:t>
      </w:r>
      <w:r w:rsidRPr="007F35AE">
        <w:rPr>
          <w:rtl/>
        </w:rPr>
        <w:t xml:space="preserve"> إلى آخر الدعاء</w:t>
      </w:r>
      <w:r>
        <w:rPr>
          <w:rtl/>
        </w:rPr>
        <w:t>.</w:t>
      </w:r>
    </w:p>
    <w:p w:rsidR="007D1694" w:rsidRPr="00E820FC" w:rsidRDefault="007D1694" w:rsidP="007D1694">
      <w:pPr>
        <w:pStyle w:val="Heading2Center"/>
        <w:rPr>
          <w:rtl/>
        </w:rPr>
      </w:pPr>
      <w:bookmarkStart w:id="110" w:name="_Toc362083300"/>
      <w:bookmarkStart w:id="111" w:name="_Toc368917570"/>
      <w:r w:rsidRPr="00E820FC">
        <w:rPr>
          <w:rtl/>
        </w:rPr>
        <w:t>12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E820FC">
        <w:rPr>
          <w:rtl/>
        </w:rPr>
        <w:t>باب جواز التشريك بين اثنين بل جماعة كثيرة</w:t>
      </w:r>
      <w:r w:rsidR="00637BDD">
        <w:rPr>
          <w:rtl/>
        </w:rPr>
        <w:t>،</w:t>
      </w:r>
      <w:r w:rsidRPr="00E820FC">
        <w:rPr>
          <w:rtl/>
        </w:rPr>
        <w:t xml:space="preserve"> في</w:t>
      </w:r>
      <w:r>
        <w:rPr>
          <w:rFonts w:hint="cs"/>
          <w:rtl/>
        </w:rPr>
        <w:t xml:space="preserve"> </w:t>
      </w:r>
      <w:r w:rsidRPr="00E820FC">
        <w:rPr>
          <w:rtl/>
        </w:rPr>
        <w:t>الحجة المندوبة</w:t>
      </w:r>
      <w:r w:rsidR="00D66788" w:rsidRPr="00D66788">
        <w:rPr>
          <w:rStyle w:val="libAlaemHeading2Char"/>
          <w:rFonts w:hint="cs"/>
          <w:rtl/>
        </w:rPr>
        <w:t xml:space="preserve"> )</w:t>
      </w:r>
      <w:bookmarkEnd w:id="110"/>
      <w:bookmarkEnd w:id="111"/>
    </w:p>
    <w:p w:rsidR="007D1694" w:rsidRPr="007F35AE" w:rsidRDefault="00FD1028" w:rsidP="009E4471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9101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بعض نسخ الفقه الرضوي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وإذا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أحب الرجل أن يجعل والده ووالدته في حج</w:t>
      </w:r>
      <w:r w:rsidR="009E4471">
        <w:rPr>
          <w:rFonts w:hint="cs"/>
          <w:rtl/>
        </w:rPr>
        <w:t>ّ</w:t>
      </w:r>
      <w:r w:rsidR="007D1694" w:rsidRPr="007F35AE">
        <w:rPr>
          <w:rtl/>
        </w:rPr>
        <w:t>ته إذا</w:t>
      </w:r>
      <w:r w:rsidR="003C35D8">
        <w:rPr>
          <w:rtl/>
        </w:rPr>
        <w:t xml:space="preserve"> حجّ </w:t>
      </w:r>
      <w:r w:rsidR="007D1694" w:rsidRPr="007F35AE">
        <w:rPr>
          <w:rtl/>
        </w:rPr>
        <w:t>فعل</w:t>
      </w:r>
      <w:r w:rsidR="00637BDD">
        <w:rPr>
          <w:rtl/>
        </w:rPr>
        <w:t>،</w:t>
      </w:r>
      <w:r w:rsidR="007D1694" w:rsidRPr="007F35AE">
        <w:rPr>
          <w:rtl/>
        </w:rPr>
        <w:t xml:space="preserve"> ل</w:t>
      </w:r>
      <w:r w:rsidR="009E4471">
        <w:rPr>
          <w:rFonts w:hint="cs"/>
          <w:rtl/>
        </w:rPr>
        <w:t>أ</w:t>
      </w:r>
      <w:r w:rsidR="007D1694" w:rsidRPr="007F35AE">
        <w:rPr>
          <w:rtl/>
        </w:rPr>
        <w:t>ن الله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تعالى يأجرهم ويأجره من غير أن ينقص من أجره شيئا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لأنه قد يدخل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على الميت في قبره الصوم والصلاة والصدقة والحج والعتق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Heading2Center"/>
        <w:rPr>
          <w:rtl/>
        </w:rPr>
      </w:pPr>
      <w:bookmarkStart w:id="112" w:name="_Toc362083301"/>
      <w:bookmarkStart w:id="113" w:name="_Toc368917571"/>
      <w:r w:rsidRPr="00E820FC">
        <w:rPr>
          <w:rtl/>
        </w:rPr>
        <w:t>13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E820FC">
        <w:rPr>
          <w:rtl/>
        </w:rPr>
        <w:t>باب استحباب التطوع بطواف وركعتين وزيارة عن</w:t>
      </w:r>
      <w:r>
        <w:rPr>
          <w:rFonts w:hint="cs"/>
          <w:rtl/>
        </w:rPr>
        <w:t xml:space="preserve"> </w:t>
      </w:r>
      <w:r w:rsidRPr="007F35AE">
        <w:rPr>
          <w:rtl/>
        </w:rPr>
        <w:t>جميع المؤمنين</w:t>
      </w:r>
      <w:r w:rsidR="00637BDD">
        <w:rPr>
          <w:rtl/>
        </w:rPr>
        <w:t>،</w:t>
      </w:r>
      <w:r w:rsidRPr="007F35AE">
        <w:rPr>
          <w:rtl/>
        </w:rPr>
        <w:t xml:space="preserve"> ثم يجوز أن يخبر</w:t>
      </w:r>
      <w:r w:rsidR="003C35D8">
        <w:rPr>
          <w:rtl/>
        </w:rPr>
        <w:t xml:space="preserve"> كلّ </w:t>
      </w:r>
      <w:r w:rsidRPr="007F35AE">
        <w:rPr>
          <w:rtl/>
        </w:rPr>
        <w:t>أحد أنه قد طاف</w:t>
      </w:r>
      <w:r>
        <w:rPr>
          <w:rFonts w:hint="cs"/>
          <w:rtl/>
        </w:rPr>
        <w:t xml:space="preserve"> </w:t>
      </w:r>
      <w:r w:rsidRPr="007F35AE">
        <w:rPr>
          <w:rtl/>
        </w:rPr>
        <w:t>وصلى وزار عنه</w:t>
      </w:r>
      <w:r w:rsidR="00D66788" w:rsidRPr="00D66788">
        <w:rPr>
          <w:rStyle w:val="libAlaemHeading2Char"/>
          <w:rFonts w:hint="cs"/>
          <w:rtl/>
        </w:rPr>
        <w:t xml:space="preserve"> )</w:t>
      </w:r>
      <w:bookmarkEnd w:id="112"/>
      <w:bookmarkEnd w:id="113"/>
    </w:p>
    <w:p w:rsidR="007D1694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9102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بعض نسخ فقه الرضا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إذا أردت أن تطوف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لأولياء الله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وفيه</w:t>
      </w:r>
      <w:r w:rsidR="00637BDD">
        <w:rPr>
          <w:rtl/>
        </w:rPr>
        <w:t>:</w:t>
      </w:r>
      <w:r w:rsidRPr="007F35AE">
        <w:rPr>
          <w:rtl/>
        </w:rPr>
        <w:t xml:space="preserve"> المؤمنين المؤمنات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12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بعض نسخ الفقه الرضوي ص 75 وعنه في البحار ج 99 ص 362 ح 47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13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بعض نسخ الفقه الرضوي ص 74 وعنه في البحار ج 99 ص 355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عن أحد من إخوانك</w:t>
      </w:r>
      <w:r w:rsidR="00637BDD">
        <w:rPr>
          <w:rtl/>
        </w:rPr>
        <w:t>،</w:t>
      </w:r>
      <w:r w:rsidRPr="007F35AE">
        <w:rPr>
          <w:rtl/>
        </w:rPr>
        <w:t xml:space="preserve"> أتيت الحجر الأسود فقلت</w:t>
      </w:r>
      <w:r w:rsidR="00637BDD">
        <w:rPr>
          <w:rtl/>
        </w:rPr>
        <w:t>:</w:t>
      </w:r>
      <w:r w:rsidRPr="007F35AE">
        <w:rPr>
          <w:rtl/>
        </w:rPr>
        <w:t xml:space="preserve"> بسم الله</w:t>
      </w:r>
      <w:r w:rsidR="00637BDD">
        <w:rPr>
          <w:rtl/>
        </w:rPr>
        <w:t>،</w:t>
      </w:r>
      <w:r w:rsidRPr="007F35AE">
        <w:rPr>
          <w:rtl/>
        </w:rPr>
        <w:t xml:space="preserve"> اللهم</w:t>
      </w:r>
      <w:r>
        <w:rPr>
          <w:rFonts w:hint="cs"/>
          <w:rtl/>
        </w:rPr>
        <w:t xml:space="preserve"> </w:t>
      </w:r>
      <w:r w:rsidRPr="007F35AE">
        <w:rPr>
          <w:rtl/>
        </w:rPr>
        <w:t>تقب</w:t>
      </w:r>
      <w:r w:rsidR="009E4471">
        <w:rPr>
          <w:rFonts w:hint="cs"/>
          <w:rtl/>
        </w:rPr>
        <w:t>ّ</w:t>
      </w:r>
      <w:r w:rsidRPr="007F35AE">
        <w:rPr>
          <w:rtl/>
        </w:rPr>
        <w:t xml:space="preserve">ل من فلان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E820FC" w:rsidRDefault="007D1694" w:rsidP="007D1694">
      <w:pPr>
        <w:pStyle w:val="Heading2Center"/>
        <w:rPr>
          <w:rtl/>
        </w:rPr>
      </w:pPr>
      <w:bookmarkStart w:id="114" w:name="_Toc362083302"/>
      <w:bookmarkStart w:id="115" w:name="_Toc368917572"/>
      <w:r w:rsidRPr="00E820FC">
        <w:rPr>
          <w:rtl/>
        </w:rPr>
        <w:t>14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E820FC">
        <w:rPr>
          <w:rtl/>
        </w:rPr>
        <w:t>باب جواز إعطاء غير المستطيع</w:t>
      </w:r>
      <w:r w:rsidR="00637BDD">
        <w:rPr>
          <w:rtl/>
        </w:rPr>
        <w:t>،</w:t>
      </w:r>
      <w:r w:rsidRPr="00E820FC">
        <w:rPr>
          <w:rtl/>
        </w:rPr>
        <w:t xml:space="preserve"> من الزكاة</w:t>
      </w:r>
      <w:r>
        <w:rPr>
          <w:rFonts w:hint="cs"/>
          <w:rtl/>
        </w:rPr>
        <w:t xml:space="preserve"> </w:t>
      </w:r>
      <w:r w:rsidRPr="00E820FC">
        <w:rPr>
          <w:rtl/>
        </w:rPr>
        <w:t>ما يحج به</w:t>
      </w:r>
      <w:r w:rsidR="00D66788" w:rsidRPr="00D66788">
        <w:rPr>
          <w:rStyle w:val="libAlaemHeading2Char"/>
          <w:rFonts w:hint="cs"/>
          <w:rtl/>
        </w:rPr>
        <w:t xml:space="preserve"> )</w:t>
      </w:r>
      <w:bookmarkEnd w:id="114"/>
      <w:bookmarkEnd w:id="115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9103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كتاب عاصم بن حميد الحناط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أبي بصير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عبد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الله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 في حديث له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إن الله </w:t>
      </w:r>
      <w:r w:rsidR="00637BDD">
        <w:rPr>
          <w:rtl/>
        </w:rPr>
        <w:t>عزّوجلّ</w:t>
      </w:r>
      <w:r w:rsidR="007D1694" w:rsidRPr="007F35AE">
        <w:rPr>
          <w:rtl/>
        </w:rPr>
        <w:t xml:space="preserve"> نظر في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أموال الأغنياء ونظر في الفقراء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فجعل في أموال الأغنياء ما يكتفي به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الفقراء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ولو لم يكفهم لزادهم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بلى فليعطه ما يأكل ويشرب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ويكتسي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ويتزوج ويصد</w:t>
      </w:r>
      <w:r w:rsidR="009E4471">
        <w:rPr>
          <w:rFonts w:hint="cs"/>
          <w:rtl/>
        </w:rPr>
        <w:t>ّ</w:t>
      </w:r>
      <w:r w:rsidR="007D1694" w:rsidRPr="007F35AE">
        <w:rPr>
          <w:rtl/>
        </w:rPr>
        <w:t>ق ويحج »</w:t>
      </w:r>
      <w:r w:rsidR="007D1694">
        <w:rPr>
          <w:rtl/>
        </w:rPr>
        <w:t>.</w:t>
      </w:r>
    </w:p>
    <w:p w:rsidR="007D1694" w:rsidRPr="00CB043B" w:rsidRDefault="007D1694" w:rsidP="007D1694">
      <w:pPr>
        <w:pStyle w:val="Heading2Center"/>
        <w:rPr>
          <w:rtl/>
        </w:rPr>
      </w:pPr>
      <w:bookmarkStart w:id="116" w:name="_Toc362083303"/>
      <w:bookmarkStart w:id="117" w:name="_Toc368917573"/>
      <w:r w:rsidRPr="00CB043B">
        <w:rPr>
          <w:rtl/>
        </w:rPr>
        <w:t>15</w:t>
      </w:r>
      <w:r>
        <w:rPr>
          <w:rtl/>
        </w:rPr>
        <w:t xml:space="preserve"> - </w:t>
      </w:r>
      <w:r w:rsidR="00D66788" w:rsidRPr="00D66788">
        <w:rPr>
          <w:rStyle w:val="libAlaemHeading2Char"/>
          <w:rFonts w:hint="cs"/>
          <w:rtl/>
        </w:rPr>
        <w:t xml:space="preserve">( </w:t>
      </w:r>
      <w:r w:rsidRPr="00CB043B">
        <w:rPr>
          <w:rtl/>
        </w:rPr>
        <w:t>باب أنه يستحب للحي أن يستنيب في الحج</w:t>
      </w:r>
      <w:r w:rsidRPr="00CB043B">
        <w:rPr>
          <w:rFonts w:hint="cs"/>
          <w:rtl/>
        </w:rPr>
        <w:t xml:space="preserve"> </w:t>
      </w:r>
      <w:r w:rsidRPr="00CB043B">
        <w:rPr>
          <w:rtl/>
        </w:rPr>
        <w:t>المندوب</w:t>
      </w:r>
      <w:r w:rsidR="00637BDD">
        <w:rPr>
          <w:rtl/>
        </w:rPr>
        <w:t>،</w:t>
      </w:r>
      <w:r w:rsidRPr="00CB043B">
        <w:rPr>
          <w:rtl/>
        </w:rPr>
        <w:t xml:space="preserve"> وإن قدر عليه</w:t>
      </w:r>
      <w:r w:rsidR="00637BDD">
        <w:rPr>
          <w:rtl/>
        </w:rPr>
        <w:t>،</w:t>
      </w:r>
      <w:r w:rsidRPr="00CB043B">
        <w:rPr>
          <w:rtl/>
        </w:rPr>
        <w:t xml:space="preserve"> وجواز تعدد النائب</w:t>
      </w:r>
      <w:r w:rsidRPr="00CB043B">
        <w:rPr>
          <w:rFonts w:hint="cs"/>
          <w:rtl/>
        </w:rPr>
        <w:t xml:space="preserve"> </w:t>
      </w:r>
      <w:r w:rsidRPr="00CB043B">
        <w:rPr>
          <w:rtl/>
        </w:rPr>
        <w:t>في عام واحد</w:t>
      </w:r>
      <w:r w:rsidR="00D66788" w:rsidRPr="00D66788">
        <w:rPr>
          <w:rStyle w:val="libAlaemHeading2Char"/>
          <w:rFonts w:hint="cs"/>
          <w:rtl/>
        </w:rPr>
        <w:t xml:space="preserve"> )</w:t>
      </w:r>
      <w:bookmarkEnd w:id="116"/>
      <w:bookmarkEnd w:id="117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9104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الشيخ أبو عمرو الكشي في رجاله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علي بن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حدثنا محمد بن عيسى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زعم الحسن بن علي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أحصى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لعلي بن يقطين </w:t>
      </w:r>
      <w:r>
        <w:rPr>
          <w:rtl/>
        </w:rPr>
        <w:t>[</w:t>
      </w:r>
      <w:r w:rsidR="007D1694" w:rsidRPr="007F35AE">
        <w:rPr>
          <w:rtl/>
        </w:rPr>
        <w:t xml:space="preserve"> بعض </w:t>
      </w:r>
      <w:r>
        <w:rPr>
          <w:rtl/>
        </w:rPr>
        <w:t>]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السنين ثلاثمائة ملب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أو مائة وخمسين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ملبيا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وإن لم يكن يفوته من يحج عنه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وكان يعطي بعضهم عشرين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ألفا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وبعضهم عشرة آلاف في</w:t>
      </w:r>
      <w:r w:rsidR="003C35D8">
        <w:rPr>
          <w:rtl/>
        </w:rPr>
        <w:t xml:space="preserve"> كلّ </w:t>
      </w:r>
      <w:r w:rsidR="007D1694" w:rsidRPr="007F35AE">
        <w:rPr>
          <w:rtl/>
        </w:rPr>
        <w:t>سنة للحج</w:t>
      </w:r>
      <w:r w:rsidR="00637BDD">
        <w:rPr>
          <w:rtl/>
        </w:rPr>
        <w:t>،</w:t>
      </w:r>
      <w:r w:rsidR="007D1694" w:rsidRPr="007F35AE">
        <w:rPr>
          <w:rtl/>
        </w:rPr>
        <w:t xml:space="preserve"> مثل</w:t>
      </w:r>
      <w:r w:rsidR="00637BDD">
        <w:rPr>
          <w:rtl/>
        </w:rPr>
        <w:t>:</w:t>
      </w:r>
      <w:r w:rsidR="007D1694" w:rsidRPr="007F35AE">
        <w:rPr>
          <w:rtl/>
        </w:rPr>
        <w:t xml:space="preserve"> الكاهلي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وعبد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الرحمن بن الحجاج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وغيرهما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ويعطي أدناهم ألف درهم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وسمعت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14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كتاب عاصم بن حميد الحناط ص 22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15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رجال الكشي ج 2 ص 733 ح 820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من يحكي في أدناهم خمسمائة درهم</w:t>
      </w:r>
      <w:r>
        <w:rPr>
          <w:rtl/>
        </w:rPr>
        <w:t>.</w:t>
      </w:r>
      <w:r w:rsidRPr="007F35AE">
        <w:rPr>
          <w:rtl/>
        </w:rPr>
        <w:t xml:space="preserve"> الخبر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9105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وعن جعفر بن معروف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حدثنا يعقوب بن يزيد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سليمان بن الحسين</w:t>
      </w:r>
      <w:r w:rsidR="007D1694">
        <w:rPr>
          <w:rtl/>
        </w:rPr>
        <w:t xml:space="preserve"> - </w:t>
      </w:r>
      <w:r w:rsidR="007D1694" w:rsidRPr="007F35AE">
        <w:rPr>
          <w:rtl/>
        </w:rPr>
        <w:t>كاتب علي بن يقطين</w:t>
      </w:r>
      <w:r w:rsidR="007D1694">
        <w:rPr>
          <w:rtl/>
        </w:rPr>
        <w:t xml:space="preserve"> -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أحصيت لعلي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يقطين من وافى عنه في عام واحد مائة وخمسين رجلا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أقل</w:t>
      </w:r>
      <w:r w:rsidR="009E4471">
        <w:rPr>
          <w:rFonts w:hint="cs"/>
          <w:rtl/>
        </w:rPr>
        <w:t>ّ</w:t>
      </w:r>
      <w:r w:rsidR="007D1694" w:rsidRPr="007F35AE">
        <w:rPr>
          <w:rtl/>
        </w:rPr>
        <w:t xml:space="preserve"> من أعطاه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منهم سبعمائة درهم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وأكثر من أعطاه عشرة آلاف درهم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رجال الكشي ج 2 ص 737 ح 824</w:t>
      </w:r>
      <w:r>
        <w:rPr>
          <w:rtl/>
        </w:rPr>
        <w:t>.</w:t>
      </w:r>
    </w:p>
    <w:p w:rsidR="007D1694" w:rsidRPr="007F35AE" w:rsidRDefault="007D1694" w:rsidP="007D1694">
      <w:pPr>
        <w:pStyle w:val="Heading1Center"/>
        <w:rPr>
          <w:rtl/>
        </w:rPr>
      </w:pPr>
      <w:r>
        <w:rPr>
          <w:rtl/>
        </w:rPr>
        <w:br w:type="page"/>
      </w:r>
      <w:bookmarkStart w:id="118" w:name="_Toc362083304"/>
      <w:bookmarkStart w:id="119" w:name="_Toc368917574"/>
      <w:r>
        <w:rPr>
          <w:rFonts w:hint="cs"/>
          <w:rtl/>
        </w:rPr>
        <w:lastRenderedPageBreak/>
        <w:t>أ</w:t>
      </w:r>
      <w:r w:rsidRPr="007F35AE">
        <w:rPr>
          <w:rtl/>
        </w:rPr>
        <w:t>بواب أقسام الحج</w:t>
      </w:r>
      <w:bookmarkEnd w:id="118"/>
      <w:bookmarkEnd w:id="119"/>
    </w:p>
    <w:p w:rsidR="007D1694" w:rsidRDefault="007D1694" w:rsidP="00D87F27">
      <w:pPr>
        <w:pStyle w:val="Heading2Center"/>
        <w:rPr>
          <w:rtl/>
        </w:rPr>
      </w:pPr>
      <w:bookmarkStart w:id="120" w:name="_Toc362083305"/>
      <w:bookmarkStart w:id="121" w:name="_Toc368917575"/>
      <w:r w:rsidRPr="007F35AE">
        <w:rPr>
          <w:rtl/>
        </w:rPr>
        <w:t>1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7F35AE">
        <w:rPr>
          <w:rtl/>
        </w:rPr>
        <w:t>باب أن الحج ثلاثة أقسام</w:t>
      </w:r>
      <w:r w:rsidR="00637BDD">
        <w:rPr>
          <w:rtl/>
        </w:rPr>
        <w:t>:</w:t>
      </w:r>
      <w:r w:rsidRPr="007F35AE">
        <w:rPr>
          <w:rtl/>
        </w:rPr>
        <w:t xml:space="preserve"> تمتع</w:t>
      </w:r>
      <w:r w:rsidR="00637BDD">
        <w:rPr>
          <w:rtl/>
        </w:rPr>
        <w:t>،</w:t>
      </w:r>
      <w:r w:rsidRPr="007F35AE">
        <w:rPr>
          <w:rtl/>
        </w:rPr>
        <w:t xml:space="preserve"> وقران</w:t>
      </w:r>
      <w:r w:rsidR="00637BDD">
        <w:rPr>
          <w:rtl/>
        </w:rPr>
        <w:t>،</w:t>
      </w:r>
      <w:r w:rsidRPr="007F35AE">
        <w:rPr>
          <w:rtl/>
        </w:rPr>
        <w:t xml:space="preserve"> وإفراد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لا يصح الحج </w:t>
      </w:r>
      <w:r w:rsidR="00D87F27">
        <w:rPr>
          <w:rFonts w:hint="cs"/>
          <w:rtl/>
        </w:rPr>
        <w:t>إ</w:t>
      </w:r>
      <w:r w:rsidRPr="007F35AE">
        <w:rPr>
          <w:rtl/>
        </w:rPr>
        <w:t>ل</w:t>
      </w:r>
      <w:r w:rsidR="00D87F27">
        <w:rPr>
          <w:rFonts w:hint="cs"/>
          <w:rtl/>
        </w:rPr>
        <w:t xml:space="preserve">ّا </w:t>
      </w:r>
      <w:r w:rsidRPr="007F35AE">
        <w:rPr>
          <w:rtl/>
        </w:rPr>
        <w:t>على أحدها</w:t>
      </w:r>
      <w:r w:rsidR="00D66788" w:rsidRPr="00D66788">
        <w:rPr>
          <w:rStyle w:val="libAlaemHeading2Char"/>
          <w:rFonts w:hint="cs"/>
          <w:rtl/>
        </w:rPr>
        <w:t xml:space="preserve"> )</w:t>
      </w:r>
      <w:bookmarkEnd w:id="120"/>
      <w:bookmarkEnd w:id="121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9106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فقه الرضا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والحاج على ثلاثة أوجه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قارن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ومفرد للحج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ومتمتع بالعمرة إلى الحج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9107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دعائم الاسلام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أبي عبد الله جعفر بن محمد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الحج على ثلاثة أوجه</w:t>
      </w:r>
      <w:r w:rsidR="00637BDD">
        <w:rPr>
          <w:rtl/>
        </w:rPr>
        <w:t>:</w:t>
      </w:r>
      <w:r w:rsidR="007D1694" w:rsidRPr="007F35AE">
        <w:rPr>
          <w:rtl/>
        </w:rPr>
        <w:t xml:space="preserve"> فحج مفرد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وعمرة مفردة أي</w:t>
      </w:r>
      <w:r w:rsidR="00D87F27">
        <w:rPr>
          <w:rFonts w:hint="cs"/>
          <w:rtl/>
        </w:rPr>
        <w:t>ّ</w:t>
      </w:r>
      <w:r w:rsidR="007D1694" w:rsidRPr="007F35AE">
        <w:rPr>
          <w:rtl/>
        </w:rPr>
        <w:t>هما شاء قد</w:t>
      </w:r>
      <w:r w:rsidR="00D87F27">
        <w:rPr>
          <w:rFonts w:hint="cs"/>
          <w:rtl/>
        </w:rPr>
        <w:t>ّ</w:t>
      </w:r>
      <w:r w:rsidR="007D1694" w:rsidRPr="007F35AE">
        <w:rPr>
          <w:rtl/>
        </w:rPr>
        <w:t>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وحج وعمرة مقرونتان لا فصل بينهما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وذلك لمن ساق الهدي يدخل مك</w:t>
      </w:r>
      <w:r w:rsidR="00D87F27">
        <w:rPr>
          <w:rFonts w:hint="cs"/>
          <w:rtl/>
        </w:rPr>
        <w:t>ّ</w:t>
      </w:r>
      <w:r w:rsidR="007D1694" w:rsidRPr="007F35AE">
        <w:rPr>
          <w:rtl/>
        </w:rPr>
        <w:t>ة فيعتمر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ويبقى على إحرامه حتى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يخرج إلى الحج من مك</w:t>
      </w:r>
      <w:r w:rsidR="00D87F27">
        <w:rPr>
          <w:rFonts w:hint="cs"/>
          <w:rtl/>
        </w:rPr>
        <w:t>ّ</w:t>
      </w:r>
      <w:r w:rsidR="007D1694" w:rsidRPr="007F35AE">
        <w:rPr>
          <w:rtl/>
        </w:rPr>
        <w:t>ة فيحج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وعمرة يتمتع بها إلى الحج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وذلك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أفضل الوجوه » الخبر</w:t>
      </w:r>
      <w:r w:rsidR="007D1694">
        <w:rPr>
          <w:rtl/>
        </w:rPr>
        <w:t>.</w:t>
      </w:r>
    </w:p>
    <w:p w:rsidR="007D1694" w:rsidRDefault="007D1694" w:rsidP="007D1694">
      <w:pPr>
        <w:pStyle w:val="Heading2Center"/>
        <w:rPr>
          <w:rtl/>
        </w:rPr>
      </w:pPr>
      <w:bookmarkStart w:id="122" w:name="_Toc362083306"/>
      <w:bookmarkStart w:id="123" w:name="_Toc368917576"/>
      <w:r w:rsidRPr="007F35AE">
        <w:rPr>
          <w:rtl/>
        </w:rPr>
        <w:t>2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7F35AE">
        <w:rPr>
          <w:rtl/>
        </w:rPr>
        <w:t>باب كيفية أنواع الحج</w:t>
      </w:r>
      <w:r w:rsidR="00637BDD">
        <w:rPr>
          <w:rtl/>
        </w:rPr>
        <w:t>،</w:t>
      </w:r>
      <w:r w:rsidRPr="007F35AE">
        <w:rPr>
          <w:rtl/>
        </w:rPr>
        <w:t xml:space="preserve"> وجملة من أحكامها</w:t>
      </w:r>
      <w:r w:rsidR="00D66788" w:rsidRPr="00D66788">
        <w:rPr>
          <w:rStyle w:val="libAlaemHeading2Char"/>
          <w:rFonts w:hint="cs"/>
          <w:rtl/>
        </w:rPr>
        <w:t xml:space="preserve"> )</w:t>
      </w:r>
      <w:bookmarkEnd w:id="122"/>
      <w:bookmarkEnd w:id="123"/>
    </w:p>
    <w:p w:rsidR="007D1694" w:rsidRPr="007F35AE" w:rsidRDefault="00FD1028" w:rsidP="00637BDD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9108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محمد بن مسعود العياشي في تفسيره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الحلبي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عبد الله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خرج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Fonts w:hint="cs"/>
          <w:rtl/>
        </w:rPr>
        <w:t>،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1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 xml:space="preserve">فقه الرضا </w:t>
      </w:r>
      <w:r w:rsidR="00637BDD" w:rsidRPr="00637BDD">
        <w:rPr>
          <w:rStyle w:val="libFootnoteAlaemChar"/>
          <w:rtl/>
        </w:rPr>
        <w:t>عليه‌السلام</w:t>
      </w:r>
      <w:r w:rsidRPr="007F35AE">
        <w:rPr>
          <w:rtl/>
        </w:rPr>
        <w:t xml:space="preserve"> ص 26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دعائم الاسلام ج 1 ص 290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2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تفسير العياشي ج 1 ص 89 ح 229</w:t>
      </w:r>
      <w:r>
        <w:rPr>
          <w:rtl/>
        </w:rPr>
        <w:t>.</w:t>
      </w:r>
    </w:p>
    <w:p w:rsidR="007D1694" w:rsidRPr="007F35AE" w:rsidRDefault="007D1694" w:rsidP="00D87F27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حين</w:t>
      </w:r>
      <w:r w:rsidR="003C35D8">
        <w:rPr>
          <w:rtl/>
        </w:rPr>
        <w:t xml:space="preserve"> حجّ </w:t>
      </w:r>
      <w:r w:rsidRPr="007F35AE">
        <w:rPr>
          <w:rtl/>
        </w:rPr>
        <w:t>حجة الوداع</w:t>
      </w:r>
      <w:r w:rsidR="00637BDD">
        <w:rPr>
          <w:rtl/>
        </w:rPr>
        <w:t>،</w:t>
      </w:r>
      <w:r w:rsidRPr="007F35AE">
        <w:rPr>
          <w:rtl/>
        </w:rPr>
        <w:t xml:space="preserve"> خرج في أربع بقين من ذي القعدة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حتى أتى الشجرة فصلى</w:t>
      </w:r>
      <w:r w:rsidR="00637BDD">
        <w:rPr>
          <w:rtl/>
        </w:rPr>
        <w:t>،</w:t>
      </w:r>
      <w:r w:rsidRPr="007F35AE">
        <w:rPr>
          <w:rtl/>
        </w:rPr>
        <w:t xml:space="preserve"> ثم قاد راحلته حتى أتى البيداء فأحرم منها</w:t>
      </w:r>
      <w:r>
        <w:rPr>
          <w:rFonts w:hint="cs"/>
          <w:rtl/>
        </w:rPr>
        <w:t xml:space="preserve"> </w:t>
      </w:r>
      <w:r w:rsidRPr="007F35AE">
        <w:rPr>
          <w:rtl/>
        </w:rPr>
        <w:t>وأهل</w:t>
      </w:r>
      <w:r w:rsidR="00D87F27">
        <w:rPr>
          <w:rFonts w:hint="cs"/>
          <w:rtl/>
        </w:rPr>
        <w:t>ّ</w:t>
      </w:r>
      <w:r w:rsidRPr="007F35AE">
        <w:rPr>
          <w:rtl/>
        </w:rPr>
        <w:t xml:space="preserve"> بالحج وساق مائة بدنة</w:t>
      </w:r>
      <w:r w:rsidR="00637BDD">
        <w:rPr>
          <w:rtl/>
        </w:rPr>
        <w:t>،</w:t>
      </w:r>
      <w:r w:rsidRPr="007F35AE">
        <w:rPr>
          <w:rtl/>
        </w:rPr>
        <w:t xml:space="preserve"> وأحرم الناس كل</w:t>
      </w:r>
      <w:r w:rsidR="00D87F27">
        <w:rPr>
          <w:rFonts w:hint="cs"/>
          <w:rtl/>
        </w:rPr>
        <w:t>ّ</w:t>
      </w:r>
      <w:r w:rsidRPr="007F35AE">
        <w:rPr>
          <w:rtl/>
        </w:rPr>
        <w:t>هم بالحج لا يريدون</w:t>
      </w:r>
      <w:r>
        <w:rPr>
          <w:rFonts w:hint="cs"/>
          <w:rtl/>
        </w:rPr>
        <w:t xml:space="preserve"> </w:t>
      </w:r>
      <w:r w:rsidRPr="007F35AE">
        <w:rPr>
          <w:rtl/>
        </w:rPr>
        <w:t>عمرة ولا يدرون ما المتعة</w:t>
      </w:r>
      <w:r w:rsidR="00637BDD">
        <w:rPr>
          <w:rtl/>
        </w:rPr>
        <w:t>،</w:t>
      </w:r>
      <w:r w:rsidRPr="007F35AE">
        <w:rPr>
          <w:rtl/>
        </w:rPr>
        <w:t xml:space="preserve"> حتى إذا قدم رسول الله </w:t>
      </w:r>
      <w:r w:rsidR="00637BDD" w:rsidRPr="00637BDD">
        <w:rPr>
          <w:rStyle w:val="libAlaemChar"/>
          <w:rtl/>
        </w:rPr>
        <w:t>صلى‌الله‌عليه‌وآله‌</w:t>
      </w:r>
      <w:r w:rsidRPr="007F35AE">
        <w:rPr>
          <w:rtl/>
        </w:rPr>
        <w:t xml:space="preserve"> مكة</w:t>
      </w:r>
      <w:r w:rsidR="00637BDD">
        <w:rPr>
          <w:rtl/>
        </w:rPr>
        <w:t>،</w:t>
      </w:r>
      <w:r w:rsidRPr="007F35AE">
        <w:rPr>
          <w:rtl/>
        </w:rPr>
        <w:t xml:space="preserve"> طاف بالبيت وطاف الناس معه</w:t>
      </w:r>
      <w:r w:rsidR="00637BDD">
        <w:rPr>
          <w:rtl/>
        </w:rPr>
        <w:t>،</w:t>
      </w:r>
      <w:r w:rsidRPr="007F35AE">
        <w:rPr>
          <w:rtl/>
        </w:rPr>
        <w:t xml:space="preserve"> ثم صلى عند مقام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إبراهيم </w:t>
      </w:r>
      <w:r w:rsidR="00637BDD" w:rsidRPr="00637BDD">
        <w:rPr>
          <w:rStyle w:val="libAlaemChar"/>
          <w:rtl/>
        </w:rPr>
        <w:t>عليه‌السلام</w:t>
      </w:r>
      <w:r w:rsidRPr="007F35AE">
        <w:rPr>
          <w:rtl/>
        </w:rPr>
        <w:t xml:space="preserve"> فاستلم الحجر</w:t>
      </w:r>
      <w:r w:rsidR="00637BDD">
        <w:rPr>
          <w:rtl/>
        </w:rPr>
        <w:t>،</w:t>
      </w:r>
      <w:r w:rsidRPr="007F35AE">
        <w:rPr>
          <w:rtl/>
        </w:rPr>
        <w:t xml:space="preserve"> ثم قال</w:t>
      </w:r>
      <w:r w:rsidR="00637BDD">
        <w:rPr>
          <w:rtl/>
        </w:rPr>
        <w:t>:</w:t>
      </w:r>
      <w:r w:rsidRPr="007F35AE">
        <w:rPr>
          <w:rtl/>
        </w:rPr>
        <w:t xml:space="preserve"> أبدأ بما بدأ الله به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ثم أتى الصفا فبدأ بها</w:t>
      </w:r>
      <w:r w:rsidR="00637BDD">
        <w:rPr>
          <w:rtl/>
        </w:rPr>
        <w:t>،</w:t>
      </w:r>
      <w:r w:rsidRPr="007F35AE">
        <w:rPr>
          <w:rtl/>
        </w:rPr>
        <w:t xml:space="preserve"> ثم طاف بين الصفا والمروة فلم</w:t>
      </w:r>
      <w:r w:rsidR="00D87F27">
        <w:rPr>
          <w:rFonts w:hint="cs"/>
          <w:rtl/>
        </w:rPr>
        <w:t>ّ</w:t>
      </w:r>
      <w:r w:rsidRPr="007F35AE">
        <w:rPr>
          <w:rtl/>
        </w:rPr>
        <w:t>ا قضى طوافه</w:t>
      </w:r>
      <w:r>
        <w:rPr>
          <w:rFonts w:hint="cs"/>
          <w:rtl/>
        </w:rPr>
        <w:t xml:space="preserve"> </w:t>
      </w:r>
      <w:r w:rsidRPr="007F35AE">
        <w:rPr>
          <w:rtl/>
        </w:rPr>
        <w:t>ختم بالمروة</w:t>
      </w:r>
      <w:r w:rsidR="00637BDD">
        <w:rPr>
          <w:rtl/>
        </w:rPr>
        <w:t>،</w:t>
      </w:r>
      <w:r w:rsidRPr="007F35AE">
        <w:rPr>
          <w:rtl/>
        </w:rPr>
        <w:t xml:space="preserve"> قام يخطب أصحابه</w:t>
      </w:r>
      <w:r w:rsidR="00637BDD">
        <w:rPr>
          <w:rtl/>
        </w:rPr>
        <w:t>،</w:t>
      </w:r>
      <w:r w:rsidRPr="007F35AE">
        <w:rPr>
          <w:rtl/>
        </w:rPr>
        <w:t xml:space="preserve"> وأمرهم أن يحل</w:t>
      </w:r>
      <w:r w:rsidR="00D87F27">
        <w:rPr>
          <w:rFonts w:hint="cs"/>
          <w:rtl/>
        </w:rPr>
        <w:t>ّ</w:t>
      </w:r>
      <w:r w:rsidRPr="007F35AE">
        <w:rPr>
          <w:rtl/>
        </w:rPr>
        <w:t>وا ويجعلوها عمرة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وهو شئ أمر الله به</w:t>
      </w:r>
      <w:r w:rsidR="00637BDD">
        <w:rPr>
          <w:rtl/>
        </w:rPr>
        <w:t>،</w:t>
      </w:r>
      <w:r w:rsidRPr="007F35AE">
        <w:rPr>
          <w:rtl/>
        </w:rPr>
        <w:t xml:space="preserve"> فأحل</w:t>
      </w:r>
      <w:r w:rsidR="00D87F27">
        <w:rPr>
          <w:rFonts w:hint="cs"/>
          <w:rtl/>
        </w:rPr>
        <w:t>ّ</w:t>
      </w:r>
      <w:r w:rsidRPr="007F35AE">
        <w:rPr>
          <w:rtl/>
        </w:rPr>
        <w:t xml:space="preserve"> الناس</w:t>
      </w:r>
      <w:r w:rsidR="00637BDD">
        <w:rPr>
          <w:rtl/>
        </w:rPr>
        <w:t>،</w:t>
      </w:r>
      <w:r w:rsidRPr="007F35AE">
        <w:rPr>
          <w:rtl/>
        </w:rPr>
        <w:t xml:space="preserve"> وقال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Pr="007F35AE">
        <w:rPr>
          <w:rtl/>
        </w:rPr>
        <w:t xml:space="preserve"> لو كنت استقبلت من أمري ما استدبرت لفعلت ما أمرتكم</w:t>
      </w:r>
      <w:r w:rsidR="00637BDD">
        <w:rPr>
          <w:rtl/>
        </w:rPr>
        <w:t>،</w:t>
      </w:r>
      <w:r w:rsidRPr="007F35AE">
        <w:rPr>
          <w:rtl/>
        </w:rPr>
        <w:t xml:space="preserve"> ولم</w:t>
      </w:r>
      <w:r>
        <w:rPr>
          <w:rFonts w:hint="cs"/>
          <w:rtl/>
        </w:rPr>
        <w:t xml:space="preserve"> </w:t>
      </w:r>
      <w:r w:rsidRPr="007F35AE">
        <w:rPr>
          <w:rtl/>
        </w:rPr>
        <w:t>يكن يستطيع أن يحل من أجل الهدي الذي معه</w:t>
      </w:r>
      <w:r w:rsidR="00637BDD">
        <w:rPr>
          <w:rtl/>
        </w:rPr>
        <w:t>،</w:t>
      </w:r>
      <w:r w:rsidRPr="007F35AE">
        <w:rPr>
          <w:rtl/>
        </w:rPr>
        <w:t xml:space="preserve"> ل</w:t>
      </w:r>
      <w:r w:rsidR="00D87F27">
        <w:rPr>
          <w:rFonts w:hint="cs"/>
          <w:rtl/>
        </w:rPr>
        <w:t>أ</w:t>
      </w:r>
      <w:r w:rsidRPr="007F35AE">
        <w:rPr>
          <w:rtl/>
        </w:rPr>
        <w:t>ن الله يقول</w:t>
      </w:r>
      <w:r w:rsidR="00637BDD">
        <w:rPr>
          <w:rtl/>
        </w:rPr>
        <w:t>:</w:t>
      </w:r>
      <w:r>
        <w:rPr>
          <w:rFonts w:hint="cs"/>
          <w:rtl/>
        </w:rPr>
        <w:t xml:space="preserve"> </w:t>
      </w:r>
      <w:r w:rsidRPr="007D1694">
        <w:rPr>
          <w:rStyle w:val="libAlaemChar"/>
          <w:rtl/>
        </w:rPr>
        <w:t>(</w:t>
      </w:r>
      <w:r w:rsidR="00D87F27">
        <w:rPr>
          <w:rStyle w:val="libAieChar"/>
          <w:rFonts w:hint="cs"/>
          <w:rtl/>
        </w:rPr>
        <w:t xml:space="preserve"> </w:t>
      </w:r>
      <w:r w:rsidR="00D87F27" w:rsidRPr="00D87F27">
        <w:rPr>
          <w:rStyle w:val="libAieChar"/>
          <w:rtl/>
        </w:rPr>
        <w:t>وَلَا تَحْلِقُوا رُءُوسَكُمْ حَتَّىٰ يَبْلُغَ الْهَدْيُ مَحِلَّهُ</w:t>
      </w:r>
      <w:r w:rsidR="00D87F27">
        <w:rPr>
          <w:rStyle w:val="libAieChar"/>
          <w:rFonts w:hint="cs"/>
          <w:rtl/>
        </w:rPr>
        <w:t xml:space="preserve"> </w:t>
      </w:r>
      <w:r w:rsidRPr="007D1694">
        <w:rPr>
          <w:rStyle w:val="libAlaemChar"/>
          <w:rtl/>
        </w:rPr>
        <w:t>)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(1)</w:t>
      </w:r>
      <w:r w:rsidRPr="007F35AE">
        <w:rPr>
          <w:rtl/>
        </w:rPr>
        <w:t xml:space="preserve"> فقال سراقة بن جعشم</w:t>
      </w:r>
      <w:r>
        <w:rPr>
          <w:rFonts w:hint="cs"/>
          <w:rtl/>
        </w:rPr>
        <w:t xml:space="preserve"> </w:t>
      </w:r>
      <w:r w:rsidRPr="007F35AE">
        <w:rPr>
          <w:rtl/>
        </w:rPr>
        <w:t>الكناني</w:t>
      </w:r>
      <w:r w:rsidR="00637BDD">
        <w:rPr>
          <w:rtl/>
        </w:rPr>
        <w:t>:</w:t>
      </w:r>
      <w:r w:rsidRPr="007F35AE">
        <w:rPr>
          <w:rtl/>
        </w:rPr>
        <w:t xml:space="preserve"> يا رسول الله علمتنا ديننا كأنما خلقنا اليوم</w:t>
      </w:r>
      <w:r w:rsidR="00637BDD">
        <w:rPr>
          <w:rtl/>
        </w:rPr>
        <w:t>،</w:t>
      </w:r>
      <w:r w:rsidRPr="007F35AE">
        <w:rPr>
          <w:rtl/>
        </w:rPr>
        <w:t xml:space="preserve"> أرأيت لهذا الذي</w:t>
      </w:r>
      <w:r>
        <w:rPr>
          <w:rFonts w:hint="cs"/>
          <w:rtl/>
        </w:rPr>
        <w:t xml:space="preserve"> </w:t>
      </w:r>
      <w:r w:rsidRPr="007F35AE">
        <w:rPr>
          <w:rtl/>
        </w:rPr>
        <w:t>أمرتنا به لعامنا هذا أو لكل عام</w:t>
      </w:r>
      <w:r>
        <w:rPr>
          <w:rtl/>
        </w:rPr>
        <w:t>؟</w:t>
      </w:r>
      <w:r w:rsidRPr="007F35AE">
        <w:rPr>
          <w:rtl/>
        </w:rPr>
        <w:t xml:space="preserve"> فقال رسول الله </w:t>
      </w:r>
      <w:r>
        <w:rPr>
          <w:rtl/>
        </w:rPr>
        <w:t>(</w:t>
      </w:r>
      <w:r w:rsidR="00637BDD" w:rsidRPr="00637BDD">
        <w:rPr>
          <w:rStyle w:val="libAlaemChar"/>
          <w:rtl/>
        </w:rPr>
        <w:t>صلى‌الله‌عليه‌وآله‌</w:t>
      </w:r>
      <w:r w:rsidRPr="007F35AE">
        <w:rPr>
          <w:rtl/>
        </w:rPr>
        <w:t>)</w:t>
      </w:r>
      <w:r w:rsidR="00637BDD">
        <w:rPr>
          <w:rtl/>
        </w:rPr>
        <w:t>:</w:t>
      </w:r>
      <w:r w:rsidRPr="007F35AE">
        <w:rPr>
          <w:rtl/>
        </w:rPr>
        <w:t xml:space="preserve">لا بل </w:t>
      </w:r>
      <w:r w:rsidR="00A61C25">
        <w:rPr>
          <w:rtl/>
        </w:rPr>
        <w:t>(</w:t>
      </w:r>
      <w:r w:rsidRPr="007F35AE">
        <w:rPr>
          <w:rtl/>
        </w:rPr>
        <w:t>ل</w:t>
      </w:r>
      <w:r w:rsidR="00D87F27">
        <w:rPr>
          <w:rFonts w:hint="cs"/>
          <w:rtl/>
        </w:rPr>
        <w:t>أ</w:t>
      </w:r>
      <w:r w:rsidRPr="007F35AE">
        <w:rPr>
          <w:rtl/>
        </w:rPr>
        <w:t>بد الأبد</w:t>
      </w:r>
      <w:r w:rsidR="00A61C25">
        <w:rPr>
          <w:rtl/>
        </w:rPr>
        <w:t>)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(2)</w:t>
      </w:r>
      <w:r w:rsidRPr="007F35AE">
        <w:rPr>
          <w:rtl/>
        </w:rPr>
        <w:t xml:space="preserve">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9109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أبو عمرو الكشي في رجاله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حمدويه بن نصير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حدثنا محمد بن عيسى بن عبيد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حدثني يونس بن عبد الرحمن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عن عبد الله بن زرارة ومحمد بن قولويه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الحسين بن الحسن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قالا</w:t>
      </w:r>
      <w:r w:rsidR="00637BDD">
        <w:rPr>
          <w:rtl/>
        </w:rPr>
        <w:t>:</w:t>
      </w:r>
      <w:r w:rsidR="007D1694" w:rsidRPr="007F35AE">
        <w:rPr>
          <w:rtl/>
        </w:rPr>
        <w:t xml:space="preserve"> حدثنا سعد بن عبد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حدثني هارون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الحسن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محبوب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محمد بن عبد الله بن زرارة وابنيه الحسن والحسين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عبد الله بن زرارة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قال لي أبو عبد الله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اقرأ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البقرة 2</w:t>
      </w:r>
      <w:r w:rsidR="00637BDD">
        <w:rPr>
          <w:rtl/>
        </w:rPr>
        <w:t>:</w:t>
      </w:r>
      <w:r w:rsidRPr="007F35AE">
        <w:rPr>
          <w:rtl/>
        </w:rPr>
        <w:t xml:space="preserve"> 196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في المصدر للأبد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رجال الكشي ج 1 ص 349 ح 221</w:t>
      </w:r>
      <w:r>
        <w:rPr>
          <w:rtl/>
        </w:rPr>
        <w:t>.</w:t>
      </w:r>
    </w:p>
    <w:p w:rsidR="007D1694" w:rsidRPr="007F35AE" w:rsidRDefault="007D1694" w:rsidP="00D87F27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من</w:t>
      </w:r>
      <w:r w:rsidR="00D87F27">
        <w:rPr>
          <w:rFonts w:hint="cs"/>
          <w:rtl/>
        </w:rPr>
        <w:t>ّ</w:t>
      </w:r>
      <w:r w:rsidRPr="007F35AE">
        <w:rPr>
          <w:rtl/>
        </w:rPr>
        <w:t>ي على والدك السلام</w:t>
      </w:r>
      <w:r w:rsidR="00637BDD">
        <w:rPr>
          <w:rtl/>
        </w:rPr>
        <w:t>،</w:t>
      </w:r>
      <w:r w:rsidRPr="007F35AE">
        <w:rPr>
          <w:rtl/>
        </w:rPr>
        <w:t xml:space="preserve"> وقل له</w:t>
      </w:r>
      <w:r>
        <w:rPr>
          <w:rtl/>
        </w:rPr>
        <w:t xml:space="preserve"> - </w:t>
      </w:r>
      <w:r w:rsidRPr="007F35AE">
        <w:rPr>
          <w:rtl/>
        </w:rPr>
        <w:t xml:space="preserve">إلى أن قال </w:t>
      </w:r>
      <w:r w:rsidR="00637BDD" w:rsidRPr="00637BDD">
        <w:rPr>
          <w:rStyle w:val="libAlaemChar"/>
          <w:rtl/>
        </w:rPr>
        <w:t>عليه‌السلام</w:t>
      </w:r>
      <w:r w:rsidRPr="007F35AE">
        <w:rPr>
          <w:rtl/>
        </w:rPr>
        <w:t xml:space="preserve"> </w:t>
      </w:r>
      <w:r>
        <w:rPr>
          <w:rtl/>
        </w:rPr>
        <w:t>-</w:t>
      </w:r>
      <w:r w:rsidRPr="007F35AE">
        <w:rPr>
          <w:rtl/>
        </w:rPr>
        <w:t xml:space="preserve"> وعليك</w:t>
      </w:r>
      <w:r>
        <w:rPr>
          <w:rFonts w:hint="cs"/>
          <w:rtl/>
        </w:rPr>
        <w:t xml:space="preserve"> </w:t>
      </w:r>
      <w:r w:rsidRPr="007F35AE">
        <w:rPr>
          <w:rtl/>
        </w:rPr>
        <w:t>بصلاة الست والأربعين</w:t>
      </w:r>
      <w:r w:rsidR="00637BDD">
        <w:rPr>
          <w:rtl/>
        </w:rPr>
        <w:t>،</w:t>
      </w:r>
      <w:r w:rsidRPr="007F35AE">
        <w:rPr>
          <w:rtl/>
        </w:rPr>
        <w:t xml:space="preserve"> وعليك بالحج أن تهل بال</w:t>
      </w:r>
      <w:r w:rsidR="00D87F27">
        <w:rPr>
          <w:rFonts w:hint="cs"/>
          <w:rtl/>
        </w:rPr>
        <w:t>إ</w:t>
      </w:r>
      <w:r w:rsidRPr="007F35AE">
        <w:rPr>
          <w:rtl/>
        </w:rPr>
        <w:t>فراد وتنوي</w:t>
      </w:r>
      <w:r>
        <w:rPr>
          <w:rFonts w:hint="cs"/>
          <w:rtl/>
        </w:rPr>
        <w:t xml:space="preserve"> </w:t>
      </w:r>
      <w:r w:rsidRPr="007F35AE">
        <w:rPr>
          <w:rtl/>
        </w:rPr>
        <w:t>الفسخ</w:t>
      </w:r>
      <w:r w:rsidR="00637BDD">
        <w:rPr>
          <w:rtl/>
        </w:rPr>
        <w:t>،</w:t>
      </w:r>
      <w:r w:rsidRPr="007F35AE">
        <w:rPr>
          <w:rtl/>
        </w:rPr>
        <w:t xml:space="preserve"> إذا قدمت مكة وطفت وسعيت فسخت ما أهللت به</w:t>
      </w:r>
      <w:r w:rsidR="00637BDD">
        <w:rPr>
          <w:rtl/>
        </w:rPr>
        <w:t>،</w:t>
      </w:r>
      <w:r w:rsidRPr="007F35AE">
        <w:rPr>
          <w:rtl/>
        </w:rPr>
        <w:t xml:space="preserve"> وقلبت</w:t>
      </w:r>
      <w:r>
        <w:rPr>
          <w:rFonts w:hint="cs"/>
          <w:rtl/>
        </w:rPr>
        <w:t xml:space="preserve"> </w:t>
      </w:r>
      <w:r w:rsidRPr="007F35AE">
        <w:rPr>
          <w:rtl/>
        </w:rPr>
        <w:t>الحج عمرة</w:t>
      </w:r>
      <w:r w:rsidR="00637BDD">
        <w:rPr>
          <w:rtl/>
        </w:rPr>
        <w:t>،</w:t>
      </w:r>
      <w:r w:rsidRPr="007F35AE">
        <w:rPr>
          <w:rtl/>
        </w:rPr>
        <w:t xml:space="preserve"> أحللت إلى يوم التروية</w:t>
      </w:r>
      <w:r w:rsidR="00637BDD">
        <w:rPr>
          <w:rtl/>
        </w:rPr>
        <w:t>،</w:t>
      </w:r>
      <w:r w:rsidRPr="007F35AE">
        <w:rPr>
          <w:rtl/>
        </w:rPr>
        <w:t xml:space="preserve"> ثم </w:t>
      </w:r>
      <w:r w:rsidR="00D87F27">
        <w:rPr>
          <w:rFonts w:hint="cs"/>
          <w:rtl/>
        </w:rPr>
        <w:t>إ</w:t>
      </w:r>
      <w:r w:rsidRPr="007F35AE">
        <w:rPr>
          <w:rtl/>
        </w:rPr>
        <w:t>ستأنف الاهلال بالحج</w:t>
      </w:r>
      <w:r>
        <w:rPr>
          <w:rFonts w:hint="cs"/>
          <w:rtl/>
        </w:rPr>
        <w:t xml:space="preserve"> </w:t>
      </w:r>
      <w:r w:rsidRPr="007F35AE">
        <w:rPr>
          <w:rtl/>
        </w:rPr>
        <w:t>مفردا</w:t>
      </w:r>
      <w:r w:rsidR="00D87F27">
        <w:rPr>
          <w:rFonts w:hint="cs"/>
          <w:rtl/>
        </w:rPr>
        <w:t>ً</w:t>
      </w:r>
      <w:r w:rsidRPr="007F35AE">
        <w:rPr>
          <w:rtl/>
        </w:rPr>
        <w:t xml:space="preserve"> إلى منى</w:t>
      </w:r>
      <w:r w:rsidR="00637BDD">
        <w:rPr>
          <w:rtl/>
        </w:rPr>
        <w:t>،</w:t>
      </w:r>
      <w:r w:rsidRPr="007F35AE">
        <w:rPr>
          <w:rtl/>
        </w:rPr>
        <w:t xml:space="preserve"> وتشهد المنافع بعرفات والمزدلفة</w:t>
      </w:r>
      <w:r w:rsidR="00637BDD">
        <w:rPr>
          <w:rtl/>
        </w:rPr>
        <w:t>،</w:t>
      </w:r>
      <w:r w:rsidRPr="007F35AE">
        <w:rPr>
          <w:rtl/>
        </w:rPr>
        <w:t xml:space="preserve"> فكذلك</w:t>
      </w:r>
      <w:r w:rsidR="003C35D8">
        <w:rPr>
          <w:rtl/>
        </w:rPr>
        <w:t xml:space="preserve"> حجّ </w:t>
      </w:r>
      <w:r w:rsidRPr="007F35AE">
        <w:rPr>
          <w:rtl/>
        </w:rPr>
        <w:t>رسول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Pr="007F35AE">
        <w:rPr>
          <w:rtl/>
        </w:rPr>
        <w:t xml:space="preserve"> وهكذا أمر أصحابه ان يفعلوا</w:t>
      </w:r>
      <w:r w:rsidR="00637BDD">
        <w:rPr>
          <w:rtl/>
        </w:rPr>
        <w:t>،</w:t>
      </w:r>
      <w:r w:rsidRPr="007F35AE">
        <w:rPr>
          <w:rtl/>
        </w:rPr>
        <w:t xml:space="preserve"> أن يفسخوا</w:t>
      </w:r>
      <w:r>
        <w:rPr>
          <w:rFonts w:hint="cs"/>
          <w:rtl/>
        </w:rPr>
        <w:t xml:space="preserve"> </w:t>
      </w:r>
      <w:r w:rsidRPr="007F35AE">
        <w:rPr>
          <w:rtl/>
        </w:rPr>
        <w:t>ما أهلوا به ويقلبوا الحج عمرة</w:t>
      </w:r>
      <w:r w:rsidR="00637BDD">
        <w:rPr>
          <w:rtl/>
        </w:rPr>
        <w:t>،</w:t>
      </w:r>
      <w:r w:rsidRPr="007F35AE">
        <w:rPr>
          <w:rtl/>
        </w:rPr>
        <w:t xml:space="preserve"> وإن</w:t>
      </w:r>
      <w:r w:rsidR="00D87F27">
        <w:rPr>
          <w:rFonts w:hint="cs"/>
          <w:rtl/>
        </w:rPr>
        <w:t>ّ</w:t>
      </w:r>
      <w:r w:rsidRPr="007F35AE">
        <w:rPr>
          <w:rtl/>
        </w:rPr>
        <w:t xml:space="preserve">ما أقام رسول الله </w:t>
      </w:r>
      <w:r w:rsidR="00A61C25">
        <w:rPr>
          <w:rtl/>
        </w:rPr>
        <w:t>(</w:t>
      </w:r>
      <w:r w:rsidRPr="007F35AE">
        <w:rPr>
          <w:rtl/>
        </w:rPr>
        <w:t>صلى اله عليه</w:t>
      </w:r>
      <w:r>
        <w:rPr>
          <w:rFonts w:hint="cs"/>
          <w:rtl/>
        </w:rPr>
        <w:t xml:space="preserve"> </w:t>
      </w:r>
      <w:r w:rsidRPr="007F35AE">
        <w:rPr>
          <w:rtl/>
        </w:rPr>
        <w:t>وآله</w:t>
      </w:r>
      <w:r w:rsidR="00A61C25">
        <w:rPr>
          <w:rtl/>
        </w:rPr>
        <w:t>)</w:t>
      </w:r>
      <w:r w:rsidRPr="007F35AE">
        <w:rPr>
          <w:rtl/>
        </w:rPr>
        <w:t xml:space="preserve"> على إحرامه للسوق الذي ساق معه</w:t>
      </w:r>
      <w:r w:rsidR="00637BDD">
        <w:rPr>
          <w:rtl/>
        </w:rPr>
        <w:t>،</w:t>
      </w:r>
      <w:r w:rsidRPr="007F35AE">
        <w:rPr>
          <w:rtl/>
        </w:rPr>
        <w:t xml:space="preserve"> فإن السائق قارن</w:t>
      </w:r>
      <w:r w:rsidR="00637BDD">
        <w:rPr>
          <w:rtl/>
        </w:rPr>
        <w:t>،</w:t>
      </w:r>
      <w:r w:rsidRPr="007F35AE">
        <w:rPr>
          <w:rtl/>
        </w:rPr>
        <w:t xml:space="preserve"> والقارن</w:t>
      </w:r>
      <w:r>
        <w:rPr>
          <w:rFonts w:hint="cs"/>
          <w:rtl/>
        </w:rPr>
        <w:t xml:space="preserve"> </w:t>
      </w:r>
      <w:r w:rsidRPr="007F35AE">
        <w:rPr>
          <w:rtl/>
        </w:rPr>
        <w:t>لا يحل حتى يبلغ هديه محل</w:t>
      </w:r>
      <w:r w:rsidR="00D87F27">
        <w:rPr>
          <w:rFonts w:hint="cs"/>
          <w:rtl/>
        </w:rPr>
        <w:t>ّ</w:t>
      </w:r>
      <w:r w:rsidRPr="007F35AE">
        <w:rPr>
          <w:rtl/>
        </w:rPr>
        <w:t>ه</w:t>
      </w:r>
      <w:r w:rsidR="00637BDD">
        <w:rPr>
          <w:rtl/>
        </w:rPr>
        <w:t>،</w:t>
      </w:r>
      <w:r w:rsidRPr="007F35AE">
        <w:rPr>
          <w:rtl/>
        </w:rPr>
        <w:t xml:space="preserve"> ومحل</w:t>
      </w:r>
      <w:r w:rsidR="00D87F27">
        <w:rPr>
          <w:rFonts w:hint="cs"/>
          <w:rtl/>
        </w:rPr>
        <w:t>ّ</w:t>
      </w:r>
      <w:r w:rsidRPr="007F35AE">
        <w:rPr>
          <w:rtl/>
        </w:rPr>
        <w:t>ه المنحر بمنى فإذا بلغ أحل</w:t>
      </w:r>
      <w:r w:rsidR="00D87F27">
        <w:rPr>
          <w:rFonts w:hint="cs"/>
          <w:rtl/>
        </w:rPr>
        <w:t>ّ</w:t>
      </w:r>
      <w:r w:rsidR="00637BDD">
        <w:rPr>
          <w:rtl/>
        </w:rPr>
        <w:t>،</w:t>
      </w:r>
      <w:r w:rsidRPr="007F35AE">
        <w:rPr>
          <w:rtl/>
        </w:rPr>
        <w:t xml:space="preserve"> فهذا</w:t>
      </w:r>
      <w:r>
        <w:rPr>
          <w:rFonts w:hint="cs"/>
          <w:rtl/>
        </w:rPr>
        <w:t xml:space="preserve"> </w:t>
      </w:r>
      <w:r w:rsidRPr="007F35AE">
        <w:rPr>
          <w:rtl/>
        </w:rPr>
        <w:t>الذي أمرناك به</w:t>
      </w:r>
      <w:r w:rsidR="003C35D8">
        <w:rPr>
          <w:rtl/>
        </w:rPr>
        <w:t xml:space="preserve"> حجّ </w:t>
      </w:r>
      <w:r w:rsidRPr="007F35AE">
        <w:rPr>
          <w:rtl/>
        </w:rPr>
        <w:t>المتمتع</w:t>
      </w:r>
      <w:r w:rsidR="00637BDD">
        <w:rPr>
          <w:rtl/>
        </w:rPr>
        <w:t>،</w:t>
      </w:r>
      <w:r w:rsidRPr="007F35AE">
        <w:rPr>
          <w:rtl/>
        </w:rPr>
        <w:t xml:space="preserve"> فألزم ذلك ولا يضيق صدرك</w:t>
      </w:r>
      <w:r w:rsidR="00637BDD">
        <w:rPr>
          <w:rtl/>
        </w:rPr>
        <w:t>،</w:t>
      </w:r>
      <w:r w:rsidRPr="007F35AE">
        <w:rPr>
          <w:rtl/>
        </w:rPr>
        <w:t xml:space="preserve"> والذي</w:t>
      </w:r>
      <w:r>
        <w:rPr>
          <w:rFonts w:hint="cs"/>
          <w:rtl/>
        </w:rPr>
        <w:t xml:space="preserve"> </w:t>
      </w:r>
      <w:r w:rsidRPr="007F35AE">
        <w:rPr>
          <w:rtl/>
        </w:rPr>
        <w:t>أتاك به أبو بصير من صلاة إحدى وخمسين</w:t>
      </w:r>
      <w:r w:rsidR="00637BDD">
        <w:rPr>
          <w:rtl/>
        </w:rPr>
        <w:t>،</w:t>
      </w:r>
      <w:r w:rsidRPr="007F35AE">
        <w:rPr>
          <w:rtl/>
        </w:rPr>
        <w:t xml:space="preserve"> والاهلال بالتمتع بالعمرة</w:t>
      </w:r>
      <w:r>
        <w:rPr>
          <w:rFonts w:hint="cs"/>
          <w:rtl/>
        </w:rPr>
        <w:t xml:space="preserve"> </w:t>
      </w:r>
      <w:r w:rsidRPr="007F35AE">
        <w:rPr>
          <w:rtl/>
        </w:rPr>
        <w:t>إلى الحج</w:t>
      </w:r>
      <w:r w:rsidR="00637BDD">
        <w:rPr>
          <w:rtl/>
        </w:rPr>
        <w:t>،</w:t>
      </w:r>
      <w:r w:rsidRPr="007F35AE">
        <w:rPr>
          <w:rtl/>
        </w:rPr>
        <w:t xml:space="preserve"> وما أمرنا به من أن يهل</w:t>
      </w:r>
      <w:r w:rsidR="00D87F27">
        <w:rPr>
          <w:rFonts w:hint="cs"/>
          <w:rtl/>
        </w:rPr>
        <w:t>ّ</w:t>
      </w:r>
      <w:r w:rsidRPr="007F35AE">
        <w:rPr>
          <w:rtl/>
        </w:rPr>
        <w:t xml:space="preserve"> بالتمتع فلذلك عندنا معان</w:t>
      </w:r>
      <w:r>
        <w:rPr>
          <w:rFonts w:hint="cs"/>
          <w:rtl/>
        </w:rPr>
        <w:t xml:space="preserve"> </w:t>
      </w:r>
      <w:r w:rsidRPr="007F35AE">
        <w:rPr>
          <w:rtl/>
        </w:rPr>
        <w:t>وتصاريف لذلك ما يسعنا ويسعكم</w:t>
      </w:r>
      <w:r w:rsidR="00637BDD">
        <w:rPr>
          <w:rtl/>
        </w:rPr>
        <w:t>،</w:t>
      </w:r>
      <w:r w:rsidRPr="007F35AE">
        <w:rPr>
          <w:rtl/>
        </w:rPr>
        <w:t xml:space="preserve"> ولا يخالف شئ منه الحق ولا</w:t>
      </w:r>
      <w:r>
        <w:rPr>
          <w:rFonts w:hint="cs"/>
          <w:rtl/>
        </w:rPr>
        <w:t xml:space="preserve"> </w:t>
      </w:r>
      <w:r w:rsidRPr="007F35AE">
        <w:rPr>
          <w:rtl/>
        </w:rPr>
        <w:t>يضاد</w:t>
      </w:r>
      <w:r w:rsidR="00D87F27">
        <w:rPr>
          <w:rFonts w:hint="cs"/>
          <w:rtl/>
        </w:rPr>
        <w:t>ّ</w:t>
      </w:r>
      <w:r w:rsidRPr="007F35AE">
        <w:rPr>
          <w:rtl/>
        </w:rPr>
        <w:t xml:space="preserve">ه </w:t>
      </w:r>
      <w:r w:rsidR="00FD1028">
        <w:rPr>
          <w:rtl/>
        </w:rPr>
        <w:t>[</w:t>
      </w:r>
      <w:r w:rsidRPr="007F35AE">
        <w:rPr>
          <w:rtl/>
        </w:rPr>
        <w:t xml:space="preserve"> والحمد لله رب العالمين </w:t>
      </w:r>
      <w:r w:rsidR="00FD1028">
        <w:rPr>
          <w:rtl/>
        </w:rPr>
        <w:t>]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(1)</w:t>
      </w:r>
      <w:r w:rsidRPr="007F35AE">
        <w:rPr>
          <w:rtl/>
        </w:rPr>
        <w:t xml:space="preserve">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9110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>بعض نسخ الفقه الرضوي</w:t>
      </w:r>
      <w:r w:rsidR="00637BDD">
        <w:rPr>
          <w:rtl/>
        </w:rPr>
        <w:t>:</w:t>
      </w:r>
      <w:r w:rsidR="007D1694" w:rsidRPr="007F35AE">
        <w:rPr>
          <w:rtl/>
        </w:rPr>
        <w:t xml:space="preserve"> قال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فإذا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أردت الحج بالاقران وجب عليك أن تسوق معك من حيث أحرمت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الهدي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بدنة أو بقرة تقل</w:t>
      </w:r>
      <w:r w:rsidR="00D87F27">
        <w:rPr>
          <w:rFonts w:hint="cs"/>
          <w:rtl/>
        </w:rPr>
        <w:t>ّ</w:t>
      </w:r>
      <w:r w:rsidR="007D1694" w:rsidRPr="007F35AE">
        <w:rPr>
          <w:rtl/>
        </w:rPr>
        <w:t>دها وتشعرها من حيث تحرم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فإن النبي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 xml:space="preserve"> أحرم من ذي الحليفة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فأتي ببدنته وأشعر صفحة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سنامها الأيمن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وسالت الدم عنها ثم قل</w:t>
      </w:r>
      <w:r w:rsidR="00D87F27">
        <w:rPr>
          <w:rFonts w:hint="cs"/>
          <w:rtl/>
        </w:rPr>
        <w:t>ّ</w:t>
      </w:r>
      <w:r w:rsidR="007D1694" w:rsidRPr="007F35AE">
        <w:rPr>
          <w:rtl/>
        </w:rPr>
        <w:t>دها بنعلين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وكذلك في البقر في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موضع سنامها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فإذا كان يوم التروية جلل بدنه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وراح به إلى منى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وعرفات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>
        <w:rPr>
          <w:rtl/>
        </w:rPr>
        <w:t>(1) أ</w:t>
      </w:r>
      <w:r w:rsidRPr="007F35AE">
        <w:rPr>
          <w:rtl/>
        </w:rPr>
        <w:t>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بعض نسخ الفقه الرضوي</w:t>
      </w:r>
      <w:r w:rsidR="00637BDD">
        <w:rPr>
          <w:rtl/>
        </w:rPr>
        <w:t>،</w:t>
      </w:r>
      <w:r w:rsidRPr="007F35AE">
        <w:rPr>
          <w:rtl/>
        </w:rPr>
        <w:t xml:space="preserve"> وعنه في البحار ج 99 ص 364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البحار</w:t>
      </w:r>
      <w:r w:rsidR="00637BDD">
        <w:rPr>
          <w:rtl/>
        </w:rPr>
        <w:t>:</w:t>
      </w:r>
      <w:r w:rsidRPr="007F35AE">
        <w:rPr>
          <w:rtl/>
        </w:rPr>
        <w:t xml:space="preserve"> بدنته</w:t>
      </w:r>
      <w:r>
        <w:rPr>
          <w:rtl/>
        </w:rPr>
        <w:t>.</w:t>
      </w:r>
    </w:p>
    <w:p w:rsidR="007D1694" w:rsidRPr="007F35AE" w:rsidRDefault="007D1694" w:rsidP="00D87F27">
      <w:pPr>
        <w:pStyle w:val="libNormal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وقد روي</w:t>
      </w:r>
      <w:r w:rsidR="00637BDD">
        <w:rPr>
          <w:rtl/>
        </w:rPr>
        <w:t>:</w:t>
      </w:r>
      <w:r w:rsidRPr="007F35AE">
        <w:rPr>
          <w:rtl/>
        </w:rPr>
        <w:t xml:space="preserve"> من لم توقف </w:t>
      </w:r>
      <w:r w:rsidRPr="007D1694">
        <w:rPr>
          <w:rStyle w:val="libFootnotenumChar"/>
          <w:rtl/>
        </w:rPr>
        <w:t>(2)</w:t>
      </w:r>
      <w:r w:rsidRPr="007F35AE">
        <w:rPr>
          <w:rtl/>
        </w:rPr>
        <w:t xml:space="preserve"> له بدنة بعرفة ليس هدي </w:t>
      </w:r>
      <w:r w:rsidRPr="007D1694">
        <w:rPr>
          <w:rStyle w:val="libFootnotenumChar"/>
          <w:rtl/>
        </w:rPr>
        <w:t>(3)</w:t>
      </w:r>
      <w:r w:rsidRPr="007F35AE">
        <w:rPr>
          <w:rtl/>
        </w:rPr>
        <w:t xml:space="preserve"> إنما هي</w:t>
      </w:r>
      <w:r>
        <w:rPr>
          <w:rFonts w:hint="cs"/>
          <w:rtl/>
        </w:rPr>
        <w:t xml:space="preserve"> </w:t>
      </w:r>
      <w:r w:rsidRPr="007F35AE">
        <w:rPr>
          <w:rtl/>
        </w:rPr>
        <w:t>ضحي</w:t>
      </w:r>
      <w:r w:rsidR="00D87F27">
        <w:rPr>
          <w:rFonts w:hint="cs"/>
          <w:rtl/>
        </w:rPr>
        <w:t>ّ</w:t>
      </w:r>
      <w:r w:rsidRPr="007F35AE">
        <w:rPr>
          <w:rtl/>
        </w:rPr>
        <w:t>ة</w:t>
      </w:r>
      <w:r w:rsidR="00637BDD">
        <w:rPr>
          <w:rtl/>
        </w:rPr>
        <w:t>،</w:t>
      </w:r>
      <w:r w:rsidRPr="007F35AE">
        <w:rPr>
          <w:rtl/>
        </w:rPr>
        <w:t xml:space="preserve"> فجلله بأي ثوب شئت</w:t>
      </w:r>
      <w:r w:rsidR="00637BDD">
        <w:rPr>
          <w:rtl/>
        </w:rPr>
        <w:t>،</w:t>
      </w:r>
      <w:r w:rsidRPr="007F35AE">
        <w:rPr>
          <w:rtl/>
        </w:rPr>
        <w:t xml:space="preserve"> وإذا ذبحت تنزع عنه الجل</w:t>
      </w:r>
      <w:r w:rsidR="00D87F27">
        <w:rPr>
          <w:rFonts w:hint="cs"/>
          <w:rtl/>
        </w:rPr>
        <w:t>ّ</w:t>
      </w:r>
      <w:r w:rsidRPr="007F35AE">
        <w:rPr>
          <w:rtl/>
        </w:rPr>
        <w:t>ة</w:t>
      </w:r>
      <w:r>
        <w:rPr>
          <w:rFonts w:hint="cs"/>
          <w:rtl/>
        </w:rPr>
        <w:t xml:space="preserve"> </w:t>
      </w:r>
      <w:r w:rsidRPr="007F35AE">
        <w:rPr>
          <w:rtl/>
        </w:rPr>
        <w:t>والنعلين</w:t>
      </w:r>
      <w:r w:rsidR="00637BDD">
        <w:rPr>
          <w:rtl/>
        </w:rPr>
        <w:t>،</w:t>
      </w:r>
      <w:r w:rsidRPr="007F35AE">
        <w:rPr>
          <w:rtl/>
        </w:rPr>
        <w:t xml:space="preserve"> وتصد</w:t>
      </w:r>
      <w:r w:rsidR="00D87F27">
        <w:rPr>
          <w:rFonts w:hint="cs"/>
          <w:rtl/>
        </w:rPr>
        <w:t>ّ</w:t>
      </w:r>
      <w:r w:rsidRPr="007F35AE">
        <w:rPr>
          <w:rtl/>
        </w:rPr>
        <w:t>ق بذلك أو شاة بدله</w:t>
      </w:r>
      <w:r w:rsidR="00637BDD">
        <w:rPr>
          <w:rtl/>
        </w:rPr>
        <w:t>،</w:t>
      </w:r>
      <w:r w:rsidRPr="007F35AE">
        <w:rPr>
          <w:rtl/>
        </w:rPr>
        <w:t xml:space="preserve"> ومن العلماء من رخ</w:t>
      </w:r>
      <w:r w:rsidR="00D87F27">
        <w:rPr>
          <w:rFonts w:hint="cs"/>
          <w:rtl/>
        </w:rPr>
        <w:t>ّ</w:t>
      </w:r>
      <w:r w:rsidRPr="007F35AE">
        <w:rPr>
          <w:rtl/>
        </w:rPr>
        <w:t>ص في</w:t>
      </w:r>
      <w:r>
        <w:rPr>
          <w:rFonts w:hint="cs"/>
          <w:rtl/>
        </w:rPr>
        <w:t xml:space="preserve"> </w:t>
      </w:r>
      <w:r w:rsidRPr="007F35AE">
        <w:rPr>
          <w:rtl/>
        </w:rPr>
        <w:t>القران بلا سوق</w:t>
      </w:r>
      <w:r w:rsidR="00637BDD">
        <w:rPr>
          <w:rtl/>
        </w:rPr>
        <w:t>،</w:t>
      </w:r>
      <w:r w:rsidRPr="007F35AE">
        <w:rPr>
          <w:rtl/>
        </w:rPr>
        <w:t xml:space="preserve"> وأم</w:t>
      </w:r>
      <w:r w:rsidR="00D87F27">
        <w:rPr>
          <w:rFonts w:hint="cs"/>
          <w:rtl/>
        </w:rPr>
        <w:t>ّ</w:t>
      </w:r>
      <w:r w:rsidRPr="007F35AE">
        <w:rPr>
          <w:rtl/>
        </w:rPr>
        <w:t>ا نحن اختيارنا السوق</w:t>
      </w:r>
      <w:r w:rsidR="00637BDD">
        <w:rPr>
          <w:rtl/>
        </w:rPr>
        <w:t>،</w:t>
      </w:r>
      <w:r w:rsidRPr="007F35AE">
        <w:rPr>
          <w:rtl/>
        </w:rPr>
        <w:t xml:space="preserve"> فإن عجزت عن سوق</w:t>
      </w:r>
      <w:r>
        <w:rPr>
          <w:rFonts w:hint="cs"/>
          <w:rtl/>
        </w:rPr>
        <w:t xml:space="preserve"> </w:t>
      </w:r>
      <w:r w:rsidRPr="007F35AE">
        <w:rPr>
          <w:rtl/>
        </w:rPr>
        <w:t>الهدي تعتمر عنه</w:t>
      </w:r>
      <w:r w:rsidR="00637BDD">
        <w:rPr>
          <w:rtl/>
        </w:rPr>
        <w:t>،</w:t>
      </w:r>
      <w:r w:rsidRPr="007F35AE">
        <w:rPr>
          <w:rtl/>
        </w:rPr>
        <w:t xml:space="preserve"> لما كان من قول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Pr="007F35AE">
        <w:rPr>
          <w:rtl/>
        </w:rPr>
        <w:t xml:space="preserve"> لو</w:t>
      </w:r>
      <w:r>
        <w:rPr>
          <w:rFonts w:hint="cs"/>
          <w:rtl/>
        </w:rPr>
        <w:t xml:space="preserve"> </w:t>
      </w:r>
      <w:r w:rsidRPr="007F35AE">
        <w:rPr>
          <w:rtl/>
        </w:rPr>
        <w:t>استقبلت من أمري ما استدبرت</w:t>
      </w:r>
      <w:r w:rsidR="00637BDD">
        <w:rPr>
          <w:rtl/>
        </w:rPr>
        <w:t>،</w:t>
      </w:r>
      <w:r w:rsidRPr="007F35AE">
        <w:rPr>
          <w:rtl/>
        </w:rPr>
        <w:t xml:space="preserve"> ما سقت الهدي وتحللت مع الناس</w:t>
      </w:r>
      <w:r>
        <w:rPr>
          <w:rFonts w:hint="cs"/>
          <w:rtl/>
        </w:rPr>
        <w:t xml:space="preserve"> </w:t>
      </w:r>
      <w:r w:rsidRPr="007F35AE">
        <w:rPr>
          <w:rtl/>
        </w:rPr>
        <w:t>خير من العمرة</w:t>
      </w:r>
      <w:r w:rsidR="00637BDD">
        <w:rPr>
          <w:rtl/>
        </w:rPr>
        <w:t>،</w:t>
      </w:r>
      <w:r w:rsidRPr="007F35AE">
        <w:rPr>
          <w:rtl/>
        </w:rPr>
        <w:t xml:space="preserve"> وفي بعض الحديث</w:t>
      </w:r>
      <w:r w:rsidR="00637BDD">
        <w:rPr>
          <w:rtl/>
        </w:rPr>
        <w:t>:</w:t>
      </w:r>
      <w:r w:rsidRPr="007F35AE">
        <w:rPr>
          <w:rtl/>
        </w:rPr>
        <w:t xml:space="preserve"> لجعلتها عمرة</w:t>
      </w:r>
      <w:r w:rsidR="00637BDD">
        <w:rPr>
          <w:rtl/>
        </w:rPr>
        <w:t>،</w:t>
      </w:r>
      <w:r w:rsidRPr="007F35AE">
        <w:rPr>
          <w:rtl/>
        </w:rPr>
        <w:t xml:space="preserve"> فهذا أخذ ال</w:t>
      </w:r>
      <w:r w:rsidR="00D87F27">
        <w:rPr>
          <w:rFonts w:hint="cs"/>
          <w:rtl/>
        </w:rPr>
        <w:t>أ</w:t>
      </w:r>
      <w:r w:rsidRPr="007F35AE">
        <w:rPr>
          <w:rtl/>
        </w:rPr>
        <w:t>مر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من رسول الله </w:t>
      </w:r>
      <w:r w:rsidR="00637BDD" w:rsidRPr="00637BDD">
        <w:rPr>
          <w:rStyle w:val="libAlaemChar"/>
          <w:rtl/>
        </w:rPr>
        <w:t>صلى‌الله‌عليه‌وآله‌</w:t>
      </w:r>
      <w:r w:rsidRPr="007F35AE">
        <w:rPr>
          <w:rtl/>
        </w:rPr>
        <w:t xml:space="preserve"> سنة المتمتع</w:t>
      </w:r>
      <w:r w:rsidR="00637BDD">
        <w:rPr>
          <w:rtl/>
        </w:rPr>
        <w:t>،</w:t>
      </w:r>
      <w:r w:rsidRPr="007F35AE">
        <w:rPr>
          <w:rtl/>
        </w:rPr>
        <w:t xml:space="preserve"> ولم يعش إلى القابل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وسئل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Pr="007F35AE">
        <w:rPr>
          <w:rtl/>
        </w:rPr>
        <w:t xml:space="preserve"> أي الحج أفضل</w:t>
      </w:r>
      <w:r>
        <w:rPr>
          <w:rtl/>
        </w:rPr>
        <w:t>؟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>
        <w:rPr>
          <w:rFonts w:hint="cs"/>
          <w:rtl/>
        </w:rPr>
        <w:t xml:space="preserve"> </w:t>
      </w:r>
      <w:r w:rsidRPr="007F35AE">
        <w:rPr>
          <w:rtl/>
        </w:rPr>
        <w:t>العج</w:t>
      </w:r>
      <w:r w:rsidR="00D87F27">
        <w:rPr>
          <w:rFonts w:hint="cs"/>
          <w:rtl/>
        </w:rPr>
        <w:t>ّ</w:t>
      </w:r>
      <w:r w:rsidRPr="007F35AE">
        <w:rPr>
          <w:rtl/>
        </w:rPr>
        <w:t xml:space="preserve"> والثج</w:t>
      </w:r>
      <w:r w:rsidR="00D87F27">
        <w:rPr>
          <w:rFonts w:hint="cs"/>
          <w:rtl/>
        </w:rPr>
        <w:t>ّ</w:t>
      </w:r>
      <w:r w:rsidR="00637BDD">
        <w:rPr>
          <w:rtl/>
        </w:rPr>
        <w:t>،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سئل عن تفسير ذلك</w:t>
      </w:r>
      <w:r w:rsidR="00637BDD">
        <w:rPr>
          <w:rtl/>
        </w:rPr>
        <w:t>،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العج</w:t>
      </w:r>
      <w:r w:rsidR="00637BDD">
        <w:rPr>
          <w:rtl/>
        </w:rPr>
        <w:t>:</w:t>
      </w:r>
      <w:r w:rsidRPr="007F35AE">
        <w:rPr>
          <w:rtl/>
        </w:rPr>
        <w:t xml:space="preserve"> رفع</w:t>
      </w:r>
      <w:r>
        <w:rPr>
          <w:rFonts w:hint="cs"/>
          <w:rtl/>
        </w:rPr>
        <w:t xml:space="preserve"> </w:t>
      </w:r>
      <w:r w:rsidRPr="007F35AE">
        <w:rPr>
          <w:rtl/>
        </w:rPr>
        <w:t>الصوت</w:t>
      </w:r>
      <w:r w:rsidR="00637BDD">
        <w:rPr>
          <w:rtl/>
        </w:rPr>
        <w:t>،</w:t>
      </w:r>
      <w:r w:rsidRPr="007F35AE">
        <w:rPr>
          <w:rtl/>
        </w:rPr>
        <w:t xml:space="preserve"> والثج</w:t>
      </w:r>
      <w:r w:rsidR="00637BDD">
        <w:rPr>
          <w:rtl/>
        </w:rPr>
        <w:t>:</w:t>
      </w:r>
      <w:r w:rsidRPr="007F35AE">
        <w:rPr>
          <w:rtl/>
        </w:rPr>
        <w:t xml:space="preserve"> النحر</w:t>
      </w:r>
      <w:r w:rsidR="00637BDD">
        <w:rPr>
          <w:rtl/>
        </w:rPr>
        <w:t>،</w:t>
      </w:r>
      <w:r w:rsidRPr="007F35AE">
        <w:rPr>
          <w:rtl/>
        </w:rPr>
        <w:t xml:space="preserve"> إذا دخلت وأنت متمتع فاقطع التلبية إذا</w:t>
      </w:r>
      <w:r>
        <w:rPr>
          <w:rFonts w:hint="cs"/>
          <w:rtl/>
        </w:rPr>
        <w:t xml:space="preserve"> </w:t>
      </w:r>
      <w:r w:rsidRPr="007F35AE">
        <w:rPr>
          <w:rtl/>
        </w:rPr>
        <w:t>استلمت الحجر</w:t>
      </w:r>
      <w:r w:rsidR="00637BDD">
        <w:rPr>
          <w:rtl/>
        </w:rPr>
        <w:t>،</w:t>
      </w:r>
      <w:r w:rsidRPr="007F35AE">
        <w:rPr>
          <w:rtl/>
        </w:rPr>
        <w:t xml:space="preserve"> وقال بعض العلماء</w:t>
      </w:r>
      <w:r w:rsidR="00637BDD">
        <w:rPr>
          <w:rtl/>
        </w:rPr>
        <w:t>:</w:t>
      </w:r>
      <w:r w:rsidRPr="007F35AE">
        <w:rPr>
          <w:rtl/>
        </w:rPr>
        <w:t xml:space="preserve"> إذا بدا لك بيوت مك</w:t>
      </w:r>
      <w:r w:rsidR="00D87F27">
        <w:rPr>
          <w:rFonts w:hint="cs"/>
          <w:rtl/>
        </w:rPr>
        <w:t>ّ</w:t>
      </w:r>
      <w:r w:rsidRPr="007F35AE">
        <w:rPr>
          <w:rtl/>
        </w:rPr>
        <w:t>ة فاقطع</w:t>
      </w:r>
      <w:r>
        <w:rPr>
          <w:rFonts w:hint="cs"/>
          <w:rtl/>
        </w:rPr>
        <w:t xml:space="preserve"> </w:t>
      </w:r>
      <w:r w:rsidRPr="007F35AE">
        <w:rPr>
          <w:rtl/>
        </w:rPr>
        <w:t>التلبية</w:t>
      </w:r>
      <w:r w:rsidR="00637BDD">
        <w:rPr>
          <w:rtl/>
        </w:rPr>
        <w:t>،</w:t>
      </w:r>
      <w:r w:rsidRPr="007F35AE">
        <w:rPr>
          <w:rtl/>
        </w:rPr>
        <w:t xml:space="preserve"> ثم تطوف بالبيت</w:t>
      </w:r>
      <w:r w:rsidR="00637BDD">
        <w:rPr>
          <w:rtl/>
        </w:rPr>
        <w:t>،</w:t>
      </w:r>
      <w:r w:rsidRPr="007F35AE">
        <w:rPr>
          <w:rtl/>
        </w:rPr>
        <w:t xml:space="preserve"> وتسعى بين الصفا والمروة سبعا</w:t>
      </w:r>
      <w:r w:rsidR="00637BDD">
        <w:rPr>
          <w:rtl/>
        </w:rPr>
        <w:t>،</w:t>
      </w:r>
      <w:r w:rsidRPr="007F35AE">
        <w:rPr>
          <w:rtl/>
        </w:rPr>
        <w:t xml:space="preserve"> ثم تقص</w:t>
      </w:r>
      <w:r>
        <w:rPr>
          <w:rFonts w:hint="cs"/>
          <w:rtl/>
        </w:rPr>
        <w:t xml:space="preserve"> </w:t>
      </w:r>
      <w:r w:rsidRPr="007F35AE">
        <w:rPr>
          <w:rtl/>
        </w:rPr>
        <w:t>من شعرك والحلق أفضل</w:t>
      </w:r>
      <w:r w:rsidR="00637BDD">
        <w:rPr>
          <w:rtl/>
        </w:rPr>
        <w:t>،</w:t>
      </w:r>
      <w:r w:rsidRPr="007F35AE">
        <w:rPr>
          <w:rtl/>
        </w:rPr>
        <w:t xml:space="preserve"> وابدأ بشق</w:t>
      </w:r>
      <w:r w:rsidR="00D87F27">
        <w:rPr>
          <w:rFonts w:hint="cs"/>
          <w:rtl/>
        </w:rPr>
        <w:t>ّ</w:t>
      </w:r>
      <w:r w:rsidRPr="007F35AE">
        <w:rPr>
          <w:rtl/>
        </w:rPr>
        <w:t>ك الأيمن ثم بالأيسر وادفن شعرك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فإذا فعلت ذلك فقد قضيت عمرتك</w:t>
      </w:r>
      <w:r w:rsidR="00637BDD">
        <w:rPr>
          <w:rtl/>
        </w:rPr>
        <w:t>،</w:t>
      </w:r>
      <w:r w:rsidRPr="007F35AE">
        <w:rPr>
          <w:rtl/>
        </w:rPr>
        <w:t xml:space="preserve"> وحل</w:t>
      </w:r>
      <w:r w:rsidR="00D87F27">
        <w:rPr>
          <w:rFonts w:hint="cs"/>
          <w:rtl/>
        </w:rPr>
        <w:t>ّ</w:t>
      </w:r>
      <w:r w:rsidRPr="007F35AE">
        <w:rPr>
          <w:rtl/>
        </w:rPr>
        <w:t xml:space="preserve"> لك</w:t>
      </w:r>
      <w:r w:rsidR="003C35D8">
        <w:rPr>
          <w:rtl/>
        </w:rPr>
        <w:t xml:space="preserve"> كلّ </w:t>
      </w:r>
      <w:r w:rsidRPr="007F35AE">
        <w:rPr>
          <w:rtl/>
        </w:rPr>
        <w:t>شئ من لبس</w:t>
      </w:r>
      <w:r>
        <w:rPr>
          <w:rFonts w:hint="cs"/>
          <w:rtl/>
        </w:rPr>
        <w:t xml:space="preserve"> </w:t>
      </w:r>
      <w:r w:rsidRPr="007F35AE">
        <w:rPr>
          <w:rtl/>
        </w:rPr>
        <w:t>القميص والخف ومس</w:t>
      </w:r>
      <w:r w:rsidR="00D87F27">
        <w:rPr>
          <w:rFonts w:hint="cs"/>
          <w:rtl/>
        </w:rPr>
        <w:t>ّ</w:t>
      </w:r>
      <w:r w:rsidRPr="007F35AE">
        <w:rPr>
          <w:rtl/>
        </w:rPr>
        <w:t xml:space="preserve"> الطيب ووطئ النساء إلى يوم التروية</w:t>
      </w:r>
      <w:r w:rsidR="00637BDD">
        <w:rPr>
          <w:rtl/>
        </w:rPr>
        <w:t>،</w:t>
      </w:r>
      <w:r w:rsidRPr="007F35AE">
        <w:rPr>
          <w:rtl/>
        </w:rPr>
        <w:t xml:space="preserve"> ومن</w:t>
      </w:r>
      <w:r>
        <w:rPr>
          <w:rFonts w:hint="cs"/>
          <w:rtl/>
        </w:rPr>
        <w:t xml:space="preserve"> </w:t>
      </w:r>
      <w:r w:rsidRPr="007F35AE">
        <w:rPr>
          <w:rtl/>
        </w:rPr>
        <w:t>العلماء من يرى على المقارن طوافين وسعيين</w:t>
      </w:r>
      <w:r w:rsidR="00637BDD">
        <w:rPr>
          <w:rtl/>
        </w:rPr>
        <w:t>،</w:t>
      </w:r>
      <w:r w:rsidRPr="007F35AE">
        <w:rPr>
          <w:rtl/>
        </w:rPr>
        <w:t xml:space="preserve"> ويأمره بالرجوع إلى البيت</w:t>
      </w:r>
      <w:r>
        <w:rPr>
          <w:rFonts w:hint="cs"/>
          <w:rtl/>
        </w:rPr>
        <w:t xml:space="preserve"> </w:t>
      </w:r>
      <w:r w:rsidRPr="007F35AE">
        <w:rPr>
          <w:rtl/>
        </w:rPr>
        <w:t>بعد فراغه من السعي</w:t>
      </w:r>
      <w:r w:rsidR="00637BDD">
        <w:rPr>
          <w:rtl/>
        </w:rPr>
        <w:t>،</w:t>
      </w:r>
      <w:r w:rsidRPr="007F35AE">
        <w:rPr>
          <w:rtl/>
        </w:rPr>
        <w:t xml:space="preserve"> فيأمر بالطواف بالبيت سبع أ</w:t>
      </w:r>
      <w:r w:rsidR="00D87F27">
        <w:rPr>
          <w:rFonts w:hint="cs"/>
          <w:rtl/>
        </w:rPr>
        <w:t>ُ</w:t>
      </w:r>
      <w:r w:rsidRPr="007F35AE">
        <w:rPr>
          <w:rtl/>
        </w:rPr>
        <w:t>خر يرمل فيه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ويسعى بين الصفا والمروة سبعا أ</w:t>
      </w:r>
      <w:r w:rsidR="00D87F27">
        <w:rPr>
          <w:rFonts w:hint="cs"/>
          <w:rtl/>
        </w:rPr>
        <w:t>ُ</w:t>
      </w:r>
      <w:r w:rsidRPr="007F35AE">
        <w:rPr>
          <w:rtl/>
        </w:rPr>
        <w:t>خر كفعله في المرة الأ</w:t>
      </w:r>
      <w:r w:rsidR="00D87F27">
        <w:rPr>
          <w:rFonts w:hint="cs"/>
          <w:rtl/>
        </w:rPr>
        <w:t>ُ</w:t>
      </w:r>
      <w:r w:rsidRPr="007F35AE">
        <w:rPr>
          <w:rtl/>
        </w:rPr>
        <w:t>ولى</w:t>
      </w:r>
      <w:r w:rsidR="00637BDD">
        <w:rPr>
          <w:rtl/>
        </w:rPr>
        <w:t>،</w:t>
      </w:r>
      <w:r w:rsidRPr="007F35AE">
        <w:rPr>
          <w:rtl/>
        </w:rPr>
        <w:t xml:space="preserve"> يجعل</w:t>
      </w:r>
      <w:r>
        <w:rPr>
          <w:rFonts w:hint="cs"/>
          <w:rtl/>
        </w:rPr>
        <w:t xml:space="preserve"> </w:t>
      </w:r>
      <w:r w:rsidRPr="007F35AE">
        <w:rPr>
          <w:rtl/>
        </w:rPr>
        <w:t>الطواف والسعي الأو</w:t>
      </w:r>
      <w:r w:rsidR="00D87F27">
        <w:rPr>
          <w:rFonts w:hint="cs"/>
          <w:rtl/>
        </w:rPr>
        <w:t>ّ</w:t>
      </w:r>
      <w:r w:rsidRPr="007F35AE">
        <w:rPr>
          <w:rtl/>
        </w:rPr>
        <w:t>ل لعمرته</w:t>
      </w:r>
      <w:r w:rsidR="00637BDD">
        <w:rPr>
          <w:rtl/>
        </w:rPr>
        <w:t>،</w:t>
      </w:r>
      <w:r w:rsidRPr="007F35AE">
        <w:rPr>
          <w:rtl/>
        </w:rPr>
        <w:t xml:space="preserve"> والطواف والسعي الثاني لحجته</w:t>
      </w:r>
      <w:r w:rsidR="00637BDD">
        <w:rPr>
          <w:rtl/>
        </w:rPr>
        <w:t>،</w:t>
      </w:r>
      <w:r w:rsidRPr="007F35AE">
        <w:rPr>
          <w:rtl/>
        </w:rPr>
        <w:t xml:space="preserve"> إذا</w:t>
      </w:r>
      <w:r>
        <w:rPr>
          <w:rFonts w:hint="cs"/>
          <w:rtl/>
        </w:rPr>
        <w:t xml:space="preserve"> </w:t>
      </w:r>
      <w:r w:rsidRPr="007F35AE">
        <w:rPr>
          <w:rtl/>
        </w:rPr>
        <w:t>كان دخل بحجة وعمرة مقرن</w:t>
      </w:r>
      <w:r w:rsidR="00637BDD">
        <w:rPr>
          <w:rtl/>
        </w:rPr>
        <w:t>،</w:t>
      </w:r>
      <w:r w:rsidRPr="007F35AE">
        <w:rPr>
          <w:rtl/>
        </w:rPr>
        <w:t xml:space="preserve"> ونحن نرى لل</w:t>
      </w:r>
      <w:r w:rsidR="00D87F27">
        <w:rPr>
          <w:rFonts w:hint="cs"/>
          <w:rtl/>
        </w:rPr>
        <w:t>إ</w:t>
      </w:r>
      <w:r w:rsidRPr="007F35AE">
        <w:rPr>
          <w:rtl/>
        </w:rPr>
        <w:t>قران وللمتمتع وللمفرد</w:t>
      </w:r>
      <w:r>
        <w:rPr>
          <w:rFonts w:hint="cs"/>
          <w:rtl/>
        </w:rPr>
        <w:t xml:space="preserve"> </w:t>
      </w:r>
      <w:r w:rsidRPr="007F35AE">
        <w:rPr>
          <w:rtl/>
        </w:rPr>
        <w:t>كل</w:t>
      </w:r>
      <w:r w:rsidR="00D87F27">
        <w:rPr>
          <w:rFonts w:hint="cs"/>
          <w:rtl/>
        </w:rPr>
        <w:t>ّ</w:t>
      </w:r>
      <w:r w:rsidRPr="007F35AE">
        <w:rPr>
          <w:rtl/>
        </w:rPr>
        <w:t>هم الطواف بالبيت</w:t>
      </w:r>
      <w:r w:rsidR="00637BDD">
        <w:rPr>
          <w:rtl/>
        </w:rPr>
        <w:t>،</w:t>
      </w:r>
      <w:r w:rsidRPr="007F35AE">
        <w:rPr>
          <w:rtl/>
        </w:rPr>
        <w:t xml:space="preserve"> والسعي بين الصفا والمروة مجز</w:t>
      </w:r>
      <w:r w:rsidR="00637BDD">
        <w:rPr>
          <w:rtl/>
        </w:rPr>
        <w:t>،</w:t>
      </w:r>
      <w:r w:rsidRPr="007F35AE">
        <w:rPr>
          <w:rtl/>
        </w:rPr>
        <w:t xml:space="preserve"> لقول رسول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وفيه</w:t>
      </w:r>
      <w:r w:rsidR="00637BDD">
        <w:rPr>
          <w:rtl/>
        </w:rPr>
        <w:t>:</w:t>
      </w:r>
      <w:r w:rsidRPr="007F35AE">
        <w:rPr>
          <w:rtl/>
        </w:rPr>
        <w:t xml:space="preserve"> توف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(3) الظاهر</w:t>
      </w:r>
      <w:r w:rsidR="00637BDD">
        <w:rPr>
          <w:rtl/>
        </w:rPr>
        <w:t>:</w:t>
      </w:r>
      <w:r w:rsidRPr="007F35AE">
        <w:rPr>
          <w:rtl/>
        </w:rPr>
        <w:t xml:space="preserve"> بهدي </w:t>
      </w:r>
      <w:r w:rsidR="00A61C25">
        <w:rPr>
          <w:rtl/>
        </w:rPr>
        <w:t>(</w:t>
      </w:r>
      <w:r w:rsidRPr="007F35AE">
        <w:rPr>
          <w:rtl/>
        </w:rPr>
        <w:t>منه قده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D87F27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 xml:space="preserve">الله </w:t>
      </w:r>
      <w:r w:rsidR="00637BDD" w:rsidRPr="00637BDD">
        <w:rPr>
          <w:rStyle w:val="libAlaemChar"/>
          <w:rtl/>
        </w:rPr>
        <w:t>صلى‌الله‌عليه‌وآله‌</w:t>
      </w:r>
      <w:r w:rsidRPr="007F35AE">
        <w:rPr>
          <w:rtl/>
        </w:rPr>
        <w:t xml:space="preserve"> لعائشة وكانت قارنا</w:t>
      </w:r>
      <w:r w:rsidR="00637BDD">
        <w:rPr>
          <w:rtl/>
        </w:rPr>
        <w:t>:</w:t>
      </w:r>
      <w:r w:rsidRPr="007F35AE">
        <w:rPr>
          <w:rtl/>
        </w:rPr>
        <w:t xml:space="preserve"> يجزؤك طوافك لحج</w:t>
      </w:r>
      <w:r w:rsidR="00D87F27">
        <w:rPr>
          <w:rFonts w:hint="cs"/>
          <w:rtl/>
        </w:rPr>
        <w:t>ّ</w:t>
      </w:r>
      <w:r w:rsidRPr="007F35AE">
        <w:rPr>
          <w:rtl/>
        </w:rPr>
        <w:t>ك</w:t>
      </w:r>
      <w:r>
        <w:rPr>
          <w:rFonts w:hint="cs"/>
          <w:rtl/>
        </w:rPr>
        <w:t xml:space="preserve"> </w:t>
      </w:r>
      <w:r w:rsidRPr="007F35AE">
        <w:rPr>
          <w:rtl/>
        </w:rPr>
        <w:t>وعمرتك</w:t>
      </w:r>
      <w:r w:rsidR="00637BDD">
        <w:rPr>
          <w:rtl/>
        </w:rPr>
        <w:t>،</w:t>
      </w:r>
      <w:r w:rsidRPr="007F35AE">
        <w:rPr>
          <w:rtl/>
        </w:rPr>
        <w:t xml:space="preserve"> وإذا كنت متمتعا أقمت بمك</w:t>
      </w:r>
      <w:r w:rsidR="00D87F27">
        <w:rPr>
          <w:rFonts w:hint="cs"/>
          <w:rtl/>
        </w:rPr>
        <w:t>ّ</w:t>
      </w:r>
      <w:r w:rsidRPr="007F35AE">
        <w:rPr>
          <w:rtl/>
        </w:rPr>
        <w:t>ة إلى يوم التروية</w:t>
      </w:r>
      <w:r w:rsidR="00637BDD">
        <w:rPr>
          <w:rtl/>
        </w:rPr>
        <w:t>،</w:t>
      </w:r>
      <w:r w:rsidRPr="007F35AE">
        <w:rPr>
          <w:rtl/>
        </w:rPr>
        <w:t xml:space="preserve"> فإذا كان يوم</w:t>
      </w:r>
      <w:r>
        <w:rPr>
          <w:rFonts w:hint="cs"/>
          <w:rtl/>
        </w:rPr>
        <w:t xml:space="preserve"> </w:t>
      </w:r>
      <w:r w:rsidRPr="007F35AE">
        <w:rPr>
          <w:rtl/>
        </w:rPr>
        <w:t>التروية وأنت متمت</w:t>
      </w:r>
      <w:r w:rsidR="00D87F27">
        <w:rPr>
          <w:rFonts w:hint="cs"/>
          <w:rtl/>
        </w:rPr>
        <w:t>ّ</w:t>
      </w:r>
      <w:r w:rsidRPr="007F35AE">
        <w:rPr>
          <w:rtl/>
        </w:rPr>
        <w:t>ع وأردت الخروج إلى منى فخذ من شاربك ومن</w:t>
      </w:r>
      <w:r>
        <w:rPr>
          <w:rFonts w:hint="cs"/>
          <w:rtl/>
        </w:rPr>
        <w:t xml:space="preserve"> </w:t>
      </w:r>
      <w:r w:rsidRPr="007F35AE">
        <w:rPr>
          <w:rtl/>
        </w:rPr>
        <w:t>أظفارك</w:t>
      </w:r>
      <w:r w:rsidR="00637BDD">
        <w:rPr>
          <w:rtl/>
        </w:rPr>
        <w:t>،</w:t>
      </w:r>
      <w:r w:rsidRPr="007F35AE">
        <w:rPr>
          <w:rtl/>
        </w:rPr>
        <w:t xml:space="preserve"> وأغتسل والبس إحرامك</w:t>
      </w:r>
      <w:r w:rsidR="00637BDD">
        <w:rPr>
          <w:rtl/>
        </w:rPr>
        <w:t>،</w:t>
      </w:r>
      <w:r w:rsidRPr="007F35AE">
        <w:rPr>
          <w:rtl/>
        </w:rPr>
        <w:t xml:space="preserve"> إن شئت أحرمت من بيتك أو من</w:t>
      </w:r>
      <w:r>
        <w:rPr>
          <w:rFonts w:hint="cs"/>
          <w:rtl/>
        </w:rPr>
        <w:t xml:space="preserve"> </w:t>
      </w:r>
      <w:r w:rsidRPr="007F35AE">
        <w:rPr>
          <w:rtl/>
        </w:rPr>
        <w:t>الحجر أو من داخل الكعبة أو من المسجد أو من الأبطح</w:t>
      </w:r>
      <w:r w:rsidR="00637BDD">
        <w:rPr>
          <w:rtl/>
        </w:rPr>
        <w:t>،</w:t>
      </w:r>
      <w:r w:rsidRPr="007F35AE">
        <w:rPr>
          <w:rtl/>
        </w:rPr>
        <w:t xml:space="preserve"> أجزاك من</w:t>
      </w:r>
      <w:r>
        <w:rPr>
          <w:rFonts w:hint="cs"/>
          <w:rtl/>
        </w:rPr>
        <w:t xml:space="preserve"> </w:t>
      </w:r>
      <w:r w:rsidRPr="007F35AE">
        <w:rPr>
          <w:rtl/>
        </w:rPr>
        <w:t>أي موضع شئت</w:t>
      </w:r>
      <w:r w:rsidR="00637BDD">
        <w:rPr>
          <w:rtl/>
        </w:rPr>
        <w:t>،</w:t>
      </w:r>
      <w:r w:rsidRPr="007F35AE">
        <w:rPr>
          <w:rtl/>
        </w:rPr>
        <w:t xml:space="preserve"> وطف بالبيت سبعا لوداعك البيت عند خروجك إلى</w:t>
      </w:r>
      <w:r>
        <w:rPr>
          <w:rFonts w:hint="cs"/>
          <w:rtl/>
        </w:rPr>
        <w:t xml:space="preserve"> </w:t>
      </w:r>
      <w:r w:rsidRPr="007F35AE">
        <w:rPr>
          <w:rtl/>
        </w:rPr>
        <w:t>منى لا رمل عليك فيها</w:t>
      </w:r>
      <w:r w:rsidR="00637BDD">
        <w:rPr>
          <w:rtl/>
        </w:rPr>
        <w:t>،</w:t>
      </w:r>
      <w:r w:rsidRPr="007F35AE">
        <w:rPr>
          <w:rtl/>
        </w:rPr>
        <w:t xml:space="preserve"> وصل</w:t>
      </w:r>
      <w:r w:rsidR="00D87F27">
        <w:rPr>
          <w:rFonts w:hint="cs"/>
          <w:rtl/>
        </w:rPr>
        <w:t>ّ</w:t>
      </w:r>
      <w:r w:rsidRPr="007F35AE">
        <w:rPr>
          <w:rtl/>
        </w:rPr>
        <w:t xml:space="preserve"> ركعتين أو ما شئت أو أربعا قبل أن</w:t>
      </w:r>
      <w:r>
        <w:rPr>
          <w:rFonts w:hint="cs"/>
          <w:rtl/>
        </w:rPr>
        <w:t xml:space="preserve"> </w:t>
      </w:r>
      <w:r w:rsidRPr="007F35AE">
        <w:rPr>
          <w:rtl/>
        </w:rPr>
        <w:t>تخرج</w:t>
      </w:r>
      <w:r w:rsidR="00637BDD">
        <w:rPr>
          <w:rtl/>
        </w:rPr>
        <w:t>،</w:t>
      </w:r>
      <w:r w:rsidRPr="007F35AE">
        <w:rPr>
          <w:rtl/>
        </w:rPr>
        <w:t xml:space="preserve"> ولا سعي عليك بين الصفا والمروة قارنا كنت أو مفردا أو</w:t>
      </w:r>
      <w:r>
        <w:rPr>
          <w:rFonts w:hint="cs"/>
          <w:rtl/>
        </w:rPr>
        <w:t xml:space="preserve"> </w:t>
      </w:r>
      <w:r w:rsidRPr="007F35AE">
        <w:rPr>
          <w:rtl/>
        </w:rPr>
        <w:t>متمتعا</w:t>
      </w:r>
      <w:r w:rsidR="00637BDD">
        <w:rPr>
          <w:rtl/>
        </w:rPr>
        <w:t>،</w:t>
      </w:r>
      <w:r w:rsidRPr="007F35AE">
        <w:rPr>
          <w:rtl/>
        </w:rPr>
        <w:t xml:space="preserve"> ثم تلبي</w:t>
      </w:r>
      <w:r w:rsidR="00637BDD">
        <w:rPr>
          <w:rtl/>
        </w:rPr>
        <w:t>:</w:t>
      </w:r>
      <w:r w:rsidRPr="007F35AE">
        <w:rPr>
          <w:rtl/>
        </w:rPr>
        <w:t xml:space="preserve"> لبي</w:t>
      </w:r>
      <w:r w:rsidR="00D87F27">
        <w:rPr>
          <w:rFonts w:hint="cs"/>
          <w:rtl/>
        </w:rPr>
        <w:t>ّ</w:t>
      </w:r>
      <w:r w:rsidRPr="007F35AE">
        <w:rPr>
          <w:rtl/>
        </w:rPr>
        <w:t>ك بحجة تمامها وبلاغها عليك</w:t>
      </w:r>
      <w:r w:rsidR="00637BDD">
        <w:rPr>
          <w:rtl/>
        </w:rPr>
        <w:t>،</w:t>
      </w:r>
      <w:r w:rsidRPr="007F35AE">
        <w:rPr>
          <w:rtl/>
        </w:rPr>
        <w:t xml:space="preserve"> وإن أخ</w:t>
      </w:r>
      <w:r w:rsidR="00D87F27">
        <w:rPr>
          <w:rFonts w:hint="cs"/>
          <w:rtl/>
        </w:rPr>
        <w:t>ّ</w:t>
      </w:r>
      <w:r w:rsidRPr="007F35AE">
        <w:rPr>
          <w:rtl/>
        </w:rPr>
        <w:t>رت</w:t>
      </w:r>
      <w:r>
        <w:rPr>
          <w:rFonts w:hint="cs"/>
          <w:rtl/>
        </w:rPr>
        <w:t xml:space="preserve"> </w:t>
      </w:r>
      <w:r w:rsidRPr="007F35AE">
        <w:rPr>
          <w:rtl/>
        </w:rPr>
        <w:t>الطواف لحجك إلى رجوعك من منى فحسن</w:t>
      </w:r>
      <w:r w:rsidR="00637BDD">
        <w:rPr>
          <w:rtl/>
        </w:rPr>
        <w:t>،</w:t>
      </w:r>
      <w:r w:rsidRPr="007F35AE">
        <w:rPr>
          <w:rtl/>
        </w:rPr>
        <w:t xml:space="preserve"> ثم توجه إلى منى فاتها</w:t>
      </w:r>
      <w:r>
        <w:rPr>
          <w:rFonts w:hint="cs"/>
          <w:rtl/>
        </w:rPr>
        <w:t xml:space="preserve"> </w:t>
      </w:r>
      <w:r w:rsidRPr="007F35AE">
        <w:rPr>
          <w:rtl/>
        </w:rPr>
        <w:t>ملبي</w:t>
      </w:r>
      <w:r w:rsidR="00D87F27">
        <w:rPr>
          <w:rFonts w:hint="cs"/>
          <w:rtl/>
        </w:rPr>
        <w:t>ّ</w:t>
      </w:r>
      <w:r w:rsidRPr="007F35AE">
        <w:rPr>
          <w:rtl/>
        </w:rPr>
        <w:t>ا</w:t>
      </w:r>
      <w:r w:rsidR="00637BDD">
        <w:rPr>
          <w:rtl/>
        </w:rPr>
        <w:t>،</w:t>
      </w:r>
      <w:r w:rsidRPr="007F35AE">
        <w:rPr>
          <w:rtl/>
        </w:rPr>
        <w:t xml:space="preserve"> وانزل بمنى الجانب الأيمن منها ان تيس</w:t>
      </w:r>
      <w:r w:rsidR="00D87F27">
        <w:rPr>
          <w:rFonts w:hint="cs"/>
          <w:rtl/>
        </w:rPr>
        <w:t>ّ</w:t>
      </w:r>
      <w:r w:rsidRPr="007F35AE">
        <w:rPr>
          <w:rtl/>
        </w:rPr>
        <w:t>ر ذلك</w:t>
      </w:r>
      <w:r w:rsidR="00637BDD">
        <w:rPr>
          <w:rtl/>
        </w:rPr>
        <w:t>،</w:t>
      </w:r>
      <w:r w:rsidRPr="007F35AE">
        <w:rPr>
          <w:rtl/>
        </w:rPr>
        <w:t xml:space="preserve"> وإل</w:t>
      </w:r>
      <w:r w:rsidR="00D87F27">
        <w:rPr>
          <w:rFonts w:hint="cs"/>
          <w:rtl/>
        </w:rPr>
        <w:t>ّ</w:t>
      </w:r>
      <w:r w:rsidRPr="007F35AE">
        <w:rPr>
          <w:rtl/>
        </w:rPr>
        <w:t>ا فحيث نزلت</w:t>
      </w:r>
      <w:r>
        <w:rPr>
          <w:rFonts w:hint="cs"/>
          <w:rtl/>
        </w:rPr>
        <w:t xml:space="preserve"> </w:t>
      </w:r>
      <w:r w:rsidRPr="007F35AE">
        <w:rPr>
          <w:rtl/>
        </w:rPr>
        <w:t>أجزأك</w:t>
      </w:r>
      <w:r w:rsidR="00637BDD">
        <w:rPr>
          <w:rtl/>
        </w:rPr>
        <w:t>،</w:t>
      </w:r>
      <w:r w:rsidRPr="007F35AE">
        <w:rPr>
          <w:rtl/>
        </w:rPr>
        <w:t xml:space="preserve"> وبت بها ثم تغدو إلى عرفات إن شئت فلب</w:t>
      </w:r>
      <w:r w:rsidR="00D87F27">
        <w:rPr>
          <w:rFonts w:hint="cs"/>
          <w:rtl/>
        </w:rPr>
        <w:t>ّ</w:t>
      </w:r>
      <w:r w:rsidRPr="007F35AE">
        <w:rPr>
          <w:rtl/>
        </w:rPr>
        <w:t xml:space="preserve"> وإن شئت فكب</w:t>
      </w:r>
      <w:r w:rsidR="00D87F27">
        <w:rPr>
          <w:rFonts w:hint="cs"/>
          <w:rtl/>
        </w:rPr>
        <w:t>ّ</w:t>
      </w:r>
      <w:r w:rsidRPr="007F35AE">
        <w:rPr>
          <w:rtl/>
        </w:rPr>
        <w:t>ر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وإذا انتهيت إلى عرفات فانزل بطن عرفة من وراء الأحواض إن</w:t>
      </w:r>
      <w:r>
        <w:rPr>
          <w:rFonts w:hint="cs"/>
          <w:rtl/>
        </w:rPr>
        <w:t xml:space="preserve"> </w:t>
      </w:r>
      <w:r w:rsidRPr="007F35AE">
        <w:rPr>
          <w:rtl/>
        </w:rPr>
        <w:t>استطعت</w:t>
      </w:r>
      <w:r w:rsidR="00637BDD">
        <w:rPr>
          <w:rtl/>
        </w:rPr>
        <w:t>،</w:t>
      </w:r>
      <w:r w:rsidRPr="007F35AE">
        <w:rPr>
          <w:rtl/>
        </w:rPr>
        <w:t xml:space="preserve"> أو حيث نزلت أجزأك فإن وراء عرفات كل</w:t>
      </w:r>
      <w:r w:rsidR="00D87F27">
        <w:rPr>
          <w:rFonts w:hint="cs"/>
          <w:rtl/>
        </w:rPr>
        <w:t>ّ</w:t>
      </w:r>
      <w:r w:rsidRPr="007F35AE">
        <w:rPr>
          <w:rtl/>
        </w:rPr>
        <w:t>ها موقف إلى</w:t>
      </w:r>
      <w:r>
        <w:rPr>
          <w:rFonts w:hint="cs"/>
          <w:rtl/>
        </w:rPr>
        <w:t xml:space="preserve"> </w:t>
      </w:r>
      <w:r w:rsidRPr="007F35AE">
        <w:rPr>
          <w:rtl/>
        </w:rPr>
        <w:t>بطن عرفة فإذا زالت الشمس فاغتسل أو تتوضأ والغسل أفضل</w:t>
      </w:r>
      <w:r w:rsidR="00637BDD">
        <w:rPr>
          <w:rtl/>
        </w:rPr>
        <w:t>،</w:t>
      </w:r>
      <w:r w:rsidRPr="007F35AE">
        <w:rPr>
          <w:rtl/>
        </w:rPr>
        <w:t xml:space="preserve"> ثم</w:t>
      </w:r>
      <w:r>
        <w:rPr>
          <w:rFonts w:hint="cs"/>
          <w:rtl/>
        </w:rPr>
        <w:t xml:space="preserve"> </w:t>
      </w:r>
      <w:r w:rsidRPr="007F35AE">
        <w:rPr>
          <w:rtl/>
        </w:rPr>
        <w:t>أئت مصل</w:t>
      </w:r>
      <w:r w:rsidR="00D87F27">
        <w:rPr>
          <w:rFonts w:hint="cs"/>
          <w:rtl/>
        </w:rPr>
        <w:t>ّ</w:t>
      </w:r>
      <w:r w:rsidRPr="007F35AE">
        <w:rPr>
          <w:rtl/>
        </w:rPr>
        <w:t>ى ال</w:t>
      </w:r>
      <w:r w:rsidR="00D87F27">
        <w:rPr>
          <w:rFonts w:hint="cs"/>
          <w:rtl/>
        </w:rPr>
        <w:t>إ</w:t>
      </w:r>
      <w:r w:rsidRPr="007F35AE">
        <w:rPr>
          <w:rtl/>
        </w:rPr>
        <w:t>مام فصل</w:t>
      </w:r>
      <w:r w:rsidR="00D87F27">
        <w:rPr>
          <w:rFonts w:hint="cs"/>
          <w:rtl/>
        </w:rPr>
        <w:t>ّ</w:t>
      </w:r>
      <w:r w:rsidRPr="007F35AE">
        <w:rPr>
          <w:rtl/>
        </w:rPr>
        <w:t xml:space="preserve"> معه الظهر والعصر بأذان وإقامتين</w:t>
      </w:r>
      <w:r w:rsidR="00637BDD">
        <w:rPr>
          <w:rtl/>
        </w:rPr>
        <w:t>،</w:t>
      </w:r>
      <w:r w:rsidRPr="007F35AE">
        <w:rPr>
          <w:rtl/>
        </w:rPr>
        <w:t xml:space="preserve"> وإن لم</w:t>
      </w:r>
      <w:r>
        <w:rPr>
          <w:rFonts w:hint="cs"/>
          <w:rtl/>
        </w:rPr>
        <w:t xml:space="preserve"> </w:t>
      </w:r>
      <w:r w:rsidRPr="007F35AE">
        <w:rPr>
          <w:rtl/>
        </w:rPr>
        <w:t>تدرك الصلاة مع الامام فصل</w:t>
      </w:r>
      <w:r w:rsidR="00D87F27">
        <w:rPr>
          <w:rFonts w:hint="cs"/>
          <w:rtl/>
        </w:rPr>
        <w:t>ّ</w:t>
      </w:r>
      <w:r w:rsidRPr="007F35AE">
        <w:rPr>
          <w:rtl/>
        </w:rPr>
        <w:t xml:space="preserve"> في رحلك</w:t>
      </w:r>
      <w:r w:rsidR="00637BDD">
        <w:rPr>
          <w:rtl/>
        </w:rPr>
        <w:t>،</w:t>
      </w:r>
      <w:r w:rsidRPr="007F35AE">
        <w:rPr>
          <w:rtl/>
        </w:rPr>
        <w:t xml:space="preserve"> واجمع بين الظهر والعصر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ثم ائت الموقف فقف عند الصخرات وأنت مستقبل القبلة قريب من</w:t>
      </w:r>
      <w:r>
        <w:rPr>
          <w:rFonts w:hint="cs"/>
          <w:rtl/>
        </w:rPr>
        <w:t xml:space="preserve"> </w:t>
      </w:r>
      <w:r w:rsidRPr="007F35AE">
        <w:rPr>
          <w:rtl/>
        </w:rPr>
        <w:t>الامام وإل</w:t>
      </w:r>
      <w:r w:rsidR="00D87F27">
        <w:rPr>
          <w:rFonts w:hint="cs"/>
          <w:rtl/>
        </w:rPr>
        <w:t>ّ</w:t>
      </w:r>
      <w:r w:rsidRPr="007F35AE">
        <w:rPr>
          <w:rtl/>
        </w:rPr>
        <w:t>ا حيث شئت</w:t>
      </w:r>
      <w:r w:rsidR="00637BDD">
        <w:rPr>
          <w:rtl/>
        </w:rPr>
        <w:t>،</w:t>
      </w:r>
      <w:r w:rsidRPr="007F35AE">
        <w:rPr>
          <w:rtl/>
        </w:rPr>
        <w:t xml:space="preserve"> فإذا سقطت القرصة فامض إلى المزدلفة</w:t>
      </w:r>
      <w:r>
        <w:rPr>
          <w:rFonts w:hint="cs"/>
          <w:rtl/>
        </w:rPr>
        <w:t xml:space="preserve"> </w:t>
      </w:r>
      <w:r w:rsidRPr="007F35AE">
        <w:rPr>
          <w:rtl/>
        </w:rPr>
        <w:t>وعليك السكينة والوقار</w:t>
      </w:r>
      <w:r w:rsidR="00637BDD">
        <w:rPr>
          <w:rtl/>
        </w:rPr>
        <w:t>،</w:t>
      </w:r>
      <w:r w:rsidRPr="007F35AE">
        <w:rPr>
          <w:rtl/>
        </w:rPr>
        <w:t xml:space="preserve"> وأكثر الاستغفار والتلبية</w:t>
      </w:r>
      <w:r w:rsidR="00637BDD">
        <w:rPr>
          <w:rtl/>
        </w:rPr>
        <w:t>،</w:t>
      </w:r>
      <w:r w:rsidRPr="007F35AE">
        <w:rPr>
          <w:rtl/>
        </w:rPr>
        <w:t xml:space="preserve"> فإذا</w:t>
      </w:r>
      <w:r>
        <w:rPr>
          <w:rFonts w:hint="cs"/>
          <w:rtl/>
        </w:rPr>
        <w:t xml:space="preserve"> </w:t>
      </w:r>
      <w:r w:rsidRPr="007F35AE">
        <w:rPr>
          <w:rtl/>
        </w:rPr>
        <w:t>انتهيت إلى الكثيب الأحمر عن يمنة الطريق</w:t>
      </w:r>
      <w:r w:rsidR="00637BDD">
        <w:rPr>
          <w:rtl/>
        </w:rPr>
        <w:t>،</w:t>
      </w:r>
      <w:r w:rsidRPr="007F35AE">
        <w:rPr>
          <w:rtl/>
        </w:rPr>
        <w:t xml:space="preserve"> فقل</w:t>
      </w:r>
      <w:r w:rsidR="00637BDD">
        <w:rPr>
          <w:rtl/>
        </w:rPr>
        <w:t>:</w:t>
      </w:r>
      <w:r w:rsidRPr="007F35AE">
        <w:rPr>
          <w:rtl/>
        </w:rPr>
        <w:t xml:space="preserve"> اللهم ارحم موقفي وزد في</w:t>
      </w:r>
      <w:r>
        <w:rPr>
          <w:rFonts w:hint="cs"/>
          <w:rtl/>
        </w:rPr>
        <w:t xml:space="preserve"> </w:t>
      </w:r>
      <w:r w:rsidRPr="007F35AE">
        <w:rPr>
          <w:rtl/>
        </w:rPr>
        <w:t>علمي ولا تصل</w:t>
      </w:r>
      <w:r w:rsidR="00D87F27">
        <w:rPr>
          <w:rFonts w:hint="cs"/>
          <w:rtl/>
        </w:rPr>
        <w:t>ّ</w:t>
      </w:r>
      <w:r w:rsidRPr="007F35AE">
        <w:rPr>
          <w:rtl/>
        </w:rPr>
        <w:t xml:space="preserve"> المغرب حتى تأتي الجمع فانزل بطن واد عن يمين </w:t>
      </w:r>
      <w:r w:rsidRPr="007D1694">
        <w:rPr>
          <w:rStyle w:val="libFootnotenumChar"/>
          <w:rtl/>
        </w:rPr>
        <w:t>(4)</w:t>
      </w:r>
      <w:r>
        <w:rPr>
          <w:rFonts w:hint="cs"/>
          <w:rtl/>
        </w:rPr>
        <w:t xml:space="preserve"> </w:t>
      </w:r>
      <w:r w:rsidRPr="007F35AE">
        <w:rPr>
          <w:rtl/>
        </w:rPr>
        <w:t>الطريق</w:t>
      </w:r>
      <w:r w:rsidR="00637BDD">
        <w:rPr>
          <w:rtl/>
        </w:rPr>
        <w:t>،</w:t>
      </w:r>
      <w:r w:rsidRPr="007F35AE">
        <w:rPr>
          <w:rtl/>
        </w:rPr>
        <w:t xml:space="preserve"> ولا تجاوز الجبل ولا الحياض تكون قريبا من المشعر</w:t>
      </w:r>
      <w:r w:rsidR="00637BDD">
        <w:rPr>
          <w:rtl/>
        </w:rPr>
        <w:t>،</w:t>
      </w:r>
      <w:r w:rsidRPr="007F35AE">
        <w:rPr>
          <w:rtl/>
        </w:rPr>
        <w:t xml:space="preserve"> وصل</w:t>
      </w:r>
      <w:r w:rsidR="00D87F27">
        <w:rPr>
          <w:rFonts w:hint="cs"/>
          <w:rtl/>
        </w:rPr>
        <w:t>ّ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(4) في البحار</w:t>
      </w:r>
      <w:r w:rsidR="00637BDD">
        <w:rPr>
          <w:rtl/>
        </w:rPr>
        <w:t>:</w:t>
      </w:r>
      <w:r w:rsidRPr="007F35AE">
        <w:rPr>
          <w:rtl/>
        </w:rPr>
        <w:t xml:space="preserve"> يمنى</w:t>
      </w:r>
      <w:r>
        <w:rPr>
          <w:rtl/>
        </w:rPr>
        <w:t>.</w:t>
      </w:r>
    </w:p>
    <w:p w:rsidR="007D1694" w:rsidRPr="007F35AE" w:rsidRDefault="007D1694" w:rsidP="00D87F27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بها المغرب والعتمة تجمع بينهما بأذان وإقامتين مع ال</w:t>
      </w:r>
      <w:r w:rsidR="00D87F27">
        <w:rPr>
          <w:rFonts w:hint="cs"/>
          <w:rtl/>
        </w:rPr>
        <w:t>إ</w:t>
      </w:r>
      <w:r w:rsidRPr="007F35AE">
        <w:rPr>
          <w:rtl/>
        </w:rPr>
        <w:t>مام إن أدركت أو</w:t>
      </w:r>
      <w:r>
        <w:rPr>
          <w:rFonts w:hint="cs"/>
          <w:rtl/>
        </w:rPr>
        <w:t xml:space="preserve"> </w:t>
      </w:r>
      <w:r w:rsidRPr="007F35AE">
        <w:rPr>
          <w:rtl/>
        </w:rPr>
        <w:t>وحدك</w:t>
      </w:r>
      <w:r w:rsidR="00637BDD">
        <w:rPr>
          <w:rtl/>
        </w:rPr>
        <w:t>،</w:t>
      </w:r>
      <w:r w:rsidRPr="007F35AE">
        <w:rPr>
          <w:rtl/>
        </w:rPr>
        <w:t xml:space="preserve"> ولا تبرح حتى تصلي بها الصبح</w:t>
      </w:r>
      <w:r w:rsidR="00637BDD">
        <w:rPr>
          <w:rtl/>
        </w:rPr>
        <w:t>،</w:t>
      </w:r>
      <w:r w:rsidRPr="007F35AE">
        <w:rPr>
          <w:rtl/>
        </w:rPr>
        <w:t xml:space="preserve"> ولا تدفع حتى يدفع الامام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وذلك قبل طلوع الشمس حين يسفر الصبح ويتبي</w:t>
      </w:r>
      <w:r w:rsidR="00D87F27">
        <w:rPr>
          <w:rFonts w:hint="cs"/>
          <w:rtl/>
        </w:rPr>
        <w:t>ّ</w:t>
      </w:r>
      <w:r w:rsidRPr="007F35AE">
        <w:rPr>
          <w:rtl/>
        </w:rPr>
        <w:t>ن ضوء النهار</w:t>
      </w:r>
      <w:r w:rsidR="00637BDD">
        <w:rPr>
          <w:rtl/>
        </w:rPr>
        <w:t>،</w:t>
      </w:r>
      <w:r w:rsidRPr="007F35AE">
        <w:rPr>
          <w:rtl/>
        </w:rPr>
        <w:t xml:space="preserve"> فإن</w:t>
      </w:r>
      <w:r w:rsidR="00D87F27">
        <w:rPr>
          <w:rFonts w:hint="cs"/>
          <w:rtl/>
        </w:rPr>
        <w:t>ّ</w:t>
      </w:r>
      <w:r>
        <w:rPr>
          <w:rFonts w:hint="cs"/>
          <w:rtl/>
        </w:rPr>
        <w:t xml:space="preserve"> </w:t>
      </w:r>
      <w:r w:rsidRPr="007F35AE">
        <w:rPr>
          <w:rtl/>
        </w:rPr>
        <w:t>الجاهلية كانوا لا يفيضون من جمع حتى تطلع الشمس</w:t>
      </w:r>
      <w:r w:rsidR="00637BDD">
        <w:rPr>
          <w:rtl/>
        </w:rPr>
        <w:t>،</w:t>
      </w:r>
      <w:r w:rsidRPr="007F35AE">
        <w:rPr>
          <w:rtl/>
        </w:rPr>
        <w:t xml:space="preserve"> ويقولون</w:t>
      </w:r>
      <w:r w:rsidR="00637BDD">
        <w:rPr>
          <w:rtl/>
        </w:rPr>
        <w:t>:</w:t>
      </w:r>
      <w:r>
        <w:rPr>
          <w:rFonts w:hint="cs"/>
          <w:rtl/>
        </w:rPr>
        <w:t xml:space="preserve"> </w:t>
      </w:r>
      <w:r w:rsidRPr="007F35AE">
        <w:rPr>
          <w:rtl/>
        </w:rPr>
        <w:t>أشرق ثبير</w:t>
      </w:r>
      <w:r w:rsidR="00637BDD">
        <w:rPr>
          <w:rtl/>
        </w:rPr>
        <w:t>،</w:t>
      </w:r>
      <w:r w:rsidRPr="007F35AE">
        <w:rPr>
          <w:rtl/>
        </w:rPr>
        <w:t xml:space="preserve"> فخالفهم رسول الله </w:t>
      </w:r>
      <w:r w:rsidR="00637BDD" w:rsidRPr="00637BDD">
        <w:rPr>
          <w:rStyle w:val="libAlaemChar"/>
          <w:rtl/>
        </w:rPr>
        <w:t>صلى‌الله‌عليه‌وآله‌</w:t>
      </w:r>
      <w:r w:rsidRPr="007F35AE">
        <w:rPr>
          <w:rtl/>
        </w:rPr>
        <w:t xml:space="preserve"> فدفع قبل</w:t>
      </w:r>
      <w:r>
        <w:rPr>
          <w:rFonts w:hint="cs"/>
          <w:rtl/>
        </w:rPr>
        <w:t xml:space="preserve"> </w:t>
      </w:r>
      <w:r w:rsidRPr="007F35AE">
        <w:rPr>
          <w:rtl/>
        </w:rPr>
        <w:t>طلوع الشمس</w:t>
      </w:r>
      <w:r w:rsidR="00637BDD">
        <w:rPr>
          <w:rtl/>
        </w:rPr>
        <w:t>،</w:t>
      </w:r>
      <w:r w:rsidRPr="007F35AE">
        <w:rPr>
          <w:rtl/>
        </w:rPr>
        <w:t xml:space="preserve"> ثم امش على هنيأتك حتى تأتي وادي محسر</w:t>
      </w:r>
      <w:r w:rsidR="00637BDD">
        <w:rPr>
          <w:rtl/>
        </w:rPr>
        <w:t>،</w:t>
      </w:r>
      <w:r w:rsidRPr="007F35AE">
        <w:rPr>
          <w:rtl/>
        </w:rPr>
        <w:t xml:space="preserve"> وهو</w:t>
      </w:r>
      <w:r>
        <w:rPr>
          <w:rFonts w:hint="cs"/>
          <w:rtl/>
        </w:rPr>
        <w:t xml:space="preserve"> </w:t>
      </w:r>
      <w:r w:rsidR="00FD1028">
        <w:rPr>
          <w:rtl/>
        </w:rPr>
        <w:t>[</w:t>
      </w:r>
      <w:r w:rsidRPr="007F35AE">
        <w:rPr>
          <w:rtl/>
        </w:rPr>
        <w:t xml:space="preserve"> حد </w:t>
      </w:r>
      <w:r w:rsidR="00FD1028">
        <w:rPr>
          <w:rtl/>
        </w:rPr>
        <w:t>]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(5)</w:t>
      </w:r>
      <w:r w:rsidRPr="007F35AE">
        <w:rPr>
          <w:rtl/>
        </w:rPr>
        <w:t xml:space="preserve"> ما بين المزدلفة ومنى وهو إلى منى أقرب</w:t>
      </w:r>
      <w:r w:rsidR="00637BDD">
        <w:rPr>
          <w:rtl/>
        </w:rPr>
        <w:t>،</w:t>
      </w:r>
      <w:r w:rsidRPr="007F35AE">
        <w:rPr>
          <w:rtl/>
        </w:rPr>
        <w:t xml:space="preserve"> فاسع فيها إلى منى</w:t>
      </w:r>
      <w:r>
        <w:rPr>
          <w:rFonts w:hint="cs"/>
          <w:rtl/>
        </w:rPr>
        <w:t xml:space="preserve"> </w:t>
      </w:r>
      <w:r w:rsidRPr="007F35AE">
        <w:rPr>
          <w:rtl/>
        </w:rPr>
        <w:t>تجاوزها فإذا أتيت منى اغتسل أو توضأ</w:t>
      </w:r>
      <w:r w:rsidR="00637BDD">
        <w:rPr>
          <w:rtl/>
        </w:rPr>
        <w:t>،</w:t>
      </w:r>
      <w:r w:rsidRPr="007F35AE">
        <w:rPr>
          <w:rtl/>
        </w:rPr>
        <w:t xml:space="preserve"> فإذا طلعت الشمس فأت</w:t>
      </w:r>
      <w:r>
        <w:rPr>
          <w:rFonts w:hint="cs"/>
          <w:rtl/>
        </w:rPr>
        <w:t xml:space="preserve"> </w:t>
      </w:r>
      <w:r w:rsidRPr="007F35AE">
        <w:rPr>
          <w:rtl/>
        </w:rPr>
        <w:t>الجمرة العظمى وهي جمرة العقبة فارم بسبع حصيات واقطع التلبية</w:t>
      </w:r>
      <w:r w:rsidR="00637BDD">
        <w:rPr>
          <w:rtl/>
        </w:rPr>
        <w:t>،</w:t>
      </w:r>
      <w:r w:rsidRPr="007F35AE">
        <w:rPr>
          <w:rtl/>
        </w:rPr>
        <w:t xml:space="preserve"> ثم</w:t>
      </w:r>
      <w:r>
        <w:rPr>
          <w:rFonts w:hint="cs"/>
          <w:rtl/>
        </w:rPr>
        <w:t xml:space="preserve"> </w:t>
      </w:r>
      <w:r w:rsidRPr="007F35AE">
        <w:rPr>
          <w:rtl/>
        </w:rPr>
        <w:t>أهرق الدم مم</w:t>
      </w:r>
      <w:r w:rsidR="00D87F27">
        <w:rPr>
          <w:rFonts w:hint="cs"/>
          <w:rtl/>
        </w:rPr>
        <w:t>ّ</w:t>
      </w:r>
      <w:r w:rsidRPr="007F35AE">
        <w:rPr>
          <w:rtl/>
        </w:rPr>
        <w:t>ا معك</w:t>
      </w:r>
      <w:r w:rsidR="00637BDD">
        <w:rPr>
          <w:rtl/>
        </w:rPr>
        <w:t>،</w:t>
      </w:r>
      <w:r w:rsidRPr="007F35AE">
        <w:rPr>
          <w:rtl/>
        </w:rPr>
        <w:t xml:space="preserve"> الجذع من الضان وهو ابن سبعة أشهر فصاعدا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والثني</w:t>
      </w:r>
      <w:r w:rsidR="00D87F27">
        <w:rPr>
          <w:rFonts w:hint="cs"/>
          <w:rtl/>
        </w:rPr>
        <w:t>ّ</w:t>
      </w:r>
      <w:r w:rsidRPr="007F35AE">
        <w:rPr>
          <w:rtl/>
        </w:rPr>
        <w:t xml:space="preserve"> من المعز وهو لاثني عشر شهرا فصاعدا</w:t>
      </w:r>
      <w:r w:rsidR="00637BDD">
        <w:rPr>
          <w:rtl/>
        </w:rPr>
        <w:t>،</w:t>
      </w:r>
      <w:r w:rsidRPr="007F35AE">
        <w:rPr>
          <w:rtl/>
        </w:rPr>
        <w:t xml:space="preserve"> ومن الإبل ما كمل</w:t>
      </w:r>
      <w:r>
        <w:rPr>
          <w:rFonts w:hint="cs"/>
          <w:rtl/>
        </w:rPr>
        <w:t xml:space="preserve"> </w:t>
      </w:r>
      <w:r w:rsidRPr="007F35AE">
        <w:rPr>
          <w:rtl/>
        </w:rPr>
        <w:t>خمس سنين ودخل في الست</w:t>
      </w:r>
      <w:r w:rsidR="00637BDD">
        <w:rPr>
          <w:rtl/>
        </w:rPr>
        <w:t>،</w:t>
      </w:r>
      <w:r w:rsidRPr="007F35AE">
        <w:rPr>
          <w:rtl/>
        </w:rPr>
        <w:t xml:space="preserve"> والثني</w:t>
      </w:r>
      <w:r w:rsidR="00D87F27">
        <w:rPr>
          <w:rFonts w:hint="cs"/>
          <w:rtl/>
        </w:rPr>
        <w:t>ّ</w:t>
      </w:r>
      <w:r w:rsidRPr="007F35AE">
        <w:rPr>
          <w:rtl/>
        </w:rPr>
        <w:t xml:space="preserve"> من البقر إذا استكمل ثلاث سنين</w:t>
      </w:r>
      <w:r>
        <w:rPr>
          <w:rFonts w:hint="cs"/>
          <w:rtl/>
        </w:rPr>
        <w:t xml:space="preserve"> </w:t>
      </w:r>
      <w:r w:rsidRPr="007F35AE">
        <w:rPr>
          <w:rtl/>
        </w:rPr>
        <w:t>وأول يوم من السنة الرابعة</w:t>
      </w:r>
      <w:r w:rsidR="00637BDD">
        <w:rPr>
          <w:rtl/>
        </w:rPr>
        <w:t>،</w:t>
      </w:r>
      <w:r w:rsidRPr="007F35AE">
        <w:rPr>
          <w:rtl/>
        </w:rPr>
        <w:t xml:space="preserve"> ثم تحلق فقد </w:t>
      </w:r>
      <w:r w:rsidR="00A61C25">
        <w:rPr>
          <w:rtl/>
        </w:rPr>
        <w:t>(</w:t>
      </w:r>
      <w:r w:rsidRPr="007F35AE">
        <w:rPr>
          <w:rtl/>
        </w:rPr>
        <w:t>أحل</w:t>
      </w:r>
      <w:r w:rsidR="003C35D8">
        <w:rPr>
          <w:rtl/>
        </w:rPr>
        <w:t xml:space="preserve"> كلّ </w:t>
      </w:r>
      <w:r w:rsidRPr="007F35AE">
        <w:rPr>
          <w:rtl/>
        </w:rPr>
        <w:t>شئ لك</w:t>
      </w:r>
      <w:r w:rsidR="00A61C25">
        <w:rPr>
          <w:rtl/>
        </w:rPr>
        <w:t>)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(6)</w:t>
      </w:r>
      <w:r w:rsidR="003C35D8">
        <w:rPr>
          <w:rtl/>
        </w:rPr>
        <w:t xml:space="preserve"> إلّا </w:t>
      </w:r>
      <w:r w:rsidRPr="007F35AE">
        <w:rPr>
          <w:rtl/>
        </w:rPr>
        <w:t>الطيب والنساء</w:t>
      </w:r>
      <w:r w:rsidR="00637BDD">
        <w:rPr>
          <w:rtl/>
        </w:rPr>
        <w:t>،</w:t>
      </w:r>
      <w:r w:rsidRPr="007F35AE">
        <w:rPr>
          <w:rtl/>
        </w:rPr>
        <w:t xml:space="preserve"> وكان بعض العلماء يرى الطيب</w:t>
      </w:r>
      <w:r w:rsidR="00637BDD">
        <w:rPr>
          <w:rtl/>
        </w:rPr>
        <w:t>،</w:t>
      </w:r>
      <w:r w:rsidRPr="007F35AE">
        <w:rPr>
          <w:rtl/>
        </w:rPr>
        <w:t xml:space="preserve"> لأنه تطيب رسول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الله </w:t>
      </w:r>
      <w:r w:rsidR="00637BDD" w:rsidRPr="00637BDD">
        <w:rPr>
          <w:rStyle w:val="libAlaemChar"/>
          <w:rtl/>
        </w:rPr>
        <w:t>صلى‌الله‌عليه‌وآله‌</w:t>
      </w:r>
      <w:r w:rsidRPr="007F35AE">
        <w:rPr>
          <w:rtl/>
        </w:rPr>
        <w:t xml:space="preserve"> قبل أن يطوف بالبيت</w:t>
      </w:r>
      <w:r w:rsidR="00637BDD">
        <w:rPr>
          <w:rtl/>
        </w:rPr>
        <w:t>،</w:t>
      </w:r>
      <w:r w:rsidRPr="007F35AE">
        <w:rPr>
          <w:rtl/>
        </w:rPr>
        <w:t xml:space="preserve"> ومن العلماء من</w:t>
      </w:r>
      <w:r>
        <w:rPr>
          <w:rFonts w:hint="cs"/>
          <w:rtl/>
        </w:rPr>
        <w:t xml:space="preserve"> </w:t>
      </w:r>
      <w:r w:rsidRPr="007F35AE">
        <w:rPr>
          <w:rtl/>
        </w:rPr>
        <w:t>كره</w:t>
      </w:r>
      <w:r w:rsidR="00637BDD">
        <w:rPr>
          <w:rtl/>
        </w:rPr>
        <w:t>،</w:t>
      </w:r>
      <w:r w:rsidRPr="007F35AE">
        <w:rPr>
          <w:rtl/>
        </w:rPr>
        <w:t xml:space="preserve"> فإذا فرغت من الذبح فأت رحلك وصل ركعتين وادع الله وسل</w:t>
      </w:r>
      <w:r>
        <w:rPr>
          <w:rFonts w:hint="cs"/>
          <w:rtl/>
        </w:rPr>
        <w:t xml:space="preserve"> </w:t>
      </w:r>
      <w:r w:rsidRPr="007F35AE">
        <w:rPr>
          <w:rtl/>
        </w:rPr>
        <w:t>حاجتك</w:t>
      </w:r>
      <w:r w:rsidR="00637BDD">
        <w:rPr>
          <w:rtl/>
        </w:rPr>
        <w:t>،</w:t>
      </w:r>
      <w:r w:rsidRPr="007F35AE">
        <w:rPr>
          <w:rtl/>
        </w:rPr>
        <w:t xml:space="preserve"> وليس عليك يوم النحر غير صلواتك المكتوبة</w:t>
      </w:r>
      <w:r w:rsidR="00637BDD">
        <w:rPr>
          <w:rtl/>
        </w:rPr>
        <w:t>،</w:t>
      </w:r>
      <w:r w:rsidRPr="007F35AE">
        <w:rPr>
          <w:rtl/>
        </w:rPr>
        <w:t xml:space="preserve"> فإذا حلقت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فزر البيت من يومك أو ليلتك وإن أخرت </w:t>
      </w:r>
      <w:r w:rsidR="00FD1028">
        <w:rPr>
          <w:rtl/>
        </w:rPr>
        <w:t>[</w:t>
      </w:r>
      <w:r w:rsidRPr="007F35AE">
        <w:rPr>
          <w:rtl/>
        </w:rPr>
        <w:t xml:space="preserve"> أجزأك </w:t>
      </w:r>
      <w:r w:rsidR="00FD1028">
        <w:rPr>
          <w:rtl/>
        </w:rPr>
        <w:t>]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(7)</w:t>
      </w:r>
      <w:r w:rsidRPr="007F35AE">
        <w:rPr>
          <w:rtl/>
        </w:rPr>
        <w:t xml:space="preserve"> إلى وقت</w:t>
      </w:r>
      <w:r>
        <w:rPr>
          <w:rFonts w:hint="cs"/>
          <w:rtl/>
        </w:rPr>
        <w:t xml:space="preserve"> </w:t>
      </w:r>
      <w:r w:rsidRPr="007F35AE">
        <w:rPr>
          <w:rtl/>
        </w:rPr>
        <w:t>النفر</w:t>
      </w:r>
      <w:r w:rsidR="00637BDD">
        <w:rPr>
          <w:rtl/>
        </w:rPr>
        <w:t>،</w:t>
      </w:r>
      <w:r w:rsidRPr="007F35AE">
        <w:rPr>
          <w:rtl/>
        </w:rPr>
        <w:t xml:space="preserve"> ما لم تمس الطيب والنساء</w:t>
      </w:r>
      <w:r w:rsidR="00637BDD">
        <w:rPr>
          <w:rtl/>
        </w:rPr>
        <w:t>،</w:t>
      </w:r>
      <w:r w:rsidRPr="007F35AE">
        <w:rPr>
          <w:rtl/>
        </w:rPr>
        <w:t xml:space="preserve"> فإذا أتيت مكة طف بالبيت سبعة</w:t>
      </w:r>
      <w:r>
        <w:rPr>
          <w:rFonts w:hint="cs"/>
          <w:rtl/>
        </w:rPr>
        <w:t xml:space="preserve"> </w:t>
      </w:r>
      <w:r w:rsidRPr="007F35AE">
        <w:rPr>
          <w:rtl/>
        </w:rPr>
        <w:t>أشواط</w:t>
      </w:r>
      <w:r w:rsidR="00637BDD">
        <w:rPr>
          <w:rtl/>
        </w:rPr>
        <w:t>،</w:t>
      </w:r>
      <w:r w:rsidRPr="007F35AE">
        <w:rPr>
          <w:rtl/>
        </w:rPr>
        <w:t xml:space="preserve"> فإن</w:t>
      </w:r>
      <w:r w:rsidR="0066109F">
        <w:rPr>
          <w:rFonts w:hint="cs"/>
          <w:rtl/>
        </w:rPr>
        <w:t>ّ</w:t>
      </w:r>
      <w:r w:rsidRPr="007F35AE">
        <w:rPr>
          <w:rtl/>
        </w:rPr>
        <w:t xml:space="preserve"> ذلك هو الطواف الواجب الذي قال الله تعالى</w:t>
      </w:r>
      <w:r w:rsidR="00637BDD">
        <w:rPr>
          <w:rtl/>
        </w:rPr>
        <w:t>: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>
        <w:rPr>
          <w:rtl/>
        </w:rPr>
        <w:t>(5) أ</w:t>
      </w:r>
      <w:r w:rsidRPr="007F35AE">
        <w:rPr>
          <w:rtl/>
        </w:rPr>
        <w:t>ثبتناه من البحار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(6) في البحار</w:t>
      </w:r>
      <w:r w:rsidR="00637BDD">
        <w:rPr>
          <w:rtl/>
        </w:rPr>
        <w:t>:</w:t>
      </w:r>
      <w:r w:rsidRPr="007F35AE">
        <w:rPr>
          <w:rtl/>
        </w:rPr>
        <w:t xml:space="preserve"> حل لك</w:t>
      </w:r>
      <w:r w:rsidR="003C35D8">
        <w:rPr>
          <w:rtl/>
        </w:rPr>
        <w:t xml:space="preserve"> كلّ </w:t>
      </w:r>
      <w:r w:rsidRPr="007F35AE">
        <w:rPr>
          <w:rtl/>
        </w:rPr>
        <w:t>شئ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(7) أثبتناه من البحار</w:t>
      </w:r>
      <w:r>
        <w:rPr>
          <w:rtl/>
        </w:rPr>
        <w:t>.</w:t>
      </w:r>
    </w:p>
    <w:p w:rsidR="007D1694" w:rsidRPr="007F35AE" w:rsidRDefault="007D1694" w:rsidP="0066109F">
      <w:pPr>
        <w:pStyle w:val="libNormal0"/>
        <w:rPr>
          <w:rtl/>
        </w:rPr>
      </w:pPr>
      <w:r>
        <w:rPr>
          <w:rtl/>
        </w:rPr>
        <w:br w:type="page"/>
      </w:r>
      <w:r w:rsidR="00A61C25">
        <w:rPr>
          <w:rStyle w:val="libAlaemChar"/>
          <w:rtl/>
        </w:rPr>
        <w:lastRenderedPageBreak/>
        <w:t>(</w:t>
      </w:r>
      <w:r w:rsidR="0066109F">
        <w:rPr>
          <w:rStyle w:val="libAieChar"/>
          <w:rFonts w:hint="cs"/>
          <w:rtl/>
        </w:rPr>
        <w:t xml:space="preserve"> </w:t>
      </w:r>
      <w:r w:rsidR="0066109F" w:rsidRPr="0066109F">
        <w:rPr>
          <w:rStyle w:val="libAieChar"/>
          <w:rtl/>
        </w:rPr>
        <w:t>وَلْيَطَّوَّفُوا بِالْبَيْتِ الْعَتِيقِ</w:t>
      </w:r>
      <w:r w:rsidR="0066109F">
        <w:rPr>
          <w:rStyle w:val="libAieChar"/>
          <w:rFonts w:hint="cs"/>
          <w:rtl/>
        </w:rPr>
        <w:t xml:space="preserve"> </w:t>
      </w:r>
      <w:r w:rsidR="00A61C25" w:rsidRPr="0066109F">
        <w:rPr>
          <w:rStyle w:val="libAlaemChar"/>
          <w:rtl/>
        </w:rPr>
        <w:t>)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(8)</w:t>
      </w:r>
      <w:r w:rsidRPr="007F35AE">
        <w:rPr>
          <w:rtl/>
        </w:rPr>
        <w:t xml:space="preserve"> وصل</w:t>
      </w:r>
      <w:r w:rsidR="0066109F">
        <w:rPr>
          <w:rFonts w:hint="cs"/>
          <w:rtl/>
        </w:rPr>
        <w:t>ّ</w:t>
      </w:r>
      <w:r w:rsidRPr="007F35AE">
        <w:rPr>
          <w:rtl/>
        </w:rPr>
        <w:t xml:space="preserve"> ركعتين خلف المقام</w:t>
      </w:r>
      <w:r w:rsidR="00637BDD">
        <w:rPr>
          <w:rtl/>
        </w:rPr>
        <w:t>،</w:t>
      </w:r>
      <w:r w:rsidRPr="007F35AE">
        <w:rPr>
          <w:rtl/>
        </w:rPr>
        <w:t xml:space="preserve"> وإن كنت</w:t>
      </w:r>
      <w:r>
        <w:rPr>
          <w:rFonts w:hint="cs"/>
          <w:rtl/>
        </w:rPr>
        <w:t xml:space="preserve"> </w:t>
      </w:r>
      <w:r w:rsidRPr="007F35AE">
        <w:rPr>
          <w:rtl/>
        </w:rPr>
        <w:t>قارنا أو مفردا فقد حل لك</w:t>
      </w:r>
      <w:r w:rsidR="003C35D8">
        <w:rPr>
          <w:rtl/>
        </w:rPr>
        <w:t xml:space="preserve"> كلّ </w:t>
      </w:r>
      <w:r w:rsidRPr="007F35AE">
        <w:rPr>
          <w:rtl/>
        </w:rPr>
        <w:t>شئ</w:t>
      </w:r>
      <w:r w:rsidR="00637BDD">
        <w:rPr>
          <w:rtl/>
        </w:rPr>
        <w:t>،</w:t>
      </w:r>
      <w:r w:rsidRPr="007F35AE">
        <w:rPr>
          <w:rtl/>
        </w:rPr>
        <w:t xml:space="preserve"> وليس عليك سعي الصفا</w:t>
      </w:r>
      <w:r>
        <w:rPr>
          <w:rFonts w:hint="cs"/>
          <w:rtl/>
        </w:rPr>
        <w:t xml:space="preserve"> </w:t>
      </w:r>
      <w:r w:rsidRPr="007F35AE">
        <w:rPr>
          <w:rtl/>
        </w:rPr>
        <w:t>والمروة</w:t>
      </w:r>
      <w:r w:rsidR="00637BDD">
        <w:rPr>
          <w:rtl/>
        </w:rPr>
        <w:t>،</w:t>
      </w:r>
      <w:r w:rsidRPr="007F35AE">
        <w:rPr>
          <w:rtl/>
        </w:rPr>
        <w:t xml:space="preserve"> وإن كنت متمتعا فإن طوافك السبع للزيارة مجز لحجك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ولزيارتك </w:t>
      </w:r>
      <w:r w:rsidRPr="007D1694">
        <w:rPr>
          <w:rStyle w:val="libFootnotenumChar"/>
          <w:rtl/>
        </w:rPr>
        <w:t>(9)</w:t>
      </w:r>
      <w:r w:rsidR="00637BDD">
        <w:rPr>
          <w:rtl/>
        </w:rPr>
        <w:t>،</w:t>
      </w:r>
      <w:r w:rsidRPr="007F35AE">
        <w:rPr>
          <w:rtl/>
        </w:rPr>
        <w:t xml:space="preserve"> وعليك السعي بين الصفا والمروة في قول بعض العلماء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وبعض العلماء قالوا مجز للمتمتع سبعة بالصفا والمروة لعمرته في أو</w:t>
      </w:r>
      <w:r w:rsidR="0066109F">
        <w:rPr>
          <w:rFonts w:hint="cs"/>
          <w:rtl/>
        </w:rPr>
        <w:t>ّ</w:t>
      </w:r>
      <w:r w:rsidRPr="007F35AE">
        <w:rPr>
          <w:rtl/>
        </w:rPr>
        <w:t>ل</w:t>
      </w:r>
      <w:r>
        <w:rPr>
          <w:rFonts w:hint="cs"/>
          <w:rtl/>
        </w:rPr>
        <w:t xml:space="preserve"> </w:t>
      </w:r>
      <w:r w:rsidRPr="007F35AE">
        <w:rPr>
          <w:rtl/>
        </w:rPr>
        <w:t>مقدمه</w:t>
      </w:r>
      <w:r w:rsidR="00637BDD">
        <w:rPr>
          <w:rtl/>
        </w:rPr>
        <w:t>،</w:t>
      </w:r>
      <w:r w:rsidRPr="007F35AE">
        <w:rPr>
          <w:rtl/>
        </w:rPr>
        <w:t xml:space="preserve"> والطواف السبع مجز عن الزيارة والحجة</w:t>
      </w:r>
      <w:r w:rsidR="00637BDD">
        <w:rPr>
          <w:rtl/>
        </w:rPr>
        <w:t>،</w:t>
      </w:r>
      <w:r w:rsidRPr="007F35AE">
        <w:rPr>
          <w:rtl/>
        </w:rPr>
        <w:t xml:space="preserve"> وإن</w:t>
      </w:r>
      <w:r w:rsidR="0066109F">
        <w:rPr>
          <w:rFonts w:hint="cs"/>
          <w:rtl/>
        </w:rPr>
        <w:t>ّ</w:t>
      </w:r>
      <w:r w:rsidRPr="007F35AE">
        <w:rPr>
          <w:rtl/>
        </w:rPr>
        <w:t>ما عندهم على</w:t>
      </w:r>
      <w:r>
        <w:rPr>
          <w:rFonts w:hint="cs"/>
          <w:rtl/>
        </w:rPr>
        <w:t xml:space="preserve"> </w:t>
      </w:r>
      <w:r w:rsidRPr="007F35AE">
        <w:rPr>
          <w:rtl/>
        </w:rPr>
        <w:t>المتمتع طواف الزيارة فقط بلا سعي</w:t>
      </w:r>
      <w:r w:rsidR="00637BDD">
        <w:rPr>
          <w:rtl/>
        </w:rPr>
        <w:t>،</w:t>
      </w:r>
      <w:r w:rsidRPr="007F35AE">
        <w:rPr>
          <w:rtl/>
        </w:rPr>
        <w:t xml:space="preserve"> ثم ارجع إلى منى ولا تبت بمكة</w:t>
      </w:r>
      <w:r>
        <w:rPr>
          <w:rFonts w:hint="cs"/>
          <w:rtl/>
        </w:rPr>
        <w:t xml:space="preserve"> </w:t>
      </w:r>
      <w:r w:rsidRPr="007F35AE">
        <w:rPr>
          <w:rtl/>
        </w:rPr>
        <w:t>أيام التشريق</w:t>
      </w:r>
      <w:r w:rsidR="00637BDD">
        <w:rPr>
          <w:rtl/>
        </w:rPr>
        <w:t>،</w:t>
      </w:r>
      <w:r w:rsidRPr="007F35AE">
        <w:rPr>
          <w:rtl/>
        </w:rPr>
        <w:t xml:space="preserve"> فإذا كان اليوم الثاني مكثت حتى تطلع الشمس ثم</w:t>
      </w:r>
      <w:r>
        <w:rPr>
          <w:rFonts w:hint="cs"/>
          <w:rtl/>
        </w:rPr>
        <w:t xml:space="preserve"> </w:t>
      </w:r>
      <w:r w:rsidRPr="007F35AE">
        <w:rPr>
          <w:rtl/>
        </w:rPr>
        <w:t>تغتسل أو تتوضأ</w:t>
      </w:r>
      <w:r w:rsidR="00637BDD">
        <w:rPr>
          <w:rtl/>
        </w:rPr>
        <w:t>،</w:t>
      </w:r>
      <w:r w:rsidRPr="007F35AE">
        <w:rPr>
          <w:rtl/>
        </w:rPr>
        <w:t xml:space="preserve"> وحملت معك واحدة وعشرين حصاة قبل أن تصل</w:t>
      </w:r>
      <w:r w:rsidR="0066109F">
        <w:rPr>
          <w:rFonts w:hint="cs"/>
          <w:rtl/>
        </w:rPr>
        <w:t>ّ</w:t>
      </w:r>
      <w:r w:rsidRPr="007F35AE">
        <w:rPr>
          <w:rtl/>
        </w:rPr>
        <w:t>ي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الظهرين </w:t>
      </w:r>
      <w:r w:rsidRPr="007D1694">
        <w:rPr>
          <w:rStyle w:val="libFootnotenumChar"/>
          <w:rtl/>
        </w:rPr>
        <w:t>(10)</w:t>
      </w:r>
      <w:r w:rsidRPr="007F35AE">
        <w:rPr>
          <w:rtl/>
        </w:rPr>
        <w:t xml:space="preserve"> ترميها</w:t>
      </w:r>
      <w:r w:rsidR="00637BDD">
        <w:rPr>
          <w:rtl/>
        </w:rPr>
        <w:t>،</w:t>
      </w:r>
      <w:r w:rsidRPr="007F35AE">
        <w:rPr>
          <w:rtl/>
        </w:rPr>
        <w:t xml:space="preserve"> وابدأ بالجمرة الأ</w:t>
      </w:r>
      <w:r w:rsidR="0066109F">
        <w:rPr>
          <w:rFonts w:hint="cs"/>
          <w:rtl/>
        </w:rPr>
        <w:t>ُ</w:t>
      </w:r>
      <w:r w:rsidRPr="007F35AE">
        <w:rPr>
          <w:rtl/>
        </w:rPr>
        <w:t>ولى وهي التي أقربهن إلى مسجد</w:t>
      </w:r>
      <w:r>
        <w:rPr>
          <w:rFonts w:hint="cs"/>
          <w:rtl/>
        </w:rPr>
        <w:t xml:space="preserve"> </w:t>
      </w:r>
      <w:r w:rsidRPr="007F35AE">
        <w:rPr>
          <w:rtl/>
        </w:rPr>
        <w:t>منى فارمها</w:t>
      </w:r>
      <w:r w:rsidR="00637BDD">
        <w:rPr>
          <w:rtl/>
        </w:rPr>
        <w:t>،</w:t>
      </w:r>
      <w:r w:rsidRPr="007F35AE">
        <w:rPr>
          <w:rtl/>
        </w:rPr>
        <w:t xml:space="preserve"> واقصد للرأس فارمها بسبع حصيات تكبر مع</w:t>
      </w:r>
      <w:r w:rsidR="003C35D8">
        <w:rPr>
          <w:rtl/>
        </w:rPr>
        <w:t xml:space="preserve"> كلّ </w:t>
      </w:r>
      <w:r w:rsidRPr="007F35AE">
        <w:rPr>
          <w:rtl/>
        </w:rPr>
        <w:t>حصاة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فإذا رميت فقف واجعل الجمرة عن يسار الطريق وأنت مستقبل القبلة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فاحمد الله واثن عليه</w:t>
      </w:r>
      <w:r w:rsidR="00637BDD">
        <w:rPr>
          <w:rtl/>
        </w:rPr>
        <w:t>،</w:t>
      </w:r>
      <w:r w:rsidRPr="007F35AE">
        <w:rPr>
          <w:rtl/>
        </w:rPr>
        <w:t xml:space="preserve"> وصل</w:t>
      </w:r>
      <w:r w:rsidR="0066109F">
        <w:rPr>
          <w:rFonts w:hint="cs"/>
          <w:rtl/>
        </w:rPr>
        <w:t>ّ</w:t>
      </w:r>
      <w:r w:rsidRPr="007F35AE">
        <w:rPr>
          <w:rtl/>
        </w:rPr>
        <w:t xml:space="preserve"> على محمد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Pr="007F35AE">
        <w:rPr>
          <w:rtl/>
        </w:rPr>
        <w:t xml:space="preserve"> وكب</w:t>
      </w:r>
      <w:r w:rsidR="0066109F">
        <w:rPr>
          <w:rFonts w:hint="cs"/>
          <w:rtl/>
        </w:rPr>
        <w:t>ّ</w:t>
      </w:r>
      <w:r w:rsidRPr="007F35AE">
        <w:rPr>
          <w:rtl/>
        </w:rPr>
        <w:t>ر</w:t>
      </w:r>
      <w:r>
        <w:rPr>
          <w:rFonts w:hint="cs"/>
          <w:rtl/>
        </w:rPr>
        <w:t xml:space="preserve"> </w:t>
      </w:r>
      <w:r w:rsidRPr="007F35AE">
        <w:rPr>
          <w:rtl/>
        </w:rPr>
        <w:t>سبع تكبيرات</w:t>
      </w:r>
      <w:r w:rsidR="00637BDD">
        <w:rPr>
          <w:rtl/>
        </w:rPr>
        <w:t>،</w:t>
      </w:r>
      <w:r w:rsidRPr="007F35AE">
        <w:rPr>
          <w:rtl/>
        </w:rPr>
        <w:t xml:space="preserve"> وقف عندها مقدار ما يقرأ الانسان مائة آية أو مائة</w:t>
      </w:r>
      <w:r>
        <w:rPr>
          <w:rFonts w:hint="cs"/>
          <w:rtl/>
        </w:rPr>
        <w:t xml:space="preserve"> </w:t>
      </w:r>
      <w:r w:rsidRPr="007F35AE">
        <w:rPr>
          <w:rtl/>
        </w:rPr>
        <w:t>وخمسين آية من القرآن</w:t>
      </w:r>
      <w:r w:rsidR="00637BDD">
        <w:rPr>
          <w:rtl/>
        </w:rPr>
        <w:t>،</w:t>
      </w:r>
      <w:r w:rsidRPr="007F35AE">
        <w:rPr>
          <w:rtl/>
        </w:rPr>
        <w:t xml:space="preserve"> ثم ائت الجمرة الوسطى فارمها بسبع حصيات</w:t>
      </w:r>
      <w:r>
        <w:rPr>
          <w:rFonts w:hint="cs"/>
          <w:rtl/>
        </w:rPr>
        <w:t xml:space="preserve"> </w:t>
      </w:r>
      <w:r w:rsidRPr="007F35AE">
        <w:rPr>
          <w:rtl/>
        </w:rPr>
        <w:t>فافعل كما فعلت فيها</w:t>
      </w:r>
      <w:r w:rsidR="00637BDD">
        <w:rPr>
          <w:rtl/>
        </w:rPr>
        <w:t>،</w:t>
      </w:r>
      <w:r w:rsidRPr="007F35AE">
        <w:rPr>
          <w:rtl/>
        </w:rPr>
        <w:t xml:space="preserve"> ثم تقدم امامها وقف على يسارها مستقبل القبلة</w:t>
      </w:r>
      <w:r>
        <w:rPr>
          <w:rFonts w:hint="cs"/>
          <w:rtl/>
        </w:rPr>
        <w:t xml:space="preserve"> </w:t>
      </w:r>
      <w:r w:rsidRPr="007F35AE">
        <w:rPr>
          <w:rtl/>
        </w:rPr>
        <w:t>مثل وقوفك في الأ</w:t>
      </w:r>
      <w:r w:rsidR="0066109F">
        <w:rPr>
          <w:rFonts w:hint="cs"/>
          <w:rtl/>
        </w:rPr>
        <w:t>ُ</w:t>
      </w:r>
      <w:r w:rsidRPr="007F35AE">
        <w:rPr>
          <w:rtl/>
        </w:rPr>
        <w:t>خرى</w:t>
      </w:r>
      <w:r w:rsidR="00637BDD">
        <w:rPr>
          <w:rtl/>
        </w:rPr>
        <w:t>،</w:t>
      </w:r>
      <w:r w:rsidRPr="007F35AE">
        <w:rPr>
          <w:rtl/>
        </w:rPr>
        <w:t xml:space="preserve"> ثم ائت جمرة العقبة فارمها بسبع حصيات ولا</w:t>
      </w:r>
      <w:r>
        <w:rPr>
          <w:rFonts w:hint="cs"/>
          <w:rtl/>
        </w:rPr>
        <w:t xml:space="preserve"> </w:t>
      </w:r>
      <w:r w:rsidRPr="007F35AE">
        <w:rPr>
          <w:rtl/>
        </w:rPr>
        <w:t>تقف عندها</w:t>
      </w:r>
      <w:r w:rsidR="00637BDD">
        <w:rPr>
          <w:rtl/>
        </w:rPr>
        <w:t>،</w:t>
      </w:r>
      <w:r w:rsidRPr="007F35AE">
        <w:rPr>
          <w:rtl/>
        </w:rPr>
        <w:t xml:space="preserve"> ثم انصرف وصل</w:t>
      </w:r>
      <w:r w:rsidR="0066109F">
        <w:rPr>
          <w:rFonts w:hint="cs"/>
          <w:rtl/>
        </w:rPr>
        <w:t>ّ</w:t>
      </w:r>
      <w:r w:rsidRPr="007F35AE">
        <w:rPr>
          <w:rtl/>
        </w:rPr>
        <w:t xml:space="preserve"> الظهر</w:t>
      </w:r>
      <w:r w:rsidR="00637BDD">
        <w:rPr>
          <w:rtl/>
        </w:rPr>
        <w:t>،</w:t>
      </w:r>
      <w:r w:rsidRPr="007F35AE">
        <w:rPr>
          <w:rtl/>
        </w:rPr>
        <w:t xml:space="preserve"> وتفعل في </w:t>
      </w:r>
      <w:r w:rsidRPr="007D1694">
        <w:rPr>
          <w:rStyle w:val="libFootnotenumChar"/>
          <w:rtl/>
        </w:rPr>
        <w:t>(11)</w:t>
      </w:r>
      <w:r w:rsidRPr="007F35AE">
        <w:rPr>
          <w:rtl/>
        </w:rPr>
        <w:t xml:space="preserve"> الغد مثل ما</w:t>
      </w:r>
      <w:r>
        <w:rPr>
          <w:rFonts w:hint="cs"/>
          <w:rtl/>
        </w:rPr>
        <w:t xml:space="preserve"> </w:t>
      </w:r>
      <w:r w:rsidRPr="007F35AE">
        <w:rPr>
          <w:rtl/>
        </w:rPr>
        <w:t>فعلته في اليوم الأول</w:t>
      </w:r>
      <w:r w:rsidR="00637BDD">
        <w:rPr>
          <w:rtl/>
        </w:rPr>
        <w:t>،</w:t>
      </w:r>
      <w:r w:rsidRPr="007F35AE">
        <w:rPr>
          <w:rtl/>
        </w:rPr>
        <w:t xml:space="preserve"> فان أحببت التعجيل جاز لك</w:t>
      </w:r>
      <w:r w:rsidR="00637BDD">
        <w:rPr>
          <w:rtl/>
        </w:rPr>
        <w:t>،</w:t>
      </w:r>
      <w:r w:rsidRPr="007F35AE">
        <w:rPr>
          <w:rtl/>
        </w:rPr>
        <w:t xml:space="preserve"> وإن أحببت</w:t>
      </w:r>
      <w:r>
        <w:rPr>
          <w:rFonts w:hint="cs"/>
          <w:rtl/>
        </w:rPr>
        <w:t xml:space="preserve"> </w:t>
      </w:r>
      <w:r w:rsidRPr="007F35AE">
        <w:rPr>
          <w:rtl/>
        </w:rPr>
        <w:t>التأخير تأخ</w:t>
      </w:r>
      <w:r w:rsidR="0066109F">
        <w:rPr>
          <w:rFonts w:hint="cs"/>
          <w:rtl/>
        </w:rPr>
        <w:t>ّ</w:t>
      </w:r>
      <w:r w:rsidRPr="007F35AE">
        <w:rPr>
          <w:rtl/>
        </w:rPr>
        <w:t>رت</w:t>
      </w:r>
      <w:r w:rsidR="00637BDD">
        <w:rPr>
          <w:rtl/>
        </w:rPr>
        <w:t>،</w:t>
      </w:r>
      <w:r w:rsidRPr="007F35AE">
        <w:rPr>
          <w:rtl/>
        </w:rPr>
        <w:t xml:space="preserve"> ولا ترم</w:t>
      </w:r>
      <w:r w:rsidR="003C35D8">
        <w:rPr>
          <w:rtl/>
        </w:rPr>
        <w:t xml:space="preserve"> إلّا </w:t>
      </w:r>
      <w:r w:rsidRPr="007F35AE">
        <w:rPr>
          <w:rtl/>
        </w:rPr>
        <w:t>وقت الزوال قبل الظهر في</w:t>
      </w:r>
      <w:r w:rsidR="003C35D8">
        <w:rPr>
          <w:rtl/>
        </w:rPr>
        <w:t xml:space="preserve"> كلّ </w:t>
      </w:r>
      <w:r w:rsidRPr="007F35AE">
        <w:rPr>
          <w:rtl/>
        </w:rPr>
        <w:t xml:space="preserve">يوم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(8) الحج 22</w:t>
      </w:r>
      <w:r w:rsidR="00637BDD">
        <w:rPr>
          <w:rtl/>
        </w:rPr>
        <w:t>:</w:t>
      </w:r>
      <w:r w:rsidRPr="007F35AE">
        <w:rPr>
          <w:rtl/>
        </w:rPr>
        <w:t xml:space="preserve"> 29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(9) في البحار</w:t>
      </w:r>
      <w:r w:rsidR="00637BDD">
        <w:rPr>
          <w:rtl/>
        </w:rPr>
        <w:t>:</w:t>
      </w:r>
      <w:r w:rsidRPr="007F35AE">
        <w:rPr>
          <w:rtl/>
        </w:rPr>
        <w:t xml:space="preserve"> وللزيارة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(10) وفيه الظهر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(11) وفيه</w:t>
      </w:r>
      <w:r w:rsidR="00637BDD">
        <w:rPr>
          <w:rtl/>
        </w:rPr>
        <w:t>:</w:t>
      </w:r>
      <w:r w:rsidRPr="007F35AE">
        <w:rPr>
          <w:rtl/>
        </w:rPr>
        <w:t xml:space="preserve"> من الغد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>
        <w:rPr>
          <w:rtl/>
        </w:rPr>
        <w:br w:type="page"/>
      </w:r>
      <w:r w:rsidR="00FD1028">
        <w:rPr>
          <w:rStyle w:val="libFootnote0Char"/>
          <w:rtl/>
        </w:rPr>
        <w:lastRenderedPageBreak/>
        <w:t>[</w:t>
      </w:r>
      <w:r w:rsidR="00FD1028" w:rsidRPr="00FD1028">
        <w:rPr>
          <w:rStyle w:val="libFootnote0Char"/>
          <w:rtl/>
        </w:rPr>
        <w:t>9111</w:t>
      </w:r>
      <w:r w:rsidR="00FD1028">
        <w:rPr>
          <w:rStyle w:val="libFootnote0Char"/>
          <w:rtl/>
        </w:rPr>
        <w:t>]</w:t>
      </w:r>
      <w:r w:rsidRPr="007F35AE">
        <w:rPr>
          <w:rtl/>
        </w:rPr>
        <w:t xml:space="preserve"> 4</w:t>
      </w:r>
      <w:r>
        <w:rPr>
          <w:rtl/>
        </w:rPr>
        <w:t xml:space="preserve"> - </w:t>
      </w:r>
      <w:r w:rsidRPr="007F35AE">
        <w:rPr>
          <w:rtl/>
        </w:rPr>
        <w:t>دعائم الاسلام</w:t>
      </w:r>
      <w:r w:rsidR="00637BDD">
        <w:rPr>
          <w:rtl/>
        </w:rPr>
        <w:t>:</w:t>
      </w:r>
      <w:r w:rsidRPr="007F35AE">
        <w:rPr>
          <w:rtl/>
        </w:rPr>
        <w:t xml:space="preserve"> عن أبي عبد الله جعفر بن محمد</w:t>
      </w:r>
      <w:r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،</w:t>
      </w:r>
      <w:r w:rsidRPr="007F35AE">
        <w:rPr>
          <w:rtl/>
        </w:rPr>
        <w:t xml:space="preserve"> أنه قال في حديث</w:t>
      </w:r>
      <w:r w:rsidR="00637BDD">
        <w:rPr>
          <w:rtl/>
        </w:rPr>
        <w:t>:</w:t>
      </w:r>
      <w:r w:rsidRPr="007F35AE">
        <w:rPr>
          <w:rtl/>
        </w:rPr>
        <w:t xml:space="preserve"> « والمتمتع يدخل محرما فيطوف</w:t>
      </w:r>
      <w:r>
        <w:rPr>
          <w:rFonts w:hint="cs"/>
          <w:rtl/>
        </w:rPr>
        <w:t xml:space="preserve"> </w:t>
      </w:r>
      <w:r w:rsidRPr="007F35AE">
        <w:rPr>
          <w:rtl/>
        </w:rPr>
        <w:t>بالبيت ويسعى بين الصفا والمروة</w:t>
      </w:r>
      <w:r w:rsidR="00637BDD">
        <w:rPr>
          <w:rtl/>
        </w:rPr>
        <w:t>،</w:t>
      </w:r>
      <w:r w:rsidRPr="007F35AE">
        <w:rPr>
          <w:rtl/>
        </w:rPr>
        <w:t xml:space="preserve"> وإذا فعل ذلك حل من إحرامه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وأخذ شيئا من شعره وأظفاره وأبقى من ذلك لحجه وحل </w:t>
      </w:r>
      <w:r w:rsidRPr="007D1694">
        <w:rPr>
          <w:rStyle w:val="libFootnotenumChar"/>
          <w:rtl/>
        </w:rPr>
        <w:t>(1)</w:t>
      </w:r>
      <w:r w:rsidR="00637BDD">
        <w:rPr>
          <w:rtl/>
        </w:rPr>
        <w:t>،</w:t>
      </w:r>
      <w:r w:rsidRPr="007F35AE">
        <w:rPr>
          <w:rtl/>
        </w:rPr>
        <w:t xml:space="preserve"> ثم يجدد</w:t>
      </w:r>
      <w:r>
        <w:rPr>
          <w:rFonts w:hint="cs"/>
          <w:rtl/>
        </w:rPr>
        <w:t xml:space="preserve"> </w:t>
      </w:r>
      <w:r w:rsidRPr="007F35AE">
        <w:rPr>
          <w:rtl/>
        </w:rPr>
        <w:t>احراما للحج من مكة</w:t>
      </w:r>
      <w:r w:rsidR="00637BDD">
        <w:rPr>
          <w:rtl/>
        </w:rPr>
        <w:t>،</w:t>
      </w:r>
      <w:r w:rsidRPr="007F35AE">
        <w:rPr>
          <w:rtl/>
        </w:rPr>
        <w:t xml:space="preserve"> ثم يهدي ما استيسر من الهدي</w:t>
      </w:r>
      <w:r w:rsidR="00637BDD">
        <w:rPr>
          <w:rtl/>
        </w:rPr>
        <w:t>،</w:t>
      </w:r>
      <w:r w:rsidRPr="007F35AE">
        <w:rPr>
          <w:rtl/>
        </w:rPr>
        <w:t xml:space="preserve"> كما قال الله</w:t>
      </w:r>
      <w:r>
        <w:rPr>
          <w:rFonts w:hint="cs"/>
          <w:rtl/>
        </w:rPr>
        <w:t xml:space="preserve"> </w:t>
      </w:r>
      <w:r w:rsidR="00637BDD">
        <w:rPr>
          <w:rtl/>
        </w:rPr>
        <w:t>عزّوجلّ</w:t>
      </w:r>
      <w:r w:rsidRPr="007F35AE">
        <w:rPr>
          <w:rtl/>
        </w:rPr>
        <w:t xml:space="preserve"> »</w:t>
      </w:r>
      <w:r>
        <w:rPr>
          <w:rtl/>
        </w:rPr>
        <w:t>.</w:t>
      </w:r>
    </w:p>
    <w:p w:rsidR="007D1694" w:rsidRPr="007F35AE" w:rsidRDefault="00FD1028" w:rsidP="0066109F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9112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5</w:t>
      </w:r>
      <w:r w:rsidR="007D1694">
        <w:rPr>
          <w:rtl/>
        </w:rPr>
        <w:t xml:space="preserve"> - </w:t>
      </w:r>
      <w:r w:rsidR="007D1694" w:rsidRPr="007F35AE">
        <w:rPr>
          <w:rtl/>
        </w:rPr>
        <w:t>عوالي اللآلي</w:t>
      </w:r>
      <w:r w:rsidR="00637BDD">
        <w:rPr>
          <w:rtl/>
        </w:rPr>
        <w:t>:</w:t>
      </w:r>
      <w:r w:rsidR="007D1694" w:rsidRPr="007F35AE">
        <w:rPr>
          <w:rtl/>
        </w:rPr>
        <w:t xml:space="preserve"> روي أن عبد الله بن العباس سئل عن متعة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الحج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أهل المهاجرون والأنصار وأزواج النبي </w:t>
      </w:r>
      <w:r w:rsidR="00637BDD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 xml:space="preserve"> في حجة الوداع وأهل لنا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فلما وصلنا مكة 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اجعلوا اهلا لكم بالحج عمرة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من قل</w:t>
      </w:r>
      <w:r w:rsidR="0066109F">
        <w:rPr>
          <w:rFonts w:hint="cs"/>
          <w:rtl/>
        </w:rPr>
        <w:t>ّ</w:t>
      </w:r>
      <w:r w:rsidR="007D1694" w:rsidRPr="007F35AE">
        <w:rPr>
          <w:rtl/>
        </w:rPr>
        <w:t>د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الهدي فطفنا بالبيت وبالصفا والمروة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وأتينا النساء ولبسنا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الثياب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من قلد الهدي فإنه لا يحل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حتى يبلغ الهدي محل</w:t>
      </w:r>
      <w:r w:rsidR="0066109F">
        <w:rPr>
          <w:rFonts w:hint="cs"/>
          <w:rtl/>
        </w:rPr>
        <w:t>ّ</w:t>
      </w:r>
      <w:r w:rsidR="007D1694" w:rsidRPr="007F35AE">
        <w:rPr>
          <w:rtl/>
        </w:rPr>
        <w:t>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ثم أمرنا عشي</w:t>
      </w:r>
      <w:r w:rsidR="0066109F">
        <w:rPr>
          <w:rFonts w:hint="cs"/>
          <w:rtl/>
        </w:rPr>
        <w:t>ّ</w:t>
      </w:r>
      <w:r w:rsidR="007D1694" w:rsidRPr="007F35AE">
        <w:rPr>
          <w:rtl/>
        </w:rPr>
        <w:t>ة التروية أن نهل بالحج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فإذا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فرغنا من المناسك جئنا فطفنا بالبيت وبالصفا والمروة وقد تم حج</w:t>
      </w:r>
      <w:r w:rsidR="0066109F">
        <w:rPr>
          <w:rFonts w:hint="cs"/>
          <w:rtl/>
        </w:rPr>
        <w:t>ّ</w:t>
      </w:r>
      <w:r w:rsidR="007D1694" w:rsidRPr="007F35AE">
        <w:rPr>
          <w:rtl/>
        </w:rPr>
        <w:t>نا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وعلينا الهدي كما قال تعالى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A61C25">
        <w:rPr>
          <w:rStyle w:val="libAlaemChar"/>
          <w:rtl/>
        </w:rPr>
        <w:t>(</w:t>
      </w:r>
      <w:r w:rsidR="0066109F">
        <w:rPr>
          <w:rStyle w:val="libAieChar"/>
          <w:rFonts w:hint="cs"/>
          <w:rtl/>
        </w:rPr>
        <w:t xml:space="preserve"> </w:t>
      </w:r>
      <w:r w:rsidR="0066109F" w:rsidRPr="0066109F">
        <w:rPr>
          <w:rStyle w:val="libAieChar"/>
          <w:rtl/>
        </w:rPr>
        <w:t>فَمَا اسْتَيْسَرَ مِنَ الْهَدْيِ فَمَن لَّمْ يَجِدْ فَصِيَامُ ثَلَاثَةِ أَيَّامٍ فِي الْحَجِّ وَسَبْعَةٍ إِذَا رَجَعْتُمْ</w:t>
      </w:r>
      <w:r w:rsidR="0066109F">
        <w:rPr>
          <w:rFonts w:hint="cs"/>
          <w:rtl/>
        </w:rPr>
        <w:t xml:space="preserve"> </w:t>
      </w:r>
      <w:r w:rsidR="00A61C25" w:rsidRPr="0066109F">
        <w:rPr>
          <w:rStyle w:val="libAlaemChar"/>
          <w:rtl/>
        </w:rPr>
        <w:t>)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إلى أمصاركم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والشاة تجزئ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فجمعوا نسكين في عام واحد بين الحج والعمرة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الله تعالى أنزله في كتابه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وسنة نبيه وأباحه للناس غير أهل مكة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الله تعالى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A61C25">
        <w:rPr>
          <w:rStyle w:val="libAlaemChar"/>
          <w:rtl/>
        </w:rPr>
        <w:t>(</w:t>
      </w:r>
      <w:r w:rsidR="0066109F">
        <w:rPr>
          <w:rStyle w:val="libAieChar"/>
          <w:rFonts w:hint="cs"/>
          <w:rtl/>
        </w:rPr>
        <w:t xml:space="preserve"> </w:t>
      </w:r>
      <w:r w:rsidR="0066109F" w:rsidRPr="0066109F">
        <w:rPr>
          <w:rStyle w:val="libAieChar"/>
          <w:rtl/>
        </w:rPr>
        <w:t>ذَٰلِكَ لِمَن لَّمْ يَكُنْ أَهْلُهُ حَاضِرِي الْمَسْجِدِ الْحَرَامِ</w:t>
      </w:r>
      <w:r w:rsidR="0066109F">
        <w:rPr>
          <w:rStyle w:val="libAieChar"/>
          <w:rFonts w:hint="cs"/>
          <w:rtl/>
        </w:rPr>
        <w:t xml:space="preserve"> </w:t>
      </w:r>
      <w:r w:rsidR="00A61C25" w:rsidRPr="0066109F">
        <w:rPr>
          <w:rStyle w:val="libAlaemChar"/>
          <w:rtl/>
        </w:rPr>
        <w:t>)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(2)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وأشهر الحج الذي ذكر الله في كتابه</w:t>
      </w:r>
      <w:r w:rsidR="00637BDD">
        <w:rPr>
          <w:rtl/>
        </w:rPr>
        <w:t>:</w:t>
      </w:r>
      <w:r w:rsidR="007D1694" w:rsidRPr="007F35AE">
        <w:rPr>
          <w:rtl/>
        </w:rPr>
        <w:t xml:space="preserve"> شو</w:t>
      </w:r>
      <w:r w:rsidR="0066109F">
        <w:rPr>
          <w:rFonts w:hint="cs"/>
          <w:rtl/>
        </w:rPr>
        <w:t>ّ</w:t>
      </w:r>
      <w:r w:rsidR="007D1694" w:rsidRPr="007F35AE">
        <w:rPr>
          <w:rtl/>
        </w:rPr>
        <w:t>ال وذو القعدة وذو الحجة</w:t>
      </w:r>
      <w:r w:rsidR="00637BDD">
        <w:rPr>
          <w:rtl/>
        </w:rPr>
        <w:t>،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4</w:t>
      </w:r>
      <w:r>
        <w:rPr>
          <w:rtl/>
        </w:rPr>
        <w:t xml:space="preserve"> - </w:t>
      </w:r>
      <w:r w:rsidRPr="007F35AE">
        <w:rPr>
          <w:rtl/>
        </w:rPr>
        <w:t>دعائم الاسلام ج 1 ص 291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وحل من</w:t>
      </w:r>
      <w:r w:rsidR="003C35D8">
        <w:rPr>
          <w:rtl/>
        </w:rPr>
        <w:t xml:space="preserve"> كلّ </w:t>
      </w:r>
      <w:r w:rsidRPr="007F35AE">
        <w:rPr>
          <w:rtl/>
        </w:rPr>
        <w:t>شئ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5</w:t>
      </w:r>
      <w:r>
        <w:rPr>
          <w:rtl/>
        </w:rPr>
        <w:t xml:space="preserve"> - </w:t>
      </w:r>
      <w:r w:rsidRPr="007F35AE">
        <w:rPr>
          <w:rtl/>
        </w:rPr>
        <w:t>عوالي اللآلي ج 1 ص 192 ح 283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البقرة 2</w:t>
      </w:r>
      <w:r w:rsidR="00637BDD">
        <w:rPr>
          <w:rtl/>
        </w:rPr>
        <w:t>:</w:t>
      </w:r>
      <w:r w:rsidRPr="007F35AE">
        <w:rPr>
          <w:rtl/>
        </w:rPr>
        <w:t xml:space="preserve"> 169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البقرة 2</w:t>
      </w:r>
      <w:r w:rsidR="00637BDD">
        <w:rPr>
          <w:rtl/>
        </w:rPr>
        <w:t>:</w:t>
      </w:r>
      <w:r w:rsidRPr="007F35AE">
        <w:rPr>
          <w:rtl/>
        </w:rPr>
        <w:t xml:space="preserve"> 169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فمن تمتع في هذه الأشهر فعليه دم أو صوم</w:t>
      </w:r>
      <w:r w:rsidR="00637BDD">
        <w:rPr>
          <w:rtl/>
        </w:rPr>
        <w:t>،</w:t>
      </w:r>
      <w:r w:rsidRPr="007F35AE">
        <w:rPr>
          <w:rtl/>
        </w:rPr>
        <w:t xml:space="preserve"> والرفث</w:t>
      </w:r>
      <w:r w:rsidR="00637BDD">
        <w:rPr>
          <w:rtl/>
        </w:rPr>
        <w:t>:</w:t>
      </w:r>
      <w:r w:rsidRPr="007F35AE">
        <w:rPr>
          <w:rtl/>
        </w:rPr>
        <w:t xml:space="preserve"> الجماع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والفسوق</w:t>
      </w:r>
      <w:r w:rsidR="00637BDD">
        <w:rPr>
          <w:rtl/>
        </w:rPr>
        <w:t>:</w:t>
      </w:r>
      <w:r w:rsidRPr="007F35AE">
        <w:rPr>
          <w:rtl/>
        </w:rPr>
        <w:t xml:space="preserve"> المعاصي</w:t>
      </w:r>
      <w:r w:rsidR="00637BDD">
        <w:rPr>
          <w:rtl/>
        </w:rPr>
        <w:t>،</w:t>
      </w:r>
      <w:r w:rsidRPr="007F35AE">
        <w:rPr>
          <w:rtl/>
        </w:rPr>
        <w:t xml:space="preserve"> والجدال</w:t>
      </w:r>
      <w:r w:rsidR="00637BDD">
        <w:rPr>
          <w:rtl/>
        </w:rPr>
        <w:t>:</w:t>
      </w:r>
      <w:r w:rsidRPr="007F35AE">
        <w:rPr>
          <w:rtl/>
        </w:rPr>
        <w:t xml:space="preserve"> المراء</w:t>
      </w:r>
      <w:r>
        <w:rPr>
          <w:rtl/>
        </w:rPr>
        <w:t>.</w:t>
      </w:r>
    </w:p>
    <w:p w:rsidR="007D1694" w:rsidRPr="00B65886" w:rsidRDefault="007D1694" w:rsidP="007D1694">
      <w:pPr>
        <w:pStyle w:val="Heading2Center"/>
        <w:rPr>
          <w:rtl/>
        </w:rPr>
      </w:pPr>
      <w:bookmarkStart w:id="124" w:name="_Toc362083307"/>
      <w:bookmarkStart w:id="125" w:name="_Toc368917577"/>
      <w:r w:rsidRPr="00B65886">
        <w:rPr>
          <w:rtl/>
        </w:rPr>
        <w:t>3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B65886">
        <w:rPr>
          <w:rtl/>
        </w:rPr>
        <w:t>باب وجوب</w:t>
      </w:r>
      <w:r w:rsidR="003C35D8">
        <w:rPr>
          <w:rtl/>
        </w:rPr>
        <w:t xml:space="preserve"> حجّ </w:t>
      </w:r>
      <w:r w:rsidRPr="00B65886">
        <w:rPr>
          <w:rtl/>
        </w:rPr>
        <w:t>التمتع عينا على من لم يكن أهله</w:t>
      </w:r>
      <w:r>
        <w:rPr>
          <w:rFonts w:hint="cs"/>
          <w:rtl/>
        </w:rPr>
        <w:t xml:space="preserve"> </w:t>
      </w:r>
      <w:r w:rsidRPr="00B65886">
        <w:rPr>
          <w:rtl/>
        </w:rPr>
        <w:t>حاضري المسجد الحرام</w:t>
      </w:r>
      <w:r w:rsidR="00D66788" w:rsidRPr="00D66788">
        <w:rPr>
          <w:rStyle w:val="libAlaemHeading2Char"/>
          <w:rtl/>
        </w:rPr>
        <w:t xml:space="preserve"> )</w:t>
      </w:r>
      <w:bookmarkEnd w:id="124"/>
      <w:bookmarkEnd w:id="125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9113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كتاب عاصم بن حميد الحن</w:t>
      </w:r>
      <w:r w:rsidR="0066109F">
        <w:rPr>
          <w:rFonts w:hint="cs"/>
          <w:rtl/>
        </w:rPr>
        <w:t>ّ</w:t>
      </w:r>
      <w:r w:rsidR="007D1694" w:rsidRPr="007F35AE">
        <w:rPr>
          <w:rtl/>
        </w:rPr>
        <w:t>اط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أبي بصير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دخلت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على أبي عبد الله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دخل علي</w:t>
      </w:r>
      <w:r w:rsidR="0066109F">
        <w:rPr>
          <w:rFonts w:hint="cs"/>
          <w:rtl/>
        </w:rPr>
        <w:t>ّ</w:t>
      </w:r>
      <w:r w:rsidR="007D1694" w:rsidRPr="007F35AE">
        <w:rPr>
          <w:rtl/>
        </w:rPr>
        <w:t xml:space="preserve"> أ</w:t>
      </w:r>
      <w:r w:rsidR="0066109F">
        <w:rPr>
          <w:rFonts w:hint="cs"/>
          <w:rtl/>
        </w:rPr>
        <w:t>ُ</w:t>
      </w:r>
      <w:r w:rsidR="007D1694" w:rsidRPr="007F35AE">
        <w:rPr>
          <w:rtl/>
        </w:rPr>
        <w:t>ناس من أهل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البصرة فسألوني عن أحاديث وكتبوها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إلى أن قال </w:t>
      </w:r>
      <w:r w:rsidR="00637BDD" w:rsidRPr="00637BDD">
        <w:rPr>
          <w:rStyle w:val="libAlaemChar"/>
          <w:rtl/>
        </w:rPr>
        <w:t>عليه‌السلام</w:t>
      </w:r>
      <w:r w:rsidR="007D1694">
        <w:rPr>
          <w:rtl/>
        </w:rPr>
        <w:t xml:space="preserve"> - </w:t>
      </w:r>
      <w:r w:rsidR="007D1694" w:rsidRPr="007F35AE">
        <w:rPr>
          <w:rtl/>
        </w:rPr>
        <w:t>وسألوني عن الحج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فأخبرتهم بما صنع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 xml:space="preserve"> وما أمر به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فقالوا لي</w:t>
      </w:r>
      <w:r w:rsidR="00637BDD">
        <w:rPr>
          <w:rtl/>
        </w:rPr>
        <w:t>:</w:t>
      </w:r>
      <w:r w:rsidR="007D1694" w:rsidRPr="007F35AE">
        <w:rPr>
          <w:rtl/>
        </w:rPr>
        <w:t xml:space="preserve"> فإن</w:t>
      </w:r>
      <w:r w:rsidR="0066109F">
        <w:rPr>
          <w:rFonts w:hint="cs"/>
          <w:rtl/>
        </w:rPr>
        <w:t>ّ</w:t>
      </w:r>
      <w:r w:rsidR="007D1694" w:rsidRPr="007F35AE">
        <w:rPr>
          <w:rtl/>
        </w:rPr>
        <w:t xml:space="preserve"> عمر أفرد بالحج</w:t>
      </w:r>
      <w:r w:rsidR="00637BDD">
        <w:rPr>
          <w:rtl/>
        </w:rPr>
        <w:t>،</w:t>
      </w:r>
      <w:r w:rsidR="007D1694" w:rsidRPr="007F35AE">
        <w:rPr>
          <w:rtl/>
        </w:rPr>
        <w:t xml:space="preserve"> قلت لهم</w:t>
      </w:r>
      <w:r w:rsidR="00637BDD">
        <w:rPr>
          <w:rtl/>
        </w:rPr>
        <w:t>:</w:t>
      </w:r>
      <w:r w:rsidR="007D1694" w:rsidRPr="007F35AE">
        <w:rPr>
          <w:rtl/>
        </w:rPr>
        <w:t xml:space="preserve"> إن</w:t>
      </w:r>
      <w:r w:rsidR="0066109F">
        <w:rPr>
          <w:rFonts w:hint="cs"/>
          <w:rtl/>
        </w:rPr>
        <w:t>ّ</w:t>
      </w:r>
      <w:r w:rsidR="007D1694" w:rsidRPr="007F35AE">
        <w:rPr>
          <w:rtl/>
        </w:rPr>
        <w:t>ما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ذاك رأي رآه عمر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وليس رأي عمر مثل ما صنع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 xml:space="preserve"> »</w:t>
      </w:r>
      <w:r w:rsidR="007D1694">
        <w:rPr>
          <w:rtl/>
        </w:rPr>
        <w:t>.</w:t>
      </w:r>
    </w:p>
    <w:p w:rsidR="007D1694" w:rsidRPr="007F35AE" w:rsidRDefault="00FD1028" w:rsidP="0066109F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9114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فقه الرضا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ثم قال عز</w:t>
      </w:r>
      <w:r w:rsidR="0066109F">
        <w:rPr>
          <w:rFonts w:hint="cs"/>
          <w:rtl/>
        </w:rPr>
        <w:t>ّ</w:t>
      </w:r>
      <w:r w:rsidR="007D1694" w:rsidRPr="007F35AE">
        <w:rPr>
          <w:rtl/>
        </w:rPr>
        <w:t>وجل</w:t>
      </w:r>
      <w:r w:rsidR="0066109F">
        <w:rPr>
          <w:rFonts w:hint="cs"/>
          <w:rtl/>
        </w:rPr>
        <w:t>ّ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66109F">
        <w:rPr>
          <w:rStyle w:val="libAlaemChar"/>
          <w:rtl/>
        </w:rPr>
        <w:t>(</w:t>
      </w:r>
      <w:r w:rsidR="0066109F">
        <w:rPr>
          <w:rStyle w:val="libAieChar"/>
          <w:rFonts w:hint="cs"/>
          <w:rtl/>
        </w:rPr>
        <w:t xml:space="preserve"> </w:t>
      </w:r>
      <w:r w:rsidR="0066109F" w:rsidRPr="0066109F">
        <w:rPr>
          <w:rStyle w:val="libAieChar"/>
          <w:rtl/>
        </w:rPr>
        <w:t>ذَٰلِكَ لِمَن لَّمْ يَكُنْ أَهْلُهُ حَاضِرِي الْمَسْجِدِ الْحَرَامِ</w:t>
      </w:r>
      <w:r w:rsidR="0066109F">
        <w:rPr>
          <w:rStyle w:val="libAieChar"/>
          <w:rFonts w:hint="cs"/>
          <w:rtl/>
        </w:rPr>
        <w:t xml:space="preserve"> </w:t>
      </w:r>
      <w:r w:rsidR="0066109F" w:rsidRPr="0066109F">
        <w:rPr>
          <w:rStyle w:val="libAlaemChar"/>
          <w:rtl/>
        </w:rPr>
        <w:t>)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مكة ومن حولها على ثمانية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وأربعين ميلا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من كان خارجا عن هذا الحد</w:t>
      </w:r>
      <w:r w:rsidR="0066109F">
        <w:rPr>
          <w:rFonts w:hint="cs"/>
          <w:rtl/>
        </w:rPr>
        <w:t>ّ</w:t>
      </w:r>
      <w:r w:rsidR="007D1694" w:rsidRPr="007F35AE">
        <w:rPr>
          <w:rtl/>
        </w:rPr>
        <w:t xml:space="preserve"> فلا يحج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متمت</w:t>
      </w:r>
      <w:r w:rsidR="0066109F">
        <w:rPr>
          <w:rFonts w:hint="cs"/>
          <w:rtl/>
        </w:rPr>
        <w:t>ّ</w:t>
      </w:r>
      <w:r w:rsidR="007D1694" w:rsidRPr="007F35AE">
        <w:rPr>
          <w:rtl/>
        </w:rPr>
        <w:t>عا بالعمرة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إلى الحج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ولا يقبل الله غيره منه »</w:t>
      </w:r>
      <w:r w:rsidR="007D1694">
        <w:rPr>
          <w:rtl/>
        </w:rPr>
        <w:t>.</w:t>
      </w:r>
    </w:p>
    <w:p w:rsidR="007D1694" w:rsidRPr="007F35AE" w:rsidRDefault="00FD1028" w:rsidP="0066109F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9115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>بعض نسخه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عن رسول الله </w:t>
      </w:r>
      <w:r w:rsidR="0066109F" w:rsidRPr="00637BDD">
        <w:rPr>
          <w:rStyle w:val="libAlaemChar"/>
          <w:rtl/>
        </w:rPr>
        <w:t>صلى‌الله‌عليه‌وآله‌</w:t>
      </w:r>
      <w:r w:rsidR="0066109F" w:rsidRPr="007F35AE">
        <w:rPr>
          <w:rtl/>
        </w:rPr>
        <w:t xml:space="preserve"> </w:t>
      </w:r>
      <w:r w:rsidR="007D1694" w:rsidRPr="007F35AE">
        <w:rPr>
          <w:rtl/>
        </w:rPr>
        <w:t>أن</w:t>
      </w:r>
      <w:r w:rsidR="0066109F">
        <w:rPr>
          <w:rFonts w:hint="cs"/>
          <w:rtl/>
        </w:rPr>
        <w:t>ّ</w:t>
      </w:r>
      <w:r w:rsidR="007D1694" w:rsidRPr="007F35AE">
        <w:rPr>
          <w:rtl/>
        </w:rPr>
        <w:t>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لو استقبلت من أمري ما استدبرت</w:t>
      </w:r>
      <w:r w:rsidR="00637BDD">
        <w:rPr>
          <w:rtl/>
        </w:rPr>
        <w:t>،</w:t>
      </w:r>
      <w:r w:rsidR="007D1694" w:rsidRPr="007F35AE">
        <w:rPr>
          <w:rtl/>
        </w:rPr>
        <w:t xml:space="preserve"> ما سقت الهدي وتحل</w:t>
      </w:r>
      <w:r w:rsidR="0066109F">
        <w:rPr>
          <w:rFonts w:hint="cs"/>
          <w:rtl/>
        </w:rPr>
        <w:t>ّ</w:t>
      </w:r>
      <w:r w:rsidR="007D1694" w:rsidRPr="007F35AE">
        <w:rPr>
          <w:rtl/>
        </w:rPr>
        <w:t>لت مع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الناس حين حل</w:t>
      </w:r>
      <w:r w:rsidR="0066109F">
        <w:rPr>
          <w:rFonts w:hint="cs"/>
          <w:rtl/>
        </w:rPr>
        <w:t>ّ</w:t>
      </w:r>
      <w:r w:rsidR="007D1694" w:rsidRPr="007F35AE">
        <w:rPr>
          <w:rtl/>
        </w:rPr>
        <w:t>وا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ولجعلتها عمرة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هذا آخر امر رسول الله </w:t>
      </w:r>
      <w:r w:rsidR="00637BDD" w:rsidRPr="00637BDD">
        <w:rPr>
          <w:rStyle w:val="libAlaemChar"/>
          <w:rtl/>
        </w:rPr>
        <w:t>صلى‌الله‌عليه‌وآله‌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3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كتاب عاصم بن حميد الحن</w:t>
      </w:r>
      <w:r w:rsidR="0066109F">
        <w:rPr>
          <w:rFonts w:hint="cs"/>
          <w:rtl/>
        </w:rPr>
        <w:t>ّ</w:t>
      </w:r>
      <w:r w:rsidRPr="007F35AE">
        <w:rPr>
          <w:rtl/>
        </w:rPr>
        <w:t>اط ص 34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 xml:space="preserve">فقه الرضا </w:t>
      </w:r>
      <w:r w:rsidR="00637BDD" w:rsidRPr="00637BDD">
        <w:rPr>
          <w:rStyle w:val="libFootnoteAlaemChar"/>
          <w:rtl/>
        </w:rPr>
        <w:t>عليه‌السلام</w:t>
      </w:r>
      <w:r w:rsidRPr="007F35AE">
        <w:rPr>
          <w:rtl/>
        </w:rPr>
        <w:t xml:space="preserve"> ص 26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البقرة 2</w:t>
      </w:r>
      <w:r w:rsidR="00637BDD">
        <w:rPr>
          <w:rtl/>
        </w:rPr>
        <w:t>:</w:t>
      </w:r>
      <w:r w:rsidRPr="007F35AE">
        <w:rPr>
          <w:rtl/>
        </w:rPr>
        <w:t xml:space="preserve"> 196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عنه في البحار ج 99 ص 337 ح 7</w:t>
      </w:r>
      <w:r>
        <w:rPr>
          <w:rtl/>
        </w:rPr>
        <w:t>.</w:t>
      </w:r>
    </w:p>
    <w:p w:rsidR="007D1694" w:rsidRPr="007F35AE" w:rsidRDefault="007D1694" w:rsidP="00637BDD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سنة المتمتع</w:t>
      </w:r>
      <w:r w:rsidR="00637BDD">
        <w:rPr>
          <w:rtl/>
        </w:rPr>
        <w:t>،</w:t>
      </w:r>
      <w:r w:rsidRPr="007F35AE">
        <w:rPr>
          <w:rtl/>
        </w:rPr>
        <w:t xml:space="preserve"> ولم يعش إلى قابل </w:t>
      </w:r>
      <w:r w:rsidRPr="007D1694">
        <w:rPr>
          <w:rStyle w:val="libFootnotenumChar"/>
          <w:rtl/>
        </w:rPr>
        <w:t>(1)</w:t>
      </w:r>
      <w:r w:rsidRPr="007F35AE">
        <w:rPr>
          <w:rtl/>
        </w:rPr>
        <w:t xml:space="preserve">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FD1028" w:rsidP="009E0769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9116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4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الشيخ المفيد في الارشاد</w:t>
      </w:r>
      <w:r w:rsidR="00637BDD">
        <w:rPr>
          <w:rtl/>
        </w:rPr>
        <w:t>:</w:t>
      </w:r>
      <w:r w:rsidR="007D1694" w:rsidRPr="007F35AE">
        <w:rPr>
          <w:rtl/>
        </w:rPr>
        <w:t xml:space="preserve"> لما أراد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 xml:space="preserve"> التوجه إلى الحج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وأداء </w:t>
      </w:r>
      <w:r>
        <w:rPr>
          <w:rtl/>
        </w:rPr>
        <w:t>[</w:t>
      </w:r>
      <w:r w:rsidR="007D1694" w:rsidRPr="007F35AE">
        <w:rPr>
          <w:rtl/>
        </w:rPr>
        <w:t xml:space="preserve"> ما </w:t>
      </w:r>
      <w:r>
        <w:rPr>
          <w:rtl/>
        </w:rPr>
        <w:t>]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فرض الله تعالى فيه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أذ</w:t>
      </w:r>
      <w:r w:rsidR="009E0769">
        <w:rPr>
          <w:rFonts w:hint="cs"/>
          <w:rtl/>
        </w:rPr>
        <w:t>ّ</w:t>
      </w:r>
      <w:r w:rsidR="007D1694" w:rsidRPr="007F35AE">
        <w:rPr>
          <w:rtl/>
        </w:rPr>
        <w:t>ن في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الناس به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وبلغت دعوته إلى أقاصي بلاد الاسلام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فتجه</w:t>
      </w:r>
      <w:r w:rsidR="009E0769">
        <w:rPr>
          <w:rFonts w:hint="cs"/>
          <w:rtl/>
        </w:rPr>
        <w:t>ّ</w:t>
      </w:r>
      <w:r w:rsidR="007D1694" w:rsidRPr="007F35AE">
        <w:rPr>
          <w:rtl/>
        </w:rPr>
        <w:t>ز الناس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للخروج معه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وحضر المدينة ومن نواحيها ومن حولها ويقرب منها خلق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كثير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وتهيأوا للخروج معه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فخرج </w:t>
      </w:r>
      <w:r w:rsidR="00637BDD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 xml:space="preserve"> بهم لخمس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بقين من ذي القعدة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وكاتب أمير المؤمنين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بالتوجه إلى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الحج من اليمن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ولم يذكر له نوع الحج الذي قد عزم عليه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وخرج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 xml:space="preserve"> قارنا للحج بسياق الهدي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وأحرم من ذي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الحليفة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وأحرم الناس معه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إلى أن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وكان قد خرج مع النبي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 xml:space="preserve"> كثير من المسلمين بغير سياق هدي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فأنزل الله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تعالى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A61C25">
        <w:rPr>
          <w:rStyle w:val="libAlaemChar"/>
          <w:rtl/>
        </w:rPr>
        <w:t>(</w:t>
      </w:r>
      <w:r w:rsidR="009E0769">
        <w:rPr>
          <w:rStyle w:val="libAieChar"/>
          <w:rFonts w:hint="cs"/>
          <w:rtl/>
        </w:rPr>
        <w:t xml:space="preserve"> </w:t>
      </w:r>
      <w:r w:rsidR="009E0769" w:rsidRPr="009E0769">
        <w:rPr>
          <w:rStyle w:val="libAieChar"/>
          <w:rtl/>
        </w:rPr>
        <w:t xml:space="preserve">وَأَتِمُّوا الْحَجَّ وَالْعُمْرَةَ لِلَّـهِ </w:t>
      </w:r>
      <w:r w:rsidR="00A61C25" w:rsidRPr="009E0769">
        <w:rPr>
          <w:rStyle w:val="libAlaemChar"/>
          <w:rtl/>
        </w:rPr>
        <w:t>)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(2)</w:t>
      </w:r>
      <w:r w:rsidR="007D1694" w:rsidRPr="007F35AE">
        <w:rPr>
          <w:rtl/>
        </w:rPr>
        <w:t xml:space="preserve"> فقال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دخلت العمرة في الحج إلى يوم القيامة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وشب</w:t>
      </w:r>
      <w:r w:rsidR="009E0769">
        <w:rPr>
          <w:rFonts w:hint="cs"/>
          <w:rtl/>
        </w:rPr>
        <w:t>ّ</w:t>
      </w:r>
      <w:r w:rsidR="007D1694" w:rsidRPr="007F35AE">
        <w:rPr>
          <w:rtl/>
        </w:rPr>
        <w:t>ك احدى أصابع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يديه على الأ</w:t>
      </w:r>
      <w:r w:rsidR="009E0769">
        <w:rPr>
          <w:rFonts w:hint="cs"/>
          <w:rtl/>
        </w:rPr>
        <w:t>ُ</w:t>
      </w:r>
      <w:r w:rsidR="007D1694" w:rsidRPr="007F35AE">
        <w:rPr>
          <w:rtl/>
        </w:rPr>
        <w:t>خرى</w:t>
      </w:r>
      <w:r w:rsidR="00637BDD">
        <w:rPr>
          <w:rtl/>
        </w:rPr>
        <w:t>،</w:t>
      </w:r>
      <w:r w:rsidR="007D1694" w:rsidRPr="007F35AE">
        <w:rPr>
          <w:rtl/>
        </w:rPr>
        <w:t xml:space="preserve"> ثم قال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لو استقبلت من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أمري ما استدبرته ما سقت الهدي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ثم امر مناديه أن ينادي</w:t>
      </w:r>
      <w:r w:rsidR="00637BDD">
        <w:rPr>
          <w:rtl/>
        </w:rPr>
        <w:t>:</w:t>
      </w:r>
      <w:r w:rsidR="007D1694" w:rsidRPr="007F35AE">
        <w:rPr>
          <w:rtl/>
        </w:rPr>
        <w:t xml:space="preserve"> من لم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يسق منكم هديا فليحل وليجعلها عمرة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ومن ساق منكم هديا فليقم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على احرامه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فأطاع في ذلك بعض الناس وخالف بعض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وجرت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خطوب بينهم فيه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وقال منهم قائلون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>
        <w:rPr>
          <w:rtl/>
        </w:rPr>
        <w:t>[</w:t>
      </w:r>
      <w:r w:rsidR="007D1694" w:rsidRPr="007F35AE">
        <w:rPr>
          <w:rtl/>
        </w:rPr>
        <w:t xml:space="preserve"> إن </w:t>
      </w:r>
      <w:r>
        <w:rPr>
          <w:rtl/>
        </w:rPr>
        <w:t>]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(3)</w:t>
      </w:r>
      <w:r w:rsidR="007D1694" w:rsidRPr="007F35AE">
        <w:rPr>
          <w:rtl/>
        </w:rPr>
        <w:t xml:space="preserve">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 xml:space="preserve"> أشعث أغبر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نلبس الثياب ونقرب النساء وندهن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وقال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البحار</w:t>
      </w:r>
      <w:r w:rsidR="00637BDD">
        <w:rPr>
          <w:rtl/>
        </w:rPr>
        <w:t>:</w:t>
      </w:r>
      <w:r w:rsidRPr="007F35AE">
        <w:rPr>
          <w:rtl/>
        </w:rPr>
        <w:t xml:space="preserve"> القابل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4</w:t>
      </w:r>
      <w:r>
        <w:rPr>
          <w:rtl/>
        </w:rPr>
        <w:t xml:space="preserve"> - </w:t>
      </w:r>
      <w:r w:rsidRPr="007F35AE">
        <w:rPr>
          <w:rtl/>
        </w:rPr>
        <w:t>إرشاد المفيد ص 91 باختلاف يسير في الألفاظ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البقرة 2</w:t>
      </w:r>
      <w:r w:rsidR="00637BDD">
        <w:rPr>
          <w:rtl/>
        </w:rPr>
        <w:t>:</w:t>
      </w:r>
      <w:r w:rsidRPr="007F35AE">
        <w:rPr>
          <w:rtl/>
        </w:rPr>
        <w:t xml:space="preserve"> 196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(3) أثبتناه من المصدر</w:t>
      </w:r>
      <w:r>
        <w:rPr>
          <w:rtl/>
        </w:rPr>
        <w:t>.</w:t>
      </w:r>
    </w:p>
    <w:p w:rsidR="007D1694" w:rsidRPr="007F35AE" w:rsidRDefault="007D1694" w:rsidP="009E0769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بعضهم</w:t>
      </w:r>
      <w:r w:rsidR="00637BDD">
        <w:rPr>
          <w:rtl/>
        </w:rPr>
        <w:t>:</w:t>
      </w:r>
      <w:r w:rsidRPr="007F35AE">
        <w:rPr>
          <w:rtl/>
        </w:rPr>
        <w:t xml:space="preserve"> </w:t>
      </w:r>
      <w:r w:rsidR="009E0769">
        <w:rPr>
          <w:rFonts w:hint="cs"/>
          <w:rtl/>
        </w:rPr>
        <w:t>أ</w:t>
      </w:r>
      <w:r w:rsidRPr="007F35AE">
        <w:rPr>
          <w:rtl/>
        </w:rPr>
        <w:t>ما تستحيون تخرجون ورؤوسكم تقطر من الغسل</w:t>
      </w:r>
      <w:r w:rsidR="00637BDD">
        <w:rPr>
          <w:rtl/>
        </w:rPr>
        <w:t>،</w:t>
      </w:r>
      <w:r w:rsidRPr="007F35AE">
        <w:rPr>
          <w:rtl/>
        </w:rPr>
        <w:t xml:space="preserve"> ورسول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الله </w:t>
      </w:r>
      <w:r w:rsidR="00637BDD" w:rsidRPr="00637BDD">
        <w:rPr>
          <w:rStyle w:val="libAlaemChar"/>
          <w:rtl/>
        </w:rPr>
        <w:t>صلى‌الله‌عليه‌وآله‌</w:t>
      </w:r>
      <w:r w:rsidRPr="007F35AE">
        <w:rPr>
          <w:rtl/>
        </w:rPr>
        <w:t xml:space="preserve"> على احرامه</w:t>
      </w:r>
      <w:r>
        <w:rPr>
          <w:rtl/>
        </w:rPr>
        <w:t>؟</w:t>
      </w:r>
      <w:r w:rsidRPr="007F35AE">
        <w:rPr>
          <w:rtl/>
        </w:rPr>
        <w:t xml:space="preserve"> فأنكر رسول الله </w:t>
      </w:r>
      <w:r w:rsidR="00637BDD" w:rsidRPr="00637BDD">
        <w:rPr>
          <w:rStyle w:val="libAlaemChar"/>
          <w:rtl/>
        </w:rPr>
        <w:t>صلى‌الله‌عليه‌وآله‌</w:t>
      </w:r>
      <w:r w:rsidRPr="007F35AE">
        <w:rPr>
          <w:rtl/>
        </w:rPr>
        <w:t xml:space="preserve"> على من خالف ذلك</w:t>
      </w:r>
      <w:r w:rsidR="00637BDD">
        <w:rPr>
          <w:rtl/>
        </w:rPr>
        <w:t>،</w:t>
      </w:r>
      <w:r w:rsidRPr="007F35AE">
        <w:rPr>
          <w:rtl/>
        </w:rPr>
        <w:t xml:space="preserve"> وقال</w:t>
      </w:r>
      <w:r w:rsidR="00637BDD">
        <w:rPr>
          <w:rtl/>
        </w:rPr>
        <w:t>:</w:t>
      </w:r>
      <w:r w:rsidRPr="007F35AE">
        <w:rPr>
          <w:rtl/>
        </w:rPr>
        <w:t xml:space="preserve"> لولا أني سقت الهدي</w:t>
      </w:r>
      <w:r>
        <w:rPr>
          <w:rFonts w:hint="cs"/>
          <w:rtl/>
        </w:rPr>
        <w:t xml:space="preserve"> </w:t>
      </w:r>
      <w:r w:rsidRPr="007F35AE">
        <w:rPr>
          <w:rtl/>
        </w:rPr>
        <w:t>لأحللت وجعلتها عمرة</w:t>
      </w:r>
      <w:r w:rsidR="00637BDD">
        <w:rPr>
          <w:rtl/>
        </w:rPr>
        <w:t>،</w:t>
      </w:r>
      <w:r w:rsidRPr="007F35AE">
        <w:rPr>
          <w:rtl/>
        </w:rPr>
        <w:t xml:space="preserve"> فمن لم يسق هديا فليحل</w:t>
      </w:r>
      <w:r w:rsidR="009E0769">
        <w:rPr>
          <w:rFonts w:hint="cs"/>
          <w:rtl/>
        </w:rPr>
        <w:t>ّ</w:t>
      </w:r>
      <w:r w:rsidR="00637BDD">
        <w:rPr>
          <w:rtl/>
        </w:rPr>
        <w:t>،</w:t>
      </w:r>
      <w:r w:rsidRPr="007F35AE">
        <w:rPr>
          <w:rtl/>
        </w:rPr>
        <w:t xml:space="preserve"> فرجع قوم وأقام</w:t>
      </w:r>
      <w:r>
        <w:rPr>
          <w:rFonts w:hint="cs"/>
          <w:rtl/>
        </w:rPr>
        <w:t xml:space="preserve"> </w:t>
      </w:r>
      <w:r w:rsidRPr="007F35AE">
        <w:rPr>
          <w:rtl/>
        </w:rPr>
        <w:t>آخرون على الخلاف</w:t>
      </w:r>
      <w:r w:rsidR="00637BDD">
        <w:rPr>
          <w:rtl/>
        </w:rPr>
        <w:t>،</w:t>
      </w:r>
      <w:r w:rsidRPr="007F35AE">
        <w:rPr>
          <w:rtl/>
        </w:rPr>
        <w:t xml:space="preserve"> وكان فيمن أقام على الخلاف عمر بن الخطاب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فاستدعاه رسول الله </w:t>
      </w:r>
      <w:r w:rsidR="00637BDD" w:rsidRPr="00637BDD">
        <w:rPr>
          <w:rStyle w:val="libAlaemChar"/>
          <w:rtl/>
        </w:rPr>
        <w:t>صلى‌الله‌عليه‌وآله‌</w:t>
      </w:r>
      <w:r w:rsidRPr="007F35AE">
        <w:rPr>
          <w:rtl/>
        </w:rPr>
        <w:t xml:space="preserve"> وقال</w:t>
      </w:r>
      <w:r w:rsidR="00637BDD">
        <w:rPr>
          <w:rtl/>
        </w:rPr>
        <w:t>:</w:t>
      </w:r>
      <w:r w:rsidRPr="007F35AE">
        <w:rPr>
          <w:rtl/>
        </w:rPr>
        <w:t xml:space="preserve"> ما لي أراك يا عمر</w:t>
      </w:r>
      <w:r>
        <w:rPr>
          <w:rFonts w:hint="cs"/>
          <w:rtl/>
        </w:rPr>
        <w:t xml:space="preserve"> </w:t>
      </w:r>
      <w:r w:rsidRPr="007F35AE">
        <w:rPr>
          <w:rtl/>
        </w:rPr>
        <w:t>محرما أسقت هديا</w:t>
      </w:r>
      <w:r>
        <w:rPr>
          <w:rtl/>
        </w:rPr>
        <w:t>؟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لم أسق</w:t>
      </w:r>
      <w:r w:rsidR="00637BDD">
        <w:rPr>
          <w:rtl/>
        </w:rPr>
        <w:t>،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فلم لا تحل</w:t>
      </w:r>
      <w:r w:rsidR="009E0769">
        <w:rPr>
          <w:rFonts w:hint="cs"/>
          <w:rtl/>
        </w:rPr>
        <w:t>ّ</w:t>
      </w:r>
      <w:r w:rsidRPr="007F35AE">
        <w:rPr>
          <w:rtl/>
        </w:rPr>
        <w:t xml:space="preserve"> وقد أمرت من لم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يسق </w:t>
      </w:r>
      <w:r w:rsidR="00FD1028">
        <w:rPr>
          <w:rtl/>
        </w:rPr>
        <w:t>[</w:t>
      </w:r>
      <w:r w:rsidRPr="007F35AE">
        <w:rPr>
          <w:rtl/>
        </w:rPr>
        <w:t xml:space="preserve"> الهدي </w:t>
      </w:r>
      <w:r w:rsidR="00FD1028">
        <w:rPr>
          <w:rtl/>
        </w:rPr>
        <w:t>]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(4)</w:t>
      </w:r>
      <w:r w:rsidRPr="007F35AE">
        <w:rPr>
          <w:rtl/>
        </w:rPr>
        <w:t xml:space="preserve"> بالاحلال</w:t>
      </w:r>
      <w:r>
        <w:rPr>
          <w:rtl/>
        </w:rPr>
        <w:t>!؟</w:t>
      </w:r>
      <w:r w:rsidRPr="007F35AE">
        <w:rPr>
          <w:rtl/>
        </w:rPr>
        <w:t xml:space="preserve"> فقال</w:t>
      </w:r>
      <w:r w:rsidR="00637BDD">
        <w:rPr>
          <w:rtl/>
        </w:rPr>
        <w:t>:</w:t>
      </w:r>
      <w:r w:rsidRPr="007F35AE">
        <w:rPr>
          <w:rtl/>
        </w:rPr>
        <w:t xml:space="preserve"> والله يا رسول الله لا أحللت</w:t>
      </w:r>
      <w:r>
        <w:rPr>
          <w:rFonts w:hint="cs"/>
          <w:rtl/>
        </w:rPr>
        <w:t xml:space="preserve"> </w:t>
      </w:r>
      <w:r w:rsidRPr="007F35AE">
        <w:rPr>
          <w:rtl/>
        </w:rPr>
        <w:t>وأنت محرم</w:t>
      </w:r>
      <w:r w:rsidR="00637BDD">
        <w:rPr>
          <w:rtl/>
        </w:rPr>
        <w:t>،</w:t>
      </w:r>
      <w:r w:rsidRPr="007F35AE">
        <w:rPr>
          <w:rtl/>
        </w:rPr>
        <w:t xml:space="preserve"> فقال له النبي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Pr="007F35AE">
        <w:rPr>
          <w:rtl/>
        </w:rPr>
        <w:t xml:space="preserve"> إن</w:t>
      </w:r>
      <w:r w:rsidR="009E0769">
        <w:rPr>
          <w:rFonts w:hint="cs"/>
          <w:rtl/>
        </w:rPr>
        <w:t>ّ</w:t>
      </w:r>
      <w:r w:rsidRPr="007F35AE">
        <w:rPr>
          <w:rtl/>
        </w:rPr>
        <w:t>ك لم تؤمن بها</w:t>
      </w:r>
      <w:r>
        <w:rPr>
          <w:rFonts w:hint="cs"/>
          <w:rtl/>
        </w:rPr>
        <w:t xml:space="preserve"> </w:t>
      </w:r>
      <w:r w:rsidRPr="007F35AE">
        <w:rPr>
          <w:rtl/>
        </w:rPr>
        <w:t>حتى تموت</w:t>
      </w:r>
      <w:r w:rsidR="00637BDD">
        <w:rPr>
          <w:rtl/>
        </w:rPr>
        <w:t>،</w:t>
      </w:r>
      <w:r w:rsidRPr="007F35AE">
        <w:rPr>
          <w:rtl/>
        </w:rPr>
        <w:t xml:space="preserve"> فلذلك أقام على إنكار متعة الحج</w:t>
      </w:r>
      <w:r w:rsidR="00637BDD">
        <w:rPr>
          <w:rtl/>
        </w:rPr>
        <w:t>،</w:t>
      </w:r>
      <w:r w:rsidRPr="007F35AE">
        <w:rPr>
          <w:rtl/>
        </w:rPr>
        <w:t xml:space="preserve"> حتى رقى المنبر في</w:t>
      </w:r>
      <w:r>
        <w:rPr>
          <w:rFonts w:hint="cs"/>
          <w:rtl/>
        </w:rPr>
        <w:t xml:space="preserve"> </w:t>
      </w:r>
      <w:r w:rsidRPr="007F35AE">
        <w:rPr>
          <w:rtl/>
        </w:rPr>
        <w:t>إمارته فنهى عنها نهيا مجد</w:t>
      </w:r>
      <w:r w:rsidR="009E0769">
        <w:rPr>
          <w:rFonts w:hint="cs"/>
          <w:rtl/>
        </w:rPr>
        <w:t>ّ</w:t>
      </w:r>
      <w:r w:rsidRPr="007F35AE">
        <w:rPr>
          <w:rtl/>
        </w:rPr>
        <w:t>دا</w:t>
      </w:r>
      <w:r w:rsidR="00637BDD">
        <w:rPr>
          <w:rtl/>
        </w:rPr>
        <w:t>،</w:t>
      </w:r>
      <w:r w:rsidRPr="007F35AE">
        <w:rPr>
          <w:rtl/>
        </w:rPr>
        <w:t xml:space="preserve"> وتوع</w:t>
      </w:r>
      <w:r w:rsidR="009E0769">
        <w:rPr>
          <w:rFonts w:hint="cs"/>
          <w:rtl/>
        </w:rPr>
        <w:t>ّ</w:t>
      </w:r>
      <w:r w:rsidRPr="007F35AE">
        <w:rPr>
          <w:rtl/>
        </w:rPr>
        <w:t>د عليها بالعقاب</w:t>
      </w:r>
      <w:r>
        <w:rPr>
          <w:rtl/>
        </w:rPr>
        <w:t>.</w:t>
      </w:r>
      <w:r w:rsidRPr="007F35AE">
        <w:rPr>
          <w:rtl/>
        </w:rPr>
        <w:t xml:space="preserve"> الخبر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9117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5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العياشي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أبي بصير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عبد الله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نزلت على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المتعة وهو على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المروة بعد فراغه من السعي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9118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6</w:t>
      </w:r>
      <w:r w:rsidR="007D1694">
        <w:rPr>
          <w:rtl/>
        </w:rPr>
        <w:t xml:space="preserve"> - </w:t>
      </w:r>
      <w:r w:rsidR="007D1694" w:rsidRPr="007F35AE">
        <w:rPr>
          <w:rtl/>
        </w:rPr>
        <w:t>أبو القاسم علي بن أحمد الكوفي في كتاب الاستغاثة</w:t>
      </w:r>
      <w:r w:rsidR="00637BDD">
        <w:rPr>
          <w:rtl/>
        </w:rPr>
        <w:t>: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A61C25">
        <w:rPr>
          <w:rtl/>
        </w:rPr>
        <w:t>(</w:t>
      </w:r>
      <w:r w:rsidR="007D1694" w:rsidRPr="007F35AE">
        <w:rPr>
          <w:rtl/>
        </w:rPr>
        <w:t>وقد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أجمع الناس من أهل الأثر</w:t>
      </w:r>
      <w:r w:rsidR="00A61C25">
        <w:rPr>
          <w:rtl/>
        </w:rPr>
        <w:t>)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 الرسول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لم</w:t>
      </w:r>
      <w:r w:rsidR="009E0769">
        <w:rPr>
          <w:rFonts w:hint="cs"/>
          <w:rtl/>
        </w:rPr>
        <w:t>ّ</w:t>
      </w:r>
      <w:r w:rsidR="007D1694" w:rsidRPr="007F35AE">
        <w:rPr>
          <w:rtl/>
        </w:rPr>
        <w:t>ا</w:t>
      </w:r>
      <w:r w:rsidR="003C35D8">
        <w:rPr>
          <w:rFonts w:hint="cs"/>
          <w:rtl/>
        </w:rPr>
        <w:t xml:space="preserve"> حجّ </w:t>
      </w:r>
      <w:r w:rsidR="007D1694" w:rsidRPr="007F35AE">
        <w:rPr>
          <w:rtl/>
        </w:rPr>
        <w:t>حج</w:t>
      </w:r>
      <w:r w:rsidR="009E0769">
        <w:rPr>
          <w:rFonts w:hint="cs"/>
          <w:rtl/>
        </w:rPr>
        <w:t>ّ</w:t>
      </w:r>
      <w:r w:rsidR="007D1694" w:rsidRPr="007F35AE">
        <w:rPr>
          <w:rtl/>
        </w:rPr>
        <w:t>ة الوداع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 للناس بعد أن طافوا </w:t>
      </w:r>
      <w:r w:rsidR="00A61C25">
        <w:rPr>
          <w:rtl/>
        </w:rPr>
        <w:t>(</w:t>
      </w:r>
      <w:r w:rsidR="007D1694" w:rsidRPr="007F35AE">
        <w:rPr>
          <w:rtl/>
        </w:rPr>
        <w:t>طواف دخول مكة</w:t>
      </w:r>
      <w:r w:rsidR="00A61C25">
        <w:rPr>
          <w:rtl/>
        </w:rPr>
        <w:t>)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(2)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وسعوا بين الصفا والمروة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أي</w:t>
      </w:r>
      <w:r w:rsidR="009E0769">
        <w:rPr>
          <w:rFonts w:hint="cs"/>
          <w:rtl/>
        </w:rPr>
        <w:t>ّ</w:t>
      </w:r>
      <w:r w:rsidR="007D1694" w:rsidRPr="007F35AE">
        <w:rPr>
          <w:rtl/>
        </w:rPr>
        <w:t>ها الناس</w:t>
      </w:r>
      <w:r w:rsidR="00637BDD">
        <w:rPr>
          <w:rtl/>
        </w:rPr>
        <w:t>،</w:t>
      </w:r>
      <w:r w:rsidR="007D1694" w:rsidRPr="007F35AE">
        <w:rPr>
          <w:rtl/>
        </w:rPr>
        <w:t xml:space="preserve"> من كان ساق الهدي </w:t>
      </w:r>
      <w:r>
        <w:rPr>
          <w:rtl/>
        </w:rPr>
        <w:t>[</w:t>
      </w:r>
      <w:r w:rsidR="007D1694" w:rsidRPr="007F35AE">
        <w:rPr>
          <w:rtl/>
        </w:rPr>
        <w:t xml:space="preserve"> من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(4)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5</w:t>
      </w:r>
      <w:r>
        <w:rPr>
          <w:rtl/>
        </w:rPr>
        <w:t xml:space="preserve"> - </w:t>
      </w:r>
      <w:r w:rsidRPr="007F35AE">
        <w:rPr>
          <w:rtl/>
        </w:rPr>
        <w:t>تفسير العياشي ج 1 ص 91 ح 234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6</w:t>
      </w:r>
      <w:r>
        <w:rPr>
          <w:rtl/>
        </w:rPr>
        <w:t xml:space="preserve"> - </w:t>
      </w:r>
      <w:r w:rsidRPr="007F35AE">
        <w:rPr>
          <w:rtl/>
        </w:rPr>
        <w:t>الاستغاثة ص 44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وقد اجمعوا جميعا</w:t>
      </w:r>
      <w:r w:rsidR="009E0769">
        <w:rPr>
          <w:rFonts w:hint="cs"/>
          <w:rtl/>
        </w:rPr>
        <w:t>ً</w:t>
      </w:r>
      <w:r w:rsidRPr="007F35AE">
        <w:rPr>
          <w:rtl/>
        </w:rPr>
        <w:t xml:space="preserve"> في رواياتهم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ليس في المصدر</w:t>
      </w:r>
      <w:r>
        <w:rPr>
          <w:rtl/>
        </w:rPr>
        <w:t>.</w:t>
      </w:r>
    </w:p>
    <w:p w:rsidR="007D1694" w:rsidRPr="007F35AE" w:rsidRDefault="007D1694" w:rsidP="009E0769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 xml:space="preserve">موضع احرامه </w:t>
      </w:r>
      <w:r w:rsidR="00FD1028">
        <w:rPr>
          <w:rtl/>
        </w:rPr>
        <w:t>]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(3)</w:t>
      </w:r>
      <w:r w:rsidRPr="007F35AE">
        <w:rPr>
          <w:rtl/>
        </w:rPr>
        <w:t xml:space="preserve"> فليقم على إحرامه حتى يبلغ الهدي محل</w:t>
      </w:r>
      <w:r w:rsidR="009E0769">
        <w:rPr>
          <w:rFonts w:hint="cs"/>
          <w:rtl/>
        </w:rPr>
        <w:t>ّ</w:t>
      </w:r>
      <w:r w:rsidRPr="007F35AE">
        <w:rPr>
          <w:rtl/>
        </w:rPr>
        <w:t>ه</w:t>
      </w:r>
      <w:r w:rsidR="00637BDD">
        <w:rPr>
          <w:rtl/>
        </w:rPr>
        <w:t>،</w:t>
      </w:r>
      <w:r w:rsidRPr="007F35AE">
        <w:rPr>
          <w:rtl/>
        </w:rPr>
        <w:t xml:space="preserve"> ومن لم</w:t>
      </w:r>
      <w:r>
        <w:rPr>
          <w:rFonts w:hint="cs"/>
          <w:rtl/>
        </w:rPr>
        <w:t xml:space="preserve"> </w:t>
      </w:r>
      <w:r w:rsidRPr="007F35AE">
        <w:rPr>
          <w:rtl/>
        </w:rPr>
        <w:t>يكن ساق فليحل</w:t>
      </w:r>
      <w:r w:rsidR="009E0769">
        <w:rPr>
          <w:rFonts w:hint="cs"/>
          <w:rtl/>
        </w:rPr>
        <w:t>ّ</w:t>
      </w:r>
      <w:r w:rsidRPr="007F35AE">
        <w:rPr>
          <w:rtl/>
        </w:rPr>
        <w:t xml:space="preserve"> وليتمتع بالعمرة إلى الحج</w:t>
      </w:r>
      <w:r w:rsidR="00637BDD">
        <w:rPr>
          <w:rtl/>
        </w:rPr>
        <w:t>،</w:t>
      </w:r>
      <w:r w:rsidRPr="007F35AE">
        <w:rPr>
          <w:rtl/>
        </w:rPr>
        <w:t xml:space="preserve"> فلو استقبلت من أمري ما</w:t>
      </w:r>
      <w:r>
        <w:rPr>
          <w:rFonts w:hint="cs"/>
          <w:rtl/>
        </w:rPr>
        <w:t xml:space="preserve"> </w:t>
      </w:r>
      <w:r>
        <w:rPr>
          <w:rtl/>
        </w:rPr>
        <w:t>استدبرت لفعلت الذي أ</w:t>
      </w:r>
      <w:r w:rsidRPr="007F35AE">
        <w:rPr>
          <w:rtl/>
        </w:rPr>
        <w:t>مرتكم به</w:t>
      </w:r>
      <w:r w:rsidR="00637BDD">
        <w:rPr>
          <w:rtl/>
        </w:rPr>
        <w:t>،</w:t>
      </w:r>
      <w:r w:rsidRPr="007F35AE">
        <w:rPr>
          <w:rtl/>
        </w:rPr>
        <w:t xml:space="preserve"> ولكني قد سقت الهدي </w:t>
      </w:r>
      <w:r>
        <w:rPr>
          <w:rFonts w:hint="cs"/>
          <w:rtl/>
        </w:rPr>
        <w:t>»</w:t>
      </w:r>
      <w:r w:rsidRPr="007F35AE">
        <w:rPr>
          <w:rtl/>
        </w:rPr>
        <w:t xml:space="preserve"> فانزل الله</w:t>
      </w:r>
      <w:r>
        <w:rPr>
          <w:rFonts w:hint="cs"/>
          <w:rtl/>
        </w:rPr>
        <w:t xml:space="preserve"> </w:t>
      </w:r>
      <w:r w:rsidRPr="007F35AE">
        <w:rPr>
          <w:rtl/>
        </w:rPr>
        <w:t>تعالى توكيدا في المتعة</w:t>
      </w:r>
      <w:r w:rsidR="00637BDD">
        <w:rPr>
          <w:rtl/>
        </w:rPr>
        <w:t>:</w:t>
      </w:r>
      <w:r w:rsidRPr="007F35AE">
        <w:rPr>
          <w:rtl/>
        </w:rPr>
        <w:t xml:space="preserve"> </w:t>
      </w:r>
      <w:r w:rsidR="00A61C25">
        <w:rPr>
          <w:rStyle w:val="libAlaemChar"/>
          <w:rtl/>
        </w:rPr>
        <w:t>(</w:t>
      </w:r>
      <w:r w:rsidR="009E0769">
        <w:rPr>
          <w:rStyle w:val="libAieChar"/>
          <w:rFonts w:hint="cs"/>
          <w:rtl/>
        </w:rPr>
        <w:t xml:space="preserve"> </w:t>
      </w:r>
      <w:r w:rsidR="009E0769" w:rsidRPr="009E0769">
        <w:rPr>
          <w:rStyle w:val="libAieChar"/>
          <w:rtl/>
        </w:rPr>
        <w:t>وَأَتِمُّوا الْحَجَّ وَالْعُمْرَةَ</w:t>
      </w:r>
      <w:r>
        <w:rPr>
          <w:rtl/>
        </w:rPr>
        <w:t xml:space="preserve"> - </w:t>
      </w:r>
      <w:r w:rsidRPr="007F35AE">
        <w:rPr>
          <w:rtl/>
        </w:rPr>
        <w:t>إلى قوله</w:t>
      </w:r>
      <w:r>
        <w:rPr>
          <w:rtl/>
        </w:rPr>
        <w:t xml:space="preserve"> - </w:t>
      </w:r>
      <w:r w:rsidR="009E0769" w:rsidRPr="009E0769">
        <w:rPr>
          <w:rStyle w:val="libAieChar"/>
          <w:rtl/>
        </w:rPr>
        <w:t xml:space="preserve">فَمَن لَّمْ يَجِدْ فَصِيَامُ </w:t>
      </w:r>
      <w:r w:rsidR="00A61C25" w:rsidRPr="009E0769">
        <w:rPr>
          <w:rStyle w:val="libAlaemChar"/>
          <w:rtl/>
        </w:rPr>
        <w:t>)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(4)</w:t>
      </w:r>
      <w:r w:rsidRPr="007F35AE">
        <w:rPr>
          <w:rtl/>
        </w:rPr>
        <w:t xml:space="preserve"> الآية</w:t>
      </w:r>
      <w:r>
        <w:rPr>
          <w:rtl/>
        </w:rPr>
        <w:t>.</w:t>
      </w:r>
    </w:p>
    <w:p w:rsidR="007D1694" w:rsidRPr="009E0769" w:rsidRDefault="007D1694" w:rsidP="009E0769">
      <w:pPr>
        <w:pStyle w:val="Heading2Center"/>
        <w:rPr>
          <w:rtl/>
        </w:rPr>
      </w:pPr>
      <w:bookmarkStart w:id="126" w:name="_Toc368917578"/>
      <w:r w:rsidRPr="009E0769">
        <w:rPr>
          <w:rtl/>
        </w:rPr>
        <w:t xml:space="preserve">4 - </w:t>
      </w:r>
      <w:r w:rsidR="00D66788" w:rsidRPr="00D66788">
        <w:rPr>
          <w:rStyle w:val="libAlaemHeading2Char"/>
          <w:rtl/>
        </w:rPr>
        <w:t xml:space="preserve">( </w:t>
      </w:r>
      <w:r w:rsidRPr="009E0769">
        <w:rPr>
          <w:rtl/>
        </w:rPr>
        <w:t>باب استحباب اختيار</w:t>
      </w:r>
      <w:r w:rsidR="003C35D8" w:rsidRPr="009E0769">
        <w:rPr>
          <w:rtl/>
        </w:rPr>
        <w:t xml:space="preserve"> حجّ </w:t>
      </w:r>
      <w:r w:rsidRPr="009E0769">
        <w:rPr>
          <w:rtl/>
        </w:rPr>
        <w:t>التمتع على القران</w:t>
      </w:r>
      <w:r w:rsidRPr="009E0769">
        <w:rPr>
          <w:rFonts w:hint="cs"/>
          <w:rtl/>
        </w:rPr>
        <w:t xml:space="preserve"> </w:t>
      </w:r>
      <w:r w:rsidRPr="009E0769">
        <w:rPr>
          <w:rtl/>
        </w:rPr>
        <w:t>وال</w:t>
      </w:r>
      <w:r w:rsidR="009E0769">
        <w:rPr>
          <w:rFonts w:hint="cs"/>
          <w:rtl/>
        </w:rPr>
        <w:t>إ</w:t>
      </w:r>
      <w:r w:rsidRPr="009E0769">
        <w:rPr>
          <w:rtl/>
        </w:rPr>
        <w:t>فراد</w:t>
      </w:r>
      <w:r w:rsidR="00637BDD" w:rsidRPr="009E0769">
        <w:rPr>
          <w:rtl/>
        </w:rPr>
        <w:t>،</w:t>
      </w:r>
      <w:r w:rsidRPr="009E0769">
        <w:rPr>
          <w:rtl/>
        </w:rPr>
        <w:t xml:space="preserve"> حيث لا يجب قسم بعينه</w:t>
      </w:r>
      <w:r w:rsidR="00637BDD" w:rsidRPr="009E0769">
        <w:rPr>
          <w:rtl/>
        </w:rPr>
        <w:t>،</w:t>
      </w:r>
      <w:r w:rsidRPr="009E0769">
        <w:rPr>
          <w:rtl/>
        </w:rPr>
        <w:t xml:space="preserve"> وإن</w:t>
      </w:r>
      <w:r w:rsidR="003C35D8" w:rsidRPr="009E0769">
        <w:rPr>
          <w:rtl/>
        </w:rPr>
        <w:t xml:space="preserve"> حجّ </w:t>
      </w:r>
      <w:r w:rsidRPr="009E0769">
        <w:rPr>
          <w:rtl/>
        </w:rPr>
        <w:t>ألفا وألفا</w:t>
      </w:r>
      <w:r w:rsidR="00637BDD" w:rsidRPr="009E0769">
        <w:rPr>
          <w:rtl/>
        </w:rPr>
        <w:t>،</w:t>
      </w:r>
      <w:r w:rsidRPr="009E0769">
        <w:rPr>
          <w:rFonts w:hint="cs"/>
          <w:rtl/>
        </w:rPr>
        <w:t xml:space="preserve"> </w:t>
      </w:r>
      <w:r w:rsidRPr="009E0769">
        <w:rPr>
          <w:rtl/>
        </w:rPr>
        <w:t>وإن كان قد اعتمر في رجب أو رمضان</w:t>
      </w:r>
      <w:r w:rsidR="00637BDD" w:rsidRPr="009E0769">
        <w:rPr>
          <w:rtl/>
        </w:rPr>
        <w:t>،</w:t>
      </w:r>
      <w:r w:rsidRPr="009E0769">
        <w:rPr>
          <w:rtl/>
        </w:rPr>
        <w:t xml:space="preserve"> أو إن كان مكيا</w:t>
      </w:r>
      <w:r w:rsidR="00637BDD" w:rsidRPr="009E0769">
        <w:rPr>
          <w:rtl/>
        </w:rPr>
        <w:t>،</w:t>
      </w:r>
      <w:r w:rsidRPr="009E0769">
        <w:rPr>
          <w:rFonts w:hint="cs"/>
          <w:rtl/>
        </w:rPr>
        <w:t xml:space="preserve"> </w:t>
      </w:r>
      <w:r w:rsidRPr="009E0769">
        <w:rPr>
          <w:rtl/>
        </w:rPr>
        <w:t>أو مجاورا سنين</w:t>
      </w:r>
      <w:r w:rsidR="00637BDD" w:rsidRPr="009E0769">
        <w:rPr>
          <w:rtl/>
        </w:rPr>
        <w:t>،</w:t>
      </w:r>
      <w:r w:rsidRPr="009E0769">
        <w:rPr>
          <w:rtl/>
        </w:rPr>
        <w:t xml:space="preserve"> واستحباب اختيار القران على ال</w:t>
      </w:r>
      <w:r w:rsidR="009E0769">
        <w:rPr>
          <w:rFonts w:hint="cs"/>
          <w:rtl/>
        </w:rPr>
        <w:t>إ</w:t>
      </w:r>
      <w:r w:rsidRPr="009E0769">
        <w:rPr>
          <w:rtl/>
        </w:rPr>
        <w:t>فراد إذا لم</w:t>
      </w:r>
      <w:r w:rsidRPr="009E0769">
        <w:rPr>
          <w:rFonts w:hint="cs"/>
          <w:rtl/>
        </w:rPr>
        <w:t xml:space="preserve"> </w:t>
      </w:r>
      <w:r w:rsidRPr="009E0769">
        <w:rPr>
          <w:rtl/>
        </w:rPr>
        <w:t>يجز له التمتع</w:t>
      </w:r>
      <w:r w:rsidR="00D66788" w:rsidRPr="00D66788">
        <w:rPr>
          <w:rStyle w:val="libAlaemHeading2Char"/>
          <w:rFonts w:hint="cs"/>
          <w:rtl/>
        </w:rPr>
        <w:t xml:space="preserve"> )</w:t>
      </w:r>
      <w:bookmarkEnd w:id="126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9119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دعائم الاسلام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جعفر بن محمد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أفضل الحج التمتع بالعمرة إلى الحج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وهو الذي نزل به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القرآن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وقال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بفضله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وكان قد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ساق الهدي في حجة الوداع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فلما انتهى إلى مكة وطاف بالبيت وسعى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بين الصفا والمروة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نزل عليه ما نزل </w:t>
      </w:r>
      <w:r w:rsidR="007D1694" w:rsidRPr="007D1694">
        <w:rPr>
          <w:rStyle w:val="libFootnotenumChar"/>
          <w:rtl/>
        </w:rPr>
        <w:t>(2)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لو استقبلت من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أمري ما استدبرت لم اسق الهدي ولجعلتها متعة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فمن لم يكن معه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هدي فليحل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فأحل الناس وجعلوها عمرة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من كان معه هدي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ثم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أحرموا للحج من المسجد الحرام يوم التروية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فهذا وجه التمتع بالعمرة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>
        <w:rPr>
          <w:rtl/>
        </w:rPr>
        <w:t>(3) أ</w:t>
      </w:r>
      <w:r w:rsidRPr="007F35AE">
        <w:rPr>
          <w:rtl/>
        </w:rPr>
        <w:t>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(4) البقرة 2</w:t>
      </w:r>
      <w:r w:rsidR="00637BDD">
        <w:rPr>
          <w:rtl/>
        </w:rPr>
        <w:t>:</w:t>
      </w:r>
      <w:r w:rsidRPr="007F35AE">
        <w:rPr>
          <w:rtl/>
        </w:rPr>
        <w:t xml:space="preserve"> 196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4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دعائم الاسلام ج 1 ص 300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وقام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في المصدر</w:t>
      </w:r>
      <w:r w:rsidR="00637BDD">
        <w:rPr>
          <w:rtl/>
        </w:rPr>
        <w:t>:</w:t>
      </w:r>
      <w:r w:rsidRPr="007F35AE">
        <w:rPr>
          <w:rtl/>
        </w:rPr>
        <w:t xml:space="preserve"> ما ينزل عليه</w:t>
      </w:r>
      <w:r>
        <w:rPr>
          <w:rtl/>
        </w:rPr>
        <w:t>.</w:t>
      </w:r>
    </w:p>
    <w:p w:rsidR="007D1694" w:rsidRPr="007F35AE" w:rsidRDefault="007D1694" w:rsidP="009E0769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إلى الحج لمن لم يكن من أهل الحرم</w:t>
      </w:r>
      <w:r w:rsidR="00637BDD">
        <w:rPr>
          <w:rtl/>
        </w:rPr>
        <w:t>،</w:t>
      </w:r>
      <w:r w:rsidRPr="007F35AE">
        <w:rPr>
          <w:rtl/>
        </w:rPr>
        <w:t xml:space="preserve"> كما قال الله </w:t>
      </w:r>
      <w:r w:rsidR="00637BDD">
        <w:rPr>
          <w:rtl/>
        </w:rPr>
        <w:t>عزّوجلّ،</w:t>
      </w:r>
      <w:r w:rsidRPr="007F35AE">
        <w:rPr>
          <w:rtl/>
        </w:rPr>
        <w:t xml:space="preserve"> ل</w:t>
      </w:r>
      <w:r w:rsidR="009E0769">
        <w:rPr>
          <w:rFonts w:hint="cs"/>
          <w:rtl/>
        </w:rPr>
        <w:t>أ</w:t>
      </w:r>
      <w:r w:rsidRPr="007F35AE">
        <w:rPr>
          <w:rtl/>
        </w:rPr>
        <w:t>ن أهل</w:t>
      </w:r>
      <w:r>
        <w:rPr>
          <w:rFonts w:hint="cs"/>
          <w:rtl/>
        </w:rPr>
        <w:t xml:space="preserve"> </w:t>
      </w:r>
      <w:r w:rsidRPr="007F35AE">
        <w:rPr>
          <w:rtl/>
        </w:rPr>
        <w:t>الحرم يقدرون على العمرة متى أحب</w:t>
      </w:r>
      <w:r w:rsidR="009E0769">
        <w:rPr>
          <w:rFonts w:hint="cs"/>
          <w:rtl/>
        </w:rPr>
        <w:t>ّ</w:t>
      </w:r>
      <w:r w:rsidRPr="007F35AE">
        <w:rPr>
          <w:rtl/>
        </w:rPr>
        <w:t>وا</w:t>
      </w:r>
      <w:r w:rsidR="00637BDD">
        <w:rPr>
          <w:rtl/>
        </w:rPr>
        <w:t>،</w:t>
      </w:r>
      <w:r w:rsidRPr="007F35AE">
        <w:rPr>
          <w:rtl/>
        </w:rPr>
        <w:t xml:space="preserve"> وإن</w:t>
      </w:r>
      <w:r w:rsidR="009E0769">
        <w:rPr>
          <w:rFonts w:hint="cs"/>
          <w:rtl/>
        </w:rPr>
        <w:t>ّ</w:t>
      </w:r>
      <w:r w:rsidRPr="007F35AE">
        <w:rPr>
          <w:rtl/>
        </w:rPr>
        <w:t>ما أوسع الله في ذلك لمن أتى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من </w:t>
      </w:r>
      <w:r w:rsidR="00FD1028">
        <w:rPr>
          <w:rtl/>
        </w:rPr>
        <w:t>[</w:t>
      </w:r>
      <w:r w:rsidRPr="007F35AE">
        <w:rPr>
          <w:rtl/>
        </w:rPr>
        <w:t xml:space="preserve"> أهل </w:t>
      </w:r>
      <w:r w:rsidR="00FD1028">
        <w:rPr>
          <w:rtl/>
        </w:rPr>
        <w:t>]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(3)</w:t>
      </w:r>
      <w:r w:rsidRPr="007F35AE">
        <w:rPr>
          <w:rtl/>
        </w:rPr>
        <w:t xml:space="preserve"> البلدان</w:t>
      </w:r>
      <w:r w:rsidR="00637BDD">
        <w:rPr>
          <w:rtl/>
        </w:rPr>
        <w:t>،</w:t>
      </w:r>
      <w:r w:rsidRPr="007F35AE">
        <w:rPr>
          <w:rtl/>
        </w:rPr>
        <w:t xml:space="preserve"> فجعل لهم في سفرة واحدة حج</w:t>
      </w:r>
      <w:r w:rsidR="009E0769">
        <w:rPr>
          <w:rFonts w:hint="cs"/>
          <w:rtl/>
        </w:rPr>
        <w:t>ّ</w:t>
      </w:r>
      <w:r w:rsidRPr="007F35AE">
        <w:rPr>
          <w:rtl/>
        </w:rPr>
        <w:t>ة وعمرة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رحمة من الله بخلقه </w:t>
      </w:r>
      <w:r w:rsidR="00FD1028">
        <w:rPr>
          <w:rtl/>
        </w:rPr>
        <w:t>[</w:t>
      </w:r>
      <w:r w:rsidRPr="007F35AE">
        <w:rPr>
          <w:rtl/>
        </w:rPr>
        <w:t xml:space="preserve"> ومن</w:t>
      </w:r>
      <w:r w:rsidR="009E0769">
        <w:rPr>
          <w:rFonts w:hint="cs"/>
          <w:rtl/>
        </w:rPr>
        <w:t>ّ</w:t>
      </w:r>
      <w:r w:rsidRPr="007F35AE">
        <w:rPr>
          <w:rtl/>
        </w:rPr>
        <w:t>ا</w:t>
      </w:r>
      <w:r w:rsidR="009E0769">
        <w:rPr>
          <w:rFonts w:hint="cs"/>
          <w:rtl/>
        </w:rPr>
        <w:t>ً</w:t>
      </w:r>
      <w:r w:rsidRPr="007F35AE">
        <w:rPr>
          <w:rtl/>
        </w:rPr>
        <w:t xml:space="preserve"> عليهم </w:t>
      </w:r>
      <w:r w:rsidR="00FD1028">
        <w:rPr>
          <w:rtl/>
        </w:rPr>
        <w:t>]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(4)</w:t>
      </w:r>
      <w:r w:rsidRPr="007F35AE">
        <w:rPr>
          <w:rtl/>
        </w:rPr>
        <w:t xml:space="preserve"> وإحسانا إليهم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9120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وعنه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الحج على ثلاثة أوجه </w:t>
      </w:r>
      <w:r w:rsidR="007D1694">
        <w:rPr>
          <w:rtl/>
        </w:rPr>
        <w:t>-</w:t>
      </w:r>
      <w:r w:rsidR="007D1694" w:rsidRPr="007F35AE">
        <w:rPr>
          <w:rtl/>
        </w:rPr>
        <w:t xml:space="preserve"> إلى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أن قال</w:t>
      </w:r>
      <w:r w:rsidR="007D1694">
        <w:rPr>
          <w:rtl/>
        </w:rPr>
        <w:t xml:space="preserve"> - </w:t>
      </w:r>
      <w:r w:rsidR="007D1694" w:rsidRPr="007F35AE">
        <w:rPr>
          <w:rtl/>
        </w:rPr>
        <w:t>وعمرة يتمتع بها إلى الحج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وذلك أفضل الوجوه »</w:t>
      </w:r>
      <w:r w:rsidR="007D1694">
        <w:rPr>
          <w:rtl/>
        </w:rPr>
        <w:t>.</w:t>
      </w:r>
    </w:p>
    <w:p w:rsidR="007D1694" w:rsidRPr="007F35AE" w:rsidRDefault="00FD1028" w:rsidP="009E0769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9121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>بعض نسخ الفقه الرضوي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أنه قال لأبيه</w:t>
      </w:r>
      <w:r w:rsidR="00637BDD">
        <w:rPr>
          <w:rtl/>
        </w:rPr>
        <w:t>:</w:t>
      </w:r>
      <w:r w:rsidR="007D1694" w:rsidRPr="007F35AE">
        <w:rPr>
          <w:rtl/>
        </w:rPr>
        <w:t xml:space="preserve"> قلت</w:t>
      </w:r>
      <w:r w:rsidR="00637BDD">
        <w:rPr>
          <w:rtl/>
        </w:rPr>
        <w:t>:</w:t>
      </w:r>
      <w:r w:rsidR="007D1694" w:rsidRPr="007F35AE">
        <w:rPr>
          <w:rtl/>
        </w:rPr>
        <w:t xml:space="preserve"> إنهم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يقولون حجة مك</w:t>
      </w:r>
      <w:r w:rsidR="009E0769">
        <w:rPr>
          <w:rFonts w:hint="cs"/>
          <w:rtl/>
        </w:rPr>
        <w:t>ّ</w:t>
      </w:r>
      <w:r w:rsidR="007D1694" w:rsidRPr="007F35AE">
        <w:rPr>
          <w:rtl/>
        </w:rPr>
        <w:t>ية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وعمرة عراقية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كذبوا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ل</w:t>
      </w:r>
      <w:r w:rsidR="009E0769">
        <w:rPr>
          <w:rFonts w:hint="cs"/>
          <w:rtl/>
        </w:rPr>
        <w:t>أ</w:t>
      </w:r>
      <w:r w:rsidR="007D1694" w:rsidRPr="007F35AE">
        <w:rPr>
          <w:rtl/>
        </w:rPr>
        <w:t>ن المعتمر لا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يخرج حتى يقضي حج</w:t>
      </w:r>
      <w:r w:rsidR="009E0769">
        <w:rPr>
          <w:rFonts w:hint="cs"/>
          <w:rtl/>
        </w:rPr>
        <w:t>ّ</w:t>
      </w:r>
      <w:r w:rsidR="007D1694" w:rsidRPr="007F35AE">
        <w:rPr>
          <w:rtl/>
        </w:rPr>
        <w:t>ه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9122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4</w:t>
      </w:r>
      <w:r w:rsidR="007D1694">
        <w:rPr>
          <w:rtl/>
        </w:rPr>
        <w:t xml:space="preserve"> - </w:t>
      </w:r>
      <w:r w:rsidR="007D1694" w:rsidRPr="007F35AE">
        <w:rPr>
          <w:rtl/>
        </w:rPr>
        <w:t>عوالي اللآلي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البراء بن عازب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خرج رسول الله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 xml:space="preserve"> وأصحابه فأحرموا بالحج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فلما قدموا مك</w:t>
      </w:r>
      <w:r w:rsidR="009E0769">
        <w:rPr>
          <w:rFonts w:hint="cs"/>
          <w:rtl/>
        </w:rPr>
        <w:t>ّ</w:t>
      </w:r>
      <w:r w:rsidR="007D1694" w:rsidRPr="007F35AE">
        <w:rPr>
          <w:rtl/>
        </w:rPr>
        <w:t>ة قال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«</w:t>
      </w:r>
      <w:r w:rsidR="007D1694" w:rsidRPr="007F35AE">
        <w:rPr>
          <w:rtl/>
        </w:rPr>
        <w:t xml:space="preserve"> اجعلوا حجتكم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عمرة </w:t>
      </w:r>
      <w:r w:rsidR="007D1694">
        <w:rPr>
          <w:rFonts w:hint="cs"/>
          <w:rtl/>
        </w:rPr>
        <w:t>»</w:t>
      </w:r>
      <w:r w:rsidR="007D1694" w:rsidRPr="007F35AE">
        <w:rPr>
          <w:rtl/>
        </w:rPr>
        <w:t xml:space="preserve"> فقال الناس</w:t>
      </w:r>
      <w:r w:rsidR="00637BDD">
        <w:rPr>
          <w:rtl/>
        </w:rPr>
        <w:t>:</w:t>
      </w:r>
      <w:r w:rsidR="007D1694" w:rsidRPr="007F35AE">
        <w:rPr>
          <w:rtl/>
        </w:rPr>
        <w:t xml:space="preserve"> قد أحرمنا بالحج يا رسول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فكيف نجعلها عمرة</w:t>
      </w:r>
      <w:r w:rsidR="007D1694">
        <w:rPr>
          <w:rtl/>
        </w:rPr>
        <w:t>؟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انظروا كيف آمركم فافعلوا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فرد</w:t>
      </w:r>
      <w:r w:rsidR="009E0769">
        <w:rPr>
          <w:rFonts w:hint="cs"/>
          <w:rtl/>
        </w:rPr>
        <w:t>ّ</w:t>
      </w:r>
      <w:r w:rsidR="007D1694" w:rsidRPr="007F35AE">
        <w:rPr>
          <w:rtl/>
        </w:rPr>
        <w:t>وا عليه القول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فغضب ودخل المنزل والغضب في وجهه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فرأته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بعض نسائه والغضب في وجهه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فقالت</w:t>
      </w:r>
      <w:r w:rsidR="00637BDD">
        <w:rPr>
          <w:rtl/>
        </w:rPr>
        <w:t>:</w:t>
      </w:r>
      <w:r w:rsidR="007D1694" w:rsidRPr="007F35AE">
        <w:rPr>
          <w:rtl/>
        </w:rPr>
        <w:t xml:space="preserve"> من أغضبك </w:t>
      </w:r>
      <w:r w:rsidR="007D1694" w:rsidRPr="007D1694">
        <w:rPr>
          <w:rStyle w:val="libFootnotenumChar"/>
          <w:rtl/>
        </w:rPr>
        <w:t>(2)</w:t>
      </w:r>
      <w:r w:rsidR="007D1694" w:rsidRPr="007F35AE">
        <w:rPr>
          <w:rtl/>
        </w:rPr>
        <w:t xml:space="preserve">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ما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لي لا أغضب وأنا آمر بالشئ فلا يتبع </w:t>
      </w:r>
      <w:r w:rsidR="007D1694">
        <w:rPr>
          <w:rFonts w:hint="cs"/>
          <w:rtl/>
        </w:rPr>
        <w:t>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(3)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(4)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دعائم الاسلام ج 1 ص 290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بعض نسخ الفقه الرضوي</w:t>
      </w:r>
      <w:r w:rsidR="00637BDD">
        <w:rPr>
          <w:rtl/>
        </w:rPr>
        <w:t>:</w:t>
      </w:r>
      <w:r w:rsidRPr="007F35AE">
        <w:rPr>
          <w:rtl/>
        </w:rPr>
        <w:t xml:space="preserve"> استخرج ضمن نوادر أحمد بن عيسى ص 75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4</w:t>
      </w:r>
      <w:r>
        <w:rPr>
          <w:rtl/>
        </w:rPr>
        <w:t xml:space="preserve"> - </w:t>
      </w:r>
      <w:r w:rsidRPr="007F35AE">
        <w:rPr>
          <w:rtl/>
        </w:rPr>
        <w:t>عوالي اللآلي ج 1 ص 105 ح 42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حجكم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في المصدر زيادة</w:t>
      </w:r>
      <w:r w:rsidR="00637BDD">
        <w:rPr>
          <w:rtl/>
        </w:rPr>
        <w:t>:</w:t>
      </w:r>
      <w:r w:rsidRPr="007F35AE">
        <w:rPr>
          <w:rtl/>
        </w:rPr>
        <w:t xml:space="preserve"> أغضبه الله</w:t>
      </w:r>
      <w:r>
        <w:rPr>
          <w:rtl/>
        </w:rPr>
        <w:t>.</w:t>
      </w:r>
    </w:p>
    <w:p w:rsidR="007D1694" w:rsidRPr="00AD64C2" w:rsidRDefault="007D1694" w:rsidP="009E0769">
      <w:pPr>
        <w:pStyle w:val="Heading2Center"/>
        <w:rPr>
          <w:rtl/>
        </w:rPr>
      </w:pPr>
      <w:r>
        <w:rPr>
          <w:rtl/>
        </w:rPr>
        <w:br w:type="page"/>
      </w:r>
      <w:bookmarkStart w:id="127" w:name="_Toc362083308"/>
      <w:bookmarkStart w:id="128" w:name="_Toc368917579"/>
      <w:r w:rsidRPr="00AD64C2">
        <w:rPr>
          <w:rtl/>
        </w:rPr>
        <w:lastRenderedPageBreak/>
        <w:t>5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AD64C2">
        <w:rPr>
          <w:rtl/>
        </w:rPr>
        <w:t>باب استحباب العدول عن احرام الحج إلى عمرة</w:t>
      </w:r>
      <w:r w:rsidRPr="00AD64C2">
        <w:rPr>
          <w:rFonts w:hint="cs"/>
          <w:rtl/>
        </w:rPr>
        <w:t xml:space="preserve"> </w:t>
      </w:r>
      <w:r w:rsidRPr="00AD64C2">
        <w:rPr>
          <w:rtl/>
        </w:rPr>
        <w:t>التمتع لن لم يسق الهدي</w:t>
      </w:r>
      <w:r w:rsidR="00637BDD">
        <w:rPr>
          <w:rtl/>
        </w:rPr>
        <w:t>،</w:t>
      </w:r>
      <w:r w:rsidRPr="00AD64C2">
        <w:rPr>
          <w:rtl/>
        </w:rPr>
        <w:t xml:space="preserve"> ولم يتعين عليه ال</w:t>
      </w:r>
      <w:r w:rsidR="009E0769">
        <w:rPr>
          <w:rFonts w:hint="cs"/>
          <w:rtl/>
        </w:rPr>
        <w:t>إ</w:t>
      </w:r>
      <w:r w:rsidRPr="00AD64C2">
        <w:rPr>
          <w:rtl/>
        </w:rPr>
        <w:t>فراد</w:t>
      </w:r>
      <w:r w:rsidR="00637BDD">
        <w:rPr>
          <w:rtl/>
        </w:rPr>
        <w:t>،</w:t>
      </w:r>
      <w:r w:rsidRPr="00AD64C2">
        <w:rPr>
          <w:rFonts w:hint="cs"/>
          <w:rtl/>
        </w:rPr>
        <w:t xml:space="preserve"> </w:t>
      </w:r>
      <w:r w:rsidRPr="00AD64C2">
        <w:rPr>
          <w:rtl/>
        </w:rPr>
        <w:t>ولم يلب</w:t>
      </w:r>
      <w:r w:rsidR="009E0769">
        <w:rPr>
          <w:rFonts w:hint="cs"/>
          <w:rtl/>
        </w:rPr>
        <w:t>ّ</w:t>
      </w:r>
      <w:r w:rsidRPr="00AD64C2">
        <w:rPr>
          <w:rtl/>
        </w:rPr>
        <w:t xml:space="preserve"> بعد الطواف</w:t>
      </w:r>
      <w:r w:rsidR="00D66788" w:rsidRPr="00D66788">
        <w:rPr>
          <w:rStyle w:val="libAlaemHeading2Char"/>
          <w:rtl/>
        </w:rPr>
        <w:t xml:space="preserve"> )</w:t>
      </w:r>
      <w:bookmarkEnd w:id="127"/>
      <w:bookmarkEnd w:id="128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9123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بعض نسخ فقه الرضا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ومن لب</w:t>
      </w:r>
      <w:r w:rsidR="009E0769">
        <w:rPr>
          <w:rFonts w:hint="cs"/>
          <w:rtl/>
        </w:rPr>
        <w:t>ّ</w:t>
      </w:r>
      <w:r w:rsidR="007D1694" w:rsidRPr="007F35AE">
        <w:rPr>
          <w:rtl/>
        </w:rPr>
        <w:t>ى بالحج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مفردا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فقدم مك</w:t>
      </w:r>
      <w:r w:rsidR="009E0769">
        <w:rPr>
          <w:rFonts w:hint="cs"/>
          <w:rtl/>
        </w:rPr>
        <w:t>ّ</w:t>
      </w:r>
      <w:r w:rsidR="007D1694" w:rsidRPr="007F35AE">
        <w:rPr>
          <w:rtl/>
        </w:rPr>
        <w:t>ة وطاف بالبيت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وصل</w:t>
      </w:r>
      <w:r w:rsidR="009E0769">
        <w:rPr>
          <w:rFonts w:hint="cs"/>
          <w:rtl/>
        </w:rPr>
        <w:t>ّ</w:t>
      </w:r>
      <w:r w:rsidR="007D1694" w:rsidRPr="007F35AE">
        <w:rPr>
          <w:rtl/>
        </w:rPr>
        <w:t>ى الركعتين عند مقام إبراهيم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وسعى بين الصفا والمروة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فجائز أن يحل</w:t>
      </w:r>
      <w:r w:rsidR="009E0769">
        <w:rPr>
          <w:rFonts w:hint="cs"/>
          <w:rtl/>
        </w:rPr>
        <w:t>ّ</w:t>
      </w:r>
      <w:r w:rsidR="007D1694" w:rsidRPr="007F35AE">
        <w:rPr>
          <w:rtl/>
        </w:rPr>
        <w:t xml:space="preserve"> ويجعلها متعة</w:t>
      </w:r>
      <w:r w:rsidR="00637BDD">
        <w:rPr>
          <w:rtl/>
        </w:rPr>
        <w:t>،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أن يكون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ساق الهدي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9124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عوالي اللآلي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النبي</w:t>
      </w:r>
      <w:r w:rsidR="009E0769">
        <w:rPr>
          <w:rFonts w:hint="cs"/>
          <w:rtl/>
        </w:rPr>
        <w:t>ّ</w:t>
      </w:r>
      <w:r w:rsidR="007D1694" w:rsidRPr="007F35AE">
        <w:rPr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من لم يسق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هديا فليحل</w:t>
      </w:r>
      <w:r w:rsidR="009E0769">
        <w:rPr>
          <w:rFonts w:hint="cs"/>
          <w:rtl/>
        </w:rPr>
        <w:t>ّ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وليجعلها عمرة يتمتع بها »</w:t>
      </w:r>
      <w:r w:rsidR="007D1694">
        <w:rPr>
          <w:rtl/>
        </w:rPr>
        <w:t>.</w:t>
      </w:r>
    </w:p>
    <w:p w:rsidR="007D1694" w:rsidRPr="007F35AE" w:rsidRDefault="007D1694" w:rsidP="009E0769">
      <w:pPr>
        <w:pStyle w:val="Heading2Center"/>
        <w:rPr>
          <w:rtl/>
        </w:rPr>
      </w:pPr>
      <w:bookmarkStart w:id="129" w:name="_Toc362083309"/>
      <w:bookmarkStart w:id="130" w:name="_Toc368917580"/>
      <w:r w:rsidRPr="00AD64C2">
        <w:rPr>
          <w:rtl/>
        </w:rPr>
        <w:t>6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AD64C2">
        <w:rPr>
          <w:rtl/>
        </w:rPr>
        <w:t>باب وجوب القران أو ال</w:t>
      </w:r>
      <w:r w:rsidR="009E0769">
        <w:rPr>
          <w:rFonts w:hint="cs"/>
          <w:rtl/>
        </w:rPr>
        <w:t>إ</w:t>
      </w:r>
      <w:r w:rsidRPr="00AD64C2">
        <w:rPr>
          <w:rtl/>
        </w:rPr>
        <w:t>فراد على أهل مك</w:t>
      </w:r>
      <w:r w:rsidR="009E0769">
        <w:rPr>
          <w:rFonts w:hint="cs"/>
          <w:rtl/>
        </w:rPr>
        <w:t>ّ</w:t>
      </w:r>
      <w:r w:rsidRPr="00AD64C2">
        <w:rPr>
          <w:rtl/>
        </w:rPr>
        <w:t>ة</w:t>
      </w:r>
      <w:r w:rsidR="00637BDD">
        <w:rPr>
          <w:rtl/>
        </w:rPr>
        <w:t>،</w:t>
      </w:r>
      <w:r w:rsidRPr="00AD64C2">
        <w:rPr>
          <w:rtl/>
        </w:rPr>
        <w:t xml:space="preserve"> ومن</w:t>
      </w:r>
      <w:r>
        <w:rPr>
          <w:rFonts w:hint="cs"/>
          <w:rtl/>
        </w:rPr>
        <w:t xml:space="preserve"> </w:t>
      </w:r>
      <w:r w:rsidRPr="007F35AE">
        <w:rPr>
          <w:rtl/>
        </w:rPr>
        <w:t>كان بينه وبينها دون ثمانية وأربعين ميلا</w:t>
      </w:r>
      <w:r w:rsidR="00637BDD">
        <w:rPr>
          <w:rtl/>
        </w:rPr>
        <w:t>،</w:t>
      </w:r>
      <w:r w:rsidRPr="007F35AE">
        <w:rPr>
          <w:rtl/>
        </w:rPr>
        <w:t xml:space="preserve"> وعدم اجزاء التمتع</w:t>
      </w:r>
      <w:r>
        <w:rPr>
          <w:rFonts w:hint="cs"/>
          <w:rtl/>
        </w:rPr>
        <w:t xml:space="preserve"> </w:t>
      </w:r>
      <w:r w:rsidRPr="007F35AE">
        <w:rPr>
          <w:rtl/>
        </w:rPr>
        <w:t>له عن حجة الاسلام</w:t>
      </w:r>
      <w:r w:rsidR="00D66788" w:rsidRPr="00D66788">
        <w:rPr>
          <w:rStyle w:val="libAlaemHeading2Char"/>
          <w:rtl/>
        </w:rPr>
        <w:t xml:space="preserve"> )</w:t>
      </w:r>
      <w:bookmarkEnd w:id="129"/>
      <w:bookmarkEnd w:id="130"/>
    </w:p>
    <w:p w:rsidR="007D1694" w:rsidRPr="007F35AE" w:rsidRDefault="00FD1028" w:rsidP="009E0769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9125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محمد بن سعد العياشي في تفسيره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حريز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زرارة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سألت أبا جعفر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عن قول الله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A61C25">
        <w:rPr>
          <w:rStyle w:val="libAlaemChar"/>
          <w:rtl/>
        </w:rPr>
        <w:t>(</w:t>
      </w:r>
      <w:r w:rsidR="009E0769">
        <w:rPr>
          <w:rStyle w:val="libAieChar"/>
          <w:rFonts w:hint="cs"/>
          <w:rtl/>
        </w:rPr>
        <w:t xml:space="preserve"> </w:t>
      </w:r>
      <w:r w:rsidR="009E0769" w:rsidRPr="009E0769">
        <w:rPr>
          <w:rStyle w:val="libAieChar"/>
          <w:rtl/>
        </w:rPr>
        <w:t>ذَٰلِكَ لِمَن لَّمْ يَكُنْ أَهْلُهُ حَاضِرِي الْمَسْجِدِ الْحَرَامِ</w:t>
      </w:r>
      <w:r w:rsidR="009E0769">
        <w:rPr>
          <w:rStyle w:val="libAieChar"/>
          <w:rFonts w:hint="cs"/>
          <w:rtl/>
        </w:rPr>
        <w:t xml:space="preserve"> </w:t>
      </w:r>
      <w:r w:rsidR="00A61C25" w:rsidRPr="009E0769">
        <w:rPr>
          <w:rStyle w:val="libAlaemChar"/>
          <w:rtl/>
        </w:rPr>
        <w:t>)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هو لأهل مك</w:t>
      </w:r>
      <w:r w:rsidR="009E0769">
        <w:rPr>
          <w:rFonts w:hint="cs"/>
          <w:rtl/>
        </w:rPr>
        <w:t>ّ</w:t>
      </w:r>
      <w:r w:rsidR="007D1694" w:rsidRPr="007F35AE">
        <w:rPr>
          <w:rtl/>
        </w:rPr>
        <w:t>ة ليس لهم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متعة ولا عليهم عمرة » قلت</w:t>
      </w:r>
      <w:r w:rsidR="00637BDD">
        <w:rPr>
          <w:rtl/>
        </w:rPr>
        <w:t>:</w:t>
      </w:r>
      <w:r w:rsidR="007D1694" w:rsidRPr="007F35AE">
        <w:rPr>
          <w:rtl/>
        </w:rPr>
        <w:t xml:space="preserve"> فما حد</w:t>
      </w:r>
      <w:r w:rsidR="009E0769">
        <w:rPr>
          <w:rFonts w:hint="cs"/>
          <w:rtl/>
        </w:rPr>
        <w:t>ّ</w:t>
      </w:r>
      <w:r w:rsidR="007D1694" w:rsidRPr="007F35AE">
        <w:rPr>
          <w:rtl/>
        </w:rPr>
        <w:t xml:space="preserve"> ذلك</w:t>
      </w:r>
      <w:r w:rsidR="007D1694">
        <w:rPr>
          <w:rtl/>
        </w:rPr>
        <w:t>؟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ثمانية وأربعون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ميلا من نواحي مك</w:t>
      </w:r>
      <w:r w:rsidR="009E0769">
        <w:rPr>
          <w:rFonts w:hint="cs"/>
          <w:rtl/>
        </w:rPr>
        <w:t>ّ</w:t>
      </w:r>
      <w:r w:rsidR="007D1694" w:rsidRPr="007F35AE">
        <w:rPr>
          <w:rtl/>
        </w:rPr>
        <w:t>ة</w:t>
      </w:r>
      <w:r w:rsidR="00637BDD">
        <w:rPr>
          <w:rtl/>
        </w:rPr>
        <w:t>،</w:t>
      </w:r>
      <w:r w:rsidR="003C35D8">
        <w:rPr>
          <w:rtl/>
        </w:rPr>
        <w:t xml:space="preserve"> كلّ </w:t>
      </w:r>
      <w:r w:rsidR="007D1694" w:rsidRPr="007F35AE">
        <w:rPr>
          <w:rtl/>
        </w:rPr>
        <w:t>شئ دون عسفان ودون ذات عرق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فهو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من حاضري المسجد الحرام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5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بعض نسخ الفقه الرضوي</w:t>
      </w:r>
      <w:r w:rsidR="00637BDD">
        <w:rPr>
          <w:rtl/>
        </w:rPr>
        <w:t>:</w:t>
      </w:r>
      <w:r w:rsidRPr="007F35AE">
        <w:rPr>
          <w:rtl/>
        </w:rPr>
        <w:t xml:space="preserve"> استخرج ضمن نوادر أحمد بن عيسى ص 74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عوالي اللآلي ج 2 ص 236 ح 4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6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تفسير العياشي ج 1 ص 93 ح 247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البقرة 2</w:t>
      </w:r>
      <w:r w:rsidR="00637BDD">
        <w:rPr>
          <w:rtl/>
        </w:rPr>
        <w:t>:</w:t>
      </w:r>
      <w:r w:rsidRPr="007F35AE">
        <w:rPr>
          <w:rtl/>
        </w:rPr>
        <w:t xml:space="preserve"> 196</w:t>
      </w:r>
      <w:r>
        <w:rPr>
          <w:rtl/>
        </w:rPr>
        <w:t>.</w:t>
      </w:r>
    </w:p>
    <w:p w:rsidR="007D1694" w:rsidRPr="007F35AE" w:rsidRDefault="007D1694" w:rsidP="00637BDD">
      <w:pPr>
        <w:pStyle w:val="libNormal"/>
        <w:rPr>
          <w:rtl/>
        </w:rPr>
      </w:pPr>
      <w:r>
        <w:rPr>
          <w:rtl/>
        </w:rPr>
        <w:br w:type="page"/>
      </w:r>
      <w:r w:rsidR="00FD1028">
        <w:rPr>
          <w:rStyle w:val="libFootnote0Char"/>
          <w:rtl/>
        </w:rPr>
        <w:lastRenderedPageBreak/>
        <w:t>[</w:t>
      </w:r>
      <w:r w:rsidR="00FD1028" w:rsidRPr="00FD1028">
        <w:rPr>
          <w:rStyle w:val="libFootnote0Char"/>
          <w:rtl/>
        </w:rPr>
        <w:t>9126</w:t>
      </w:r>
      <w:r w:rsidR="00FD1028">
        <w:rPr>
          <w:rStyle w:val="libFootnote0Char"/>
          <w:rtl/>
        </w:rPr>
        <w:t>]</w:t>
      </w:r>
      <w:r w:rsidRPr="007F35AE">
        <w:rPr>
          <w:rtl/>
        </w:rPr>
        <w:t xml:space="preserve"> 2</w:t>
      </w:r>
      <w:r>
        <w:rPr>
          <w:rtl/>
        </w:rPr>
        <w:t xml:space="preserve"> - </w:t>
      </w:r>
      <w:r w:rsidRPr="007F35AE">
        <w:rPr>
          <w:rtl/>
        </w:rPr>
        <w:t xml:space="preserve">وعن حماد بن عيسى </w:t>
      </w:r>
      <w:r w:rsidRPr="007D1694">
        <w:rPr>
          <w:rStyle w:val="libFootnotenumChar"/>
          <w:rtl/>
        </w:rPr>
        <w:t>(1)</w:t>
      </w:r>
      <w:r w:rsidR="00637BDD">
        <w:rPr>
          <w:rtl/>
        </w:rPr>
        <w:t>،</w:t>
      </w:r>
      <w:r w:rsidRPr="007F35AE">
        <w:rPr>
          <w:rtl/>
        </w:rPr>
        <w:t xml:space="preserve"> عن أبي عبد الله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في حاضري المسجد الحرام قال</w:t>
      </w:r>
      <w:r w:rsidR="00637BDD">
        <w:rPr>
          <w:rtl/>
        </w:rPr>
        <w:t>:</w:t>
      </w:r>
      <w:r w:rsidRPr="007F35AE">
        <w:rPr>
          <w:rtl/>
        </w:rPr>
        <w:t xml:space="preserve"> « دون المواقيت إلى مكة</w:t>
      </w:r>
      <w:r w:rsidR="00637BDD">
        <w:rPr>
          <w:rtl/>
        </w:rPr>
        <w:t>،</w:t>
      </w:r>
      <w:r w:rsidRPr="007F35AE">
        <w:rPr>
          <w:rtl/>
        </w:rPr>
        <w:t xml:space="preserve"> فهم من</w:t>
      </w:r>
      <w:r>
        <w:rPr>
          <w:rFonts w:hint="cs"/>
          <w:rtl/>
        </w:rPr>
        <w:t xml:space="preserve"> </w:t>
      </w:r>
      <w:r w:rsidRPr="007F35AE">
        <w:rPr>
          <w:rtl/>
        </w:rPr>
        <w:t>حاضري المسجد الحرام »</w:t>
      </w:r>
      <w:r>
        <w:rPr>
          <w:rtl/>
        </w:rPr>
        <w:t>.</w:t>
      </w:r>
    </w:p>
    <w:p w:rsidR="007D1694" w:rsidRDefault="00FD1028" w:rsidP="009E0769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9127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>وعن علي بن جعفر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أخيه موسى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سألته عن أهل مكة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هل يصلح لهم أن يتمتعوا في العمرة إلى الحج</w:t>
      </w:r>
      <w:r w:rsidR="007D1694">
        <w:rPr>
          <w:rtl/>
        </w:rPr>
        <w:t>؟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لا يصلح لأهل مك</w:t>
      </w:r>
      <w:r w:rsidR="009E0769">
        <w:rPr>
          <w:rFonts w:hint="cs"/>
          <w:rtl/>
        </w:rPr>
        <w:t>ّ</w:t>
      </w:r>
      <w:r w:rsidR="007D1694" w:rsidRPr="007F35AE">
        <w:rPr>
          <w:rtl/>
        </w:rPr>
        <w:t>ة المتعة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وذلك قول الله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9E0769">
        <w:rPr>
          <w:rStyle w:val="libAlaemChar"/>
          <w:rtl/>
        </w:rPr>
        <w:t>(</w:t>
      </w:r>
      <w:r w:rsidR="009E0769">
        <w:rPr>
          <w:rStyle w:val="libAieChar"/>
          <w:rFonts w:hint="cs"/>
          <w:rtl/>
        </w:rPr>
        <w:t xml:space="preserve"> </w:t>
      </w:r>
      <w:r w:rsidR="009E0769" w:rsidRPr="009E0769">
        <w:rPr>
          <w:rStyle w:val="libAieChar"/>
          <w:rtl/>
        </w:rPr>
        <w:t>ذَٰلِكَ لِمَن لَّمْ يَكُنْ أَهْلُهُ حَاضِرِي الْمَسْجِدِ الْحَرَامِ</w:t>
      </w:r>
      <w:r w:rsidR="009E0769">
        <w:rPr>
          <w:rStyle w:val="libAieChar"/>
          <w:rFonts w:hint="cs"/>
          <w:rtl/>
        </w:rPr>
        <w:t xml:space="preserve"> </w:t>
      </w:r>
      <w:r w:rsidR="009E0769" w:rsidRPr="009E0769">
        <w:rPr>
          <w:rStyle w:val="libAlaemChar"/>
          <w:rtl/>
        </w:rPr>
        <w:t>)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>
        <w:rPr>
          <w:rtl/>
        </w:rPr>
        <w:t>.</w:t>
      </w:r>
      <w:r w:rsidR="007D1694" w:rsidRPr="007F35AE">
        <w:rPr>
          <w:rtl/>
        </w:rPr>
        <w:t xml:space="preserve"> »</w:t>
      </w:r>
    </w:p>
    <w:p w:rsidR="007D1694" w:rsidRPr="007F35AE" w:rsidRDefault="00FD1028" w:rsidP="009E0769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9128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4</w:t>
      </w:r>
      <w:r w:rsidR="007D1694">
        <w:rPr>
          <w:rtl/>
        </w:rPr>
        <w:t xml:space="preserve"> - </w:t>
      </w:r>
      <w:r w:rsidR="007D1694" w:rsidRPr="007F35AE">
        <w:rPr>
          <w:rtl/>
        </w:rPr>
        <w:t>وعن سعيد الأعرج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ليس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لأهل سرف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ولا لأهل</w:t>
      </w:r>
      <w:r w:rsidR="00272D7E">
        <w:rPr>
          <w:rtl/>
        </w:rPr>
        <w:t xml:space="preserve"> مرّ </w:t>
      </w:r>
      <w:r w:rsidR="007D1694" w:rsidRPr="007D1694">
        <w:rPr>
          <w:rStyle w:val="libFootnotenumChar"/>
          <w:rtl/>
        </w:rPr>
        <w:t>(2)</w:t>
      </w:r>
      <w:r w:rsidR="007D1694" w:rsidRPr="007F35AE">
        <w:rPr>
          <w:rtl/>
        </w:rPr>
        <w:t xml:space="preserve"> ولا لأهل مك</w:t>
      </w:r>
      <w:r w:rsidR="009E0769">
        <w:rPr>
          <w:rFonts w:hint="cs"/>
          <w:rtl/>
        </w:rPr>
        <w:t>ّ</w:t>
      </w:r>
      <w:r w:rsidR="007D1694" w:rsidRPr="007F35AE">
        <w:rPr>
          <w:rtl/>
        </w:rPr>
        <w:t>ة متعة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يقول الله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9E0769">
        <w:rPr>
          <w:rStyle w:val="libAlaemChar"/>
          <w:rtl/>
        </w:rPr>
        <w:t>(</w:t>
      </w:r>
      <w:r w:rsidR="009E0769">
        <w:rPr>
          <w:rStyle w:val="libAieChar"/>
          <w:rFonts w:hint="cs"/>
          <w:rtl/>
        </w:rPr>
        <w:t xml:space="preserve"> </w:t>
      </w:r>
      <w:r w:rsidR="009E0769" w:rsidRPr="009E0769">
        <w:rPr>
          <w:rStyle w:val="libAieChar"/>
          <w:rtl/>
        </w:rPr>
        <w:t>ذَٰلِكَ لِمَن لَّمْ يَكُنْ أَهْلُهُ حَاضِرِي الْمَسْجِدِ الْحَرَامِ</w:t>
      </w:r>
      <w:r w:rsidR="009E0769">
        <w:rPr>
          <w:rStyle w:val="libAieChar"/>
          <w:rFonts w:hint="cs"/>
          <w:rtl/>
        </w:rPr>
        <w:t xml:space="preserve"> </w:t>
      </w:r>
      <w:r w:rsidR="009E0769" w:rsidRPr="009E0769">
        <w:rPr>
          <w:rStyle w:val="libAlaemChar"/>
          <w:rtl/>
        </w:rPr>
        <w:t>)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(3)</w:t>
      </w:r>
      <w:r w:rsidR="007D1694" w:rsidRPr="007F35AE">
        <w:rPr>
          <w:rtl/>
        </w:rPr>
        <w:t xml:space="preserve"> »</w:t>
      </w:r>
      <w:r w:rsidR="007D1694">
        <w:rPr>
          <w:rtl/>
        </w:rPr>
        <w:t>.</w:t>
      </w:r>
    </w:p>
    <w:p w:rsidR="007D1694" w:rsidRPr="007F35AE" w:rsidRDefault="00FD1028" w:rsidP="009E0769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9129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5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فقه الرضا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ولا يجوز لأهل مك</w:t>
      </w:r>
      <w:r w:rsidR="009E0769">
        <w:rPr>
          <w:rFonts w:hint="cs"/>
          <w:rtl/>
        </w:rPr>
        <w:t>ّ</w:t>
      </w:r>
      <w:r w:rsidR="007D1694" w:rsidRPr="007F35AE">
        <w:rPr>
          <w:rtl/>
        </w:rPr>
        <w:t>ة وحاضريها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التمتع بالعمرة إلى الحج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وليس لهما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القران وال</w:t>
      </w:r>
      <w:r w:rsidR="009E0769">
        <w:rPr>
          <w:rFonts w:hint="cs"/>
          <w:rtl/>
        </w:rPr>
        <w:t>إ</w:t>
      </w:r>
      <w:r w:rsidR="007D1694" w:rsidRPr="007F35AE">
        <w:rPr>
          <w:rtl/>
        </w:rPr>
        <w:t>فراد</w:t>
      </w:r>
      <w:r w:rsidR="00637BDD">
        <w:rPr>
          <w:rtl/>
        </w:rPr>
        <w:t>،</w:t>
      </w:r>
      <w:r w:rsidR="007D1694" w:rsidRPr="007F35AE">
        <w:rPr>
          <w:rtl/>
        </w:rPr>
        <w:t xml:space="preserve"> لقول الله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تبارك وتعالى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A61C25">
        <w:rPr>
          <w:rStyle w:val="libAlaemChar"/>
          <w:rtl/>
        </w:rPr>
        <w:t>(</w:t>
      </w:r>
      <w:r w:rsidR="009E0769">
        <w:rPr>
          <w:rStyle w:val="libAieChar"/>
          <w:rFonts w:hint="cs"/>
          <w:rtl/>
        </w:rPr>
        <w:t xml:space="preserve"> </w:t>
      </w:r>
      <w:r w:rsidR="009E0769" w:rsidRPr="009E0769">
        <w:rPr>
          <w:rStyle w:val="libAieChar"/>
          <w:rtl/>
        </w:rPr>
        <w:t xml:space="preserve">فَمَن تَمَتَّعَ بِالْعُمْرَةِ إِلَى الْحَجِّ فَمَا اسْتَيْسَرَ مِنَ 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في تفسير العياشي ج 1 ص 94 ح 247 وعنه في البرهان ج 1 ص 198 ح 30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 والبرهان</w:t>
      </w:r>
      <w:r w:rsidR="00637BDD">
        <w:rPr>
          <w:rtl/>
        </w:rPr>
        <w:t>:</w:t>
      </w:r>
      <w:r w:rsidRPr="007F35AE">
        <w:rPr>
          <w:rtl/>
        </w:rPr>
        <w:t xml:space="preserve"> حماد بن عثمان</w:t>
      </w:r>
      <w:r>
        <w:rPr>
          <w:rtl/>
        </w:rPr>
        <w:t>.</w:t>
      </w:r>
      <w:r w:rsidRPr="007F35AE">
        <w:rPr>
          <w:rtl/>
        </w:rPr>
        <w:t xml:space="preserve"> وكلاهما يروي عن أبي عبد الله</w:t>
      </w:r>
      <w:r>
        <w:rPr>
          <w:rFonts w:hint="cs"/>
          <w:rtl/>
        </w:rPr>
        <w:t xml:space="preserve"> </w:t>
      </w:r>
      <w:r w:rsidR="00637BDD" w:rsidRPr="00637BDD">
        <w:rPr>
          <w:rStyle w:val="libFootnoteAlaemChar"/>
          <w:rtl/>
        </w:rPr>
        <w:t>عليه‌السلام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تفسير العياشي ج 1 ص 94 ح 249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البقرة 2</w:t>
      </w:r>
      <w:r w:rsidR="00637BDD">
        <w:rPr>
          <w:rtl/>
        </w:rPr>
        <w:t>:</w:t>
      </w:r>
      <w:r w:rsidRPr="007F35AE">
        <w:rPr>
          <w:rtl/>
        </w:rPr>
        <w:t xml:space="preserve"> 196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4</w:t>
      </w:r>
      <w:r>
        <w:rPr>
          <w:rtl/>
        </w:rPr>
        <w:t xml:space="preserve"> - </w:t>
      </w:r>
      <w:r w:rsidRPr="007F35AE">
        <w:rPr>
          <w:rtl/>
        </w:rPr>
        <w:t>تفسير العياشي ج 1 ص 94 ح 250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س</w:t>
      </w:r>
      <w:r w:rsidR="009E0769">
        <w:rPr>
          <w:rFonts w:hint="cs"/>
          <w:rtl/>
        </w:rPr>
        <w:t>َ</w:t>
      </w:r>
      <w:r w:rsidRPr="007F35AE">
        <w:rPr>
          <w:rtl/>
        </w:rPr>
        <w:t>ر</w:t>
      </w:r>
      <w:r w:rsidR="009E0769">
        <w:rPr>
          <w:rFonts w:hint="cs"/>
          <w:rtl/>
        </w:rPr>
        <w:t>ِ</w:t>
      </w:r>
      <w:r w:rsidRPr="007F35AE">
        <w:rPr>
          <w:rtl/>
        </w:rPr>
        <w:t>ف</w:t>
      </w:r>
      <w:r w:rsidR="00637BDD">
        <w:rPr>
          <w:rtl/>
        </w:rPr>
        <w:t>:</w:t>
      </w:r>
      <w:r w:rsidRPr="007F35AE">
        <w:rPr>
          <w:rtl/>
        </w:rPr>
        <w:t xml:space="preserve"> موضع على ستة أميال من مكة </w:t>
      </w:r>
      <w:r w:rsidR="00A61C25">
        <w:rPr>
          <w:rtl/>
        </w:rPr>
        <w:t>(</w:t>
      </w:r>
      <w:r w:rsidRPr="007F35AE">
        <w:rPr>
          <w:rtl/>
        </w:rPr>
        <w:t>معجم البلدان ج 3 ص212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م</w:t>
      </w:r>
      <w:r w:rsidR="009E0769">
        <w:rPr>
          <w:rFonts w:hint="cs"/>
          <w:rtl/>
        </w:rPr>
        <w:t>َ</w:t>
      </w:r>
      <w:r w:rsidRPr="007F35AE">
        <w:rPr>
          <w:rtl/>
        </w:rPr>
        <w:t>ر</w:t>
      </w:r>
      <w:r w:rsidR="009E0769">
        <w:rPr>
          <w:rFonts w:hint="cs"/>
          <w:rtl/>
        </w:rPr>
        <w:t>ّ</w:t>
      </w:r>
      <w:r w:rsidR="00637BDD">
        <w:rPr>
          <w:rtl/>
        </w:rPr>
        <w:t>:</w:t>
      </w:r>
      <w:r w:rsidRPr="007F35AE">
        <w:rPr>
          <w:rtl/>
        </w:rPr>
        <w:t xml:space="preserve"> موضع على مرحلة من مكة</w:t>
      </w:r>
      <w:r>
        <w:rPr>
          <w:rtl/>
        </w:rPr>
        <w:t>.</w:t>
      </w:r>
      <w:r w:rsidRPr="007F35AE">
        <w:rPr>
          <w:rtl/>
        </w:rPr>
        <w:t xml:space="preserve"> </w:t>
      </w:r>
      <w:r w:rsidR="00A61C25">
        <w:rPr>
          <w:rtl/>
        </w:rPr>
        <w:t>(</w:t>
      </w:r>
      <w:r w:rsidRPr="007F35AE">
        <w:rPr>
          <w:rtl/>
        </w:rPr>
        <w:t>معجم البلدان ج 5 ص 104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(3) البقرة 2</w:t>
      </w:r>
      <w:r w:rsidR="00637BDD">
        <w:rPr>
          <w:rtl/>
        </w:rPr>
        <w:t>:</w:t>
      </w:r>
      <w:r w:rsidRPr="007F35AE">
        <w:rPr>
          <w:rtl/>
        </w:rPr>
        <w:t xml:space="preserve"> 196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5</w:t>
      </w:r>
      <w:r>
        <w:rPr>
          <w:rtl/>
        </w:rPr>
        <w:t xml:space="preserve"> - </w:t>
      </w:r>
      <w:r w:rsidRPr="007F35AE">
        <w:rPr>
          <w:rtl/>
        </w:rPr>
        <w:t xml:space="preserve">فقه الرضا </w:t>
      </w:r>
      <w:r w:rsidR="00637BDD" w:rsidRPr="00637BDD">
        <w:rPr>
          <w:rStyle w:val="libFootnoteAlaemChar"/>
          <w:rtl/>
        </w:rPr>
        <w:t>عليه‌السلام</w:t>
      </w:r>
      <w:r w:rsidRPr="007F35AE">
        <w:rPr>
          <w:rtl/>
        </w:rPr>
        <w:t xml:space="preserve"> ص 26 باختلاف يسير</w:t>
      </w:r>
      <w:r>
        <w:rPr>
          <w:rtl/>
        </w:rPr>
        <w:t>.</w:t>
      </w:r>
    </w:p>
    <w:p w:rsidR="007D1694" w:rsidRPr="007F35AE" w:rsidRDefault="007D1694" w:rsidP="009E0769">
      <w:pPr>
        <w:pStyle w:val="libNormal0"/>
        <w:rPr>
          <w:rtl/>
        </w:rPr>
      </w:pPr>
      <w:r>
        <w:rPr>
          <w:rtl/>
        </w:rPr>
        <w:br w:type="page"/>
      </w:r>
      <w:r w:rsidR="009E0769" w:rsidRPr="009E0769">
        <w:rPr>
          <w:rStyle w:val="libAieChar"/>
          <w:rtl/>
        </w:rPr>
        <w:lastRenderedPageBreak/>
        <w:t>الْهَدْيِ</w:t>
      </w:r>
      <w:r w:rsidR="009E0769">
        <w:rPr>
          <w:rFonts w:hint="cs"/>
          <w:rtl/>
        </w:rPr>
        <w:t xml:space="preserve"> </w:t>
      </w:r>
      <w:r w:rsidR="00A61C25" w:rsidRPr="009E0769">
        <w:rPr>
          <w:rStyle w:val="libAlaemChar"/>
          <w:rtl/>
        </w:rPr>
        <w:t>)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(1)</w:t>
      </w:r>
      <w:r w:rsidRPr="007F35AE">
        <w:rPr>
          <w:rtl/>
        </w:rPr>
        <w:t xml:space="preserve"> ثم قال </w:t>
      </w:r>
      <w:r w:rsidR="00637BDD">
        <w:rPr>
          <w:rtl/>
        </w:rPr>
        <w:t>عزّوجلّ:</w:t>
      </w:r>
      <w:r w:rsidRPr="007F35AE">
        <w:rPr>
          <w:rtl/>
        </w:rPr>
        <w:t xml:space="preserve"> </w:t>
      </w:r>
      <w:r w:rsidR="009E0769">
        <w:rPr>
          <w:rStyle w:val="libAlaemChar"/>
          <w:rtl/>
        </w:rPr>
        <w:t>(</w:t>
      </w:r>
      <w:r w:rsidR="009E0769">
        <w:rPr>
          <w:rStyle w:val="libAieChar"/>
          <w:rFonts w:hint="cs"/>
          <w:rtl/>
        </w:rPr>
        <w:t xml:space="preserve"> </w:t>
      </w:r>
      <w:r w:rsidR="009E0769" w:rsidRPr="009E0769">
        <w:rPr>
          <w:rStyle w:val="libAieChar"/>
          <w:rtl/>
        </w:rPr>
        <w:t>ذَٰلِكَ لِمَن لَّمْ يَكُنْ أَهْلُهُ حَاضِرِي الْمَسْجِدِ الْحَرَامِ</w:t>
      </w:r>
      <w:r w:rsidR="009E0769">
        <w:rPr>
          <w:rStyle w:val="libAieChar"/>
          <w:rFonts w:hint="cs"/>
          <w:rtl/>
        </w:rPr>
        <w:t xml:space="preserve"> </w:t>
      </w:r>
      <w:r w:rsidR="009E0769" w:rsidRPr="009E0769">
        <w:rPr>
          <w:rStyle w:val="libAlaemChar"/>
          <w:rtl/>
        </w:rPr>
        <w:t>)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(2)</w:t>
      </w:r>
      <w:r w:rsidRPr="007F35AE">
        <w:rPr>
          <w:rtl/>
        </w:rPr>
        <w:t xml:space="preserve"> مك</w:t>
      </w:r>
      <w:r w:rsidR="009E0769">
        <w:rPr>
          <w:rFonts w:hint="cs"/>
          <w:rtl/>
        </w:rPr>
        <w:t>ّ</w:t>
      </w:r>
      <w:r w:rsidRPr="007F35AE">
        <w:rPr>
          <w:rtl/>
        </w:rPr>
        <w:t xml:space="preserve">ة ومن حولها على ثمانية وأربعين ميلا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وقال </w:t>
      </w:r>
      <w:r w:rsidR="00637BDD" w:rsidRPr="00637BDD">
        <w:rPr>
          <w:rStyle w:val="libAlaemChar"/>
          <w:rtl/>
        </w:rPr>
        <w:t>عليه‌السلام</w:t>
      </w:r>
      <w:r w:rsidRPr="007F35AE">
        <w:rPr>
          <w:rtl/>
        </w:rPr>
        <w:t xml:space="preserve"> في موضع آخر </w:t>
      </w:r>
      <w:r w:rsidRPr="007D1694">
        <w:rPr>
          <w:rStyle w:val="libFootnotenumChar"/>
          <w:rtl/>
        </w:rPr>
        <w:t>(3)</w:t>
      </w:r>
      <w:r w:rsidR="00637BDD">
        <w:rPr>
          <w:rtl/>
        </w:rPr>
        <w:t>:</w:t>
      </w:r>
      <w:r w:rsidRPr="007F35AE">
        <w:rPr>
          <w:rtl/>
        </w:rPr>
        <w:t xml:space="preserve"> « إذا كان الرجل من</w:t>
      </w:r>
      <w:r>
        <w:rPr>
          <w:rFonts w:hint="cs"/>
          <w:rtl/>
        </w:rPr>
        <w:t xml:space="preserve"> </w:t>
      </w:r>
      <w:r w:rsidRPr="007F35AE">
        <w:rPr>
          <w:rtl/>
        </w:rPr>
        <w:t>حاضري المسجد الحرام أفرد بالحج</w:t>
      </w:r>
      <w:r w:rsidR="00637BDD">
        <w:rPr>
          <w:rtl/>
        </w:rPr>
        <w:t>،</w:t>
      </w:r>
      <w:r w:rsidRPr="007F35AE">
        <w:rPr>
          <w:rtl/>
        </w:rPr>
        <w:t xml:space="preserve"> وإن شاء ساق الهدي ويكون على</w:t>
      </w:r>
      <w:r>
        <w:rPr>
          <w:rFonts w:hint="cs"/>
          <w:rtl/>
        </w:rPr>
        <w:t xml:space="preserve"> </w:t>
      </w:r>
      <w:r w:rsidRPr="007F35AE">
        <w:rPr>
          <w:rtl/>
        </w:rPr>
        <w:t>إحرامه حتى يقضي المناسك كلها »</w:t>
      </w:r>
      <w:r>
        <w:rPr>
          <w:rtl/>
        </w:rPr>
        <w:t>.</w:t>
      </w:r>
    </w:p>
    <w:p w:rsidR="007D1694" w:rsidRDefault="007D1694" w:rsidP="009E0769">
      <w:pPr>
        <w:pStyle w:val="Heading2Center"/>
        <w:rPr>
          <w:rtl/>
        </w:rPr>
      </w:pPr>
      <w:bookmarkStart w:id="131" w:name="_Toc362083310"/>
      <w:bookmarkStart w:id="132" w:name="_Toc368917581"/>
      <w:r w:rsidRPr="00846AE5">
        <w:rPr>
          <w:rtl/>
        </w:rPr>
        <w:t>7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846AE5">
        <w:rPr>
          <w:rtl/>
        </w:rPr>
        <w:t>باب حكم من أقام بمكة سنتين ثم استطاع</w:t>
      </w:r>
      <w:r w:rsidR="00637BDD">
        <w:rPr>
          <w:rtl/>
        </w:rPr>
        <w:t>،</w:t>
      </w:r>
      <w:r w:rsidRPr="00846AE5">
        <w:rPr>
          <w:rtl/>
        </w:rPr>
        <w:t xml:space="preserve"> متى ينتقل</w:t>
      </w:r>
      <w:r>
        <w:rPr>
          <w:rFonts w:hint="cs"/>
          <w:rtl/>
        </w:rPr>
        <w:t xml:space="preserve"> </w:t>
      </w:r>
      <w:r w:rsidRPr="007F35AE">
        <w:rPr>
          <w:rtl/>
        </w:rPr>
        <w:t>فرضه إلى القران أو ال</w:t>
      </w:r>
      <w:r w:rsidR="009E0769">
        <w:rPr>
          <w:rFonts w:hint="cs"/>
          <w:rtl/>
        </w:rPr>
        <w:t>إ</w:t>
      </w:r>
      <w:r w:rsidRPr="007F35AE">
        <w:rPr>
          <w:rtl/>
        </w:rPr>
        <w:t>فراد</w:t>
      </w:r>
      <w:r>
        <w:rPr>
          <w:rtl/>
        </w:rPr>
        <w:t>؟ ومن أين يحرم بالحج والعمر</w:t>
      </w:r>
      <w:r w:rsidRPr="007F35AE">
        <w:rPr>
          <w:rtl/>
        </w:rPr>
        <w:t>ة</w:t>
      </w:r>
      <w:r>
        <w:rPr>
          <w:rtl/>
        </w:rPr>
        <w:t>؟</w:t>
      </w:r>
      <w:r>
        <w:rPr>
          <w:rFonts w:hint="cs"/>
          <w:rtl/>
        </w:rPr>
        <w:t xml:space="preserve"> </w:t>
      </w:r>
      <w:r w:rsidRPr="007F35AE">
        <w:rPr>
          <w:rtl/>
        </w:rPr>
        <w:t>وحكم من كان له منزلان قريب وبعيد</w:t>
      </w:r>
      <w:r w:rsidR="00D66788" w:rsidRPr="00D66788">
        <w:rPr>
          <w:rStyle w:val="libAlaemHeading2Char"/>
          <w:rtl/>
        </w:rPr>
        <w:t xml:space="preserve"> )</w:t>
      </w:r>
      <w:bookmarkEnd w:id="131"/>
      <w:bookmarkEnd w:id="132"/>
    </w:p>
    <w:p w:rsidR="007D1694" w:rsidRPr="007F35AE" w:rsidRDefault="00FD1028" w:rsidP="009E0769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9130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دعائم الاسلام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جعفر بن محمد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قال في قول الله </w:t>
      </w:r>
      <w:r w:rsidR="00637BDD">
        <w:rPr>
          <w:rtl/>
        </w:rPr>
        <w:t>عزّوجلّ:</w:t>
      </w:r>
      <w:r w:rsidR="007D1694" w:rsidRPr="007F35AE">
        <w:rPr>
          <w:rtl/>
        </w:rPr>
        <w:t xml:space="preserve"> </w:t>
      </w:r>
      <w:r w:rsidR="009E0769">
        <w:rPr>
          <w:rStyle w:val="libAlaemChar"/>
          <w:rtl/>
        </w:rPr>
        <w:t>(</w:t>
      </w:r>
      <w:r w:rsidR="009E0769">
        <w:rPr>
          <w:rStyle w:val="libAieChar"/>
          <w:rFonts w:hint="cs"/>
          <w:rtl/>
        </w:rPr>
        <w:t xml:space="preserve"> </w:t>
      </w:r>
      <w:r w:rsidR="009E0769" w:rsidRPr="009E0769">
        <w:rPr>
          <w:rStyle w:val="libAieChar"/>
          <w:rtl/>
        </w:rPr>
        <w:t>ذَٰلِكَ لِمَن لَّمْ يَكُنْ أَهْلُهُ حَاضِرِي الْمَسْجِدِ الْحَرَامِ</w:t>
      </w:r>
      <w:r w:rsidR="009E0769">
        <w:rPr>
          <w:rStyle w:val="libAieChar"/>
          <w:rFonts w:hint="cs"/>
          <w:rtl/>
        </w:rPr>
        <w:t xml:space="preserve"> </w:t>
      </w:r>
      <w:r w:rsidR="009E0769" w:rsidRPr="009E0769">
        <w:rPr>
          <w:rStyle w:val="libAlaemChar"/>
          <w:rtl/>
        </w:rPr>
        <w:t>)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ليس لأهل مك</w:t>
      </w:r>
      <w:r w:rsidR="00E46F7F">
        <w:rPr>
          <w:rFonts w:hint="cs"/>
          <w:rtl/>
        </w:rPr>
        <w:t>ّ</w:t>
      </w:r>
      <w:r w:rsidR="007D1694" w:rsidRPr="007F35AE">
        <w:rPr>
          <w:rtl/>
        </w:rPr>
        <w:t>ة أن يتمتعوا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ولا لمن أقام بمكة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مجاورا</w:t>
      </w:r>
      <w:r w:rsidR="00E46F7F">
        <w:rPr>
          <w:rFonts w:hint="cs"/>
          <w:rtl/>
        </w:rPr>
        <w:t>ً</w:t>
      </w:r>
      <w:r w:rsidR="007D1694" w:rsidRPr="007F35AE">
        <w:rPr>
          <w:rtl/>
        </w:rPr>
        <w:t xml:space="preserve"> من غير أهلها »</w:t>
      </w:r>
      <w:r w:rsidR="007D1694">
        <w:rPr>
          <w:rtl/>
        </w:rPr>
        <w:t>.</w:t>
      </w:r>
    </w:p>
    <w:p w:rsidR="007D1694" w:rsidRDefault="007D1694" w:rsidP="00E46F7F">
      <w:pPr>
        <w:pStyle w:val="Heading2Center"/>
        <w:rPr>
          <w:rtl/>
        </w:rPr>
      </w:pPr>
      <w:bookmarkStart w:id="133" w:name="_Toc362083311"/>
      <w:bookmarkStart w:id="134" w:name="_Toc368917582"/>
      <w:r w:rsidRPr="00846AE5">
        <w:rPr>
          <w:rtl/>
        </w:rPr>
        <w:t>8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846AE5">
        <w:rPr>
          <w:rtl/>
        </w:rPr>
        <w:t>باب وجوب كون ال</w:t>
      </w:r>
      <w:r w:rsidR="00E46F7F">
        <w:rPr>
          <w:rFonts w:hint="cs"/>
          <w:rtl/>
        </w:rPr>
        <w:t>إ</w:t>
      </w:r>
      <w:r w:rsidRPr="00846AE5">
        <w:rPr>
          <w:rtl/>
        </w:rPr>
        <w:t>حرام بعمرة التمتع في أشهر</w:t>
      </w:r>
      <w:r>
        <w:rPr>
          <w:rFonts w:hint="cs"/>
          <w:rtl/>
        </w:rPr>
        <w:t xml:space="preserve"> </w:t>
      </w:r>
      <w:r w:rsidRPr="007F35AE">
        <w:rPr>
          <w:rtl/>
        </w:rPr>
        <w:t>الحج</w:t>
      </w:r>
      <w:r w:rsidR="00637BDD">
        <w:rPr>
          <w:rtl/>
        </w:rPr>
        <w:t>،</w:t>
      </w:r>
      <w:r w:rsidRPr="007F35AE">
        <w:rPr>
          <w:rtl/>
        </w:rPr>
        <w:t xml:space="preserve"> واختصاص وجوب الهدي بالتمتع</w:t>
      </w:r>
      <w:r w:rsidR="00D66788" w:rsidRPr="00D66788">
        <w:rPr>
          <w:rStyle w:val="libAlaemHeading2Char"/>
          <w:rtl/>
        </w:rPr>
        <w:t xml:space="preserve"> )</w:t>
      </w:r>
      <w:bookmarkEnd w:id="133"/>
      <w:bookmarkEnd w:id="134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9131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دعائم الاسلام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جعفر بن محمد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ومن دخل مك</w:t>
      </w:r>
      <w:r w:rsidR="00E46F7F">
        <w:rPr>
          <w:rFonts w:hint="cs"/>
          <w:rtl/>
        </w:rPr>
        <w:t>ّ</w:t>
      </w:r>
      <w:r w:rsidR="007D1694" w:rsidRPr="007F35AE">
        <w:rPr>
          <w:rtl/>
        </w:rPr>
        <w:t>ة بعمرة في شهور الحج</w:t>
      </w:r>
      <w:r w:rsidR="00637BDD">
        <w:rPr>
          <w:rtl/>
        </w:rPr>
        <w:t>،</w:t>
      </w:r>
      <w:r w:rsidR="007D1694" w:rsidRPr="007F35AE">
        <w:rPr>
          <w:rtl/>
        </w:rPr>
        <w:t xml:space="preserve"> ثم أقام بها إلى أن يحج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فهو متمتع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وإن انصرف فلا شئ عليه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وهي عمرة مفردة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</w:t>
      </w:r>
      <w:r w:rsidR="00E46F7F">
        <w:rPr>
          <w:rFonts w:hint="cs"/>
          <w:rtl/>
        </w:rPr>
        <w:t>، 2</w:t>
      </w:r>
      <w:r w:rsidRPr="007F35AE">
        <w:rPr>
          <w:rtl/>
        </w:rPr>
        <w:t>) البقرة 2</w:t>
      </w:r>
      <w:r w:rsidR="00637BDD">
        <w:rPr>
          <w:rtl/>
        </w:rPr>
        <w:t>:</w:t>
      </w:r>
      <w:r w:rsidRPr="007F35AE">
        <w:rPr>
          <w:rtl/>
        </w:rPr>
        <w:t xml:space="preserve"> 196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(3) نفس المصدر ص 29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7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دعائم الاسلام ج 1 ص 318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البقرة 2</w:t>
      </w:r>
      <w:r w:rsidR="00637BDD">
        <w:rPr>
          <w:rtl/>
        </w:rPr>
        <w:t>:</w:t>
      </w:r>
      <w:r w:rsidRPr="007F35AE">
        <w:rPr>
          <w:rtl/>
        </w:rPr>
        <w:t xml:space="preserve"> 196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8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دعائم الاسلام ج 1 ص 318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>
        <w:rPr>
          <w:rtl/>
        </w:rPr>
        <w:br w:type="page"/>
      </w:r>
      <w:r w:rsidR="00FD1028">
        <w:rPr>
          <w:rStyle w:val="libFootnote0Char"/>
          <w:rtl/>
        </w:rPr>
        <w:lastRenderedPageBreak/>
        <w:t>[</w:t>
      </w:r>
      <w:r w:rsidR="00FD1028" w:rsidRPr="00FD1028">
        <w:rPr>
          <w:rStyle w:val="libFootnote0Char"/>
          <w:rtl/>
        </w:rPr>
        <w:t>9132</w:t>
      </w:r>
      <w:r w:rsidR="00FD1028">
        <w:rPr>
          <w:rStyle w:val="libFootnote0Char"/>
          <w:rtl/>
        </w:rPr>
        <w:t>]</w:t>
      </w:r>
      <w:r w:rsidRPr="007F35AE">
        <w:rPr>
          <w:rtl/>
        </w:rPr>
        <w:t xml:space="preserve"> 2</w:t>
      </w:r>
      <w:r>
        <w:rPr>
          <w:rtl/>
        </w:rPr>
        <w:t xml:space="preserve"> - </w:t>
      </w:r>
      <w:r w:rsidRPr="007F35AE">
        <w:rPr>
          <w:rtl/>
        </w:rPr>
        <w:t xml:space="preserve">فقه الرضا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Pr="007F35AE">
        <w:rPr>
          <w:rtl/>
        </w:rPr>
        <w:t xml:space="preserve"> « وليس على المفرد الهدي</w:t>
      </w:r>
      <w:r w:rsidR="00637BDD">
        <w:rPr>
          <w:rtl/>
        </w:rPr>
        <w:t>،</w:t>
      </w:r>
      <w:r w:rsidRPr="007F35AE">
        <w:rPr>
          <w:rtl/>
        </w:rPr>
        <w:t xml:space="preserve"> ولا</w:t>
      </w:r>
      <w:r>
        <w:rPr>
          <w:rFonts w:hint="cs"/>
          <w:rtl/>
        </w:rPr>
        <w:t xml:space="preserve"> </w:t>
      </w:r>
      <w:r w:rsidRPr="007F35AE">
        <w:rPr>
          <w:rtl/>
        </w:rPr>
        <w:t>على المقارن</w:t>
      </w:r>
      <w:r w:rsidR="003C35D8">
        <w:rPr>
          <w:rtl/>
        </w:rPr>
        <w:t xml:space="preserve"> إلّا </w:t>
      </w:r>
      <w:r w:rsidRPr="007F35AE">
        <w:rPr>
          <w:rtl/>
        </w:rPr>
        <w:t>ما ساقه »</w:t>
      </w:r>
      <w:r>
        <w:rPr>
          <w:rtl/>
        </w:rPr>
        <w:t>.</w:t>
      </w:r>
    </w:p>
    <w:p w:rsidR="007D1694" w:rsidRDefault="007D1694" w:rsidP="0008569A">
      <w:pPr>
        <w:pStyle w:val="Heading2Center"/>
        <w:rPr>
          <w:rtl/>
        </w:rPr>
      </w:pPr>
      <w:bookmarkStart w:id="135" w:name="_Toc362083312"/>
      <w:bookmarkStart w:id="136" w:name="_Toc368917583"/>
      <w:r w:rsidRPr="00164FD0">
        <w:rPr>
          <w:rtl/>
        </w:rPr>
        <w:t>9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164FD0">
        <w:rPr>
          <w:rtl/>
        </w:rPr>
        <w:t>باب أن أشهر الحج هي</w:t>
      </w:r>
      <w:r w:rsidR="00637BDD">
        <w:rPr>
          <w:rtl/>
        </w:rPr>
        <w:t>:</w:t>
      </w:r>
      <w:r w:rsidRPr="00164FD0">
        <w:rPr>
          <w:rtl/>
        </w:rPr>
        <w:t xml:space="preserve"> شوال وذو القعدة وذو</w:t>
      </w:r>
      <w:r>
        <w:rPr>
          <w:rFonts w:hint="cs"/>
          <w:rtl/>
        </w:rPr>
        <w:t xml:space="preserve"> </w:t>
      </w:r>
      <w:r w:rsidRPr="007F35AE">
        <w:rPr>
          <w:rtl/>
        </w:rPr>
        <w:t>الحجة</w:t>
      </w:r>
      <w:r w:rsidR="00637BDD">
        <w:rPr>
          <w:rtl/>
        </w:rPr>
        <w:t>،</w:t>
      </w:r>
      <w:r w:rsidRPr="007F35AE">
        <w:rPr>
          <w:rtl/>
        </w:rPr>
        <w:t xml:space="preserve"> لا يجوز ال</w:t>
      </w:r>
      <w:r w:rsidR="0008569A">
        <w:rPr>
          <w:rFonts w:hint="cs"/>
          <w:rtl/>
        </w:rPr>
        <w:t>إ</w:t>
      </w:r>
      <w:r w:rsidRPr="007F35AE">
        <w:rPr>
          <w:rtl/>
        </w:rPr>
        <w:t>حرام بالحج ولا بعمرة التمتع</w:t>
      </w:r>
      <w:r w:rsidR="003C35D8">
        <w:rPr>
          <w:rtl/>
        </w:rPr>
        <w:t xml:space="preserve"> إلّا </w:t>
      </w:r>
      <w:r w:rsidRPr="007F35AE">
        <w:rPr>
          <w:rtl/>
        </w:rPr>
        <w:t>فيها</w:t>
      </w:r>
      <w:r w:rsidR="00D66788" w:rsidRPr="00D66788">
        <w:rPr>
          <w:rStyle w:val="libAlaemHeading2Char"/>
          <w:rtl/>
        </w:rPr>
        <w:t xml:space="preserve"> )</w:t>
      </w:r>
      <w:bookmarkEnd w:id="135"/>
      <w:bookmarkEnd w:id="136"/>
    </w:p>
    <w:p w:rsidR="007D1694" w:rsidRPr="007F35AE" w:rsidRDefault="00FD1028" w:rsidP="0008569A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9133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محمد بن مسعود العياشي في تفسيره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معاوية بن عمار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عن أبي عبد الله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في قوله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A61C25">
        <w:rPr>
          <w:rStyle w:val="libAlaemChar"/>
          <w:rtl/>
        </w:rPr>
        <w:t>(</w:t>
      </w:r>
      <w:r w:rsidR="0008569A">
        <w:rPr>
          <w:rStyle w:val="libAieChar"/>
          <w:rFonts w:hint="cs"/>
          <w:rtl/>
        </w:rPr>
        <w:t xml:space="preserve"> </w:t>
      </w:r>
      <w:r w:rsidR="0008569A" w:rsidRPr="0008569A">
        <w:rPr>
          <w:rStyle w:val="libAieChar"/>
          <w:rtl/>
        </w:rPr>
        <w:t>الْحَجُّ أَشْهُرٌ مَّعْلُومَاتٌ</w:t>
      </w:r>
      <w:r w:rsidR="0008569A">
        <w:rPr>
          <w:rStyle w:val="libAieChar"/>
          <w:rFonts w:hint="cs"/>
          <w:rtl/>
        </w:rPr>
        <w:t xml:space="preserve"> </w:t>
      </w:r>
      <w:r w:rsidR="00A61C25" w:rsidRPr="0008569A">
        <w:rPr>
          <w:rStyle w:val="libAlaemChar"/>
          <w:rtl/>
        </w:rPr>
        <w:t>)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هو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شوال وذو القعدة وذو الحجة »</w:t>
      </w:r>
      <w:r w:rsidR="007D1694">
        <w:rPr>
          <w:rtl/>
        </w:rPr>
        <w:t>.</w:t>
      </w:r>
    </w:p>
    <w:p w:rsidR="007D1694" w:rsidRPr="007F35AE" w:rsidRDefault="00FD1028" w:rsidP="0008569A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9134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وعن زرارة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جعفر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08569A">
        <w:rPr>
          <w:rStyle w:val="libAlaemChar"/>
          <w:rtl/>
        </w:rPr>
        <w:t>(</w:t>
      </w:r>
      <w:r w:rsidR="0008569A">
        <w:rPr>
          <w:rStyle w:val="libAieChar"/>
          <w:rFonts w:hint="cs"/>
          <w:rtl/>
        </w:rPr>
        <w:t xml:space="preserve"> </w:t>
      </w:r>
      <w:r w:rsidR="0008569A" w:rsidRPr="0008569A">
        <w:rPr>
          <w:rStyle w:val="libAieChar"/>
          <w:rtl/>
        </w:rPr>
        <w:t>الْحَجُّ أَشْهُرٌ مَّعْلُومَاتٌ</w:t>
      </w:r>
      <w:r w:rsidR="0008569A">
        <w:rPr>
          <w:rStyle w:val="libAieChar"/>
          <w:rFonts w:hint="cs"/>
          <w:rtl/>
        </w:rPr>
        <w:t xml:space="preserve"> </w:t>
      </w:r>
      <w:r w:rsidR="0008569A" w:rsidRPr="0008569A">
        <w:rPr>
          <w:rStyle w:val="libAlaemChar"/>
          <w:rtl/>
        </w:rPr>
        <w:t>)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شوال وذو القعدة وذو لحجة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وليس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ل</w:t>
      </w:r>
      <w:r w:rsidR="0008569A">
        <w:rPr>
          <w:rFonts w:hint="cs"/>
          <w:rtl/>
        </w:rPr>
        <w:t>أ</w:t>
      </w:r>
      <w:r w:rsidR="007D1694" w:rsidRPr="007F35AE">
        <w:rPr>
          <w:rtl/>
        </w:rPr>
        <w:t>حد أن يحرم بالحج فيما سواهن »</w:t>
      </w:r>
      <w:r w:rsidR="007D1694">
        <w:rPr>
          <w:rtl/>
        </w:rPr>
        <w:t>.</w:t>
      </w:r>
    </w:p>
    <w:p w:rsidR="007D1694" w:rsidRPr="007F35AE" w:rsidRDefault="00FD1028" w:rsidP="0008569A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9135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>وعن الحلبي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عبد الله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في قوله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A61C25">
        <w:rPr>
          <w:rStyle w:val="libAlaemChar"/>
          <w:rtl/>
        </w:rPr>
        <w:t>(</w:t>
      </w:r>
      <w:r w:rsidR="0008569A">
        <w:rPr>
          <w:rStyle w:val="libAieChar"/>
          <w:rFonts w:hint="cs"/>
          <w:rtl/>
        </w:rPr>
        <w:t xml:space="preserve"> </w:t>
      </w:r>
      <w:r w:rsidR="0008569A" w:rsidRPr="0008569A">
        <w:rPr>
          <w:rStyle w:val="libAieChar"/>
          <w:rtl/>
        </w:rPr>
        <w:t>الْحَجُّ أَشْهُرٌ مَّعْلُومَاتٌ فَمَن فَرَضَ فِيهِنَّ الْحَجَّ</w:t>
      </w:r>
      <w:r w:rsidR="0008569A">
        <w:rPr>
          <w:rFonts w:hint="cs"/>
          <w:rtl/>
        </w:rPr>
        <w:t xml:space="preserve"> </w:t>
      </w:r>
      <w:r w:rsidR="00A61C25" w:rsidRPr="0008569A">
        <w:rPr>
          <w:rStyle w:val="libAlaemChar"/>
          <w:rtl/>
        </w:rPr>
        <w:t>)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« الأهلة »</w:t>
      </w:r>
      <w:r w:rsidR="007D1694">
        <w:rPr>
          <w:rtl/>
        </w:rPr>
        <w:t>.</w:t>
      </w:r>
    </w:p>
    <w:p w:rsidR="007D1694" w:rsidRDefault="00FD1028" w:rsidP="00637BDD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9136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4</w:t>
      </w:r>
      <w:r w:rsidR="007D1694">
        <w:rPr>
          <w:rtl/>
        </w:rPr>
        <w:t xml:space="preserve"> - </w:t>
      </w:r>
      <w:r w:rsidR="007D1694" w:rsidRPr="007F35AE">
        <w:rPr>
          <w:rtl/>
        </w:rPr>
        <w:t>وعن معاوية بن عمار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عبد الله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 xml:space="preserve">فقه الرضا </w:t>
      </w:r>
      <w:r w:rsidR="00637BDD" w:rsidRPr="00637BDD">
        <w:rPr>
          <w:rStyle w:val="libFootnoteAlaemChar"/>
          <w:rtl/>
        </w:rPr>
        <w:t>عليه‌السلام</w:t>
      </w:r>
      <w:r w:rsidRPr="007F35AE">
        <w:rPr>
          <w:rtl/>
        </w:rPr>
        <w:t xml:space="preserve"> ص 29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9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تفسير العياشي ج 1 ص 94 ح 251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البقرة 2</w:t>
      </w:r>
      <w:r w:rsidR="00637BDD">
        <w:rPr>
          <w:rtl/>
        </w:rPr>
        <w:t>:</w:t>
      </w:r>
      <w:r w:rsidRPr="007F35AE">
        <w:rPr>
          <w:rtl/>
        </w:rPr>
        <w:t xml:space="preserve"> 197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تفسير العياشي ج 1 ص 94 ح 252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البقرة 2</w:t>
      </w:r>
      <w:r w:rsidR="00637BDD">
        <w:rPr>
          <w:rtl/>
        </w:rPr>
        <w:t>:</w:t>
      </w:r>
      <w:r w:rsidRPr="007F35AE">
        <w:rPr>
          <w:rtl/>
        </w:rPr>
        <w:t xml:space="preserve"> 197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تفسير العياشي ج 1 ص 94 ح 253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البقرة 2</w:t>
      </w:r>
      <w:r w:rsidR="00637BDD">
        <w:rPr>
          <w:rtl/>
        </w:rPr>
        <w:t>:</w:t>
      </w:r>
      <w:r w:rsidRPr="007F35AE">
        <w:rPr>
          <w:rtl/>
        </w:rPr>
        <w:t xml:space="preserve"> 197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4</w:t>
      </w:r>
      <w:r>
        <w:rPr>
          <w:rtl/>
        </w:rPr>
        <w:t xml:space="preserve"> - </w:t>
      </w:r>
      <w:r w:rsidRPr="007F35AE">
        <w:rPr>
          <w:rtl/>
        </w:rPr>
        <w:t>تفسير العياشي ج 1 ص 94 ح 254</w:t>
      </w:r>
      <w:r>
        <w:rPr>
          <w:rtl/>
        </w:rPr>
        <w:t>.</w:t>
      </w:r>
    </w:p>
    <w:p w:rsidR="007D1694" w:rsidRPr="007F35AE" w:rsidRDefault="007D1694" w:rsidP="003941E8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في قول الله</w:t>
      </w:r>
      <w:r w:rsidR="00637BDD">
        <w:rPr>
          <w:rtl/>
        </w:rPr>
        <w:t>:</w:t>
      </w:r>
      <w:r w:rsidRPr="007F35AE">
        <w:rPr>
          <w:rtl/>
        </w:rPr>
        <w:t xml:space="preserve"> </w:t>
      </w:r>
      <w:r w:rsidR="003941E8">
        <w:rPr>
          <w:rStyle w:val="libAlaemChar"/>
          <w:rtl/>
        </w:rPr>
        <w:t>(</w:t>
      </w:r>
      <w:r w:rsidR="003941E8">
        <w:rPr>
          <w:rStyle w:val="libAieChar"/>
          <w:rFonts w:hint="cs"/>
          <w:rtl/>
        </w:rPr>
        <w:t xml:space="preserve"> </w:t>
      </w:r>
      <w:r w:rsidR="003941E8" w:rsidRPr="0008569A">
        <w:rPr>
          <w:rStyle w:val="libAieChar"/>
          <w:rtl/>
        </w:rPr>
        <w:t>الْحَجُّ أَشْهُرٌ مَّعْلُومَاتٌ فَمَن فَرَضَ فِيهِنَّ الْحَجَّ</w:t>
      </w:r>
      <w:r w:rsidR="003941E8">
        <w:rPr>
          <w:rFonts w:hint="cs"/>
          <w:rtl/>
        </w:rPr>
        <w:t xml:space="preserve"> </w:t>
      </w:r>
      <w:r w:rsidR="003941E8" w:rsidRPr="0008569A">
        <w:rPr>
          <w:rStyle w:val="libAlaemChar"/>
          <w:rtl/>
        </w:rPr>
        <w:t>)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(1)</w:t>
      </w:r>
      <w:r w:rsidR="00637BDD">
        <w:rPr>
          <w:rtl/>
        </w:rPr>
        <w:t>:</w:t>
      </w:r>
      <w:r>
        <w:rPr>
          <w:rFonts w:hint="cs"/>
          <w:rtl/>
        </w:rPr>
        <w:t xml:space="preserve"> </w:t>
      </w:r>
      <w:r w:rsidRPr="007F35AE">
        <w:rPr>
          <w:rtl/>
        </w:rPr>
        <w:t>« والفرض فرض الحج التلبية والاشعار والتقليد</w:t>
      </w:r>
      <w:r w:rsidR="00637BDD">
        <w:rPr>
          <w:rtl/>
        </w:rPr>
        <w:t>،</w:t>
      </w:r>
      <w:r w:rsidRPr="007F35AE">
        <w:rPr>
          <w:rtl/>
        </w:rPr>
        <w:t xml:space="preserve"> فأي ذلك فعل فقد</w:t>
      </w:r>
      <w:r>
        <w:rPr>
          <w:rFonts w:hint="cs"/>
          <w:rtl/>
        </w:rPr>
        <w:t xml:space="preserve"> </w:t>
      </w:r>
      <w:r w:rsidRPr="007F35AE">
        <w:rPr>
          <w:rtl/>
        </w:rPr>
        <w:t>فرض الحج</w:t>
      </w:r>
      <w:r w:rsidR="00637BDD">
        <w:rPr>
          <w:rtl/>
        </w:rPr>
        <w:t>،</w:t>
      </w:r>
      <w:r w:rsidRPr="007F35AE">
        <w:rPr>
          <w:rtl/>
        </w:rPr>
        <w:t xml:space="preserve"> ولا يفرض الحج</w:t>
      </w:r>
      <w:r w:rsidR="003C35D8">
        <w:rPr>
          <w:rtl/>
        </w:rPr>
        <w:t xml:space="preserve"> إلّا </w:t>
      </w:r>
      <w:r w:rsidRPr="007F35AE">
        <w:rPr>
          <w:rtl/>
        </w:rPr>
        <w:t xml:space="preserve">في هذه الشهور </w:t>
      </w:r>
      <w:r w:rsidRPr="007D1694">
        <w:rPr>
          <w:rStyle w:val="libFootnotenumChar"/>
          <w:rtl/>
        </w:rPr>
        <w:t>(2)</w:t>
      </w:r>
      <w:r w:rsidRPr="007F35AE">
        <w:rPr>
          <w:rtl/>
        </w:rPr>
        <w:t xml:space="preserve"> التي قال الله</w:t>
      </w:r>
      <w:r w:rsidR="00637BDD">
        <w:rPr>
          <w:rtl/>
        </w:rPr>
        <w:t>:</w:t>
      </w:r>
      <w:r>
        <w:rPr>
          <w:rFonts w:hint="cs"/>
          <w:rtl/>
        </w:rPr>
        <w:t xml:space="preserve"> </w:t>
      </w:r>
      <w:r w:rsidR="003941E8">
        <w:rPr>
          <w:rStyle w:val="libAlaemChar"/>
          <w:rtl/>
        </w:rPr>
        <w:t>(</w:t>
      </w:r>
      <w:r w:rsidR="003941E8">
        <w:rPr>
          <w:rStyle w:val="libAieChar"/>
          <w:rFonts w:hint="cs"/>
          <w:rtl/>
        </w:rPr>
        <w:t xml:space="preserve"> </w:t>
      </w:r>
      <w:r w:rsidR="003941E8" w:rsidRPr="0008569A">
        <w:rPr>
          <w:rStyle w:val="libAieChar"/>
          <w:rtl/>
        </w:rPr>
        <w:t>الْحَجُّ أَشْهُرٌ مَّعْلُومَاتٌ</w:t>
      </w:r>
      <w:r w:rsidR="003941E8">
        <w:rPr>
          <w:rStyle w:val="libAieChar"/>
          <w:rFonts w:hint="cs"/>
          <w:rtl/>
        </w:rPr>
        <w:t xml:space="preserve"> </w:t>
      </w:r>
      <w:r w:rsidR="003941E8" w:rsidRPr="0008569A">
        <w:rPr>
          <w:rStyle w:val="libAlaemChar"/>
          <w:rtl/>
        </w:rPr>
        <w:t>)</w:t>
      </w:r>
      <w:r w:rsidRPr="007F35AE">
        <w:rPr>
          <w:rtl/>
        </w:rPr>
        <w:t xml:space="preserve"> وهي</w:t>
      </w:r>
      <w:r w:rsidR="00637BDD">
        <w:rPr>
          <w:rtl/>
        </w:rPr>
        <w:t>:</w:t>
      </w:r>
      <w:r w:rsidRPr="007F35AE">
        <w:rPr>
          <w:rtl/>
        </w:rPr>
        <w:t xml:space="preserve"> شوال</w:t>
      </w:r>
      <w:r w:rsidR="00637BDD">
        <w:rPr>
          <w:rtl/>
        </w:rPr>
        <w:t>،</w:t>
      </w:r>
      <w:r w:rsidRPr="007F35AE">
        <w:rPr>
          <w:rtl/>
        </w:rPr>
        <w:t xml:space="preserve"> وذو القعدة</w:t>
      </w:r>
      <w:r w:rsidR="00637BDD">
        <w:rPr>
          <w:rtl/>
        </w:rPr>
        <w:t>،</w:t>
      </w:r>
      <w:r w:rsidRPr="007F35AE">
        <w:rPr>
          <w:rtl/>
        </w:rPr>
        <w:t xml:space="preserve"> وذو</w:t>
      </w:r>
      <w:r>
        <w:rPr>
          <w:rFonts w:hint="cs"/>
          <w:rtl/>
        </w:rPr>
        <w:t xml:space="preserve"> </w:t>
      </w:r>
      <w:r w:rsidRPr="007F35AE">
        <w:rPr>
          <w:rtl/>
        </w:rPr>
        <w:t>الحجة 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9137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5</w:t>
      </w:r>
      <w:r w:rsidR="007D1694">
        <w:rPr>
          <w:rtl/>
        </w:rPr>
        <w:t xml:space="preserve"> - </w:t>
      </w:r>
      <w:r w:rsidR="007D1694" w:rsidRPr="007F35AE">
        <w:rPr>
          <w:rtl/>
        </w:rPr>
        <w:t>وعن زرارة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جعفر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« العمرة في أشهر الحج متعة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9138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6</w:t>
      </w:r>
      <w:r w:rsidR="007D1694">
        <w:rPr>
          <w:rtl/>
        </w:rPr>
        <w:t xml:space="preserve"> - </w:t>
      </w:r>
      <w:r w:rsidR="007D1694" w:rsidRPr="007F35AE">
        <w:rPr>
          <w:rtl/>
        </w:rPr>
        <w:t>وعن عبد الرحمن بن الحجاج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الحسن موسى بن جعفر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كان جعفر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يقول</w:t>
      </w:r>
      <w:r w:rsidR="00637BDD">
        <w:rPr>
          <w:rtl/>
        </w:rPr>
        <w:t>:</w:t>
      </w:r>
      <w:r w:rsidR="007D1694" w:rsidRPr="007F35AE">
        <w:rPr>
          <w:rtl/>
        </w:rPr>
        <w:t xml:space="preserve"> ذو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القعدة وذو الحجة كلتان أشهر الحج »</w:t>
      </w:r>
      <w:r w:rsidR="007D1694">
        <w:rPr>
          <w:rtl/>
        </w:rPr>
        <w:t>.</w:t>
      </w:r>
    </w:p>
    <w:p w:rsidR="007D1694" w:rsidRPr="007F35AE" w:rsidRDefault="00FD1028" w:rsidP="003941E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9139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7</w:t>
      </w:r>
      <w:r w:rsidR="007D1694">
        <w:rPr>
          <w:rtl/>
        </w:rPr>
        <w:t xml:space="preserve"> - </w:t>
      </w:r>
      <w:r w:rsidR="007D1694" w:rsidRPr="007F35AE">
        <w:rPr>
          <w:rtl/>
        </w:rPr>
        <w:t>دعائم الاسلام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أبي جعفر محمد بن علي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 في قول الله </w:t>
      </w:r>
      <w:r w:rsidR="00637BDD">
        <w:rPr>
          <w:rtl/>
        </w:rPr>
        <w:t>عزّوجلّ:</w:t>
      </w:r>
      <w:r w:rsidR="007D1694" w:rsidRPr="007F35AE">
        <w:rPr>
          <w:rtl/>
        </w:rPr>
        <w:t xml:space="preserve"> </w:t>
      </w:r>
      <w:r w:rsidR="003941E8">
        <w:rPr>
          <w:rStyle w:val="libAlaemChar"/>
          <w:rtl/>
        </w:rPr>
        <w:t>(</w:t>
      </w:r>
      <w:r w:rsidR="003941E8">
        <w:rPr>
          <w:rStyle w:val="libAieChar"/>
          <w:rFonts w:hint="cs"/>
          <w:rtl/>
        </w:rPr>
        <w:t xml:space="preserve"> </w:t>
      </w:r>
      <w:r w:rsidR="003941E8" w:rsidRPr="0008569A">
        <w:rPr>
          <w:rStyle w:val="libAieChar"/>
          <w:rtl/>
        </w:rPr>
        <w:t>الْحَجُّ أَشْهُرٌ مَّعْلُومَاتٌ فَمَن فَرَضَ فِيهِنَّ الْحَجَّ</w:t>
      </w:r>
      <w:r w:rsidR="003941E8">
        <w:rPr>
          <w:rFonts w:hint="cs"/>
          <w:rtl/>
        </w:rPr>
        <w:t xml:space="preserve"> </w:t>
      </w:r>
      <w:r w:rsidR="003941E8" w:rsidRPr="0008569A">
        <w:rPr>
          <w:rStyle w:val="libAlaemChar"/>
          <w:rtl/>
        </w:rPr>
        <w:t>)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الآية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الأشهر المعلومات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شوال وذو القعدة وذو الحجة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ولا يفرض الحج في غيرها ».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البقرة 2</w:t>
      </w:r>
      <w:r w:rsidR="00637BDD">
        <w:rPr>
          <w:rtl/>
        </w:rPr>
        <w:t>:</w:t>
      </w:r>
      <w:r w:rsidRPr="007F35AE">
        <w:rPr>
          <w:rtl/>
        </w:rPr>
        <w:t xml:space="preserve"> 197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وفي نسخة</w:t>
      </w:r>
      <w:r w:rsidR="00637BDD">
        <w:rPr>
          <w:rtl/>
        </w:rPr>
        <w:t>:</w:t>
      </w:r>
      <w:r w:rsidRPr="007F35AE">
        <w:rPr>
          <w:rtl/>
        </w:rPr>
        <w:t xml:space="preserve"> الأشهر</w:t>
      </w:r>
      <w:r>
        <w:rPr>
          <w:rtl/>
        </w:rPr>
        <w:t xml:space="preserve"> - </w:t>
      </w:r>
      <w:r w:rsidRPr="007F35AE">
        <w:rPr>
          <w:rtl/>
        </w:rPr>
        <w:t>منه قدس سره</w:t>
      </w:r>
      <w:r>
        <w:rPr>
          <w:rtl/>
        </w:rPr>
        <w:t xml:space="preserve"> -.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5</w:t>
      </w:r>
      <w:r>
        <w:rPr>
          <w:rtl/>
        </w:rPr>
        <w:t xml:space="preserve"> - </w:t>
      </w:r>
      <w:r w:rsidRPr="007F35AE">
        <w:rPr>
          <w:rtl/>
        </w:rPr>
        <w:t>تفسير العياشي ج 1 ص 87 ح 219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6</w:t>
      </w:r>
      <w:r>
        <w:rPr>
          <w:rtl/>
        </w:rPr>
        <w:t xml:space="preserve"> - </w:t>
      </w:r>
      <w:r w:rsidRPr="007F35AE">
        <w:rPr>
          <w:rtl/>
        </w:rPr>
        <w:t>تفسير العياشي ج 1 ص 92 ح 236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7</w:t>
      </w:r>
      <w:r>
        <w:rPr>
          <w:rtl/>
        </w:rPr>
        <w:t xml:space="preserve"> - </w:t>
      </w:r>
      <w:r w:rsidRPr="007F35AE">
        <w:rPr>
          <w:rtl/>
        </w:rPr>
        <w:t>دعائم الاسلام ج 1 ص 291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البقرة 2</w:t>
      </w:r>
      <w:r w:rsidR="00637BDD">
        <w:rPr>
          <w:rtl/>
        </w:rPr>
        <w:t>:</w:t>
      </w:r>
      <w:r w:rsidRPr="007F35AE">
        <w:rPr>
          <w:rtl/>
        </w:rPr>
        <w:t xml:space="preserve"> 197</w:t>
      </w:r>
      <w:r>
        <w:rPr>
          <w:rtl/>
        </w:rPr>
        <w:t>.</w:t>
      </w:r>
    </w:p>
    <w:p w:rsidR="007D1694" w:rsidRPr="004435C5" w:rsidRDefault="007D1694" w:rsidP="007D1694">
      <w:pPr>
        <w:pStyle w:val="Heading2Center"/>
        <w:rPr>
          <w:rtl/>
        </w:rPr>
      </w:pPr>
      <w:r>
        <w:rPr>
          <w:rtl/>
        </w:rPr>
        <w:br w:type="page"/>
      </w:r>
      <w:bookmarkStart w:id="137" w:name="_Toc362083313"/>
      <w:bookmarkStart w:id="138" w:name="_Toc368917584"/>
      <w:r w:rsidRPr="004435C5">
        <w:rPr>
          <w:rtl/>
        </w:rPr>
        <w:lastRenderedPageBreak/>
        <w:t>10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4435C5">
        <w:rPr>
          <w:rtl/>
        </w:rPr>
        <w:t>باب استحباب الاشعار والتقليد</w:t>
      </w:r>
      <w:r>
        <w:rPr>
          <w:rFonts w:hint="cs"/>
          <w:rtl/>
        </w:rPr>
        <w:t xml:space="preserve"> </w:t>
      </w:r>
      <w:r w:rsidRPr="004435C5">
        <w:rPr>
          <w:rtl/>
        </w:rPr>
        <w:t>وجملة من أحكامهما</w:t>
      </w:r>
      <w:r w:rsidR="00D66788" w:rsidRPr="00D66788">
        <w:rPr>
          <w:rStyle w:val="libAlaemHeading2Char"/>
          <w:rtl/>
        </w:rPr>
        <w:t xml:space="preserve"> )</w:t>
      </w:r>
      <w:bookmarkEnd w:id="137"/>
      <w:bookmarkEnd w:id="138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9140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الجعفريات</w:t>
      </w:r>
      <w:r w:rsidR="00637BDD">
        <w:rPr>
          <w:rtl/>
        </w:rPr>
        <w:t>:</w:t>
      </w:r>
      <w:r w:rsidR="007D1694" w:rsidRPr="007F35AE">
        <w:rPr>
          <w:rtl/>
        </w:rPr>
        <w:t xml:space="preserve"> أخبرنا عبد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أخبرنا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حدثني موسى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حدثنا أبي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tl/>
        </w:rPr>
        <w:t xml:space="preserve"> جدّه </w:t>
      </w:r>
      <w:r w:rsidR="007D1694" w:rsidRPr="007F35AE">
        <w:rPr>
          <w:rtl/>
        </w:rPr>
        <w:t>جعفر بن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tl/>
        </w:rPr>
        <w:t xml:space="preserve"> جدّه </w:t>
      </w:r>
      <w:r w:rsidR="007D1694" w:rsidRPr="007F35AE">
        <w:rPr>
          <w:rtl/>
        </w:rPr>
        <w:t>علي بن الحسين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علي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أنه سئل ما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بال البدن تشعر</w:t>
      </w:r>
      <w:r w:rsidR="007D1694">
        <w:rPr>
          <w:rtl/>
        </w:rPr>
        <w:t>؟</w:t>
      </w:r>
      <w:r w:rsidR="007D1694" w:rsidRPr="007F35AE">
        <w:rPr>
          <w:rtl/>
        </w:rPr>
        <w:t xml:space="preserve"> وما بالها تقل</w:t>
      </w:r>
      <w:r w:rsidR="003941E8">
        <w:rPr>
          <w:rFonts w:hint="cs"/>
          <w:rtl/>
        </w:rPr>
        <w:t>ّ</w:t>
      </w:r>
      <w:r w:rsidR="007D1694" w:rsidRPr="007F35AE">
        <w:rPr>
          <w:rtl/>
        </w:rPr>
        <w:t>د النعال</w:t>
      </w:r>
      <w:r w:rsidR="007D1694">
        <w:rPr>
          <w:rtl/>
        </w:rPr>
        <w:t>؟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إذا ضل</w:t>
      </w:r>
      <w:r w:rsidR="003941E8">
        <w:rPr>
          <w:rFonts w:hint="cs"/>
          <w:rtl/>
        </w:rPr>
        <w:t>ّ</w:t>
      </w:r>
      <w:r w:rsidR="007D1694" w:rsidRPr="007F35AE">
        <w:rPr>
          <w:rtl/>
        </w:rPr>
        <w:t>ت عرفها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صاحبها بنعله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وإذا أرادت الماء لم تمنع من الشرب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وأم</w:t>
      </w:r>
      <w:r w:rsidR="003941E8">
        <w:rPr>
          <w:rFonts w:hint="cs"/>
          <w:rtl/>
        </w:rPr>
        <w:t>ّ</w:t>
      </w:r>
      <w:r w:rsidR="007D1694" w:rsidRPr="007F35AE">
        <w:rPr>
          <w:rtl/>
        </w:rPr>
        <w:t>ا ما يشعر فلا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يتسن</w:t>
      </w:r>
      <w:r w:rsidR="003941E8">
        <w:rPr>
          <w:rFonts w:hint="cs"/>
          <w:rtl/>
        </w:rPr>
        <w:t>ّ</w:t>
      </w:r>
      <w:r w:rsidR="007D1694" w:rsidRPr="007F35AE">
        <w:rPr>
          <w:rtl/>
        </w:rPr>
        <w:t>مها شيطان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إذا ضرب جانبها الأيمن من السنام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وإن ضرب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الأيسر أجزأ</w:t>
      </w:r>
      <w:r w:rsidR="00637BDD">
        <w:rPr>
          <w:rtl/>
        </w:rPr>
        <w:t>،</w:t>
      </w:r>
      <w:r w:rsidR="007D1694" w:rsidRPr="007F35AE">
        <w:rPr>
          <w:rtl/>
        </w:rPr>
        <w:t xml:space="preserve"> تقول أعوذ بالسميع العليم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من الشيطان الرجيم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ثم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تضرب بالشفرة »</w:t>
      </w:r>
      <w:r w:rsidR="007D1694">
        <w:rPr>
          <w:rtl/>
        </w:rPr>
        <w:t>.</w:t>
      </w:r>
    </w:p>
    <w:p w:rsidR="007D1694" w:rsidRPr="007F35AE" w:rsidRDefault="00FD1028" w:rsidP="003941E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9141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محمد بن مسعود العياشي في تفسيره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إبراهيم بن علي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عن عبد العظيم الحسني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الحسن بن محبوب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معاوية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عمار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عبد الله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في قول الله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3941E8">
        <w:rPr>
          <w:rStyle w:val="libAlaemChar"/>
          <w:rtl/>
        </w:rPr>
        <w:t>(</w:t>
      </w:r>
      <w:r w:rsidR="003941E8">
        <w:rPr>
          <w:rStyle w:val="libAieChar"/>
          <w:rFonts w:hint="cs"/>
          <w:rtl/>
        </w:rPr>
        <w:t xml:space="preserve"> </w:t>
      </w:r>
      <w:r w:rsidR="003941E8" w:rsidRPr="0008569A">
        <w:rPr>
          <w:rStyle w:val="libAieChar"/>
          <w:rtl/>
        </w:rPr>
        <w:t>الْحَجُّ أَشْهُرٌ مَّعْلُومَاتٌ فَمَن فَرَضَ فِيهِنَّ الْحَجَّ</w:t>
      </w:r>
      <w:r w:rsidR="003941E8">
        <w:rPr>
          <w:rFonts w:hint="cs"/>
          <w:rtl/>
        </w:rPr>
        <w:t xml:space="preserve"> </w:t>
      </w:r>
      <w:r w:rsidR="003941E8" w:rsidRPr="0008569A">
        <w:rPr>
          <w:rStyle w:val="libAlaemChar"/>
          <w:rtl/>
        </w:rPr>
        <w:t>)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الفريضة</w:t>
      </w:r>
      <w:r w:rsidR="00637BDD">
        <w:rPr>
          <w:rtl/>
        </w:rPr>
        <w:t>:</w:t>
      </w:r>
      <w:r w:rsidR="007D1694" w:rsidRPr="007F35AE">
        <w:rPr>
          <w:rtl/>
        </w:rPr>
        <w:t xml:space="preserve"> التلبية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والاشعار والتقليد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فأي</w:t>
      </w:r>
      <w:r w:rsidR="003941E8">
        <w:rPr>
          <w:rFonts w:hint="cs"/>
          <w:rtl/>
        </w:rPr>
        <w:t>ّ</w:t>
      </w:r>
      <w:r w:rsidR="007D1694" w:rsidRPr="007F35AE">
        <w:rPr>
          <w:rtl/>
        </w:rPr>
        <w:t xml:space="preserve"> ذلك فعل فقد فرض الحج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ولا فرض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في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هذه الشهور التي قال الله تعالى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3941E8">
        <w:rPr>
          <w:rStyle w:val="libAlaemChar"/>
          <w:rtl/>
        </w:rPr>
        <w:t>(</w:t>
      </w:r>
      <w:r w:rsidR="003941E8">
        <w:rPr>
          <w:rStyle w:val="libAieChar"/>
          <w:rFonts w:hint="cs"/>
          <w:rtl/>
        </w:rPr>
        <w:t xml:space="preserve"> </w:t>
      </w:r>
      <w:r w:rsidR="003941E8" w:rsidRPr="0008569A">
        <w:rPr>
          <w:rStyle w:val="libAieChar"/>
          <w:rtl/>
        </w:rPr>
        <w:t>الْحَجُّ أَشْهُرٌ مَّعْلُومَاتٌ</w:t>
      </w:r>
      <w:r w:rsidR="003941E8">
        <w:rPr>
          <w:rStyle w:val="libAieChar"/>
          <w:rFonts w:hint="cs"/>
          <w:rtl/>
        </w:rPr>
        <w:t xml:space="preserve"> </w:t>
      </w:r>
      <w:r w:rsidR="003941E8" w:rsidRPr="0008569A">
        <w:rPr>
          <w:rStyle w:val="libAlaemChar"/>
          <w:rtl/>
        </w:rPr>
        <w:t>)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(2)</w:t>
      </w:r>
      <w:r w:rsidR="007D1694" w:rsidRPr="007F35AE">
        <w:rPr>
          <w:rtl/>
        </w:rPr>
        <w:t xml:space="preserve">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9142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>وعن عبد الله بن فرقد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جعفر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10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الجعفريات ص 73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تفسير العياشي ج 1 ص 190 ح 108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البقرة 2</w:t>
      </w:r>
      <w:r w:rsidR="00637BDD">
        <w:rPr>
          <w:rtl/>
        </w:rPr>
        <w:t>:</w:t>
      </w:r>
      <w:r w:rsidRPr="007F35AE">
        <w:rPr>
          <w:rtl/>
        </w:rPr>
        <w:t xml:space="preserve"> 197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البقرة 2</w:t>
      </w:r>
      <w:r w:rsidR="00637BDD">
        <w:rPr>
          <w:rtl/>
        </w:rPr>
        <w:t>:</w:t>
      </w:r>
      <w:r w:rsidRPr="007F35AE">
        <w:rPr>
          <w:rtl/>
        </w:rPr>
        <w:t xml:space="preserve"> 197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تفسير العياشي ج 1 ص 88 ح 226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قال</w:t>
      </w:r>
      <w:r w:rsidR="00637BDD">
        <w:rPr>
          <w:rtl/>
        </w:rPr>
        <w:t>:</w:t>
      </w:r>
      <w:r w:rsidRPr="007F35AE">
        <w:rPr>
          <w:rtl/>
        </w:rPr>
        <w:t xml:space="preserve"> « الهدي من الإبل والبقر والغنم</w:t>
      </w:r>
      <w:r w:rsidR="00637BDD">
        <w:rPr>
          <w:rtl/>
        </w:rPr>
        <w:t>،</w:t>
      </w:r>
      <w:r w:rsidRPr="007F35AE">
        <w:rPr>
          <w:rtl/>
        </w:rPr>
        <w:t xml:space="preserve"> ولا يجب حتى يعلق عليه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يعني إذا قل</w:t>
      </w:r>
      <w:r w:rsidR="003941E8">
        <w:rPr>
          <w:rFonts w:hint="cs"/>
          <w:rtl/>
        </w:rPr>
        <w:t>ّ</w:t>
      </w:r>
      <w:r w:rsidRPr="007F35AE">
        <w:rPr>
          <w:rtl/>
        </w:rPr>
        <w:t>ده فقد وجب 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9143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4</w:t>
      </w:r>
      <w:r w:rsidR="007D1694">
        <w:rPr>
          <w:rtl/>
        </w:rPr>
        <w:t xml:space="preserve"> - </w:t>
      </w:r>
      <w:r w:rsidR="007D1694" w:rsidRPr="007F35AE">
        <w:rPr>
          <w:rtl/>
        </w:rPr>
        <w:t>أحمد بن محمد بن عيسى في نوادره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صفوان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معاوية بن عمار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عبد الله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تشعر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البدنة وهي باركة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وتنحر وهي قائمة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وتشعر من شق</w:t>
      </w:r>
      <w:r w:rsidR="003941E8">
        <w:rPr>
          <w:rFonts w:hint="cs"/>
          <w:rtl/>
        </w:rPr>
        <w:t>ّ</w:t>
      </w:r>
      <w:r w:rsidR="007D1694" w:rsidRPr="007F35AE">
        <w:rPr>
          <w:rtl/>
        </w:rPr>
        <w:t xml:space="preserve"> سنامها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الأيمن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9144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5</w:t>
      </w:r>
      <w:r w:rsidR="007D1694">
        <w:rPr>
          <w:rtl/>
        </w:rPr>
        <w:t xml:space="preserve"> - </w:t>
      </w:r>
      <w:r w:rsidR="007D1694" w:rsidRPr="007F35AE">
        <w:rPr>
          <w:rtl/>
        </w:rPr>
        <w:t>دعائم الاسلام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أبي جعفر محمد بن علي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كان الناس يقل</w:t>
      </w:r>
      <w:r w:rsidR="003941E8">
        <w:rPr>
          <w:rFonts w:hint="cs"/>
          <w:rtl/>
        </w:rPr>
        <w:t>ّ</w:t>
      </w:r>
      <w:r w:rsidR="007D1694" w:rsidRPr="007F35AE">
        <w:rPr>
          <w:rtl/>
        </w:rPr>
        <w:t>دون الإبل والبقر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والغنم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وإنما تركوا تقليد البقر والغنم حديثا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يقل</w:t>
      </w:r>
      <w:r w:rsidR="003941E8">
        <w:rPr>
          <w:rFonts w:hint="cs"/>
          <w:rtl/>
        </w:rPr>
        <w:t>ّ</w:t>
      </w:r>
      <w:r w:rsidR="007D1694" w:rsidRPr="007F35AE">
        <w:rPr>
          <w:rtl/>
        </w:rPr>
        <w:t xml:space="preserve">د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بسير أو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خيط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والبدن يقلد وتعلق في قلادتها </w:t>
      </w:r>
      <w:r w:rsidR="007D1694" w:rsidRPr="007D1694">
        <w:rPr>
          <w:rStyle w:val="libFootnotenumChar"/>
          <w:rtl/>
        </w:rPr>
        <w:t>(2)</w:t>
      </w:r>
      <w:r w:rsidR="007D1694" w:rsidRPr="007F35AE">
        <w:rPr>
          <w:rtl/>
        </w:rPr>
        <w:t xml:space="preserve"> نعلا خلقة قد صل</w:t>
      </w:r>
      <w:r w:rsidR="003941E8">
        <w:rPr>
          <w:rFonts w:hint="cs"/>
          <w:rtl/>
        </w:rPr>
        <w:t>ّ</w:t>
      </w:r>
      <w:r w:rsidR="007D1694" w:rsidRPr="007F35AE">
        <w:rPr>
          <w:rtl/>
        </w:rPr>
        <w:t>ى فيها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ضل</w:t>
      </w:r>
      <w:r w:rsidR="003941E8">
        <w:rPr>
          <w:rFonts w:hint="cs"/>
          <w:rtl/>
        </w:rPr>
        <w:t>ّ</w:t>
      </w:r>
      <w:r w:rsidR="007D1694" w:rsidRPr="007F35AE">
        <w:rPr>
          <w:rtl/>
        </w:rPr>
        <w:t>ت عن صاحبها عرفها بنعله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وإن وجدت ضال</w:t>
      </w:r>
      <w:r w:rsidR="003941E8">
        <w:rPr>
          <w:rFonts w:hint="cs"/>
          <w:rtl/>
        </w:rPr>
        <w:t>ّ</w:t>
      </w:r>
      <w:r w:rsidR="007D1694" w:rsidRPr="007F35AE">
        <w:rPr>
          <w:rtl/>
        </w:rPr>
        <w:t>ة عرفت أن</w:t>
      </w:r>
      <w:r w:rsidR="003941E8">
        <w:rPr>
          <w:rFonts w:hint="cs"/>
          <w:rtl/>
        </w:rPr>
        <w:t>ّ</w:t>
      </w:r>
      <w:r w:rsidR="007D1694" w:rsidRPr="007F35AE">
        <w:rPr>
          <w:rtl/>
        </w:rPr>
        <w:t>ها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هدي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9145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6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وعن جعفر بن محمد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أنه سئل عمن ساق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بدنة كيف يصنع</w:t>
      </w:r>
      <w:r w:rsidR="007D1694">
        <w:rPr>
          <w:rtl/>
        </w:rPr>
        <w:t>؟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إذا انصرف عن المكان الذي يعقد فيه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إحرامه في الميقات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فليشعرها يطعن في سنامها من الجانب الأيمن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بحديدة حتى يسيل دمها</w:t>
      </w:r>
      <w:r w:rsidR="00637BDD">
        <w:rPr>
          <w:rtl/>
        </w:rPr>
        <w:t>،</w:t>
      </w:r>
      <w:r w:rsidR="007D1694" w:rsidRPr="007F35AE">
        <w:rPr>
          <w:rtl/>
        </w:rPr>
        <w:t xml:space="preserve"> </w:t>
      </w:r>
      <w:r>
        <w:rPr>
          <w:rtl/>
        </w:rPr>
        <w:t>[</w:t>
      </w:r>
      <w:r w:rsidR="007D1694" w:rsidRPr="007F35AE">
        <w:rPr>
          <w:rtl/>
        </w:rPr>
        <w:t xml:space="preserve"> ويقلدها ويجللها </w:t>
      </w:r>
      <w:r>
        <w:rPr>
          <w:rtl/>
        </w:rPr>
        <w:t>]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ويسوقها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فإذا صار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إلى البيداء إن أحرم من الشجرة أهل بالتلبية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وكان علي </w:t>
      </w:r>
      <w:r w:rsidR="00A61C25">
        <w:rPr>
          <w:rtl/>
        </w:rPr>
        <w:t>(</w:t>
      </w:r>
      <w:r w:rsidR="007D1694" w:rsidRPr="007F35AE">
        <w:rPr>
          <w:rtl/>
        </w:rPr>
        <w:t>صلوات الله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>
        <w:rPr>
          <w:rtl/>
        </w:rPr>
        <w:t>4 - نوادر أ</w:t>
      </w:r>
      <w:r w:rsidRPr="007F35AE">
        <w:rPr>
          <w:rtl/>
        </w:rPr>
        <w:t>حمد بن عيسى ص 72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5</w:t>
      </w:r>
      <w:r>
        <w:rPr>
          <w:rtl/>
        </w:rPr>
        <w:t xml:space="preserve"> - </w:t>
      </w:r>
      <w:r w:rsidRPr="007F35AE">
        <w:rPr>
          <w:rtl/>
        </w:rPr>
        <w:t>دعائم الاسلام ج 1 ص 301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تقلده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وفي نسخة</w:t>
      </w:r>
      <w:r w:rsidR="00637BDD">
        <w:rPr>
          <w:rtl/>
        </w:rPr>
        <w:t>:</w:t>
      </w:r>
      <w:r w:rsidRPr="007F35AE">
        <w:rPr>
          <w:rtl/>
        </w:rPr>
        <w:t xml:space="preserve"> قلائدها</w:t>
      </w:r>
      <w:r>
        <w:rPr>
          <w:rtl/>
        </w:rPr>
        <w:t xml:space="preserve"> - </w:t>
      </w:r>
      <w:r w:rsidRPr="007F35AE">
        <w:rPr>
          <w:rtl/>
        </w:rPr>
        <w:t>منه قدس سره</w:t>
      </w:r>
      <w:r>
        <w:rPr>
          <w:rtl/>
        </w:rPr>
        <w:t xml:space="preserve"> -.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6</w:t>
      </w:r>
      <w:r>
        <w:rPr>
          <w:rtl/>
        </w:rPr>
        <w:t xml:space="preserve"> - </w:t>
      </w:r>
      <w:r w:rsidRPr="007F35AE">
        <w:rPr>
          <w:rtl/>
        </w:rPr>
        <w:t>دعائم الاسلام ج 1 ص 301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عليه</w:t>
      </w:r>
      <w:r w:rsidR="00A61C25">
        <w:rPr>
          <w:rtl/>
        </w:rPr>
        <w:t>)</w:t>
      </w:r>
      <w:r w:rsidRPr="007F35AE">
        <w:rPr>
          <w:rtl/>
        </w:rPr>
        <w:t xml:space="preserve"> يجلل بدنه</w:t>
      </w:r>
      <w:r w:rsidR="00637BDD">
        <w:rPr>
          <w:rtl/>
        </w:rPr>
        <w:t>،</w:t>
      </w:r>
      <w:r w:rsidRPr="007F35AE">
        <w:rPr>
          <w:rtl/>
        </w:rPr>
        <w:t xml:space="preserve"> ويتصدق بجلالها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9146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7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فقه الرضا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وإذا أردت أن تشعر بدنتك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فاضربها بالشفرة على سنامها من جانب الأيمن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فأن كانت البدن كثيرة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فادخل بينها واضربها بالشفرة يمينا وشمالا »</w:t>
      </w:r>
      <w:r w:rsidR="007D1694">
        <w:rPr>
          <w:rtl/>
        </w:rPr>
        <w:t>.</w:t>
      </w:r>
    </w:p>
    <w:p w:rsidR="007D1694" w:rsidRPr="007F35AE" w:rsidRDefault="00FD1028" w:rsidP="003941E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9147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8</w:t>
      </w:r>
      <w:r w:rsidR="007D1694">
        <w:rPr>
          <w:rtl/>
        </w:rPr>
        <w:t xml:space="preserve"> - </w:t>
      </w:r>
      <w:r w:rsidR="007D1694" w:rsidRPr="007F35AE">
        <w:rPr>
          <w:rtl/>
        </w:rPr>
        <w:t>وفي بعض نسخه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فإذا دخلت بال</w:t>
      </w:r>
      <w:r w:rsidR="003941E8">
        <w:rPr>
          <w:rFonts w:hint="cs"/>
          <w:rtl/>
        </w:rPr>
        <w:t>إ</w:t>
      </w:r>
      <w:r w:rsidR="007D1694" w:rsidRPr="007F35AE">
        <w:rPr>
          <w:rtl/>
        </w:rPr>
        <w:t>قران وجب عليك أن تسوق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معك الهدي من حيث أحرمت بدنة أو بقرة تقلدها وتشعرها من حيث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تحرم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فإن النبي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صل</w:t>
      </w:r>
      <w:r w:rsidR="003941E8">
        <w:rPr>
          <w:rFonts w:hint="cs"/>
          <w:rtl/>
        </w:rPr>
        <w:t>ّ</w:t>
      </w:r>
      <w:r w:rsidR="007D1694" w:rsidRPr="007F35AE">
        <w:rPr>
          <w:rtl/>
        </w:rPr>
        <w:t>ى بذي الحليفة فأتى ببدنة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وأشعر صفحة سنامها الأيمن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وسالت الدم عنها ثم قل</w:t>
      </w:r>
      <w:r w:rsidR="003941E8">
        <w:rPr>
          <w:rFonts w:hint="cs"/>
          <w:rtl/>
        </w:rPr>
        <w:t>ّ</w:t>
      </w:r>
      <w:r w:rsidR="007D1694" w:rsidRPr="007F35AE">
        <w:rPr>
          <w:rtl/>
        </w:rPr>
        <w:t>دها بنعلين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وكان ابن عمر يستقبل ببدنته القبلة ثم يؤخره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في سنامها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وإذا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كانت بقرة أو لم يكن لها سنام ففي موضع سنامها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وتقول</w:t>
      </w:r>
      <w:r w:rsidR="00637BDD">
        <w:rPr>
          <w:rtl/>
        </w:rPr>
        <w:t>:</w:t>
      </w:r>
      <w:r w:rsidR="007D1694" w:rsidRPr="007F35AE">
        <w:rPr>
          <w:rtl/>
        </w:rPr>
        <w:t xml:space="preserve"> بسم الله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والله أكبر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وإذا كان يوم التروية جل</w:t>
      </w:r>
      <w:r w:rsidR="003941E8">
        <w:rPr>
          <w:rFonts w:hint="cs"/>
          <w:rtl/>
        </w:rPr>
        <w:t>ّ</w:t>
      </w:r>
      <w:r w:rsidR="007D1694" w:rsidRPr="007F35AE">
        <w:rPr>
          <w:rtl/>
        </w:rPr>
        <w:t>ل بدنة وراح بها إلى منى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ومشعرها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وإلى عرفات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ويقال من لم يوقف بدنته بعرفة ليس بهدي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إن</w:t>
      </w:r>
      <w:r w:rsidR="003941E8">
        <w:rPr>
          <w:rFonts w:hint="cs"/>
          <w:rtl/>
        </w:rPr>
        <w:t>ّ</w:t>
      </w:r>
      <w:r w:rsidR="007D1694" w:rsidRPr="007F35AE">
        <w:rPr>
          <w:rtl/>
        </w:rPr>
        <w:t>ما هي ضحي</w:t>
      </w:r>
      <w:r w:rsidR="003941E8">
        <w:rPr>
          <w:rFonts w:hint="cs"/>
          <w:rtl/>
        </w:rPr>
        <w:t>ّ</w:t>
      </w:r>
      <w:r w:rsidR="007D1694" w:rsidRPr="007F35AE">
        <w:rPr>
          <w:rtl/>
        </w:rPr>
        <w:t>ة كذا يستحب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وتجل</w:t>
      </w:r>
      <w:r w:rsidR="003941E8">
        <w:rPr>
          <w:rFonts w:hint="cs"/>
          <w:rtl/>
        </w:rPr>
        <w:t>ّ</w:t>
      </w:r>
      <w:r w:rsidR="007D1694" w:rsidRPr="007F35AE">
        <w:rPr>
          <w:rtl/>
        </w:rPr>
        <w:t xml:space="preserve">لها بأي ثوب شئت إذا رحت </w:t>
      </w:r>
      <w:r w:rsidR="007D1694" w:rsidRPr="007D1694">
        <w:rPr>
          <w:rStyle w:val="libFootnotenumChar"/>
          <w:rtl/>
        </w:rPr>
        <w:t>(2)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وتنزع الجل</w:t>
      </w:r>
      <w:r w:rsidR="003941E8">
        <w:rPr>
          <w:rFonts w:hint="cs"/>
          <w:rtl/>
        </w:rPr>
        <w:t>ّ</w:t>
      </w:r>
      <w:r w:rsidR="007D1694" w:rsidRPr="007F35AE">
        <w:rPr>
          <w:rtl/>
        </w:rPr>
        <w:t>ة والنعل إذا ذبحتها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وتصد</w:t>
      </w:r>
      <w:r w:rsidR="003941E8">
        <w:rPr>
          <w:rFonts w:hint="cs"/>
          <w:rtl/>
        </w:rPr>
        <w:t>ّ</w:t>
      </w:r>
      <w:r w:rsidR="007D1694" w:rsidRPr="007F35AE">
        <w:rPr>
          <w:rtl/>
        </w:rPr>
        <w:t>ق بذلك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أو بشاة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وقال </w:t>
      </w:r>
      <w:r w:rsidR="00637BDD" w:rsidRPr="00637BDD">
        <w:rPr>
          <w:rStyle w:val="libAlaemChar"/>
          <w:rtl/>
        </w:rPr>
        <w:t>عليه‌السلام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(3)</w:t>
      </w:r>
      <w:r w:rsidR="00637BDD">
        <w:rPr>
          <w:rtl/>
        </w:rPr>
        <w:t>:</w:t>
      </w:r>
      <w:r w:rsidRPr="007F35AE">
        <w:rPr>
          <w:rtl/>
        </w:rPr>
        <w:t xml:space="preserve"> ومن ساق هديا</w:t>
      </w:r>
      <w:r w:rsidR="003941E8">
        <w:rPr>
          <w:rFonts w:hint="cs"/>
          <w:rtl/>
        </w:rPr>
        <w:t>ً</w:t>
      </w:r>
      <w:r w:rsidRPr="007F35AE">
        <w:rPr>
          <w:rtl/>
        </w:rPr>
        <w:t xml:space="preserve"> ولم يقل</w:t>
      </w:r>
      <w:r w:rsidR="003941E8">
        <w:rPr>
          <w:rFonts w:hint="cs"/>
          <w:rtl/>
        </w:rPr>
        <w:t>ّ</w:t>
      </w:r>
      <w:r w:rsidRPr="007F35AE">
        <w:rPr>
          <w:rtl/>
        </w:rPr>
        <w:t>د ولم يشعر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أجزأه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7</w:t>
      </w:r>
      <w:r>
        <w:rPr>
          <w:rtl/>
        </w:rPr>
        <w:t xml:space="preserve"> - </w:t>
      </w:r>
      <w:r w:rsidRPr="007F35AE">
        <w:rPr>
          <w:rtl/>
        </w:rPr>
        <w:t xml:space="preserve">فقه الرضا </w:t>
      </w:r>
      <w:r w:rsidR="00637BDD" w:rsidRPr="00637BDD">
        <w:rPr>
          <w:rStyle w:val="libFootnoteAlaemChar"/>
          <w:rtl/>
        </w:rPr>
        <w:t>عليه‌السلام</w:t>
      </w:r>
      <w:r w:rsidRPr="007F35AE">
        <w:rPr>
          <w:rtl/>
        </w:rPr>
        <w:t xml:space="preserve"> ص 28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8</w:t>
      </w:r>
      <w:r>
        <w:rPr>
          <w:rtl/>
        </w:rPr>
        <w:t xml:space="preserve"> - </w:t>
      </w:r>
      <w:r w:rsidRPr="007F35AE">
        <w:rPr>
          <w:rtl/>
        </w:rPr>
        <w:t>بعض نسخ الفقه الرضوي</w:t>
      </w:r>
      <w:r w:rsidR="00637BDD">
        <w:rPr>
          <w:rtl/>
        </w:rPr>
        <w:t>،</w:t>
      </w:r>
      <w:r w:rsidRPr="007F35AE">
        <w:rPr>
          <w:rtl/>
        </w:rPr>
        <w:t xml:space="preserve"> وعنه في البحار ج 99 ص 337 ح 7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يؤخر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في المصدر زيادة</w:t>
      </w:r>
      <w:r w:rsidR="00637BDD">
        <w:rPr>
          <w:rtl/>
        </w:rPr>
        <w:t>:</w:t>
      </w:r>
      <w:r w:rsidRPr="007F35AE">
        <w:rPr>
          <w:rtl/>
        </w:rPr>
        <w:t xml:space="preserve"> إلى منى أو متى شئت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(3) نفس المصدر ص 75</w:t>
      </w:r>
      <w:r>
        <w:rPr>
          <w:rtl/>
        </w:rPr>
        <w:t>.</w:t>
      </w:r>
    </w:p>
    <w:p w:rsidR="007D1694" w:rsidRPr="00D3735E" w:rsidRDefault="007D1694" w:rsidP="007D1694">
      <w:pPr>
        <w:pStyle w:val="Heading2Center"/>
        <w:rPr>
          <w:rtl/>
        </w:rPr>
      </w:pPr>
      <w:r>
        <w:rPr>
          <w:rtl/>
        </w:rPr>
        <w:br w:type="page"/>
      </w:r>
      <w:bookmarkStart w:id="139" w:name="_Toc362083314"/>
      <w:bookmarkStart w:id="140" w:name="_Toc368917585"/>
      <w:r w:rsidRPr="00D3735E">
        <w:rPr>
          <w:rtl/>
        </w:rPr>
        <w:lastRenderedPageBreak/>
        <w:t>11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D3735E">
        <w:rPr>
          <w:rtl/>
        </w:rPr>
        <w:t>باب جواز تقديم المتمتع طواف الحج وسعيه</w:t>
      </w:r>
      <w:r w:rsidR="00637BDD">
        <w:rPr>
          <w:rtl/>
        </w:rPr>
        <w:t>،</w:t>
      </w:r>
      <w:r w:rsidRPr="00D3735E">
        <w:rPr>
          <w:rtl/>
        </w:rPr>
        <w:t xml:space="preserve"> على</w:t>
      </w:r>
      <w:r>
        <w:rPr>
          <w:rFonts w:hint="cs"/>
          <w:rtl/>
        </w:rPr>
        <w:t xml:space="preserve"> </w:t>
      </w:r>
      <w:r w:rsidRPr="00D3735E">
        <w:rPr>
          <w:rtl/>
        </w:rPr>
        <w:t>الوقوف للمضطر</w:t>
      </w:r>
      <w:r w:rsidR="00D66788" w:rsidRPr="00D66788">
        <w:rPr>
          <w:rStyle w:val="libAlaemHeading2Char"/>
          <w:rtl/>
        </w:rPr>
        <w:t xml:space="preserve"> )</w:t>
      </w:r>
      <w:bookmarkEnd w:id="139"/>
      <w:bookmarkEnd w:id="140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9148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دعائم الاسلام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جعفر بن محمد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أنه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سئل عن امرأة تمتعت بالعمرة إلى الحج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فلما حل</w:t>
      </w:r>
      <w:r w:rsidR="001827D7">
        <w:rPr>
          <w:rFonts w:hint="cs"/>
          <w:rtl/>
        </w:rPr>
        <w:t>ّ</w:t>
      </w:r>
      <w:r w:rsidR="007D1694" w:rsidRPr="007F35AE">
        <w:rPr>
          <w:rtl/>
        </w:rPr>
        <w:t>ت خشيت الحيض</w:t>
      </w:r>
      <w:r w:rsidR="007D1694">
        <w:rPr>
          <w:rtl/>
        </w:rPr>
        <w:t>؟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تحرم بالحج وتطوف بالبيت وتسعى للحج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ولا بأس أن تقد</w:t>
      </w:r>
      <w:r w:rsidR="001827D7">
        <w:rPr>
          <w:rFonts w:hint="cs"/>
          <w:rtl/>
        </w:rPr>
        <w:t>ّ</w:t>
      </w:r>
      <w:r w:rsidR="007D1694" w:rsidRPr="007F35AE">
        <w:rPr>
          <w:rtl/>
        </w:rPr>
        <w:t>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المرأة طوافها وسعيها للحج قبل الحج »</w:t>
      </w:r>
      <w:r w:rsidR="007D1694">
        <w:rPr>
          <w:rtl/>
        </w:rPr>
        <w:t>.</w:t>
      </w:r>
    </w:p>
    <w:p w:rsidR="007D1694" w:rsidRPr="00D3735E" w:rsidRDefault="007D1694" w:rsidP="007D1694">
      <w:pPr>
        <w:pStyle w:val="Heading2Center"/>
        <w:rPr>
          <w:rtl/>
        </w:rPr>
      </w:pPr>
      <w:bookmarkStart w:id="141" w:name="_Toc362083315"/>
      <w:bookmarkStart w:id="142" w:name="_Toc368917586"/>
      <w:r w:rsidRPr="00D3735E">
        <w:rPr>
          <w:rtl/>
        </w:rPr>
        <w:t>12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D3735E">
        <w:rPr>
          <w:rtl/>
        </w:rPr>
        <w:t>باب من اعتمر في أشهر الحج ثم أقام إلى وقت</w:t>
      </w:r>
      <w:r>
        <w:rPr>
          <w:rFonts w:hint="cs"/>
          <w:rtl/>
        </w:rPr>
        <w:t xml:space="preserve"> </w:t>
      </w:r>
      <w:r w:rsidRPr="00D3735E">
        <w:rPr>
          <w:rtl/>
        </w:rPr>
        <w:t>الحج</w:t>
      </w:r>
      <w:r w:rsidR="00637BDD">
        <w:rPr>
          <w:rtl/>
        </w:rPr>
        <w:t>،</w:t>
      </w:r>
      <w:r w:rsidRPr="00D3735E">
        <w:rPr>
          <w:rtl/>
        </w:rPr>
        <w:t xml:space="preserve"> جاز أن يجعلها متعة</w:t>
      </w:r>
      <w:r w:rsidR="00D66788" w:rsidRPr="00D66788">
        <w:rPr>
          <w:rStyle w:val="libAlaemHeading2Char"/>
          <w:rtl/>
        </w:rPr>
        <w:t xml:space="preserve"> )</w:t>
      </w:r>
      <w:bookmarkEnd w:id="141"/>
      <w:bookmarkEnd w:id="142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9149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دعائم الاسلام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جعفر بن محمد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من اعتمر في أشهر الحج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فإن انصرف ولم يحج فهي عمرة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مفردة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وإن</w:t>
      </w:r>
      <w:r w:rsidR="003C35D8">
        <w:rPr>
          <w:rtl/>
        </w:rPr>
        <w:t xml:space="preserve"> حجّ </w:t>
      </w:r>
      <w:r w:rsidR="007D1694" w:rsidRPr="007F35AE">
        <w:rPr>
          <w:rtl/>
        </w:rPr>
        <w:t>فهو متمتع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9150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العياشي في تفسيره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زرارة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جعفر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العمرة في أشهر الحج متعة »</w:t>
      </w:r>
      <w:r w:rsidR="007D1694">
        <w:rPr>
          <w:rtl/>
        </w:rPr>
        <w:t>.</w:t>
      </w:r>
    </w:p>
    <w:p w:rsidR="007D1694" w:rsidRDefault="007D1694" w:rsidP="001827D7">
      <w:pPr>
        <w:pStyle w:val="Heading2Center"/>
        <w:rPr>
          <w:rtl/>
        </w:rPr>
      </w:pPr>
      <w:bookmarkStart w:id="143" w:name="_Toc362083316"/>
      <w:bookmarkStart w:id="144" w:name="_Toc368917587"/>
      <w:r w:rsidRPr="00EA5959">
        <w:rPr>
          <w:rtl/>
        </w:rPr>
        <w:t>13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EA5959">
        <w:rPr>
          <w:rtl/>
        </w:rPr>
        <w:t>باب جواز طواف القارن والمفرد تطوعا بعد ال</w:t>
      </w:r>
      <w:r w:rsidR="001827D7">
        <w:rPr>
          <w:rFonts w:hint="cs"/>
          <w:rtl/>
        </w:rPr>
        <w:t>إ</w:t>
      </w:r>
      <w:r w:rsidRPr="00EA5959">
        <w:rPr>
          <w:rtl/>
        </w:rPr>
        <w:t>حرام</w:t>
      </w:r>
      <w:r>
        <w:rPr>
          <w:rFonts w:hint="cs"/>
          <w:rtl/>
        </w:rPr>
        <w:t xml:space="preserve"> </w:t>
      </w:r>
      <w:r w:rsidRPr="007F35AE">
        <w:rPr>
          <w:rtl/>
        </w:rPr>
        <w:t>قبل الوقوف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واستحباب تجديد التلبية بعد</w:t>
      </w:r>
      <w:r w:rsidR="003C35D8">
        <w:rPr>
          <w:rtl/>
        </w:rPr>
        <w:t xml:space="preserve"> كلّ </w:t>
      </w:r>
      <w:r w:rsidRPr="007F35AE">
        <w:rPr>
          <w:rtl/>
        </w:rPr>
        <w:t>طواف</w:t>
      </w:r>
      <w:r w:rsidR="00D66788" w:rsidRPr="00D66788">
        <w:rPr>
          <w:rStyle w:val="libAlaemHeading2Char"/>
          <w:rtl/>
        </w:rPr>
        <w:t xml:space="preserve"> )</w:t>
      </w:r>
      <w:bookmarkEnd w:id="143"/>
      <w:bookmarkEnd w:id="144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9151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فقه الرضا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ويطوف المفرد ما شاء بعد طواف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11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دعائم الاسلام ج 1 ص 317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12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دعائم الاسلام ج 1 ص 318 باختلاف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تفسير العياشي ج 1 ص 87 ح 219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13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 xml:space="preserve">فقه الرضا </w:t>
      </w:r>
      <w:r w:rsidR="00637BDD" w:rsidRPr="00637BDD">
        <w:rPr>
          <w:rStyle w:val="libFootnoteAlaemChar"/>
          <w:rtl/>
        </w:rPr>
        <w:t>عليه‌السلام</w:t>
      </w:r>
      <w:r w:rsidRPr="007F35AE">
        <w:rPr>
          <w:rtl/>
        </w:rPr>
        <w:t xml:space="preserve"> ص 72</w:t>
      </w:r>
      <w:r w:rsidR="00637BDD">
        <w:rPr>
          <w:rtl/>
        </w:rPr>
        <w:t>،</w:t>
      </w:r>
      <w:r w:rsidRPr="007F35AE">
        <w:rPr>
          <w:rtl/>
        </w:rPr>
        <w:t xml:space="preserve"> وأخرجه في البحار ج 99 ص 350 عن</w:t>
      </w:r>
      <w:r>
        <w:rPr>
          <w:rFonts w:hint="cs"/>
          <w:rtl/>
        </w:rPr>
        <w:t xml:space="preserve"> </w:t>
      </w:r>
      <w:r w:rsidR="001827D7">
        <w:rPr>
          <w:rFonts w:hint="cs"/>
          <w:rtl/>
        </w:rPr>
        <w:t>=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 xml:space="preserve">الفريضة </w:t>
      </w:r>
      <w:r w:rsidR="00FD1028">
        <w:rPr>
          <w:rtl/>
        </w:rPr>
        <w:t>[</w:t>
      </w:r>
      <w:r w:rsidRPr="007F35AE">
        <w:rPr>
          <w:rtl/>
        </w:rPr>
        <w:t xml:space="preserve"> ويجدد التلبية بعد الركعتين </w:t>
      </w:r>
      <w:r w:rsidR="00FD1028">
        <w:rPr>
          <w:rtl/>
        </w:rPr>
        <w:t>]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(1)</w:t>
      </w:r>
      <w:r w:rsidRPr="007F35AE">
        <w:rPr>
          <w:rtl/>
        </w:rPr>
        <w:t xml:space="preserve"> والقارن بتلك المنزلة ما خلا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من الطواف بالتلبية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5268F6" w:rsidRDefault="007D1694" w:rsidP="007D1694">
      <w:pPr>
        <w:pStyle w:val="Heading2Center"/>
        <w:rPr>
          <w:rtl/>
        </w:rPr>
      </w:pPr>
      <w:bookmarkStart w:id="145" w:name="_Toc362083317"/>
      <w:bookmarkStart w:id="146" w:name="_Toc368917588"/>
      <w:r w:rsidRPr="005268F6">
        <w:rPr>
          <w:rtl/>
        </w:rPr>
        <w:t>14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5268F6">
        <w:rPr>
          <w:rtl/>
        </w:rPr>
        <w:t>باب كيفية</w:t>
      </w:r>
      <w:r w:rsidR="003C35D8">
        <w:rPr>
          <w:rtl/>
        </w:rPr>
        <w:t xml:space="preserve"> حجّ </w:t>
      </w:r>
      <w:r w:rsidRPr="005268F6">
        <w:rPr>
          <w:rtl/>
        </w:rPr>
        <w:t>الصبيان والحج بهم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5268F6">
        <w:rPr>
          <w:rtl/>
        </w:rPr>
        <w:t>وجملة من أحكامهم</w:t>
      </w:r>
      <w:r w:rsidR="00D66788" w:rsidRPr="00D66788">
        <w:rPr>
          <w:rStyle w:val="libAlaemHeading2Char"/>
          <w:rtl/>
        </w:rPr>
        <w:t xml:space="preserve"> )</w:t>
      </w:r>
      <w:bookmarkEnd w:id="145"/>
      <w:bookmarkEnd w:id="146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9152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فقه الرضا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ومن كان معكم من الصبيان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فقدموه إلى الجحفة أو إلى بطن مر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فيصنع بهم ما يصنع بالمحرم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ويطاف بهم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ويرمى عنهم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ومن لم يجد منهم هديا فليصم عنه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وكان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علي بن الحسين </w:t>
      </w:r>
      <w:r w:rsidR="00637BDD" w:rsidRPr="00637BDD">
        <w:rPr>
          <w:rStyle w:val="libAlaemChar"/>
          <w:rtl/>
        </w:rPr>
        <w:t>عليهما‌السلام</w:t>
      </w:r>
      <w:r w:rsidR="007D1694" w:rsidRPr="007F35AE">
        <w:rPr>
          <w:rtl/>
        </w:rPr>
        <w:t xml:space="preserve"> يحمل السكين في يد الصبي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ثم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يقبض على يده الرجل فيذبح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9153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دعائم الاسلام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جعفر بن محمد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من تمتع بصبي فليذبح عنه »</w:t>
      </w:r>
      <w:r w:rsidR="007D1694">
        <w:rPr>
          <w:rtl/>
        </w:rPr>
        <w:t>.</w:t>
      </w:r>
    </w:p>
    <w:p w:rsidR="007D1694" w:rsidRPr="005268F6" w:rsidRDefault="007D1694" w:rsidP="007D1694">
      <w:pPr>
        <w:pStyle w:val="Heading2Center"/>
        <w:rPr>
          <w:rtl/>
        </w:rPr>
      </w:pPr>
      <w:bookmarkStart w:id="147" w:name="_Toc362083318"/>
      <w:bookmarkStart w:id="148" w:name="_Toc368917589"/>
      <w:r w:rsidRPr="005268F6">
        <w:rPr>
          <w:rtl/>
        </w:rPr>
        <w:t>15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5268F6">
        <w:rPr>
          <w:rtl/>
        </w:rPr>
        <w:t>باب استحباب كون احرام التمتع بالحج يوم</w:t>
      </w:r>
      <w:r>
        <w:rPr>
          <w:rFonts w:hint="cs"/>
          <w:rtl/>
        </w:rPr>
        <w:t xml:space="preserve"> </w:t>
      </w:r>
      <w:r w:rsidRPr="005268F6">
        <w:rPr>
          <w:rtl/>
        </w:rPr>
        <w:t>التروية</w:t>
      </w:r>
      <w:r w:rsidR="00637BDD">
        <w:rPr>
          <w:rtl/>
        </w:rPr>
        <w:t>،</w:t>
      </w:r>
      <w:r w:rsidRPr="005268F6">
        <w:rPr>
          <w:rtl/>
        </w:rPr>
        <w:t xml:space="preserve"> ويجوز في غيره بحيث يدرك المناسك</w:t>
      </w:r>
      <w:r w:rsidR="00D66788" w:rsidRPr="00D66788">
        <w:rPr>
          <w:rStyle w:val="libAlaemHeading2Char"/>
          <w:rtl/>
        </w:rPr>
        <w:t xml:space="preserve"> )</w:t>
      </w:r>
      <w:bookmarkEnd w:id="147"/>
      <w:bookmarkEnd w:id="148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9154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دعائم الاسلام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أبي جعفر محمد بن علي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أنه سئل عن المتمتع يقدم يوم التروية</w:t>
      </w:r>
      <w:r w:rsidR="007D1694">
        <w:rPr>
          <w:rtl/>
        </w:rPr>
        <w:t>؟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إذا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قدم مك</w:t>
      </w:r>
      <w:r w:rsidR="001827D7">
        <w:rPr>
          <w:rFonts w:hint="cs"/>
          <w:rtl/>
        </w:rPr>
        <w:t>ّ</w:t>
      </w:r>
      <w:r w:rsidR="007D1694" w:rsidRPr="007F35AE">
        <w:rPr>
          <w:rtl/>
        </w:rPr>
        <w:t>ة قبل الزوال طاف بالبيت وحل</w:t>
      </w:r>
      <w:r w:rsidR="001827D7">
        <w:rPr>
          <w:rFonts w:hint="cs"/>
          <w:rtl/>
        </w:rPr>
        <w:t>ّ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فإذا صل</w:t>
      </w:r>
      <w:r w:rsidR="001827D7">
        <w:rPr>
          <w:rFonts w:hint="cs"/>
          <w:rtl/>
        </w:rPr>
        <w:t>ّ</w:t>
      </w:r>
      <w:r w:rsidR="007D1694" w:rsidRPr="007F35AE">
        <w:rPr>
          <w:rtl/>
        </w:rPr>
        <w:t>ى الظهر أحرم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وإن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83075B" w:rsidRDefault="001827D7" w:rsidP="007D1694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7D1694" w:rsidRPr="0083075B">
        <w:rPr>
          <w:rtl/>
        </w:rPr>
        <w:t>بعض نسخ الفقه الرضوي.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14</w:t>
      </w:r>
    </w:p>
    <w:p w:rsidR="007D1694" w:rsidRPr="007F35AE" w:rsidRDefault="007D1694" w:rsidP="00637BDD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 xml:space="preserve">فقه الرضا </w:t>
      </w:r>
      <w:r w:rsidR="00637BDD" w:rsidRPr="00637BDD">
        <w:rPr>
          <w:rStyle w:val="libFootnoteAlaemChar"/>
          <w:rtl/>
        </w:rPr>
        <w:t>عليه‌السلام</w:t>
      </w:r>
      <w:r w:rsidRPr="007F35AE">
        <w:rPr>
          <w:rtl/>
        </w:rPr>
        <w:t xml:space="preserve"> ص 73 وعنه في البحار ج 99 ص 352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دعائم الاسلام ج 1 ص 318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15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دعائم الاسلام ج 1 ص 317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قدم أخر النهار فلا بأس أن يتمتع ويلحق الناس بمنى</w:t>
      </w:r>
      <w:r w:rsidR="00637BDD">
        <w:rPr>
          <w:rtl/>
        </w:rPr>
        <w:t>،</w:t>
      </w:r>
      <w:r w:rsidRPr="007F35AE">
        <w:rPr>
          <w:rtl/>
        </w:rPr>
        <w:t xml:space="preserve"> وإن قدم يوم</w:t>
      </w:r>
      <w:r>
        <w:rPr>
          <w:rFonts w:hint="cs"/>
          <w:rtl/>
        </w:rPr>
        <w:t xml:space="preserve"> </w:t>
      </w:r>
      <w:r w:rsidRPr="007F35AE">
        <w:rPr>
          <w:rtl/>
        </w:rPr>
        <w:t>عرفة فقد فاتته المتعة ويجعلها حج</w:t>
      </w:r>
      <w:r w:rsidR="001827D7">
        <w:rPr>
          <w:rFonts w:hint="cs"/>
          <w:rtl/>
        </w:rPr>
        <w:t>ّ</w:t>
      </w:r>
      <w:r w:rsidRPr="007F35AE">
        <w:rPr>
          <w:rtl/>
        </w:rPr>
        <w:t xml:space="preserve">ة مفردة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9155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وعن جعفر بن محمد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 في المتمتع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بالعمرة إلى الحج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إذا كان يوم التروية اغتسل ولبس ثوبي إحرامه »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الخبر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9156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وعنه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 في سياق</w:t>
      </w:r>
      <w:r w:rsidR="003C35D8">
        <w:rPr>
          <w:rtl/>
        </w:rPr>
        <w:t xml:space="preserve"> حجّ </w:t>
      </w:r>
      <w:r w:rsidR="007D1694" w:rsidRPr="007F35AE">
        <w:rPr>
          <w:rtl/>
        </w:rPr>
        <w:t xml:space="preserve">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 xml:space="preserve"> وأصحابه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ثم أحرموا للحج من المسجد الحرام يوم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التروية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9157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4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وعنه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يخرج الناس إلى منى من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مك</w:t>
      </w:r>
      <w:r w:rsidR="001827D7">
        <w:rPr>
          <w:rFonts w:hint="cs"/>
          <w:rtl/>
        </w:rPr>
        <w:t>ّ</w:t>
      </w:r>
      <w:r w:rsidR="007D1694" w:rsidRPr="007F35AE">
        <w:rPr>
          <w:rtl/>
        </w:rPr>
        <w:t>ة يوم التروية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وهو اليوم الثامن من ذي الحجة » الخبر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9158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5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فقه الرضا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إذا كان يوم التروية فاغتسل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والبس ثوبيك اللذين للاحرام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Heading2Center"/>
        <w:rPr>
          <w:rtl/>
        </w:rPr>
      </w:pPr>
      <w:bookmarkStart w:id="149" w:name="_Toc362083319"/>
      <w:bookmarkStart w:id="150" w:name="_Toc368917590"/>
      <w:r w:rsidRPr="005E761D">
        <w:rPr>
          <w:rtl/>
        </w:rPr>
        <w:t>16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5E761D">
        <w:rPr>
          <w:rtl/>
        </w:rPr>
        <w:t>باب وجوب عدول المتمتع إلى الافراد مع الاضطرار</w:t>
      </w:r>
      <w:r>
        <w:rPr>
          <w:rFonts w:hint="cs"/>
          <w:rtl/>
        </w:rPr>
        <w:t xml:space="preserve"> </w:t>
      </w:r>
      <w:r w:rsidRPr="007F35AE">
        <w:rPr>
          <w:rtl/>
        </w:rPr>
        <w:t>خاصة</w:t>
      </w:r>
      <w:r w:rsidR="00637BDD">
        <w:rPr>
          <w:rtl/>
        </w:rPr>
        <w:t>،</w:t>
      </w:r>
      <w:r w:rsidRPr="007F35AE">
        <w:rPr>
          <w:rtl/>
        </w:rPr>
        <w:t xml:space="preserve"> كضيق الوقت</w:t>
      </w:r>
      <w:r w:rsidR="00637BDD">
        <w:rPr>
          <w:rtl/>
        </w:rPr>
        <w:t>،</w:t>
      </w:r>
      <w:r w:rsidRPr="007F35AE">
        <w:rPr>
          <w:rtl/>
        </w:rPr>
        <w:t xml:space="preserve"> وحصول الحيض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وسقوط الهدي مع العدول</w:t>
      </w:r>
      <w:r w:rsidR="00D66788" w:rsidRPr="00D66788">
        <w:rPr>
          <w:rStyle w:val="libAlaemHeading2Char"/>
          <w:rtl/>
        </w:rPr>
        <w:t xml:space="preserve"> )</w:t>
      </w:r>
      <w:bookmarkEnd w:id="149"/>
      <w:bookmarkEnd w:id="150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9159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دعائم الاسلام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أبي جعفر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في الخبر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المتقدم</w:t>
      </w:r>
      <w:r w:rsidR="00637BDD">
        <w:rPr>
          <w:rFonts w:hint="cs"/>
          <w:rtl/>
        </w:rPr>
        <w:t>:</w:t>
      </w:r>
      <w:r w:rsidR="007D1694">
        <w:rPr>
          <w:rFonts w:hint="cs"/>
          <w:rtl/>
        </w:rPr>
        <w:t xml:space="preserve"> «</w:t>
      </w:r>
      <w:r w:rsidR="007D1694" w:rsidRPr="007F35AE">
        <w:rPr>
          <w:rtl/>
        </w:rPr>
        <w:t xml:space="preserve"> وإن قدم يوم عرفة فقد فاتته المتعة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ويجعلها حج</w:t>
      </w:r>
      <w:r w:rsidR="001827D7">
        <w:rPr>
          <w:rFonts w:hint="cs"/>
          <w:rtl/>
        </w:rPr>
        <w:t>ّ</w:t>
      </w:r>
      <w:r w:rsidR="007D1694" w:rsidRPr="007F35AE">
        <w:rPr>
          <w:rtl/>
        </w:rPr>
        <w:t xml:space="preserve">ة مفردة </w:t>
      </w:r>
      <w:r w:rsidR="007D1694">
        <w:rPr>
          <w:rFonts w:hint="cs"/>
          <w:rtl/>
        </w:rPr>
        <w:t>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دعائم الاسلام ج 1 ص 319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دعائم الاسلام ج 1 ص 300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4</w:t>
      </w:r>
      <w:r>
        <w:rPr>
          <w:rtl/>
        </w:rPr>
        <w:t xml:space="preserve"> - </w:t>
      </w:r>
      <w:r w:rsidRPr="007F35AE">
        <w:rPr>
          <w:rtl/>
        </w:rPr>
        <w:t>دعائم الاسلام ج 1 ص 319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5</w:t>
      </w:r>
      <w:r>
        <w:rPr>
          <w:rtl/>
        </w:rPr>
        <w:t xml:space="preserve"> - </w:t>
      </w:r>
      <w:r w:rsidRPr="007F35AE">
        <w:rPr>
          <w:rtl/>
        </w:rPr>
        <w:t xml:space="preserve">فقه الرضا </w:t>
      </w:r>
      <w:r w:rsidR="00637BDD" w:rsidRPr="00637BDD">
        <w:rPr>
          <w:rStyle w:val="libFootnoteAlaemChar"/>
          <w:rtl/>
        </w:rPr>
        <w:t>عليه‌السلام</w:t>
      </w:r>
      <w:r w:rsidRPr="007F35AE">
        <w:rPr>
          <w:rtl/>
        </w:rPr>
        <w:t xml:space="preserve"> ص 28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16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دعائم الاسلام ج 1 ص 317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>
        <w:rPr>
          <w:rtl/>
        </w:rPr>
        <w:br w:type="page"/>
      </w:r>
      <w:r w:rsidR="00FD1028">
        <w:rPr>
          <w:rStyle w:val="libFootnote0Char"/>
          <w:rtl/>
        </w:rPr>
        <w:lastRenderedPageBreak/>
        <w:t>[</w:t>
      </w:r>
      <w:r w:rsidR="00FD1028" w:rsidRPr="00FD1028">
        <w:rPr>
          <w:rStyle w:val="libFootnote0Char"/>
          <w:rtl/>
        </w:rPr>
        <w:t>9160</w:t>
      </w:r>
      <w:r w:rsidR="00FD1028">
        <w:rPr>
          <w:rStyle w:val="libFootnote0Char"/>
          <w:rtl/>
        </w:rPr>
        <w:t>]</w:t>
      </w:r>
      <w:r w:rsidRPr="007F35AE">
        <w:rPr>
          <w:rtl/>
        </w:rPr>
        <w:t xml:space="preserve"> 2</w:t>
      </w:r>
      <w:r>
        <w:rPr>
          <w:rtl/>
        </w:rPr>
        <w:t xml:space="preserve"> - </w:t>
      </w:r>
      <w:r w:rsidRPr="007F35AE">
        <w:rPr>
          <w:rtl/>
        </w:rPr>
        <w:t xml:space="preserve">فقه الرضا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Pr="007F35AE">
        <w:rPr>
          <w:rtl/>
        </w:rPr>
        <w:t xml:space="preserve"> « إذا حاضت المرأة قبل أن تحرم</w:t>
      </w:r>
      <w:r>
        <w:rPr>
          <w:rFonts w:hint="cs"/>
          <w:rtl/>
        </w:rPr>
        <w:t xml:space="preserve"> </w:t>
      </w:r>
      <w:r w:rsidRPr="007F35AE">
        <w:rPr>
          <w:rtl/>
        </w:rPr>
        <w:t>فعليها أن تحتشي إذا بلغت الميقات</w:t>
      </w:r>
      <w:r w:rsidR="00637BDD">
        <w:rPr>
          <w:rtl/>
        </w:rPr>
        <w:t>،</w:t>
      </w:r>
      <w:r w:rsidRPr="007F35AE">
        <w:rPr>
          <w:rtl/>
        </w:rPr>
        <w:t xml:space="preserve"> وتغتسل وتلبس ثياب احرامها</w:t>
      </w:r>
      <w:r>
        <w:rPr>
          <w:rFonts w:hint="cs"/>
          <w:rtl/>
        </w:rPr>
        <w:t xml:space="preserve"> </w:t>
      </w:r>
      <w:r w:rsidRPr="007F35AE">
        <w:rPr>
          <w:rtl/>
        </w:rPr>
        <w:t>فتدخل مك</w:t>
      </w:r>
      <w:r w:rsidR="001827D7">
        <w:rPr>
          <w:rFonts w:hint="cs"/>
          <w:rtl/>
        </w:rPr>
        <w:t>ّ</w:t>
      </w:r>
      <w:r w:rsidRPr="007F35AE">
        <w:rPr>
          <w:rtl/>
        </w:rPr>
        <w:t>ة وهي محرمة</w:t>
      </w:r>
      <w:r w:rsidR="00637BDD">
        <w:rPr>
          <w:rtl/>
        </w:rPr>
        <w:t>،</w:t>
      </w:r>
      <w:r w:rsidRPr="007F35AE">
        <w:rPr>
          <w:rtl/>
        </w:rPr>
        <w:t xml:space="preserve"> ولا تقرب المسجد الحرام</w:t>
      </w:r>
      <w:r w:rsidR="00637BDD">
        <w:rPr>
          <w:rtl/>
        </w:rPr>
        <w:t>،</w:t>
      </w:r>
      <w:r w:rsidRPr="007F35AE">
        <w:rPr>
          <w:rtl/>
        </w:rPr>
        <w:t xml:space="preserve"> فإن طهرت ما</w:t>
      </w:r>
      <w:r>
        <w:rPr>
          <w:rFonts w:hint="cs"/>
          <w:rtl/>
        </w:rPr>
        <w:t xml:space="preserve"> </w:t>
      </w:r>
      <w:r w:rsidRPr="007F35AE">
        <w:rPr>
          <w:rtl/>
        </w:rPr>
        <w:t>بينها وبين يوم التروية قبل الزوال فقد أدركت متعتها</w:t>
      </w:r>
      <w:r w:rsidR="00637BDD">
        <w:rPr>
          <w:rtl/>
        </w:rPr>
        <w:t>،</w:t>
      </w:r>
      <w:r w:rsidRPr="007F35AE">
        <w:rPr>
          <w:rtl/>
        </w:rPr>
        <w:t xml:space="preserve"> فعليها أن تغتسل</w:t>
      </w:r>
      <w:r>
        <w:rPr>
          <w:rFonts w:hint="cs"/>
          <w:rtl/>
        </w:rPr>
        <w:t xml:space="preserve"> </w:t>
      </w:r>
      <w:r w:rsidRPr="007F35AE">
        <w:rPr>
          <w:rtl/>
        </w:rPr>
        <w:t>وتطوف بالبيت وتسعى بين الصفا والمروة وتقضي ما عليها من</w:t>
      </w:r>
      <w:r>
        <w:rPr>
          <w:rFonts w:hint="cs"/>
          <w:rtl/>
        </w:rPr>
        <w:t xml:space="preserve"> </w:t>
      </w:r>
      <w:r w:rsidRPr="007F35AE">
        <w:rPr>
          <w:rtl/>
        </w:rPr>
        <w:t>المناسك</w:t>
      </w:r>
      <w:r w:rsidR="00637BDD">
        <w:rPr>
          <w:rtl/>
        </w:rPr>
        <w:t>،</w:t>
      </w:r>
      <w:r w:rsidRPr="007F35AE">
        <w:rPr>
          <w:rtl/>
        </w:rPr>
        <w:t xml:space="preserve"> وإن طهرت بعد الزوال يوم التروية</w:t>
      </w:r>
      <w:r w:rsidR="00637BDD">
        <w:rPr>
          <w:rtl/>
        </w:rPr>
        <w:t>،</w:t>
      </w:r>
      <w:r w:rsidRPr="007F35AE">
        <w:rPr>
          <w:rtl/>
        </w:rPr>
        <w:t xml:space="preserve"> فقد بطلت متعتها</w:t>
      </w:r>
      <w:r>
        <w:rPr>
          <w:rFonts w:hint="cs"/>
          <w:rtl/>
        </w:rPr>
        <w:t xml:space="preserve"> </w:t>
      </w:r>
      <w:r w:rsidRPr="007F35AE">
        <w:rPr>
          <w:rtl/>
        </w:rPr>
        <w:t>فتجعلها حج</w:t>
      </w:r>
      <w:r w:rsidR="001827D7">
        <w:rPr>
          <w:rFonts w:hint="cs"/>
          <w:rtl/>
        </w:rPr>
        <w:t>ّ</w:t>
      </w:r>
      <w:r w:rsidRPr="007F35AE">
        <w:rPr>
          <w:rtl/>
        </w:rPr>
        <w:t>ة مفردة »</w:t>
      </w:r>
      <w:r>
        <w:rPr>
          <w:rtl/>
        </w:rPr>
        <w:t>.</w:t>
      </w:r>
    </w:p>
    <w:p w:rsidR="007D1694" w:rsidRDefault="007D1694" w:rsidP="001827D7">
      <w:pPr>
        <w:pStyle w:val="Heading2Center"/>
        <w:rPr>
          <w:rtl/>
        </w:rPr>
      </w:pPr>
      <w:bookmarkStart w:id="151" w:name="_Toc362083320"/>
      <w:bookmarkStart w:id="152" w:name="_Toc368917591"/>
      <w:r w:rsidRPr="007C3373">
        <w:rPr>
          <w:rtl/>
        </w:rPr>
        <w:t>17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7C3373">
        <w:rPr>
          <w:rtl/>
        </w:rPr>
        <w:t>باب وجوب الاتيان بعمرة التمتع وحجة في عام واحد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وعدم جواز الخروج من مك</w:t>
      </w:r>
      <w:r w:rsidR="001827D7">
        <w:rPr>
          <w:rFonts w:hint="cs"/>
          <w:rtl/>
        </w:rPr>
        <w:t>ّ</w:t>
      </w:r>
      <w:r w:rsidRPr="007F35AE">
        <w:rPr>
          <w:rtl/>
        </w:rPr>
        <w:t>ة قبل ال</w:t>
      </w:r>
      <w:r w:rsidR="001827D7">
        <w:rPr>
          <w:rFonts w:hint="cs"/>
          <w:rtl/>
        </w:rPr>
        <w:t>إ</w:t>
      </w:r>
      <w:r w:rsidRPr="007F35AE">
        <w:rPr>
          <w:rtl/>
        </w:rPr>
        <w:t>حرام بالحج</w:t>
      </w:r>
      <w:r w:rsidR="00637BDD">
        <w:rPr>
          <w:rtl/>
        </w:rPr>
        <w:t>،</w:t>
      </w:r>
      <w:r w:rsidRPr="007F35AE">
        <w:rPr>
          <w:rtl/>
        </w:rPr>
        <w:t xml:space="preserve"> فإن خرج</w:t>
      </w:r>
      <w:r>
        <w:rPr>
          <w:rFonts w:hint="cs"/>
          <w:rtl/>
        </w:rPr>
        <w:t xml:space="preserve"> </w:t>
      </w:r>
      <w:r w:rsidRPr="007F35AE">
        <w:rPr>
          <w:rtl/>
        </w:rPr>
        <w:t>وعاد بعد شهر أعاد العمرة</w:t>
      </w:r>
      <w:r w:rsidR="00D66788" w:rsidRPr="00D66788">
        <w:rPr>
          <w:rStyle w:val="libAlaemHeading2Char"/>
          <w:rtl/>
        </w:rPr>
        <w:t xml:space="preserve"> )</w:t>
      </w:r>
      <w:bookmarkEnd w:id="151"/>
      <w:bookmarkEnd w:id="152"/>
      <w:r>
        <w:rPr>
          <w:rFonts w:hint="cs"/>
          <w:rtl/>
        </w:rPr>
        <w:t xml:space="preserve"> 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9161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فقه الرضا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فإذا أراد المتمتع الخروج من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مك</w:t>
      </w:r>
      <w:r w:rsidR="001827D7">
        <w:rPr>
          <w:rFonts w:hint="cs"/>
          <w:rtl/>
        </w:rPr>
        <w:t>ّ</w:t>
      </w:r>
      <w:r w:rsidR="007D1694" w:rsidRPr="007F35AE">
        <w:rPr>
          <w:rtl/>
        </w:rPr>
        <w:t>ة إلى بعض المواضع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فليس له ذلك لأنه مرتبط بالحج حتى يقضيه</w:t>
      </w:r>
      <w:r w:rsidR="00637BDD">
        <w:rPr>
          <w:rtl/>
        </w:rPr>
        <w:t>،</w:t>
      </w:r>
      <w:r w:rsidR="003C35D8">
        <w:rPr>
          <w:rFonts w:hint="cs"/>
          <w:rtl/>
        </w:rPr>
        <w:t xml:space="preserve"> إلّا </w:t>
      </w:r>
      <w:r w:rsidR="007D1694" w:rsidRPr="007F35AE">
        <w:rPr>
          <w:rtl/>
        </w:rPr>
        <w:t>أن يعلم أنه لا يفوته الحج فإن علم وخرج ثم رجع في الشهر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الذي خرج فيه دخل مك</w:t>
      </w:r>
      <w:r w:rsidR="001827D7">
        <w:rPr>
          <w:rFonts w:hint="cs"/>
          <w:rtl/>
        </w:rPr>
        <w:t>ّ</w:t>
      </w:r>
      <w:r w:rsidR="007D1694" w:rsidRPr="007F35AE">
        <w:rPr>
          <w:rtl/>
        </w:rPr>
        <w:t>ة محلا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وإن رجع في غير ذلك الشهر دخلها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محرما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وفي بعض نسخه </w:t>
      </w:r>
      <w:r w:rsidRPr="007D1694">
        <w:rPr>
          <w:rStyle w:val="libFootnotenumChar"/>
          <w:rtl/>
        </w:rPr>
        <w:t>(1)</w:t>
      </w:r>
      <w:r w:rsidRPr="007F35AE">
        <w:rPr>
          <w:rtl/>
        </w:rPr>
        <w:t xml:space="preserve"> عن أبيه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Pr="007F35AE">
        <w:rPr>
          <w:rtl/>
        </w:rPr>
        <w:t xml:space="preserve"> أنه قال</w:t>
      </w:r>
      <w:r w:rsidR="00637BDD">
        <w:rPr>
          <w:rtl/>
        </w:rPr>
        <w:t>:</w:t>
      </w:r>
      <w:r w:rsidRPr="007F35AE">
        <w:rPr>
          <w:rtl/>
        </w:rPr>
        <w:t xml:space="preserve"> « المعتمر</w:t>
      </w:r>
      <w:r>
        <w:rPr>
          <w:rFonts w:hint="cs"/>
          <w:rtl/>
        </w:rPr>
        <w:t xml:space="preserve"> </w:t>
      </w:r>
      <w:r w:rsidRPr="007F35AE">
        <w:rPr>
          <w:rtl/>
        </w:rPr>
        <w:t>لا يخرج حتى يقضي حج</w:t>
      </w:r>
      <w:r w:rsidR="001827D7">
        <w:rPr>
          <w:rFonts w:hint="cs"/>
          <w:rtl/>
        </w:rPr>
        <w:t>ّ</w:t>
      </w:r>
      <w:r w:rsidRPr="007F35AE">
        <w:rPr>
          <w:rtl/>
        </w:rPr>
        <w:t>ه »</w:t>
      </w:r>
      <w:r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 xml:space="preserve">فقه الرضا </w:t>
      </w:r>
      <w:r w:rsidR="00637BDD" w:rsidRPr="00637BDD">
        <w:rPr>
          <w:rStyle w:val="libFootnoteAlaemChar"/>
          <w:rtl/>
        </w:rPr>
        <w:t>عليه‌السلام</w:t>
      </w:r>
      <w:r w:rsidRPr="007F35AE">
        <w:rPr>
          <w:rtl/>
        </w:rPr>
        <w:t xml:space="preserve"> ص 30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17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 xml:space="preserve">فقه الرضا </w:t>
      </w:r>
      <w:r w:rsidR="00637BDD" w:rsidRPr="00637BDD">
        <w:rPr>
          <w:rStyle w:val="libFootnoteAlaemChar"/>
          <w:rtl/>
        </w:rPr>
        <w:t>عليه‌السلام</w:t>
      </w:r>
      <w:r w:rsidRPr="007F35AE">
        <w:rPr>
          <w:rtl/>
        </w:rPr>
        <w:t xml:space="preserve"> ص 30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>
        <w:rPr>
          <w:rtl/>
        </w:rPr>
        <w:t>(1) وعن بعض نسخه</w:t>
      </w:r>
      <w:r w:rsidR="00637BDD">
        <w:rPr>
          <w:rtl/>
        </w:rPr>
        <w:t>،</w:t>
      </w:r>
      <w:r>
        <w:rPr>
          <w:rtl/>
        </w:rPr>
        <w:t xml:space="preserve"> ضمن نوادر أ</w:t>
      </w:r>
      <w:r w:rsidRPr="007F35AE">
        <w:rPr>
          <w:rtl/>
        </w:rPr>
        <w:t>حمد بن عيسى ص 75</w:t>
      </w:r>
      <w:r>
        <w:rPr>
          <w:rtl/>
        </w:rPr>
        <w:t>.</w:t>
      </w:r>
    </w:p>
    <w:p w:rsidR="007D1694" w:rsidRDefault="007D1694" w:rsidP="007D1694">
      <w:pPr>
        <w:pStyle w:val="Heading2Center"/>
        <w:rPr>
          <w:rtl/>
        </w:rPr>
      </w:pPr>
      <w:r>
        <w:rPr>
          <w:rtl/>
        </w:rPr>
        <w:br w:type="page"/>
      </w:r>
      <w:bookmarkStart w:id="153" w:name="_Toc362083321"/>
      <w:bookmarkStart w:id="154" w:name="_Toc368917592"/>
      <w:r w:rsidRPr="007F35AE">
        <w:rPr>
          <w:rtl/>
        </w:rPr>
        <w:lastRenderedPageBreak/>
        <w:t>18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7F35AE">
        <w:rPr>
          <w:rtl/>
        </w:rPr>
        <w:t>باب نوادر ما يتعلق بأبواب أقسام الحج</w:t>
      </w:r>
      <w:r w:rsidR="00D66788" w:rsidRPr="00D66788">
        <w:rPr>
          <w:rStyle w:val="libAlaemHeading2Char"/>
          <w:rtl/>
        </w:rPr>
        <w:t xml:space="preserve"> )</w:t>
      </w:r>
      <w:bookmarkEnd w:id="153"/>
      <w:bookmarkEnd w:id="154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9162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الجعفريات</w:t>
      </w:r>
      <w:r w:rsidR="00637BDD">
        <w:rPr>
          <w:rtl/>
        </w:rPr>
        <w:t>:</w:t>
      </w:r>
      <w:r w:rsidR="007D1694" w:rsidRPr="007F35AE">
        <w:rPr>
          <w:rtl/>
        </w:rPr>
        <w:t xml:space="preserve"> أخبرنا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حدثني موسى</w:t>
      </w:r>
      <w:r w:rsidR="00637BDD">
        <w:rPr>
          <w:rtl/>
        </w:rPr>
        <w:t>،</w:t>
      </w:r>
      <w:r w:rsidR="007D1694" w:rsidRPr="007F35AE">
        <w:rPr>
          <w:rtl/>
        </w:rPr>
        <w:t xml:space="preserve"> حدثنا أبي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tl/>
        </w:rPr>
        <w:t xml:space="preserve"> جدّه </w:t>
      </w:r>
      <w:r w:rsidR="007D1694" w:rsidRPr="007F35AE">
        <w:rPr>
          <w:rtl/>
        </w:rPr>
        <w:t>جعفر بن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جده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علي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في رجل فر</w:t>
      </w:r>
      <w:r w:rsidR="001827D7">
        <w:rPr>
          <w:rFonts w:hint="cs"/>
          <w:rtl/>
        </w:rPr>
        <w:t>ّ</w:t>
      </w:r>
      <w:r w:rsidR="007D1694" w:rsidRPr="007F35AE">
        <w:rPr>
          <w:rtl/>
        </w:rPr>
        <w:t>ق بين الحج والعمرة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أفضل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ذلك أن يسوق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فإن اشترى بمك</w:t>
      </w:r>
      <w:r w:rsidR="001827D7">
        <w:rPr>
          <w:rFonts w:hint="cs"/>
          <w:rtl/>
        </w:rPr>
        <w:t>ّ</w:t>
      </w:r>
      <w:r w:rsidR="007D1694" w:rsidRPr="007F35AE">
        <w:rPr>
          <w:rtl/>
        </w:rPr>
        <w:t>ة أجزأ عنه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9163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وبهذا </w:t>
      </w:r>
      <w:r w:rsidR="003C35D8">
        <w:rPr>
          <w:rtl/>
        </w:rPr>
        <w:t>الإسناد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علي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أمرتم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بالحج والعمرة فلا عليكم بأي</w:t>
      </w:r>
      <w:r w:rsidR="001827D7">
        <w:rPr>
          <w:rFonts w:hint="cs"/>
          <w:rtl/>
        </w:rPr>
        <w:t>ّ</w:t>
      </w:r>
      <w:r w:rsidR="007D1694" w:rsidRPr="007F35AE">
        <w:rPr>
          <w:rtl/>
        </w:rPr>
        <w:t>هما بدأتم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9164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>دعائم الاسلام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جعفر بن محمد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ومن أراد أن يفرد الحج</w:t>
      </w:r>
      <w:r w:rsidR="00637BDD">
        <w:rPr>
          <w:rtl/>
        </w:rPr>
        <w:t>،</w:t>
      </w:r>
      <w:r w:rsidR="007D1694" w:rsidRPr="007F35AE">
        <w:rPr>
          <w:rtl/>
        </w:rPr>
        <w:t xml:space="preserve"> لم يكن عليه طواف قبل الحج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9165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4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وروي عن علي بن الحسين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أفرد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الحج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فلما نزل بذي طوى أخذ طريق الثنية إلى منى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ولم يدخل</w:t>
      </w:r>
      <w:r w:rsidR="007D1694">
        <w:rPr>
          <w:rFonts w:hint="cs"/>
          <w:rtl/>
        </w:rPr>
        <w:t xml:space="preserve"> </w:t>
      </w:r>
      <w:r w:rsidR="001827D7">
        <w:rPr>
          <w:rtl/>
        </w:rPr>
        <w:t>مكّة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18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الجعفريات ص 67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الجعفريات ص 67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دعائم الاسلام ج 1 ص 300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4</w:t>
      </w:r>
      <w:r>
        <w:rPr>
          <w:rtl/>
        </w:rPr>
        <w:t xml:space="preserve"> - </w:t>
      </w:r>
      <w:r w:rsidRPr="007F35AE">
        <w:rPr>
          <w:rtl/>
        </w:rPr>
        <w:t>دعائم الاسلام ج 1 ص 300</w:t>
      </w:r>
      <w:r>
        <w:rPr>
          <w:rtl/>
        </w:rPr>
        <w:t>.</w:t>
      </w:r>
    </w:p>
    <w:p w:rsidR="007D1694" w:rsidRDefault="007D1694" w:rsidP="007D1694">
      <w:pPr>
        <w:pStyle w:val="Heading1Center"/>
        <w:rPr>
          <w:rtl/>
        </w:rPr>
      </w:pPr>
      <w:r>
        <w:rPr>
          <w:rtl/>
        </w:rPr>
        <w:br w:type="page"/>
      </w:r>
      <w:bookmarkStart w:id="155" w:name="_Toc362083322"/>
      <w:bookmarkStart w:id="156" w:name="_Toc368917593"/>
      <w:r>
        <w:rPr>
          <w:rFonts w:hint="cs"/>
          <w:rtl/>
        </w:rPr>
        <w:lastRenderedPageBreak/>
        <w:t>أبواب المواقيت</w:t>
      </w:r>
      <w:bookmarkEnd w:id="155"/>
      <w:bookmarkEnd w:id="156"/>
    </w:p>
    <w:p w:rsidR="007D1694" w:rsidRPr="0039373E" w:rsidRDefault="007D1694" w:rsidP="007D1694">
      <w:pPr>
        <w:pStyle w:val="Heading2Center"/>
        <w:rPr>
          <w:rtl/>
        </w:rPr>
      </w:pPr>
      <w:bookmarkStart w:id="157" w:name="_Toc362083323"/>
      <w:bookmarkStart w:id="158" w:name="_Toc368917594"/>
      <w:r w:rsidRPr="0039373E">
        <w:rPr>
          <w:rtl/>
        </w:rPr>
        <w:t>1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39373E">
        <w:rPr>
          <w:rtl/>
        </w:rPr>
        <w:t>باب تعيين المواقيت التي يجب الاحرام منها</w:t>
      </w:r>
      <w:r w:rsidR="00D66788" w:rsidRPr="00D66788">
        <w:rPr>
          <w:rStyle w:val="libAlaemHeading2Char"/>
          <w:rtl/>
        </w:rPr>
        <w:t xml:space="preserve"> )</w:t>
      </w:r>
      <w:bookmarkEnd w:id="157"/>
      <w:bookmarkEnd w:id="158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9166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دعائم الاسلام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روينا عن جعفر بن محمد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أنه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والاحرام من مواقيت خمسة وق</w:t>
      </w:r>
      <w:r w:rsidR="001827D7">
        <w:rPr>
          <w:rFonts w:hint="cs"/>
          <w:rtl/>
        </w:rPr>
        <w:t>ّ</w:t>
      </w:r>
      <w:r w:rsidR="007D1694" w:rsidRPr="007F35AE">
        <w:rPr>
          <w:rtl/>
        </w:rPr>
        <w:t xml:space="preserve">تها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فوق</w:t>
      </w:r>
      <w:r w:rsidR="001827D7">
        <w:rPr>
          <w:rFonts w:hint="cs"/>
          <w:rtl/>
        </w:rPr>
        <w:t>ّ</w:t>
      </w:r>
      <w:r w:rsidR="007D1694" w:rsidRPr="007F35AE">
        <w:rPr>
          <w:rtl/>
        </w:rPr>
        <w:t>ت لأهل المدينة ذا الحليفة وهو مسجد الشجرة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ولأهل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الشام الجحفة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ولأهل اليمن يلملم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ولأهل الطائف قرنا</w:t>
      </w:r>
      <w:r w:rsidR="001827D7">
        <w:rPr>
          <w:rFonts w:hint="cs"/>
          <w:rtl/>
        </w:rPr>
        <w:t>ً</w:t>
      </w:r>
      <w:r w:rsidR="00637BDD">
        <w:rPr>
          <w:rtl/>
        </w:rPr>
        <w:t>،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ولأهل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نجد العقيق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فهذه المواقيت </w:t>
      </w:r>
      <w:r w:rsidR="00A61C25">
        <w:rPr>
          <w:rtl/>
        </w:rPr>
        <w:t>(</w:t>
      </w:r>
      <w:r w:rsidR="007D1694" w:rsidRPr="007F35AE">
        <w:rPr>
          <w:rtl/>
        </w:rPr>
        <w:t>التي وق</w:t>
      </w:r>
      <w:r w:rsidR="001827D7">
        <w:rPr>
          <w:rFonts w:hint="cs"/>
          <w:rtl/>
        </w:rPr>
        <w:t>ّ</w:t>
      </w:r>
      <w:r w:rsidR="007D1694" w:rsidRPr="007F35AE">
        <w:rPr>
          <w:rtl/>
        </w:rPr>
        <w:t xml:space="preserve">تها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(2)</w:t>
      </w:r>
      <w:r w:rsidR="007D1694" w:rsidRPr="007F35AE">
        <w:rPr>
          <w:rtl/>
        </w:rPr>
        <w:t xml:space="preserve"> لأهل هذه المواضع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ولمن جاء من جهاتها من أهل البلدان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9167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فقه الرضا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فإذا بلغت أحد المواقيت التي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وق</w:t>
      </w:r>
      <w:r w:rsidR="001827D7">
        <w:rPr>
          <w:rFonts w:hint="cs"/>
          <w:rtl/>
        </w:rPr>
        <w:t>ّ</w:t>
      </w:r>
      <w:r w:rsidR="007D1694" w:rsidRPr="007F35AE">
        <w:rPr>
          <w:rtl/>
        </w:rPr>
        <w:t xml:space="preserve">تها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فإنه وقت لأهل العراق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العقيق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وأو</w:t>
      </w:r>
      <w:r w:rsidR="001827D7">
        <w:rPr>
          <w:rFonts w:hint="cs"/>
          <w:rtl/>
        </w:rPr>
        <w:t>ّ</w:t>
      </w:r>
      <w:r w:rsidR="007D1694" w:rsidRPr="007F35AE">
        <w:rPr>
          <w:rtl/>
        </w:rPr>
        <w:t xml:space="preserve">له المسلخ ووسطه غمرة </w:t>
      </w:r>
      <w:r w:rsidR="007D1694" w:rsidRPr="007D1694">
        <w:rPr>
          <w:rStyle w:val="libFootnotenumChar"/>
          <w:rtl/>
        </w:rPr>
        <w:t>(1)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وآخره ذات عرق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وأو</w:t>
      </w:r>
      <w:r w:rsidR="001827D7">
        <w:rPr>
          <w:rFonts w:hint="cs"/>
          <w:rtl/>
        </w:rPr>
        <w:t>ّ</w:t>
      </w:r>
      <w:r w:rsidR="007D1694" w:rsidRPr="007F35AE">
        <w:rPr>
          <w:rtl/>
        </w:rPr>
        <w:t>له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أفضل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ووقت لأهل الطائف قرن المنازل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ووقت لأهل المدينة ذا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الحليفة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وهي مسجد الشجرة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ووقت لأهل اليمن يلملم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ووقت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1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دعائم الاسلام ج 1 ص 297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قرن</w:t>
      </w:r>
      <w:r w:rsidR="00637BDD">
        <w:rPr>
          <w:rtl/>
        </w:rPr>
        <w:t>:</w:t>
      </w:r>
      <w:r w:rsidRPr="007F35AE">
        <w:rPr>
          <w:rtl/>
        </w:rPr>
        <w:t xml:space="preserve"> جبل مطل</w:t>
      </w:r>
      <w:r w:rsidR="001827D7">
        <w:rPr>
          <w:rFonts w:hint="cs"/>
          <w:rtl/>
        </w:rPr>
        <w:t>ّ</w:t>
      </w:r>
      <w:r w:rsidRPr="007F35AE">
        <w:rPr>
          <w:rtl/>
        </w:rPr>
        <w:t xml:space="preserve"> على عرفات وهو ميقات أهل اليمن والطائف</w:t>
      </w:r>
      <w:r w:rsidR="00637BDD">
        <w:rPr>
          <w:rtl/>
        </w:rPr>
        <w:t>،</w:t>
      </w:r>
      <w:r w:rsidRPr="007F35AE">
        <w:rPr>
          <w:rtl/>
        </w:rPr>
        <w:t xml:space="preserve"> يقال</w:t>
      </w:r>
      <w:r>
        <w:rPr>
          <w:rFonts w:hint="cs"/>
          <w:rtl/>
        </w:rPr>
        <w:t xml:space="preserve"> </w:t>
      </w:r>
      <w:r w:rsidRPr="007F35AE">
        <w:rPr>
          <w:rtl/>
        </w:rPr>
        <w:t>له</w:t>
      </w:r>
      <w:r w:rsidR="00637BDD">
        <w:rPr>
          <w:rtl/>
        </w:rPr>
        <w:t>:</w:t>
      </w:r>
      <w:r w:rsidRPr="007F35AE">
        <w:rPr>
          <w:rtl/>
        </w:rPr>
        <w:t xml:space="preserve"> قرن المنازل </w:t>
      </w:r>
      <w:r>
        <w:rPr>
          <w:rFonts w:hint="cs"/>
          <w:rtl/>
        </w:rPr>
        <w:t>«</w:t>
      </w:r>
      <w:r w:rsidRPr="007F35AE">
        <w:rPr>
          <w:rtl/>
        </w:rPr>
        <w:t xml:space="preserve"> معجم البلدان ج 4 ص 332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ما بين القوسين ليس في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 xml:space="preserve">فقه الرضا </w:t>
      </w:r>
      <w:r w:rsidR="00637BDD" w:rsidRPr="00637BDD">
        <w:rPr>
          <w:rStyle w:val="libFootnoteAlaemChar"/>
          <w:rtl/>
        </w:rPr>
        <w:t>عليه‌السلام</w:t>
      </w:r>
      <w:r w:rsidRPr="007F35AE">
        <w:rPr>
          <w:rtl/>
        </w:rPr>
        <w:t xml:space="preserve"> ص 26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غمرة</w:t>
      </w:r>
      <w:r w:rsidR="00637BDD">
        <w:rPr>
          <w:rtl/>
        </w:rPr>
        <w:t>:</w:t>
      </w:r>
      <w:r w:rsidRPr="007F35AE">
        <w:rPr>
          <w:rtl/>
        </w:rPr>
        <w:t xml:space="preserve"> من نواحي المدينة على طريق نجد </w:t>
      </w:r>
      <w:r>
        <w:rPr>
          <w:rFonts w:hint="cs"/>
          <w:rtl/>
        </w:rPr>
        <w:t>«</w:t>
      </w:r>
      <w:r w:rsidRPr="007F35AE">
        <w:rPr>
          <w:rtl/>
        </w:rPr>
        <w:t xml:space="preserve"> معجم البلدان ج 4 ص212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 xml:space="preserve">لأهل الشام المهيعة وهي الجحفة </w:t>
      </w:r>
      <w:r w:rsidRPr="007D1694">
        <w:rPr>
          <w:rStyle w:val="libFootnotenumChar"/>
          <w:rtl/>
        </w:rPr>
        <w:t>(2)</w:t>
      </w:r>
      <w:r w:rsidRPr="007F35AE">
        <w:rPr>
          <w:rtl/>
        </w:rPr>
        <w:t xml:space="preserve">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9168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>وفي بعض نسخه في محل آخر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فإذا جئت الميقات وأنت تريد</w:t>
      </w:r>
      <w:r w:rsidR="007D1694">
        <w:rPr>
          <w:rFonts w:hint="cs"/>
          <w:rtl/>
        </w:rPr>
        <w:t xml:space="preserve"> </w:t>
      </w:r>
      <w:r w:rsidR="001827D7">
        <w:rPr>
          <w:rtl/>
        </w:rPr>
        <w:t>مكّة</w:t>
      </w:r>
      <w:r w:rsidR="007D1694" w:rsidRPr="007F35AE">
        <w:rPr>
          <w:rtl/>
        </w:rPr>
        <w:t xml:space="preserve"> على طريق المدينة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فأت الشجرة وهي ذو الحليفة أحرمت منها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وإن اخذت على طريق الجادة أحرمت من ذات عرق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فأن النبي </w:t>
      </w:r>
      <w:r w:rsidR="00637BDD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 xml:space="preserve"> وقت المواقيت</w:t>
      </w:r>
      <w:r w:rsidR="00637BDD">
        <w:rPr>
          <w:rtl/>
        </w:rPr>
        <w:t>:</w:t>
      </w:r>
      <w:r w:rsidR="007D1694" w:rsidRPr="007F35AE">
        <w:rPr>
          <w:rtl/>
        </w:rPr>
        <w:t xml:space="preserve"> لأهل المدينة من ذي الحليفة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ولأهل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الشام من الجحفة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ولأهل نجد من قرن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ولأهل اليمن يلملم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وفي حديث ابن عباس</w:t>
      </w:r>
      <w:r w:rsidR="00637BDD">
        <w:rPr>
          <w:rtl/>
        </w:rPr>
        <w:t>،</w:t>
      </w:r>
      <w:r w:rsidRPr="007F35AE">
        <w:rPr>
          <w:rtl/>
        </w:rPr>
        <w:t xml:space="preserve"> عن النبي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« لأهل المشرق العقيق » وفي حديث عائشة عنه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>
        <w:rPr>
          <w:rFonts w:hint="cs"/>
          <w:rtl/>
        </w:rPr>
        <w:t xml:space="preserve"> </w:t>
      </w:r>
      <w:r w:rsidRPr="007F35AE">
        <w:rPr>
          <w:rtl/>
        </w:rPr>
        <w:t>« لأهل العراق ذات عرق 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9169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4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الصدوق في الهداية</w:t>
      </w:r>
      <w:r w:rsidR="00637BDD">
        <w:rPr>
          <w:rtl/>
        </w:rPr>
        <w:t>:</w:t>
      </w:r>
      <w:r w:rsidR="007D1694" w:rsidRPr="007F35AE">
        <w:rPr>
          <w:rtl/>
        </w:rPr>
        <w:t xml:space="preserve"> فإذا بلغت أحد المواقيت التي وقتها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 xml:space="preserve"> فإنه وقت لأهل الطائف قرن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المنازل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ولأهل اليمن يلملم ولأهل الشام الجحفة ولأهل المدينة ذا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الحليفة وهي مسجد الشجرة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ولأهل العراق العقيق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وأول العقيق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المسلخ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ووسطه غمرة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وآخره ذات عرق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9170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5</w:t>
      </w:r>
      <w:r w:rsidR="007D1694">
        <w:rPr>
          <w:rtl/>
        </w:rPr>
        <w:t xml:space="preserve"> - </w:t>
      </w:r>
      <w:r w:rsidR="007D1694" w:rsidRPr="007F35AE">
        <w:rPr>
          <w:rtl/>
        </w:rPr>
        <w:t>كتاب عاصم بن حميد الحناط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سيف التمار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رياح بن أبي نصر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قلت لأبي عبد الله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إنا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نروي بالكوفة</w:t>
      </w:r>
      <w:r w:rsidR="00637BDD">
        <w:rPr>
          <w:rtl/>
        </w:rPr>
        <w:t>:</w:t>
      </w:r>
      <w:r w:rsidR="007D1694" w:rsidRPr="007F35AE">
        <w:rPr>
          <w:rtl/>
        </w:rPr>
        <w:t xml:space="preserve"> أن عليا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إن من تمام حج</w:t>
      </w:r>
      <w:r w:rsidR="00A31DC0">
        <w:rPr>
          <w:rFonts w:hint="cs"/>
          <w:rtl/>
        </w:rPr>
        <w:t>ّ</w:t>
      </w:r>
      <w:r w:rsidR="007D1694" w:rsidRPr="007F35AE">
        <w:rPr>
          <w:rtl/>
        </w:rPr>
        <w:t>ك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الجحفة</w:t>
      </w:r>
      <w:r w:rsidR="00637BDD">
        <w:rPr>
          <w:rtl/>
        </w:rPr>
        <w:t>:</w:t>
      </w:r>
      <w:r w:rsidRPr="007F35AE">
        <w:rPr>
          <w:rtl/>
        </w:rPr>
        <w:t xml:space="preserve"> وهي قرية على طريق المدينة إلى </w:t>
      </w:r>
      <w:r w:rsidR="001827D7">
        <w:rPr>
          <w:rtl/>
        </w:rPr>
        <w:t>مكّة</w:t>
      </w:r>
      <w:r w:rsidRPr="007F35AE">
        <w:rPr>
          <w:rtl/>
        </w:rPr>
        <w:t xml:space="preserve"> على أربع مراحل </w:t>
      </w:r>
      <w:r>
        <w:rPr>
          <w:rFonts w:hint="cs"/>
          <w:rtl/>
        </w:rPr>
        <w:t>«</w:t>
      </w:r>
      <w:r w:rsidRPr="007F35AE">
        <w:rPr>
          <w:rtl/>
        </w:rPr>
        <w:t xml:space="preserve"> معجم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البلدان ج 2 ص 111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بعض نسخ الفقه الرضوي</w:t>
      </w:r>
      <w:r w:rsidR="00637BDD">
        <w:rPr>
          <w:rtl/>
        </w:rPr>
        <w:t>،</w:t>
      </w:r>
      <w:r w:rsidRPr="007F35AE">
        <w:rPr>
          <w:rtl/>
        </w:rPr>
        <w:t xml:space="preserve"> وعنه في البحار ج 99 ص 336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4</w:t>
      </w:r>
      <w:r>
        <w:rPr>
          <w:rtl/>
        </w:rPr>
        <w:t xml:space="preserve"> - </w:t>
      </w:r>
      <w:r w:rsidRPr="007F35AE">
        <w:rPr>
          <w:rtl/>
        </w:rPr>
        <w:t>الهداية ص 54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5</w:t>
      </w:r>
      <w:r>
        <w:rPr>
          <w:rtl/>
        </w:rPr>
        <w:t xml:space="preserve"> - </w:t>
      </w:r>
      <w:r w:rsidRPr="007F35AE">
        <w:rPr>
          <w:rtl/>
        </w:rPr>
        <w:t>كتاب عاصم بن حميد الحناط ص 24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 xml:space="preserve">إحرامك من دويرة أهلك </w:t>
      </w:r>
      <w:r>
        <w:rPr>
          <w:rFonts w:hint="cs"/>
          <w:rtl/>
        </w:rPr>
        <w:t>»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</w:t>
      </w:r>
      <w:r>
        <w:rPr>
          <w:rFonts w:hint="cs"/>
          <w:rtl/>
        </w:rPr>
        <w:t>«</w:t>
      </w:r>
      <w:r w:rsidRPr="007F35AE">
        <w:rPr>
          <w:rtl/>
        </w:rPr>
        <w:t xml:space="preserve"> سبحان الله</w:t>
      </w:r>
      <w:r w:rsidR="00637BDD">
        <w:rPr>
          <w:rtl/>
        </w:rPr>
        <w:t>،</w:t>
      </w:r>
      <w:r w:rsidRPr="007F35AE">
        <w:rPr>
          <w:rtl/>
        </w:rPr>
        <w:t xml:space="preserve"> لو كان كما يقولون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ما تمتع رسول الله </w:t>
      </w:r>
      <w:r w:rsidR="00637BDD" w:rsidRPr="00637BDD">
        <w:rPr>
          <w:rStyle w:val="libAlaemChar"/>
          <w:rtl/>
        </w:rPr>
        <w:t>صلى‌الله‌عليه‌وآله‌</w:t>
      </w:r>
      <w:r w:rsidRPr="007F35AE">
        <w:rPr>
          <w:rtl/>
        </w:rPr>
        <w:t xml:space="preserve"> بثيابه إلى شجرة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9171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6</w:t>
      </w:r>
      <w:r w:rsidR="007D1694">
        <w:rPr>
          <w:rtl/>
        </w:rPr>
        <w:t xml:space="preserve"> - </w:t>
      </w:r>
      <w:r w:rsidR="007D1694" w:rsidRPr="007F35AE">
        <w:rPr>
          <w:rtl/>
        </w:rPr>
        <w:t>عوالي اللآلي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أنه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مه</w:t>
      </w:r>
      <w:r w:rsidR="00A31DC0">
        <w:rPr>
          <w:rFonts w:hint="cs"/>
          <w:rtl/>
        </w:rPr>
        <w:t>ّ</w:t>
      </w:r>
      <w:r w:rsidR="007D1694" w:rsidRPr="007F35AE">
        <w:rPr>
          <w:rtl/>
        </w:rPr>
        <w:t xml:space="preserve">ل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لأهل المدينة من ذي الحليفة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ومه</w:t>
      </w:r>
      <w:r w:rsidR="00A31DC0">
        <w:rPr>
          <w:rFonts w:hint="cs"/>
          <w:rtl/>
        </w:rPr>
        <w:t>ّ</w:t>
      </w:r>
      <w:r w:rsidR="007D1694" w:rsidRPr="007F35AE">
        <w:rPr>
          <w:rtl/>
        </w:rPr>
        <w:t>ل لأهل الشام مهيعة وهي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الجحفة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ولأهل نجد قرن المنازل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ومه</w:t>
      </w:r>
      <w:r w:rsidR="00A31DC0">
        <w:rPr>
          <w:rFonts w:hint="cs"/>
          <w:rtl/>
        </w:rPr>
        <w:t>ّ</w:t>
      </w:r>
      <w:r w:rsidR="007D1694" w:rsidRPr="007F35AE">
        <w:rPr>
          <w:rtl/>
        </w:rPr>
        <w:t>ل لأهل اليمن يلملم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فقيل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لأهل العراق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لم يكن عراق يومئذ</w:t>
      </w:r>
      <w:r w:rsidR="007D1694">
        <w:rPr>
          <w:rtl/>
        </w:rPr>
        <w:t>.</w:t>
      </w:r>
    </w:p>
    <w:p w:rsidR="007D1694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وعنه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Pr="007F35AE">
        <w:rPr>
          <w:rtl/>
        </w:rPr>
        <w:t xml:space="preserve"> أنه وقت لأهل المشرق العقيق</w:t>
      </w:r>
      <w:r>
        <w:rPr>
          <w:rFonts w:hint="cs"/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قال ابن شهرآشوب في المناقب </w:t>
      </w:r>
      <w:r w:rsidRPr="007D1694">
        <w:rPr>
          <w:rStyle w:val="libFootnotenumChar"/>
          <w:rtl/>
        </w:rPr>
        <w:t>(2)</w:t>
      </w:r>
      <w:r w:rsidRPr="007F35AE">
        <w:rPr>
          <w:rtl/>
        </w:rPr>
        <w:t xml:space="preserve"> في باب معاجز النبي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Pr="007F35AE">
        <w:rPr>
          <w:rtl/>
        </w:rPr>
        <w:t xml:space="preserve"> ومن العجائب الموجودة تدبيره </w:t>
      </w:r>
      <w:r w:rsidR="00637BDD" w:rsidRPr="00637BDD">
        <w:rPr>
          <w:rStyle w:val="libAlaemChar"/>
          <w:rtl/>
        </w:rPr>
        <w:t>صلى‌الله‌عليه‌وآله‌</w:t>
      </w:r>
      <w:r w:rsidRPr="007F35AE">
        <w:rPr>
          <w:rtl/>
        </w:rPr>
        <w:t xml:space="preserve"> أمر</w:t>
      </w:r>
      <w:r>
        <w:rPr>
          <w:rFonts w:hint="cs"/>
          <w:rtl/>
        </w:rPr>
        <w:t xml:space="preserve"> </w:t>
      </w:r>
      <w:r w:rsidRPr="007F35AE">
        <w:rPr>
          <w:rtl/>
        </w:rPr>
        <w:t>دينه</w:t>
      </w:r>
      <w:r w:rsidR="00637BDD">
        <w:rPr>
          <w:rtl/>
        </w:rPr>
        <w:t>،</w:t>
      </w:r>
      <w:r w:rsidRPr="007F35AE">
        <w:rPr>
          <w:rtl/>
        </w:rPr>
        <w:t xml:space="preserve"> بأشياء قبل حاجته إليها</w:t>
      </w:r>
      <w:r w:rsidR="00637BDD">
        <w:rPr>
          <w:rtl/>
        </w:rPr>
        <w:t>،</w:t>
      </w:r>
      <w:r w:rsidRPr="007F35AE">
        <w:rPr>
          <w:rtl/>
        </w:rPr>
        <w:t xml:space="preserve"> مثل وضعه المواقيت للحج</w:t>
      </w:r>
      <w:r w:rsidR="00637BDD">
        <w:rPr>
          <w:rtl/>
        </w:rPr>
        <w:t>،</w:t>
      </w:r>
      <w:r w:rsidRPr="007F35AE">
        <w:rPr>
          <w:rtl/>
        </w:rPr>
        <w:t xml:space="preserve"> ووضع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غمرة </w:t>
      </w:r>
      <w:r w:rsidRPr="007D1694">
        <w:rPr>
          <w:rStyle w:val="libFootnotenumChar"/>
          <w:rtl/>
        </w:rPr>
        <w:t>(3)</w:t>
      </w:r>
      <w:r w:rsidR="00637BDD">
        <w:rPr>
          <w:rtl/>
        </w:rPr>
        <w:t>،</w:t>
      </w:r>
      <w:r w:rsidRPr="007F35AE">
        <w:rPr>
          <w:rtl/>
        </w:rPr>
        <w:t xml:space="preserve"> والمسلخ</w:t>
      </w:r>
      <w:r w:rsidR="00637BDD">
        <w:rPr>
          <w:rtl/>
        </w:rPr>
        <w:t>،</w:t>
      </w:r>
      <w:r w:rsidRPr="007F35AE">
        <w:rPr>
          <w:rtl/>
        </w:rPr>
        <w:t xml:space="preserve"> وبطن العقيق ميقاتا لأهل العراق</w:t>
      </w:r>
      <w:r>
        <w:rPr>
          <w:rtl/>
        </w:rPr>
        <w:t xml:space="preserve"> - </w:t>
      </w:r>
      <w:r w:rsidRPr="007F35AE">
        <w:rPr>
          <w:rtl/>
        </w:rPr>
        <w:t>ولا عراق</w:t>
      </w:r>
      <w:r>
        <w:rPr>
          <w:rFonts w:hint="cs"/>
          <w:rtl/>
        </w:rPr>
        <w:t xml:space="preserve"> </w:t>
      </w:r>
      <w:r w:rsidRPr="007F35AE">
        <w:rPr>
          <w:rtl/>
        </w:rPr>
        <w:t>يومئذ</w:t>
      </w:r>
      <w:r>
        <w:rPr>
          <w:rtl/>
        </w:rPr>
        <w:t xml:space="preserve"> - </w:t>
      </w:r>
      <w:r w:rsidRPr="007F35AE">
        <w:rPr>
          <w:rtl/>
        </w:rPr>
        <w:t>والجحفة لأهل الشام</w:t>
      </w:r>
      <w:r w:rsidR="00637BDD">
        <w:rPr>
          <w:rtl/>
        </w:rPr>
        <w:t>،</w:t>
      </w:r>
      <w:r w:rsidRPr="007F35AE">
        <w:rPr>
          <w:rtl/>
        </w:rPr>
        <w:t xml:space="preserve"> وليس به من يحج يومئذ</w:t>
      </w:r>
      <w:r>
        <w:rPr>
          <w:rtl/>
        </w:rPr>
        <w:t>.</w:t>
      </w:r>
    </w:p>
    <w:p w:rsidR="007D1694" w:rsidRPr="00C76C1E" w:rsidRDefault="007D1694" w:rsidP="007D1694">
      <w:pPr>
        <w:pStyle w:val="Heading2Center"/>
        <w:rPr>
          <w:rtl/>
        </w:rPr>
      </w:pPr>
      <w:bookmarkStart w:id="159" w:name="_Toc362083324"/>
      <w:bookmarkStart w:id="160" w:name="_Toc368917595"/>
      <w:r w:rsidRPr="00C76C1E">
        <w:rPr>
          <w:rtl/>
        </w:rPr>
        <w:t>2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C76C1E">
        <w:rPr>
          <w:rtl/>
        </w:rPr>
        <w:t>باب حدود العقيق التي يجوز الاحرام منها</w:t>
      </w:r>
      <w:r w:rsidR="00D66788" w:rsidRPr="00D66788">
        <w:rPr>
          <w:rStyle w:val="libAlaemHeading2Char"/>
          <w:rtl/>
        </w:rPr>
        <w:t xml:space="preserve"> )</w:t>
      </w:r>
      <w:bookmarkEnd w:id="159"/>
      <w:bookmarkEnd w:id="160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9172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كتاب محمد بن المثنى الحضرمي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أبي عبد الله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سألته عن المحرم هل يحتجم</w:t>
      </w:r>
      <w:r w:rsidR="007D1694">
        <w:rPr>
          <w:rtl/>
        </w:rPr>
        <w:t>؟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نعم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6</w:t>
      </w:r>
      <w:r>
        <w:rPr>
          <w:rtl/>
        </w:rPr>
        <w:t xml:space="preserve"> - </w:t>
      </w:r>
      <w:r w:rsidRPr="007F35AE">
        <w:rPr>
          <w:rtl/>
        </w:rPr>
        <w:t>عوالي اللآلي ج 1 ص 130 ح 10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لعله مأخوذ من المهلة وهي العدة أي أعده لهم قبل أن تفتح بلادهم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مواقيت يحرمون منها للحج </w:t>
      </w:r>
      <w:r w:rsidR="00A61C25">
        <w:rPr>
          <w:rtl/>
        </w:rPr>
        <w:t>(</w:t>
      </w:r>
      <w:r w:rsidRPr="007F35AE">
        <w:rPr>
          <w:rtl/>
        </w:rPr>
        <w:t>القاموس المحيط ج 4 ص 54</w:t>
      </w:r>
      <w:r w:rsidR="00A61C25">
        <w:rPr>
          <w:rtl/>
        </w:rPr>
        <w:t>)</w:t>
      </w:r>
      <w:r>
        <w:rPr>
          <w:rtl/>
        </w:rPr>
        <w:t>.</w:t>
      </w:r>
      <w:r w:rsidRPr="007F35AE">
        <w:rPr>
          <w:rtl/>
        </w:rPr>
        <w:t xml:space="preserve"> أو من التمهل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وهو التقدم في الخير </w:t>
      </w:r>
      <w:r w:rsidR="00A61C25">
        <w:rPr>
          <w:rtl/>
        </w:rPr>
        <w:t>(</w:t>
      </w:r>
      <w:r w:rsidRPr="007F35AE">
        <w:rPr>
          <w:rtl/>
        </w:rPr>
        <w:t>لسان العرب ج 11 ص 634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المناقب لابن شهرآشوب ج 1 ص 112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(3) في المصدر</w:t>
      </w:r>
      <w:r w:rsidR="00637BDD">
        <w:rPr>
          <w:rtl/>
        </w:rPr>
        <w:t>:</w:t>
      </w:r>
      <w:r w:rsidRPr="007F35AE">
        <w:rPr>
          <w:rtl/>
        </w:rPr>
        <w:t xml:space="preserve"> عمرة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2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كتاب محمد بن مثنى الحضرمي ص 85</w:t>
      </w:r>
      <w:r>
        <w:rPr>
          <w:rtl/>
        </w:rPr>
        <w:t>.</w:t>
      </w:r>
    </w:p>
    <w:p w:rsidR="007D1694" w:rsidRPr="007F35AE" w:rsidRDefault="007D1694" w:rsidP="00637BDD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 xml:space="preserve">إذا خشي الدم </w:t>
      </w:r>
      <w:r>
        <w:rPr>
          <w:rFonts w:hint="cs"/>
          <w:rtl/>
        </w:rPr>
        <w:t>»</w:t>
      </w:r>
      <w:r w:rsidRPr="007F35AE">
        <w:rPr>
          <w:rtl/>
        </w:rPr>
        <w:t xml:space="preserve"> فقلت</w:t>
      </w:r>
      <w:r w:rsidR="00637BDD">
        <w:rPr>
          <w:rtl/>
        </w:rPr>
        <w:t>:</w:t>
      </w:r>
      <w:r w:rsidRPr="007F35AE">
        <w:rPr>
          <w:rtl/>
        </w:rPr>
        <w:t xml:space="preserve"> إن</w:t>
      </w:r>
      <w:r w:rsidR="00A31DC0">
        <w:rPr>
          <w:rFonts w:hint="cs"/>
          <w:rtl/>
        </w:rPr>
        <w:t>ّ</w:t>
      </w:r>
      <w:r w:rsidRPr="007F35AE">
        <w:rPr>
          <w:rtl/>
        </w:rPr>
        <w:t>ما يحرم من العقيق وإنما هي ليلتين</w:t>
      </w:r>
      <w:r w:rsidR="00637BDD">
        <w:rPr>
          <w:rtl/>
        </w:rPr>
        <w:t>،</w:t>
      </w:r>
      <w:r w:rsidRPr="007F35AE">
        <w:rPr>
          <w:rtl/>
        </w:rPr>
        <w:t xml:space="preserve"> قال</w:t>
      </w:r>
      <w:r w:rsidR="00637BDD">
        <w:rPr>
          <w:rStyle w:val="libAlaemChar"/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Pr="007F35AE">
        <w:rPr>
          <w:rtl/>
        </w:rPr>
        <w:t xml:space="preserve"> </w:t>
      </w:r>
      <w:r>
        <w:rPr>
          <w:rFonts w:hint="cs"/>
          <w:rtl/>
        </w:rPr>
        <w:t>«</w:t>
      </w:r>
      <w:r w:rsidRPr="007F35AE">
        <w:rPr>
          <w:rtl/>
        </w:rPr>
        <w:t xml:space="preserve"> إن الحجامة تختلف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406D58" w:rsidRDefault="007D1694" w:rsidP="007D1694">
      <w:pPr>
        <w:pStyle w:val="Heading2Center"/>
        <w:rPr>
          <w:rtl/>
        </w:rPr>
      </w:pPr>
      <w:bookmarkStart w:id="161" w:name="_Toc362083325"/>
      <w:bookmarkStart w:id="162" w:name="_Toc368917596"/>
      <w:r w:rsidRPr="00406D58">
        <w:rPr>
          <w:rtl/>
        </w:rPr>
        <w:t>3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406D58">
        <w:rPr>
          <w:rtl/>
        </w:rPr>
        <w:t>باب استحباب الاحرام من أو</w:t>
      </w:r>
      <w:r w:rsidR="00A31DC0">
        <w:rPr>
          <w:rFonts w:hint="cs"/>
          <w:rtl/>
        </w:rPr>
        <w:t>ّ</w:t>
      </w:r>
      <w:r w:rsidRPr="00406D58">
        <w:rPr>
          <w:rtl/>
        </w:rPr>
        <w:t>ل العقيق</w:t>
      </w:r>
      <w:r w:rsidR="00D66788" w:rsidRPr="00D66788">
        <w:rPr>
          <w:rStyle w:val="libAlaemHeading2Char"/>
          <w:rtl/>
        </w:rPr>
        <w:t xml:space="preserve"> )</w:t>
      </w:r>
      <w:bookmarkEnd w:id="161"/>
      <w:bookmarkEnd w:id="162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9173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فقه الرضا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في الكلام المتقدم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وأوله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المسلخ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ووسطه غمرة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وآخره ذات عرق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وأو</w:t>
      </w:r>
      <w:r w:rsidR="00A31DC0">
        <w:rPr>
          <w:rFonts w:hint="cs"/>
          <w:rtl/>
        </w:rPr>
        <w:t>ّ</w:t>
      </w:r>
      <w:r w:rsidR="007D1694" w:rsidRPr="007F35AE">
        <w:rPr>
          <w:rtl/>
        </w:rPr>
        <w:t>له أفضل</w:t>
      </w:r>
      <w:r w:rsidR="007D1694">
        <w:rPr>
          <w:rtl/>
        </w:rPr>
        <w:t xml:space="preserve"> - </w:t>
      </w:r>
      <w:r w:rsidR="007D1694" w:rsidRPr="007F35AE">
        <w:rPr>
          <w:rtl/>
        </w:rPr>
        <w:t>إلى أن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</w:t>
      </w:r>
      <w:r w:rsidR="007D1694">
        <w:rPr>
          <w:rtl/>
        </w:rPr>
        <w:t xml:space="preserve"> - </w:t>
      </w:r>
      <w:r w:rsidR="007D1694" w:rsidRPr="007F35AE">
        <w:rPr>
          <w:rtl/>
        </w:rPr>
        <w:t>فإذا كان الرجل عليلا أو اتقى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فلا بأس بأن يؤخر الاحرام إلى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ذات عرق »</w:t>
      </w:r>
      <w:r w:rsidR="007D1694">
        <w:rPr>
          <w:rtl/>
        </w:rPr>
        <w:t>.</w:t>
      </w:r>
    </w:p>
    <w:p w:rsidR="007D1694" w:rsidRPr="00406D58" w:rsidRDefault="007D1694" w:rsidP="007D1694">
      <w:pPr>
        <w:pStyle w:val="Heading2Center"/>
        <w:rPr>
          <w:rtl/>
        </w:rPr>
      </w:pPr>
      <w:bookmarkStart w:id="163" w:name="_Toc362083326"/>
      <w:bookmarkStart w:id="164" w:name="_Toc368917597"/>
      <w:r w:rsidRPr="00406D58">
        <w:rPr>
          <w:rtl/>
        </w:rPr>
        <w:t>4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406D58">
        <w:rPr>
          <w:rtl/>
        </w:rPr>
        <w:t>باب حد</w:t>
      </w:r>
      <w:r w:rsidR="00A31DC0">
        <w:rPr>
          <w:rFonts w:hint="cs"/>
          <w:rtl/>
        </w:rPr>
        <w:t>ّ</w:t>
      </w:r>
      <w:r w:rsidRPr="00406D58">
        <w:rPr>
          <w:rtl/>
        </w:rPr>
        <w:t xml:space="preserve"> مسجد الشجرة</w:t>
      </w:r>
      <w:r w:rsidR="00D66788" w:rsidRPr="00D66788">
        <w:rPr>
          <w:rStyle w:val="libAlaemHeading2Char"/>
          <w:rtl/>
        </w:rPr>
        <w:t xml:space="preserve"> )</w:t>
      </w:r>
      <w:bookmarkEnd w:id="163"/>
      <w:bookmarkEnd w:id="164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9174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كتاب محمد بن المثنى الحضرمي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أبي عبد الله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سألته عن معرس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 xml:space="preserve"> بذي الحليفة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عند المسجد ببطن الوادي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حيث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يعرس الناس »</w:t>
      </w:r>
      <w:r w:rsidR="007D1694">
        <w:rPr>
          <w:rtl/>
        </w:rPr>
        <w:t>.</w:t>
      </w:r>
    </w:p>
    <w:p w:rsidR="007D1694" w:rsidRDefault="007D1694" w:rsidP="007D1694">
      <w:pPr>
        <w:pStyle w:val="Heading2Center"/>
        <w:rPr>
          <w:rtl/>
        </w:rPr>
      </w:pPr>
      <w:bookmarkStart w:id="165" w:name="_Toc362083327"/>
      <w:bookmarkStart w:id="166" w:name="_Toc368917598"/>
      <w:r w:rsidRPr="007F35AE">
        <w:rPr>
          <w:rtl/>
        </w:rPr>
        <w:t>5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7F35AE">
        <w:rPr>
          <w:rtl/>
        </w:rPr>
        <w:t>باب أن</w:t>
      </w:r>
      <w:r w:rsidR="00A31DC0">
        <w:rPr>
          <w:rFonts w:hint="cs"/>
          <w:rtl/>
        </w:rPr>
        <w:t>ّ</w:t>
      </w:r>
      <w:r w:rsidRPr="007F35AE">
        <w:rPr>
          <w:rtl/>
        </w:rPr>
        <w:t xml:space="preserve"> من كان به علة من أهل المدينة أو مم</w:t>
      </w:r>
      <w:r w:rsidR="00A31DC0">
        <w:rPr>
          <w:rFonts w:hint="cs"/>
          <w:rtl/>
        </w:rPr>
        <w:t>ّ</w:t>
      </w:r>
      <w:r w:rsidRPr="007F35AE">
        <w:rPr>
          <w:rtl/>
        </w:rPr>
        <w:t>ن</w:t>
      </w:r>
      <w:r w:rsidR="00272D7E">
        <w:rPr>
          <w:rtl/>
        </w:rPr>
        <w:t xml:space="preserve"> مرّ </w:t>
      </w:r>
      <w:r w:rsidRPr="007F35AE">
        <w:rPr>
          <w:rtl/>
        </w:rPr>
        <w:t>بها</w:t>
      </w:r>
      <w:r w:rsidR="00637BDD">
        <w:rPr>
          <w:rtl/>
        </w:rPr>
        <w:t>،</w:t>
      </w:r>
      <w:r w:rsidRPr="007F35AE">
        <w:rPr>
          <w:rtl/>
        </w:rPr>
        <w:t xml:space="preserve"> جاز</w:t>
      </w:r>
      <w:r w:rsidR="00A31DC0">
        <w:rPr>
          <w:rFonts w:hint="cs"/>
          <w:rtl/>
        </w:rPr>
        <w:t xml:space="preserve"> </w:t>
      </w:r>
      <w:r w:rsidRPr="007F35AE">
        <w:rPr>
          <w:rtl/>
        </w:rPr>
        <w:t>له تأخير الاحرام إلى الجحفة</w:t>
      </w:r>
      <w:r w:rsidR="00D66788" w:rsidRPr="00D66788">
        <w:rPr>
          <w:rStyle w:val="libAlaemHeading2Char"/>
          <w:rtl/>
        </w:rPr>
        <w:t xml:space="preserve"> )</w:t>
      </w:r>
      <w:bookmarkEnd w:id="165"/>
      <w:bookmarkEnd w:id="166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9175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كتاب درست بن أبي منصور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عبد الحميد بن سعيد</w:t>
      </w:r>
      <w:r w:rsidR="00637BDD">
        <w:rPr>
          <w:rtl/>
        </w:rPr>
        <w:t>،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3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 xml:space="preserve">فقه الرضا </w:t>
      </w:r>
      <w:r w:rsidR="00637BDD" w:rsidRPr="00637BDD">
        <w:rPr>
          <w:rStyle w:val="libFootnoteAlaemChar"/>
          <w:rtl/>
        </w:rPr>
        <w:t>عليه‌السلام</w:t>
      </w:r>
      <w:r w:rsidRPr="007F35AE">
        <w:rPr>
          <w:rtl/>
        </w:rPr>
        <w:t xml:space="preserve"> ص 26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4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كتاب محمد بن المثنى الحضرمي ص 85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الم</w:t>
      </w:r>
      <w:r w:rsidR="00A31DC0">
        <w:rPr>
          <w:rFonts w:hint="cs"/>
          <w:rtl/>
        </w:rPr>
        <w:t>ُ</w:t>
      </w:r>
      <w:r w:rsidRPr="007F35AE">
        <w:rPr>
          <w:rtl/>
        </w:rPr>
        <w:t>ع</w:t>
      </w:r>
      <w:r w:rsidR="00A31DC0">
        <w:rPr>
          <w:rFonts w:hint="cs"/>
          <w:rtl/>
        </w:rPr>
        <w:t>َ</w:t>
      </w:r>
      <w:r w:rsidRPr="007F35AE">
        <w:rPr>
          <w:rtl/>
        </w:rPr>
        <w:t>ر</w:t>
      </w:r>
      <w:r w:rsidR="00A31DC0">
        <w:rPr>
          <w:rFonts w:hint="cs"/>
          <w:rtl/>
        </w:rPr>
        <w:t>ّ</w:t>
      </w:r>
      <w:r w:rsidRPr="007F35AE">
        <w:rPr>
          <w:rtl/>
        </w:rPr>
        <w:t>س</w:t>
      </w:r>
      <w:r w:rsidR="00637BDD">
        <w:rPr>
          <w:rtl/>
        </w:rPr>
        <w:t>:</w:t>
      </w:r>
      <w:r w:rsidRPr="007F35AE">
        <w:rPr>
          <w:rtl/>
        </w:rPr>
        <w:t xml:space="preserve"> مسجد الحليفة على ستة أميال من المدينة</w:t>
      </w:r>
      <w:r w:rsidR="00637BDD">
        <w:rPr>
          <w:rtl/>
        </w:rPr>
        <w:t>،</w:t>
      </w:r>
      <w:r w:rsidRPr="007F35AE">
        <w:rPr>
          <w:rtl/>
        </w:rPr>
        <w:t xml:space="preserve"> كان رسول الله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يعرس فيه ثم يرحل لغزاة أو غيرها </w:t>
      </w:r>
      <w:r>
        <w:rPr>
          <w:rFonts w:hint="cs"/>
          <w:rtl/>
        </w:rPr>
        <w:t>«</w:t>
      </w:r>
      <w:r w:rsidRPr="007F35AE">
        <w:rPr>
          <w:rtl/>
        </w:rPr>
        <w:t xml:space="preserve"> معجم البلدان ج 5 ص 155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5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كتاب درست بن أبي منصور ص 167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قال</w:t>
      </w:r>
      <w:r w:rsidR="00637BDD">
        <w:rPr>
          <w:rtl/>
        </w:rPr>
        <w:t>:</w:t>
      </w:r>
      <w:r w:rsidRPr="007F35AE">
        <w:rPr>
          <w:rtl/>
        </w:rPr>
        <w:t xml:space="preserve"> دخل سفيان الثوري على أبي عبد الله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Pr="007F35AE">
        <w:rPr>
          <w:rtl/>
        </w:rPr>
        <w:t xml:space="preserve"> فقال</w:t>
      </w:r>
      <w:r w:rsidR="00637BDD">
        <w:rPr>
          <w:rtl/>
        </w:rPr>
        <w:t>:</w:t>
      </w:r>
      <w:r>
        <w:rPr>
          <w:rFonts w:hint="cs"/>
          <w:rtl/>
        </w:rPr>
        <w:t xml:space="preserve"> </w:t>
      </w:r>
      <w:r w:rsidRPr="007F35AE">
        <w:rPr>
          <w:rtl/>
        </w:rPr>
        <w:t>أصلحك الله</w:t>
      </w:r>
      <w:r w:rsidR="00637BDD">
        <w:rPr>
          <w:rtl/>
        </w:rPr>
        <w:t>،</w:t>
      </w:r>
      <w:r w:rsidRPr="007F35AE">
        <w:rPr>
          <w:rtl/>
        </w:rPr>
        <w:t xml:space="preserve"> بلغني أن</w:t>
      </w:r>
      <w:r w:rsidR="00A31DC0">
        <w:rPr>
          <w:rFonts w:hint="cs"/>
          <w:rtl/>
        </w:rPr>
        <w:t>ّ</w:t>
      </w:r>
      <w:r w:rsidRPr="007F35AE">
        <w:rPr>
          <w:rtl/>
        </w:rPr>
        <w:t xml:space="preserve">ك صنعت أشياء خالفت فيها النبي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« وما هي</w:t>
      </w:r>
      <w:r>
        <w:rPr>
          <w:rtl/>
        </w:rPr>
        <w:t>؟</w:t>
      </w:r>
      <w:r w:rsidRPr="007F35AE">
        <w:rPr>
          <w:rtl/>
        </w:rPr>
        <w:t xml:space="preserve"> » قال</w:t>
      </w:r>
      <w:r w:rsidR="00637BDD">
        <w:rPr>
          <w:rtl/>
        </w:rPr>
        <w:t>:</w:t>
      </w:r>
      <w:r w:rsidRPr="007F35AE">
        <w:rPr>
          <w:rtl/>
        </w:rPr>
        <w:t xml:space="preserve"> بلغني أن</w:t>
      </w:r>
      <w:r w:rsidR="00A31DC0">
        <w:rPr>
          <w:rFonts w:hint="cs"/>
          <w:rtl/>
        </w:rPr>
        <w:t>ّ</w:t>
      </w:r>
      <w:r w:rsidRPr="007F35AE">
        <w:rPr>
          <w:rtl/>
        </w:rPr>
        <w:t>ك أحرمت من</w:t>
      </w:r>
      <w:r>
        <w:rPr>
          <w:rFonts w:hint="cs"/>
          <w:rtl/>
        </w:rPr>
        <w:t xml:space="preserve"> </w:t>
      </w:r>
      <w:r w:rsidRPr="007F35AE">
        <w:rPr>
          <w:rtl/>
        </w:rPr>
        <w:t>الجحفة</w:t>
      </w:r>
      <w:r w:rsidR="00637BDD">
        <w:rPr>
          <w:rtl/>
        </w:rPr>
        <w:t>،</w:t>
      </w:r>
      <w:r w:rsidRPr="007F35AE">
        <w:rPr>
          <w:rtl/>
        </w:rPr>
        <w:t xml:space="preserve"> وأحرم رسول الله </w:t>
      </w:r>
      <w:r w:rsidR="00637BDD" w:rsidRPr="00637BDD">
        <w:rPr>
          <w:rStyle w:val="libAlaemChar"/>
          <w:rtl/>
        </w:rPr>
        <w:t>صلى‌الله‌عليه‌وآله‌</w:t>
      </w:r>
      <w:r w:rsidRPr="007F35AE">
        <w:rPr>
          <w:rtl/>
        </w:rPr>
        <w:t xml:space="preserve"> من الشجرة</w:t>
      </w:r>
      <w:r>
        <w:rPr>
          <w:rtl/>
        </w:rPr>
        <w:t xml:space="preserve"> - </w:t>
      </w:r>
      <w:r w:rsidRPr="007F35AE">
        <w:rPr>
          <w:rtl/>
        </w:rPr>
        <w:t>إلى أن</w:t>
      </w:r>
      <w:r>
        <w:rPr>
          <w:rFonts w:hint="cs"/>
          <w:rtl/>
        </w:rPr>
        <w:t xml:space="preserve"> </w:t>
      </w:r>
      <w:r w:rsidRPr="007F35AE">
        <w:rPr>
          <w:rtl/>
        </w:rPr>
        <w:t>قال</w:t>
      </w:r>
      <w:r>
        <w:rPr>
          <w:rtl/>
        </w:rPr>
        <w:t xml:space="preserve"> - </w:t>
      </w:r>
      <w:r w:rsidRPr="007F35AE">
        <w:rPr>
          <w:rtl/>
        </w:rPr>
        <w:t xml:space="preserve">قال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Pr="007F35AE">
        <w:rPr>
          <w:rtl/>
        </w:rPr>
        <w:t xml:space="preserve"> « قد فعلت » قال</w:t>
      </w:r>
      <w:r w:rsidR="00637BDD">
        <w:rPr>
          <w:rtl/>
        </w:rPr>
        <w:t>:</w:t>
      </w:r>
      <w:r w:rsidRPr="007F35AE">
        <w:rPr>
          <w:rtl/>
        </w:rPr>
        <w:t xml:space="preserve"> فقال</w:t>
      </w:r>
      <w:r w:rsidR="00637BDD">
        <w:rPr>
          <w:rtl/>
        </w:rPr>
        <w:t>:</w:t>
      </w:r>
      <w:r w:rsidRPr="007F35AE">
        <w:rPr>
          <w:rtl/>
        </w:rPr>
        <w:t xml:space="preserve"> وما دعاك إلى</w:t>
      </w:r>
      <w:r>
        <w:rPr>
          <w:rFonts w:hint="cs"/>
          <w:rtl/>
        </w:rPr>
        <w:t xml:space="preserve"> </w:t>
      </w:r>
      <w:r w:rsidRPr="007F35AE">
        <w:rPr>
          <w:rtl/>
        </w:rPr>
        <w:t>ذلك</w:t>
      </w:r>
      <w:r>
        <w:rPr>
          <w:rtl/>
        </w:rPr>
        <w:t>؟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فقال</w:t>
      </w:r>
      <w:r w:rsidR="00637BDD">
        <w:rPr>
          <w:rtl/>
        </w:rPr>
        <w:t>:</w:t>
      </w:r>
      <w:r w:rsidRPr="007F35AE">
        <w:rPr>
          <w:rtl/>
        </w:rPr>
        <w:t xml:space="preserve"> « إن رسول الله </w:t>
      </w:r>
      <w:r w:rsidR="00637BDD" w:rsidRPr="00637BDD">
        <w:rPr>
          <w:rStyle w:val="libAlaemChar"/>
          <w:rtl/>
        </w:rPr>
        <w:t>صلى‌الله‌عليه‌وآله‌</w:t>
      </w:r>
      <w:r w:rsidRPr="007F35AE">
        <w:rPr>
          <w:rtl/>
        </w:rPr>
        <w:t xml:space="preserve"> وقت</w:t>
      </w:r>
      <w:r>
        <w:rPr>
          <w:rFonts w:hint="cs"/>
          <w:rtl/>
        </w:rPr>
        <w:t xml:space="preserve"> </w:t>
      </w:r>
      <w:r w:rsidRPr="007F35AE">
        <w:rPr>
          <w:rtl/>
        </w:rPr>
        <w:t>الجحفة للمريض والضعيف</w:t>
      </w:r>
      <w:r w:rsidR="00637BDD">
        <w:rPr>
          <w:rtl/>
        </w:rPr>
        <w:t>،</w:t>
      </w:r>
      <w:r w:rsidRPr="007F35AE">
        <w:rPr>
          <w:rtl/>
        </w:rPr>
        <w:t xml:space="preserve"> فكنت قريب العهد بالمرض</w:t>
      </w:r>
      <w:r w:rsidR="00637BDD">
        <w:rPr>
          <w:rtl/>
        </w:rPr>
        <w:t>،</w:t>
      </w:r>
      <w:r w:rsidRPr="007F35AE">
        <w:rPr>
          <w:rtl/>
        </w:rPr>
        <w:t xml:space="preserve"> فأحببت أن</w:t>
      </w:r>
      <w:r>
        <w:rPr>
          <w:rFonts w:hint="cs"/>
          <w:rtl/>
        </w:rPr>
        <w:t xml:space="preserve"> </w:t>
      </w:r>
      <w:r w:rsidRPr="007F35AE">
        <w:rPr>
          <w:rtl/>
        </w:rPr>
        <w:t>آخذ برخص الله تعالى » الخبر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9176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بعض نسخ فقه الرضا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قال أبو بصير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للصادق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كما يظهر الخبر الذي قبله</w:t>
      </w:r>
      <w:r w:rsidR="00637BDD">
        <w:rPr>
          <w:rtl/>
        </w:rPr>
        <w:t>:</w:t>
      </w:r>
      <w:r w:rsidR="007D1694" w:rsidRPr="007F35AE">
        <w:rPr>
          <w:rtl/>
        </w:rPr>
        <w:t xml:space="preserve"> جعلت فداك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إن أهل </w:t>
      </w:r>
      <w:r w:rsidR="001827D7">
        <w:rPr>
          <w:rtl/>
        </w:rPr>
        <w:t>مكّة</w:t>
      </w:r>
      <w:r w:rsidR="007D1694" w:rsidRPr="007F35AE">
        <w:rPr>
          <w:rtl/>
        </w:rPr>
        <w:t xml:space="preserve"> أنكروا عليك ثلاثة أشياء صنعتها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وما هي</w:t>
      </w:r>
      <w:r w:rsidR="007D1694">
        <w:rPr>
          <w:rtl/>
        </w:rPr>
        <w:t>؟</w:t>
      </w:r>
      <w:r w:rsidR="007D1694" w:rsidRPr="007F35AE">
        <w:rPr>
          <w:rtl/>
        </w:rPr>
        <w:t xml:space="preserve"> قال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أحرمت من الجحفة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وقد علمت أن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أحرم من ذي الحليفة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إن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جعل ذلك وقتا وهذا وقت</w:t>
      </w:r>
      <w:r w:rsidR="00637BDD">
        <w:rPr>
          <w:rtl/>
        </w:rPr>
        <w:t>،</w:t>
      </w:r>
      <w:r w:rsidR="007D1694" w:rsidRPr="007F35AE">
        <w:rPr>
          <w:rtl/>
        </w:rPr>
        <w:t xml:space="preserve"> إنا أحرمنا ثم ضمن</w:t>
      </w:r>
      <w:r w:rsidR="00A31DC0">
        <w:rPr>
          <w:rFonts w:hint="cs"/>
          <w:rtl/>
        </w:rPr>
        <w:t>ّ</w:t>
      </w:r>
      <w:r w:rsidR="007D1694" w:rsidRPr="007F35AE">
        <w:rPr>
          <w:rtl/>
        </w:rPr>
        <w:t>ا أنفسنا</w:t>
      </w:r>
      <w:r w:rsidR="00637BDD">
        <w:rPr>
          <w:rtl/>
        </w:rPr>
        <w:t>،</w:t>
      </w:r>
      <w:r w:rsidR="007D1694" w:rsidRPr="007F35AE">
        <w:rPr>
          <w:rtl/>
        </w:rPr>
        <w:t xml:space="preserve"> الله أن المسلم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ضمانه على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لا يصيبه نصب ولا يلوحه </w:t>
      </w:r>
      <w:r w:rsidR="00A61C25">
        <w:rPr>
          <w:rtl/>
        </w:rPr>
        <w:t>(</w:t>
      </w:r>
      <w:r w:rsidR="007D1694" w:rsidRPr="007F35AE">
        <w:rPr>
          <w:rtl/>
        </w:rPr>
        <w:t>شمس</w:t>
      </w:r>
      <w:r w:rsidR="00637BDD">
        <w:rPr>
          <w:rtl/>
        </w:rPr>
        <w:t>،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كتب له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وما لا يعلم أكثر</w:t>
      </w:r>
      <w:r w:rsidR="00A61C25">
        <w:rPr>
          <w:rtl/>
        </w:rPr>
        <w:t>)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بعض نسخ الفقه الرضوي ص 73 وعنه في البحار ج 99 ص 353 ح 8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ما بين القوسين ليس في المصدر</w:t>
      </w:r>
      <w:r>
        <w:rPr>
          <w:rtl/>
        </w:rPr>
        <w:t>.</w:t>
      </w:r>
    </w:p>
    <w:p w:rsidR="007D1694" w:rsidRPr="002E57CF" w:rsidRDefault="007D1694" w:rsidP="00A31DC0">
      <w:pPr>
        <w:pStyle w:val="Heading2Center"/>
        <w:rPr>
          <w:rtl/>
        </w:rPr>
      </w:pPr>
      <w:r>
        <w:rPr>
          <w:rtl/>
        </w:rPr>
        <w:br w:type="page"/>
      </w:r>
      <w:bookmarkStart w:id="167" w:name="_Toc362083328"/>
      <w:bookmarkStart w:id="168" w:name="_Toc368917599"/>
      <w:r w:rsidRPr="002E57CF">
        <w:rPr>
          <w:rtl/>
        </w:rPr>
        <w:lastRenderedPageBreak/>
        <w:t>6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2E57CF">
        <w:rPr>
          <w:rtl/>
        </w:rPr>
        <w:t>باب عدم انعقاد ال</w:t>
      </w:r>
      <w:r w:rsidR="00A31DC0">
        <w:rPr>
          <w:rFonts w:hint="cs"/>
          <w:rtl/>
        </w:rPr>
        <w:t>إ</w:t>
      </w:r>
      <w:r w:rsidRPr="002E57CF">
        <w:rPr>
          <w:rtl/>
        </w:rPr>
        <w:t>حرام قبل الميقات</w:t>
      </w:r>
      <w:r w:rsidR="003C35D8">
        <w:rPr>
          <w:rtl/>
        </w:rPr>
        <w:t xml:space="preserve"> إلّا </w:t>
      </w:r>
      <w:r w:rsidRPr="002E57CF">
        <w:rPr>
          <w:rtl/>
        </w:rPr>
        <w:t>ما استثني</w:t>
      </w:r>
      <w:r w:rsidR="00637BDD">
        <w:rPr>
          <w:rtl/>
        </w:rPr>
        <w:t>،</w:t>
      </w:r>
      <w:r w:rsidRPr="002E57CF">
        <w:rPr>
          <w:rtl/>
        </w:rPr>
        <w:t xml:space="preserve"> فلا</w:t>
      </w:r>
      <w:r w:rsidRPr="002E57CF">
        <w:rPr>
          <w:rFonts w:hint="cs"/>
          <w:rtl/>
        </w:rPr>
        <w:t xml:space="preserve"> </w:t>
      </w:r>
      <w:r w:rsidRPr="002E57CF">
        <w:rPr>
          <w:rtl/>
        </w:rPr>
        <w:t>يجب عليه ما يجب على المحرم وإن لب</w:t>
      </w:r>
      <w:r w:rsidR="00A31DC0">
        <w:rPr>
          <w:rFonts w:hint="cs"/>
          <w:rtl/>
        </w:rPr>
        <w:t>ّ</w:t>
      </w:r>
      <w:r w:rsidRPr="002E57CF">
        <w:rPr>
          <w:rtl/>
        </w:rPr>
        <w:t>ى وأشعر وقل</w:t>
      </w:r>
      <w:r w:rsidR="00A31DC0">
        <w:rPr>
          <w:rFonts w:hint="cs"/>
          <w:rtl/>
        </w:rPr>
        <w:t>ّ</w:t>
      </w:r>
      <w:r w:rsidRPr="002E57CF">
        <w:rPr>
          <w:rtl/>
        </w:rPr>
        <w:t>د</w:t>
      </w:r>
      <w:r w:rsidR="00637BDD">
        <w:rPr>
          <w:rtl/>
        </w:rPr>
        <w:t>،</w:t>
      </w:r>
      <w:r w:rsidRPr="002E57CF">
        <w:rPr>
          <w:rtl/>
        </w:rPr>
        <w:t xml:space="preserve"> ويجوز له</w:t>
      </w:r>
      <w:r w:rsidRPr="002E57CF">
        <w:rPr>
          <w:rFonts w:hint="cs"/>
          <w:rtl/>
        </w:rPr>
        <w:t xml:space="preserve"> </w:t>
      </w:r>
      <w:r w:rsidRPr="002E57CF">
        <w:rPr>
          <w:rtl/>
        </w:rPr>
        <w:t>الرجوع</w:t>
      </w:r>
      <w:r w:rsidR="00637BDD">
        <w:rPr>
          <w:rtl/>
        </w:rPr>
        <w:t>،</w:t>
      </w:r>
      <w:r w:rsidRPr="002E57CF">
        <w:rPr>
          <w:rtl/>
        </w:rPr>
        <w:t xml:space="preserve"> وكذا من أحرم بالحج في غير أشهر الحج</w:t>
      </w:r>
      <w:r w:rsidR="00D66788" w:rsidRPr="00D66788">
        <w:rPr>
          <w:rStyle w:val="libAlaemHeading2Char"/>
          <w:rtl/>
        </w:rPr>
        <w:t xml:space="preserve"> )</w:t>
      </w:r>
      <w:bookmarkEnd w:id="167"/>
      <w:bookmarkEnd w:id="168"/>
    </w:p>
    <w:p w:rsidR="007D1694" w:rsidRPr="007F35AE" w:rsidRDefault="00FD1028" w:rsidP="00A31DC0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9177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دعائم الاسلام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جعفر بن محمد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إن من تمام الحج والعمرة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 يحرم من المواقيت التي وق</w:t>
      </w:r>
      <w:r w:rsidR="00A31DC0">
        <w:rPr>
          <w:rFonts w:hint="cs"/>
          <w:rtl/>
        </w:rPr>
        <w:t>ّ</w:t>
      </w:r>
      <w:r w:rsidR="007D1694" w:rsidRPr="007F35AE">
        <w:rPr>
          <w:rtl/>
        </w:rPr>
        <w:t>تها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وليس ل</w:t>
      </w:r>
      <w:r w:rsidR="00A31DC0">
        <w:rPr>
          <w:rFonts w:hint="cs"/>
          <w:rtl/>
        </w:rPr>
        <w:t>أ</w:t>
      </w:r>
      <w:r w:rsidR="007D1694" w:rsidRPr="007F35AE">
        <w:rPr>
          <w:rtl/>
        </w:rPr>
        <w:t>حد أن يحرم قبل الوقت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ومن أحرم قبل الوقت فأصاب ما يفسد إحرامه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لم يكن عليه شئ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حتى يبلغ الميقات ويحرم منه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9178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فقه الرضا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ولا يجوز الاحرام قبل بلوغ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الميقات »</w:t>
      </w:r>
      <w:r w:rsidR="007D1694">
        <w:rPr>
          <w:rtl/>
        </w:rPr>
        <w:t>.</w:t>
      </w:r>
    </w:p>
    <w:p w:rsidR="007D1694" w:rsidRPr="00F32C80" w:rsidRDefault="007D1694" w:rsidP="007D1694">
      <w:pPr>
        <w:pStyle w:val="Heading2Center"/>
        <w:rPr>
          <w:rtl/>
        </w:rPr>
      </w:pPr>
      <w:bookmarkStart w:id="169" w:name="_Toc362083329"/>
      <w:bookmarkStart w:id="170" w:name="_Toc368917600"/>
      <w:r w:rsidRPr="00F32C80">
        <w:rPr>
          <w:rtl/>
        </w:rPr>
        <w:t>7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F32C80">
        <w:rPr>
          <w:rtl/>
        </w:rPr>
        <w:t>باب جواز الاحرام قبل الميقات</w:t>
      </w:r>
      <w:r w:rsidR="00637BDD">
        <w:rPr>
          <w:rtl/>
        </w:rPr>
        <w:t>،</w:t>
      </w:r>
      <w:r w:rsidRPr="00F32C80">
        <w:rPr>
          <w:rtl/>
        </w:rPr>
        <w:t xml:space="preserve"> لمن أراد العمرة في رجب</w:t>
      </w:r>
      <w:r>
        <w:rPr>
          <w:rFonts w:hint="cs"/>
          <w:rtl/>
        </w:rPr>
        <w:t xml:space="preserve"> </w:t>
      </w:r>
      <w:r w:rsidRPr="00F32C80">
        <w:rPr>
          <w:rtl/>
        </w:rPr>
        <w:t>ونحوه وخاف تضي</w:t>
      </w:r>
      <w:r w:rsidR="00A31DC0">
        <w:rPr>
          <w:rFonts w:hint="cs"/>
          <w:rtl/>
        </w:rPr>
        <w:t>ّ</w:t>
      </w:r>
      <w:r w:rsidRPr="00F32C80">
        <w:rPr>
          <w:rtl/>
        </w:rPr>
        <w:t>قه</w:t>
      </w:r>
      <w:r w:rsidR="00D66788" w:rsidRPr="00D66788">
        <w:rPr>
          <w:rStyle w:val="libAlaemHeading2Char"/>
          <w:rtl/>
        </w:rPr>
        <w:t xml:space="preserve"> )</w:t>
      </w:r>
      <w:bookmarkEnd w:id="169"/>
      <w:bookmarkEnd w:id="170"/>
    </w:p>
    <w:p w:rsidR="007D1694" w:rsidRPr="007F35AE" w:rsidRDefault="00FD1028" w:rsidP="00A31DC0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9179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دعائم الاسلام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جعفر بن محمد </w:t>
      </w:r>
      <w:r w:rsidR="00637BDD" w:rsidRPr="00637BDD">
        <w:rPr>
          <w:rStyle w:val="libAlaemChar"/>
          <w:rtl/>
        </w:rPr>
        <w:t>عليهما‌السلام</w:t>
      </w:r>
      <w:r w:rsidR="007D1694" w:rsidRPr="007F35AE">
        <w:rPr>
          <w:rtl/>
        </w:rPr>
        <w:t xml:space="preserve"> أنه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من خاف فوات الشهر من العمرة فله ان يحرم دون الميقات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إذا خرج في رجب يريد العمرة فعلم أنه لا يبلغ الميقات حتى يهل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فلا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يدع ال</w:t>
      </w:r>
      <w:r w:rsidR="00A31DC0">
        <w:rPr>
          <w:rFonts w:hint="cs"/>
          <w:rtl/>
        </w:rPr>
        <w:t>إ</w:t>
      </w:r>
      <w:r w:rsidR="007D1694" w:rsidRPr="007F35AE">
        <w:rPr>
          <w:rtl/>
        </w:rPr>
        <w:t xml:space="preserve">حرام حتى يبلغ فتصير عمرته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شعبانية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ولكن يحرم قبل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الميقات فتكون لرجب</w:t>
      </w:r>
      <w:r w:rsidR="00637BDD">
        <w:rPr>
          <w:rtl/>
        </w:rPr>
        <w:t>،</w:t>
      </w:r>
      <w:r w:rsidR="007D1694" w:rsidRPr="007F35AE">
        <w:rPr>
          <w:rtl/>
        </w:rPr>
        <w:t xml:space="preserve"> ل</w:t>
      </w:r>
      <w:r w:rsidR="00A31DC0">
        <w:rPr>
          <w:rFonts w:hint="cs"/>
          <w:rtl/>
        </w:rPr>
        <w:t>أ</w:t>
      </w:r>
      <w:r w:rsidR="007D1694" w:rsidRPr="007F35AE">
        <w:rPr>
          <w:rtl/>
        </w:rPr>
        <w:t>ن</w:t>
      </w:r>
      <w:r w:rsidR="00A31DC0">
        <w:rPr>
          <w:rFonts w:hint="cs"/>
          <w:rtl/>
        </w:rPr>
        <w:t>ّ</w:t>
      </w:r>
      <w:r w:rsidR="007D1694" w:rsidRPr="007F35AE">
        <w:rPr>
          <w:rtl/>
        </w:rPr>
        <w:t xml:space="preserve"> الرجبي</w:t>
      </w:r>
      <w:r w:rsidR="00A31DC0">
        <w:rPr>
          <w:rFonts w:hint="cs"/>
          <w:rtl/>
        </w:rPr>
        <w:t>ّ</w:t>
      </w:r>
      <w:r w:rsidR="007D1694" w:rsidRPr="007F35AE">
        <w:rPr>
          <w:rtl/>
        </w:rPr>
        <w:t>ة أفضل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وهو الذي نوى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6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دعائم الاسلام ج 1 ص 297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 xml:space="preserve">فقه الرضا </w:t>
      </w:r>
      <w:r w:rsidR="00637BDD" w:rsidRPr="00637BDD">
        <w:rPr>
          <w:rStyle w:val="libFootnoteAlaemChar"/>
          <w:rtl/>
        </w:rPr>
        <w:t>عليه‌السلام</w:t>
      </w:r>
      <w:r w:rsidRPr="007F35AE">
        <w:rPr>
          <w:rtl/>
        </w:rPr>
        <w:t xml:space="preserve"> ص 26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7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دعائم الاسلام ج 1 ص 297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عمرة</w:t>
      </w:r>
      <w:r>
        <w:rPr>
          <w:rtl/>
        </w:rPr>
        <w:t>.</w:t>
      </w:r>
    </w:p>
    <w:p w:rsidR="007D1694" w:rsidRDefault="007D1694" w:rsidP="007D1694">
      <w:pPr>
        <w:pStyle w:val="Heading2Center"/>
        <w:rPr>
          <w:rtl/>
        </w:rPr>
      </w:pPr>
      <w:r>
        <w:rPr>
          <w:rtl/>
        </w:rPr>
        <w:br w:type="page"/>
      </w:r>
      <w:bookmarkStart w:id="171" w:name="_Toc362083330"/>
      <w:bookmarkStart w:id="172" w:name="_Toc368917601"/>
      <w:r w:rsidRPr="00B65234">
        <w:rPr>
          <w:rtl/>
        </w:rPr>
        <w:lastRenderedPageBreak/>
        <w:t>8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B65234">
        <w:rPr>
          <w:rtl/>
        </w:rPr>
        <w:t>باب أن من ترك الاحرام ولو نسيانا أو جهلا</w:t>
      </w:r>
      <w:r w:rsidR="00637BDD">
        <w:rPr>
          <w:rtl/>
        </w:rPr>
        <w:t>،</w:t>
      </w:r>
      <w:r w:rsidRPr="00B65234">
        <w:rPr>
          <w:rtl/>
        </w:rPr>
        <w:t xml:space="preserve"> وجب عليه</w:t>
      </w:r>
      <w:r>
        <w:rPr>
          <w:rFonts w:hint="cs"/>
          <w:rtl/>
        </w:rPr>
        <w:t xml:space="preserve"> </w:t>
      </w:r>
      <w:r w:rsidRPr="007F35AE">
        <w:rPr>
          <w:rtl/>
        </w:rPr>
        <w:t>العود إلى الميقات والاحرام منه</w:t>
      </w:r>
      <w:r w:rsidR="00637BDD">
        <w:rPr>
          <w:rtl/>
        </w:rPr>
        <w:t>،</w:t>
      </w:r>
      <w:r w:rsidRPr="007F35AE">
        <w:rPr>
          <w:rtl/>
        </w:rPr>
        <w:t xml:space="preserve"> فإن تعذ</w:t>
      </w:r>
      <w:r w:rsidR="00A31DC0">
        <w:rPr>
          <w:rFonts w:hint="cs"/>
          <w:rtl/>
        </w:rPr>
        <w:t>ّ</w:t>
      </w:r>
      <w:r w:rsidRPr="007F35AE">
        <w:rPr>
          <w:rtl/>
        </w:rPr>
        <w:t>ر أو ضاق الوقت فإلى</w:t>
      </w:r>
      <w:r>
        <w:rPr>
          <w:rFonts w:hint="cs"/>
          <w:rtl/>
        </w:rPr>
        <w:t xml:space="preserve"> </w:t>
      </w:r>
      <w:r w:rsidRPr="007F35AE">
        <w:rPr>
          <w:rtl/>
        </w:rPr>
        <w:t>أدنى الحل</w:t>
      </w:r>
      <w:r w:rsidR="00637BDD">
        <w:rPr>
          <w:rtl/>
        </w:rPr>
        <w:t>،</w:t>
      </w:r>
      <w:r w:rsidRPr="007F35AE">
        <w:rPr>
          <w:rtl/>
        </w:rPr>
        <w:t xml:space="preserve"> فإن أمكن الزيادة فعل</w:t>
      </w:r>
      <w:r w:rsidR="00637BDD">
        <w:rPr>
          <w:rtl/>
        </w:rPr>
        <w:t>،</w:t>
      </w:r>
      <w:r w:rsidRPr="007F35AE">
        <w:rPr>
          <w:rtl/>
        </w:rPr>
        <w:t xml:space="preserve"> فإن تعذ</w:t>
      </w:r>
      <w:r w:rsidR="00A31DC0">
        <w:rPr>
          <w:rFonts w:hint="cs"/>
          <w:rtl/>
        </w:rPr>
        <w:t>ّ</w:t>
      </w:r>
      <w:r w:rsidRPr="007F35AE">
        <w:rPr>
          <w:rtl/>
        </w:rPr>
        <w:t>ر فمن مكانه</w:t>
      </w:r>
      <w:r w:rsidR="00D66788" w:rsidRPr="00D66788">
        <w:rPr>
          <w:rStyle w:val="libAlaemHeading2Char"/>
          <w:rtl/>
        </w:rPr>
        <w:t xml:space="preserve"> )</w:t>
      </w:r>
      <w:bookmarkEnd w:id="171"/>
      <w:bookmarkEnd w:id="172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9180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دعائم الاسلام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جعفر بن محمد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من أتى الميقات فنسي أو جهل أن يحرم منه حتى جاوزه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أو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صار إلى </w:t>
      </w:r>
      <w:r w:rsidR="001827D7">
        <w:rPr>
          <w:rtl/>
        </w:rPr>
        <w:t>مكّة</w:t>
      </w:r>
      <w:r w:rsidR="007D1694" w:rsidRPr="007F35AE">
        <w:rPr>
          <w:rtl/>
        </w:rPr>
        <w:t xml:space="preserve"> ثم علم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فإن كانت عليه مهلة وقدر على الرجوع إلى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الميقات رجع فأحرم منه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وإن خاف فوات الحج ولم يستطع الرجوع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أحرم من مكانه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وإن كان ب</w:t>
      </w:r>
      <w:r w:rsidR="001827D7">
        <w:rPr>
          <w:rtl/>
        </w:rPr>
        <w:t>مكّة</w:t>
      </w:r>
      <w:r w:rsidR="007D1694" w:rsidRPr="007F35AE">
        <w:rPr>
          <w:rtl/>
        </w:rPr>
        <w:t xml:space="preserve"> فأمكنه أن يخرج من الحرم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فيحرم من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الحل</w:t>
      </w:r>
      <w:r w:rsidR="00A31DC0">
        <w:rPr>
          <w:rFonts w:hint="cs"/>
          <w:rtl/>
        </w:rPr>
        <w:t>ّ</w:t>
      </w:r>
      <w:r w:rsidR="007D1694" w:rsidRPr="007F35AE">
        <w:rPr>
          <w:rtl/>
        </w:rPr>
        <w:t xml:space="preserve"> </w:t>
      </w:r>
      <w:r>
        <w:rPr>
          <w:rtl/>
        </w:rPr>
        <w:t>[</w:t>
      </w:r>
      <w:r w:rsidR="007D1694" w:rsidRPr="007F35AE">
        <w:rPr>
          <w:rtl/>
        </w:rPr>
        <w:t xml:space="preserve"> ويدخل الحرم </w:t>
      </w:r>
      <w:r>
        <w:rPr>
          <w:rtl/>
        </w:rPr>
        <w:t>]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محرما فليفعل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وإلا أحرم من مكانه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9181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بعض نسخ فقه الرضا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قال أبي في امرأة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طمثت فسألت من حضرها فلم يفتوها بما وجب عليها</w:t>
      </w:r>
      <w:r w:rsidR="00637BDD">
        <w:rPr>
          <w:rtl/>
        </w:rPr>
        <w:t>،</w:t>
      </w:r>
      <w:r w:rsidR="007D1694" w:rsidRPr="007F35AE">
        <w:rPr>
          <w:rtl/>
        </w:rPr>
        <w:t xml:space="preserve"> حتى دخلت</w:t>
      </w:r>
      <w:r w:rsidR="007D1694">
        <w:rPr>
          <w:rFonts w:hint="cs"/>
          <w:rtl/>
        </w:rPr>
        <w:t xml:space="preserve"> </w:t>
      </w:r>
      <w:r w:rsidR="001827D7">
        <w:rPr>
          <w:rtl/>
        </w:rPr>
        <w:t>مكّة</w:t>
      </w:r>
      <w:r w:rsidR="007D1694" w:rsidRPr="007F35AE">
        <w:rPr>
          <w:rtl/>
        </w:rPr>
        <w:t xml:space="preserve"> غير محرمة</w:t>
      </w:r>
      <w:r w:rsidR="00637BDD">
        <w:rPr>
          <w:rtl/>
        </w:rPr>
        <w:t>:</w:t>
      </w:r>
      <w:r w:rsidR="007D1694" w:rsidRPr="007F35AE">
        <w:rPr>
          <w:rtl/>
        </w:rPr>
        <w:t xml:space="preserve"> فلترجع إلى الميقات إن أمكن ذلك ولم يفت الحج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وإن لم يمكن خرجت إلى أقرب المواقيت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وإلا خرجت من الحرم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فأحرمت خارج الحرم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لا يجزؤها غير ذلك »</w:t>
      </w:r>
      <w:r w:rsidR="007D1694">
        <w:rPr>
          <w:rtl/>
        </w:rPr>
        <w:t>.</w:t>
      </w:r>
    </w:p>
    <w:p w:rsidR="007D1694" w:rsidRPr="00B65234" w:rsidRDefault="007D1694" w:rsidP="007D1694">
      <w:pPr>
        <w:pStyle w:val="Heading2Center"/>
        <w:rPr>
          <w:rtl/>
        </w:rPr>
      </w:pPr>
      <w:bookmarkStart w:id="173" w:name="_Toc362083331"/>
      <w:bookmarkStart w:id="174" w:name="_Toc368917602"/>
      <w:r w:rsidRPr="00B65234">
        <w:rPr>
          <w:rtl/>
        </w:rPr>
        <w:t>9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B65234">
        <w:rPr>
          <w:rtl/>
        </w:rPr>
        <w:t>باب أن</w:t>
      </w:r>
      <w:r w:rsidR="003C35D8">
        <w:rPr>
          <w:rtl/>
        </w:rPr>
        <w:t xml:space="preserve"> كلّ </w:t>
      </w:r>
      <w:r w:rsidRPr="00B65234">
        <w:rPr>
          <w:rtl/>
        </w:rPr>
        <w:t>من</w:t>
      </w:r>
      <w:r w:rsidR="00272D7E">
        <w:rPr>
          <w:rtl/>
        </w:rPr>
        <w:t xml:space="preserve"> مرّ </w:t>
      </w:r>
      <w:r w:rsidRPr="00B65234">
        <w:rPr>
          <w:rtl/>
        </w:rPr>
        <w:t>بميقات وجب عليه الاحرام منه</w:t>
      </w:r>
      <w:r w:rsidR="00637BDD">
        <w:rPr>
          <w:rtl/>
        </w:rPr>
        <w:t>،</w:t>
      </w:r>
      <w:r w:rsidRPr="00B65234">
        <w:rPr>
          <w:rtl/>
        </w:rPr>
        <w:t xml:space="preserve"> وإن</w:t>
      </w:r>
      <w:r>
        <w:rPr>
          <w:rFonts w:hint="cs"/>
          <w:rtl/>
        </w:rPr>
        <w:t xml:space="preserve"> </w:t>
      </w:r>
      <w:r w:rsidRPr="00B65234">
        <w:rPr>
          <w:rtl/>
        </w:rPr>
        <w:t>كان من غير أهله</w:t>
      </w:r>
      <w:r w:rsidR="00D66788" w:rsidRPr="00D66788">
        <w:rPr>
          <w:rStyle w:val="libAlaemHeading2Char"/>
          <w:rtl/>
        </w:rPr>
        <w:t xml:space="preserve"> )</w:t>
      </w:r>
      <w:bookmarkEnd w:id="173"/>
      <w:bookmarkEnd w:id="174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9182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بعض نسخ فقه الرضا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عن النبي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</w:t>
      </w:r>
      <w:r w:rsidR="00A31DC0">
        <w:rPr>
          <w:rFonts w:hint="cs"/>
          <w:rtl/>
        </w:rPr>
        <w:t>ّ</w:t>
      </w:r>
      <w:r w:rsidR="007D1694" w:rsidRPr="007F35AE">
        <w:rPr>
          <w:rtl/>
        </w:rPr>
        <w:t>ه قال في هذه المواقيت</w:t>
      </w:r>
      <w:r w:rsidR="00637BDD">
        <w:rPr>
          <w:rtl/>
        </w:rPr>
        <w:t>:</w:t>
      </w:r>
      <w:r w:rsidR="007D1694" w:rsidRPr="007F35AE">
        <w:rPr>
          <w:rtl/>
        </w:rPr>
        <w:t xml:space="preserve"> هن</w:t>
      </w:r>
      <w:r w:rsidR="00A31DC0">
        <w:rPr>
          <w:rFonts w:hint="cs"/>
          <w:rtl/>
        </w:rPr>
        <w:t>ّ</w:t>
      </w:r>
      <w:r w:rsidR="007D1694" w:rsidRPr="007F35AE">
        <w:rPr>
          <w:rtl/>
        </w:rPr>
        <w:t xml:space="preserve"> لأهلهن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ولمن أتى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8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دعائم الاسلام ج 1 ص 298</w:t>
      </w:r>
      <w:r w:rsidR="00637BDD">
        <w:rPr>
          <w:rtl/>
        </w:rPr>
        <w:t>،</w:t>
      </w:r>
      <w:r w:rsidRPr="007F35AE">
        <w:rPr>
          <w:rtl/>
        </w:rPr>
        <w:t xml:space="preserve"> وعنه في البحار ج 99 ص 131 ح 24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بعض نسخ الفقه الرضوي ص 74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9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بعض نسخ الفقه الرضوي</w:t>
      </w:r>
      <w:r w:rsidR="00637BDD">
        <w:rPr>
          <w:rtl/>
        </w:rPr>
        <w:t>،</w:t>
      </w:r>
      <w:r w:rsidRPr="007F35AE">
        <w:rPr>
          <w:rtl/>
        </w:rPr>
        <w:t xml:space="preserve"> وعنه في البحار ج 99 ص 337 ح 7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عليهن من غير أهلهن</w:t>
      </w:r>
      <w:r w:rsidR="00637BDD">
        <w:rPr>
          <w:rtl/>
        </w:rPr>
        <w:t>،</w:t>
      </w:r>
      <w:r w:rsidRPr="007F35AE">
        <w:rPr>
          <w:rtl/>
        </w:rPr>
        <w:t xml:space="preserve"> لمن أراد الحج والعمرة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9183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دعائم الاسلام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الصادق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في الخبر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المتقدم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فهذه المواقيت التي وق</w:t>
      </w:r>
      <w:r w:rsidR="00A31DC0">
        <w:rPr>
          <w:rFonts w:hint="cs"/>
          <w:rtl/>
        </w:rPr>
        <w:t>ّ</w:t>
      </w:r>
      <w:r w:rsidR="007D1694" w:rsidRPr="007F35AE">
        <w:rPr>
          <w:rtl/>
        </w:rPr>
        <w:t xml:space="preserve">تها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 xml:space="preserve"> لأهل هذه المواضع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ولمن جاء من جهاتها من أهل البلدان »</w:t>
      </w:r>
      <w:r w:rsidR="007D1694">
        <w:rPr>
          <w:rtl/>
        </w:rPr>
        <w:t>.</w:t>
      </w:r>
    </w:p>
    <w:p w:rsidR="007D1694" w:rsidRPr="00415375" w:rsidRDefault="007D1694" w:rsidP="007D1694">
      <w:pPr>
        <w:pStyle w:val="Heading2Center"/>
        <w:rPr>
          <w:rtl/>
        </w:rPr>
      </w:pPr>
      <w:bookmarkStart w:id="175" w:name="_Toc362083332"/>
      <w:bookmarkStart w:id="176" w:name="_Toc368917603"/>
      <w:r w:rsidRPr="00415375">
        <w:rPr>
          <w:rtl/>
        </w:rPr>
        <w:t>10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415375">
        <w:rPr>
          <w:rtl/>
        </w:rPr>
        <w:t>باب عدم جواز تجاوز الميقات اختيارا بغير احرام</w:t>
      </w:r>
      <w:r w:rsidR="00637BDD">
        <w:rPr>
          <w:rtl/>
        </w:rPr>
        <w:t>،</w:t>
      </w:r>
      <w:r w:rsidRPr="00415375">
        <w:rPr>
          <w:rtl/>
        </w:rPr>
        <w:t xml:space="preserve"> فإن</w:t>
      </w:r>
      <w:r w:rsidR="00637BDD">
        <w:rPr>
          <w:rtl/>
        </w:rPr>
        <w:t xml:space="preserve"> </w:t>
      </w:r>
      <w:r w:rsidRPr="00415375">
        <w:rPr>
          <w:rtl/>
        </w:rPr>
        <w:t>خاف على نفسه أخر</w:t>
      </w:r>
      <w:r w:rsidR="00A31DC0">
        <w:rPr>
          <w:rFonts w:hint="cs"/>
          <w:rtl/>
        </w:rPr>
        <w:t>ّ</w:t>
      </w:r>
      <w:r w:rsidRPr="00415375">
        <w:rPr>
          <w:rtl/>
        </w:rPr>
        <w:t>ه إلى الحرم</w:t>
      </w:r>
      <w:r w:rsidR="00D66788" w:rsidRPr="00D66788">
        <w:rPr>
          <w:rStyle w:val="libAlaemHeading2Char"/>
          <w:rtl/>
        </w:rPr>
        <w:t xml:space="preserve"> )</w:t>
      </w:r>
      <w:bookmarkEnd w:id="175"/>
      <w:bookmarkEnd w:id="176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9184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فقه الرضا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ولا يجوز الاحرام قبل بلوغ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الميقات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ولا يحوز تأخيره عن الميقات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لعل</w:t>
      </w:r>
      <w:r w:rsidR="00A31DC0">
        <w:rPr>
          <w:rFonts w:hint="cs"/>
          <w:rtl/>
        </w:rPr>
        <w:t>ّ</w:t>
      </w:r>
      <w:r w:rsidR="007D1694" w:rsidRPr="007F35AE">
        <w:rPr>
          <w:rtl/>
        </w:rPr>
        <w:t>ة أو تقي</w:t>
      </w:r>
      <w:r w:rsidR="00A31DC0">
        <w:rPr>
          <w:rFonts w:hint="cs"/>
          <w:rtl/>
        </w:rPr>
        <w:t>ّ</w:t>
      </w:r>
      <w:r w:rsidR="007D1694" w:rsidRPr="007F35AE">
        <w:rPr>
          <w:rtl/>
        </w:rPr>
        <w:t>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فإذا كان الرجل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عليلا أو اتقى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فلا بأس بأن يؤخر الاحرام إلى ذات عرق »</w:t>
      </w:r>
      <w:r w:rsidR="007D1694">
        <w:rPr>
          <w:rtl/>
        </w:rPr>
        <w:t>.</w:t>
      </w:r>
    </w:p>
    <w:p w:rsidR="007D1694" w:rsidRPr="00415375" w:rsidRDefault="007D1694" w:rsidP="007D1694">
      <w:pPr>
        <w:pStyle w:val="Heading2Center"/>
        <w:rPr>
          <w:rtl/>
        </w:rPr>
      </w:pPr>
      <w:bookmarkStart w:id="177" w:name="_Toc362083333"/>
      <w:bookmarkStart w:id="178" w:name="_Toc368917604"/>
      <w:r w:rsidRPr="00415375">
        <w:rPr>
          <w:rtl/>
        </w:rPr>
        <w:t>11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415375">
        <w:rPr>
          <w:rtl/>
        </w:rPr>
        <w:t xml:space="preserve">باب أن من كان منزله دون الميقات إلى </w:t>
      </w:r>
      <w:r w:rsidR="001827D7">
        <w:rPr>
          <w:rtl/>
        </w:rPr>
        <w:t>مكّة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415375">
        <w:rPr>
          <w:rtl/>
        </w:rPr>
        <w:t>يحرم من منزله</w:t>
      </w:r>
      <w:r w:rsidR="00D66788" w:rsidRPr="00D66788">
        <w:rPr>
          <w:rStyle w:val="libAlaemHeading2Char"/>
          <w:rtl/>
        </w:rPr>
        <w:t xml:space="preserve"> )</w:t>
      </w:r>
      <w:bookmarkEnd w:id="177"/>
      <w:bookmarkEnd w:id="178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9185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دعائم الاسلام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جعفر بن محمد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من كان منزله أقرب إلى </w:t>
      </w:r>
      <w:r w:rsidR="001827D7">
        <w:rPr>
          <w:rtl/>
        </w:rPr>
        <w:t>مكّة</w:t>
      </w:r>
      <w:r w:rsidR="007D1694" w:rsidRPr="007F35AE">
        <w:rPr>
          <w:rtl/>
        </w:rPr>
        <w:t xml:space="preserve"> من المواقيت فليحرم من منزله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وليس عليه أن يمضي إلى الميقات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 علي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من تمام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الحج أن تحرم من دويرة أهلك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هذا لمن كان دون الميقات إلى </w:t>
      </w:r>
      <w:r w:rsidR="001827D7">
        <w:rPr>
          <w:rtl/>
        </w:rPr>
        <w:t>مكّة</w:t>
      </w:r>
      <w:r w:rsidR="007D1694" w:rsidRPr="007F35AE">
        <w:rPr>
          <w:rtl/>
        </w:rPr>
        <w:t xml:space="preserve">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دعائم الاسلام ج 1 ص 297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تقدم في الباب 1 من أبواب المواقيت الحديث 1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10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 xml:space="preserve">فقه الرضا </w:t>
      </w:r>
      <w:r w:rsidR="00637BDD" w:rsidRPr="00637BDD">
        <w:rPr>
          <w:rStyle w:val="libFootnoteAlaemChar"/>
          <w:rtl/>
        </w:rPr>
        <w:t>عليه‌السلام</w:t>
      </w:r>
      <w:r w:rsidRPr="007F35AE">
        <w:rPr>
          <w:rtl/>
        </w:rPr>
        <w:t xml:space="preserve"> ص 26</w:t>
      </w:r>
      <w:r w:rsidR="00637BDD">
        <w:rPr>
          <w:rtl/>
        </w:rPr>
        <w:t>،</w:t>
      </w:r>
      <w:r w:rsidRPr="007F35AE">
        <w:rPr>
          <w:rtl/>
        </w:rPr>
        <w:t xml:space="preserve"> وعنه في البحار ج 99 ص 130 ح19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11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دعائم الاسلام ج 1 ص 298</w:t>
      </w:r>
      <w:r w:rsidR="00637BDD">
        <w:rPr>
          <w:rtl/>
        </w:rPr>
        <w:t>،</w:t>
      </w:r>
      <w:r w:rsidRPr="007F35AE">
        <w:rPr>
          <w:rtl/>
        </w:rPr>
        <w:t xml:space="preserve"> وعنه في البحار ج 99 ص 131 ح 25 و</w:t>
      </w:r>
      <w:r>
        <w:rPr>
          <w:rFonts w:hint="cs"/>
          <w:rtl/>
        </w:rPr>
        <w:t xml:space="preserve"> </w:t>
      </w:r>
      <w:r w:rsidRPr="007F35AE">
        <w:rPr>
          <w:rtl/>
        </w:rPr>
        <w:t>26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>
        <w:rPr>
          <w:rtl/>
        </w:rPr>
        <w:br w:type="page"/>
      </w:r>
      <w:r w:rsidR="00FD1028">
        <w:rPr>
          <w:rStyle w:val="libFootnote0Char"/>
          <w:rtl/>
        </w:rPr>
        <w:lastRenderedPageBreak/>
        <w:t>[</w:t>
      </w:r>
      <w:r w:rsidR="00FD1028" w:rsidRPr="00FD1028">
        <w:rPr>
          <w:rStyle w:val="libFootnote0Char"/>
          <w:rtl/>
        </w:rPr>
        <w:t>9186</w:t>
      </w:r>
      <w:r w:rsidR="00FD1028">
        <w:rPr>
          <w:rStyle w:val="libFootnote0Char"/>
          <w:rtl/>
        </w:rPr>
        <w:t>]</w:t>
      </w:r>
      <w:r w:rsidRPr="007F35AE">
        <w:rPr>
          <w:rtl/>
        </w:rPr>
        <w:t xml:space="preserve"> 2</w:t>
      </w:r>
      <w:r>
        <w:rPr>
          <w:rtl/>
        </w:rPr>
        <w:t xml:space="preserve"> - </w:t>
      </w:r>
      <w:r w:rsidRPr="007F35AE">
        <w:rPr>
          <w:rtl/>
        </w:rPr>
        <w:t xml:space="preserve">فقه الرضا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Pr="007F35AE">
        <w:rPr>
          <w:rtl/>
        </w:rPr>
        <w:t xml:space="preserve"> « ومن كان منزله دون هذه</w:t>
      </w:r>
      <w:r>
        <w:rPr>
          <w:rFonts w:hint="cs"/>
          <w:rtl/>
        </w:rPr>
        <w:t xml:space="preserve"> </w:t>
      </w:r>
      <w:r w:rsidRPr="007F35AE">
        <w:rPr>
          <w:rtl/>
        </w:rPr>
        <w:t>المواقيت</w:t>
      </w:r>
      <w:r w:rsidR="00637BDD">
        <w:rPr>
          <w:rtl/>
        </w:rPr>
        <w:t>،</w:t>
      </w:r>
      <w:r w:rsidRPr="007F35AE">
        <w:rPr>
          <w:rtl/>
        </w:rPr>
        <w:t xml:space="preserve"> ما بينها وبين </w:t>
      </w:r>
      <w:r w:rsidR="001827D7">
        <w:rPr>
          <w:rtl/>
        </w:rPr>
        <w:t>مكّة</w:t>
      </w:r>
      <w:r w:rsidR="00637BDD">
        <w:rPr>
          <w:rtl/>
        </w:rPr>
        <w:t>،</w:t>
      </w:r>
      <w:r w:rsidRPr="007F35AE">
        <w:rPr>
          <w:rtl/>
        </w:rPr>
        <w:t xml:space="preserve"> فعليه أن يحرم من منزله »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وفي بعض نسخه في موضع آخر </w:t>
      </w:r>
      <w:r w:rsidRPr="007D1694">
        <w:rPr>
          <w:rStyle w:val="libFootnotenumChar"/>
          <w:rtl/>
        </w:rPr>
        <w:t>(1)</w:t>
      </w:r>
      <w:r w:rsidR="00637BDD">
        <w:rPr>
          <w:rtl/>
        </w:rPr>
        <w:t>:</w:t>
      </w:r>
      <w:r w:rsidRPr="007F35AE">
        <w:rPr>
          <w:rtl/>
        </w:rPr>
        <w:t xml:space="preserve"> « ومن كان منزله دون</w:t>
      </w:r>
      <w:r>
        <w:rPr>
          <w:rFonts w:hint="cs"/>
          <w:rtl/>
        </w:rPr>
        <w:t xml:space="preserve"> </w:t>
      </w:r>
      <w:r w:rsidRPr="007F35AE">
        <w:rPr>
          <w:rtl/>
        </w:rPr>
        <w:t>الميقات</w:t>
      </w:r>
      <w:r w:rsidR="00637BDD">
        <w:rPr>
          <w:rtl/>
        </w:rPr>
        <w:t>،</w:t>
      </w:r>
      <w:r w:rsidRPr="007F35AE">
        <w:rPr>
          <w:rtl/>
        </w:rPr>
        <w:t xml:space="preserve"> فمن حيث ينشئ »</w:t>
      </w:r>
      <w:r>
        <w:rPr>
          <w:rtl/>
        </w:rPr>
        <w:t>.</w:t>
      </w:r>
    </w:p>
    <w:p w:rsidR="007D1694" w:rsidRDefault="007D1694" w:rsidP="007D1694">
      <w:pPr>
        <w:pStyle w:val="Heading2Center"/>
        <w:rPr>
          <w:rtl/>
        </w:rPr>
      </w:pPr>
      <w:bookmarkStart w:id="179" w:name="_Toc362083334"/>
      <w:bookmarkStart w:id="180" w:name="_Toc368917605"/>
      <w:r w:rsidRPr="00BC3F48">
        <w:rPr>
          <w:rtl/>
        </w:rPr>
        <w:t>12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BC3F48">
        <w:rPr>
          <w:rtl/>
        </w:rPr>
        <w:t xml:space="preserve">باب وجوب الاحرام بحج التمتع من </w:t>
      </w:r>
      <w:r w:rsidR="001827D7">
        <w:rPr>
          <w:rtl/>
        </w:rPr>
        <w:t>مكّة</w:t>
      </w:r>
      <w:r w:rsidR="00637BDD">
        <w:rPr>
          <w:rtl/>
        </w:rPr>
        <w:t>،</w:t>
      </w:r>
      <w:r w:rsidRPr="00BC3F48">
        <w:rPr>
          <w:rtl/>
        </w:rPr>
        <w:t xml:space="preserve"> وأفضله</w:t>
      </w:r>
      <w:r>
        <w:rPr>
          <w:rFonts w:hint="cs"/>
          <w:rtl/>
        </w:rPr>
        <w:t xml:space="preserve"> </w:t>
      </w:r>
      <w:r w:rsidRPr="007F35AE">
        <w:rPr>
          <w:rtl/>
        </w:rPr>
        <w:t>المسجد</w:t>
      </w:r>
      <w:r w:rsidR="00637BDD">
        <w:rPr>
          <w:rtl/>
        </w:rPr>
        <w:t>،</w:t>
      </w:r>
      <w:r w:rsidRPr="007F35AE">
        <w:rPr>
          <w:rtl/>
        </w:rPr>
        <w:t xml:space="preserve"> أفضله عند المقام</w:t>
      </w:r>
      <w:r w:rsidR="00D66788" w:rsidRPr="00D66788">
        <w:rPr>
          <w:rStyle w:val="libAlaemHeading2Char"/>
          <w:rtl/>
        </w:rPr>
        <w:t xml:space="preserve"> )</w:t>
      </w:r>
      <w:bookmarkEnd w:id="179"/>
      <w:bookmarkEnd w:id="180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9187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دعائم الاسلام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جعفر بن محمد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 في المتمتع بالعمرة إلى الحج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إذا كان يوم التروية اغتسل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ولبس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ثوبي احرامه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وأتى المسجد الحرام</w:t>
      </w:r>
      <w:r w:rsidR="007D1694">
        <w:rPr>
          <w:rtl/>
        </w:rPr>
        <w:t xml:space="preserve"> - </w:t>
      </w:r>
      <w:r w:rsidR="007D1694" w:rsidRPr="007F35AE">
        <w:rPr>
          <w:rtl/>
        </w:rPr>
        <w:t>إلى أن قال</w:t>
      </w:r>
      <w:r w:rsidR="007D1694">
        <w:rPr>
          <w:rtl/>
        </w:rPr>
        <w:t xml:space="preserve"> - </w:t>
      </w:r>
      <w:r w:rsidR="007D1694" w:rsidRPr="007F35AE">
        <w:rPr>
          <w:rtl/>
        </w:rPr>
        <w:t>ثم يحرم كما يحرم من الميقات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قال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Pr="007F35AE">
        <w:rPr>
          <w:rtl/>
        </w:rPr>
        <w:t xml:space="preserve"> « وأهل </w:t>
      </w:r>
      <w:r w:rsidR="001827D7">
        <w:rPr>
          <w:rtl/>
        </w:rPr>
        <w:t>مكّة</w:t>
      </w:r>
      <w:r w:rsidRPr="007F35AE">
        <w:rPr>
          <w:rtl/>
        </w:rPr>
        <w:t xml:space="preserve"> كذلك يحرمون للحج من</w:t>
      </w:r>
      <w:r>
        <w:rPr>
          <w:rFonts w:hint="cs"/>
          <w:rtl/>
        </w:rPr>
        <w:t xml:space="preserve"> </w:t>
      </w:r>
      <w:r w:rsidR="001827D7">
        <w:rPr>
          <w:rtl/>
        </w:rPr>
        <w:t>مكّة</w:t>
      </w:r>
      <w:r w:rsidR="00637BDD">
        <w:rPr>
          <w:rtl/>
        </w:rPr>
        <w:t>،</w:t>
      </w:r>
      <w:r w:rsidRPr="007F35AE">
        <w:rPr>
          <w:rtl/>
        </w:rPr>
        <w:t xml:space="preserve"> وكذلك من أقام بها من غير أهلها 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9188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وعنه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في سياق</w:t>
      </w:r>
      <w:r w:rsidR="003C35D8">
        <w:rPr>
          <w:rtl/>
        </w:rPr>
        <w:t xml:space="preserve"> حجّ </w:t>
      </w:r>
      <w:r w:rsidR="007D1694" w:rsidRPr="007F35AE">
        <w:rPr>
          <w:rtl/>
        </w:rPr>
        <w:t xml:space="preserve">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ثم أحرموا للحج من المسجد الحرام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9189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بعض نسخ فقه الرضا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فإذا كان يوم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 xml:space="preserve">فقه الرضا </w:t>
      </w:r>
      <w:r w:rsidR="00637BDD" w:rsidRPr="00637BDD">
        <w:rPr>
          <w:rStyle w:val="libFootnoteAlaemChar"/>
          <w:rtl/>
        </w:rPr>
        <w:t>عليه‌السلام</w:t>
      </w:r>
      <w:r w:rsidRPr="007F35AE">
        <w:rPr>
          <w:rtl/>
        </w:rPr>
        <w:t xml:space="preserve"> ص 26</w:t>
      </w:r>
      <w:r w:rsidR="00637BDD">
        <w:rPr>
          <w:rtl/>
        </w:rPr>
        <w:t>،</w:t>
      </w:r>
      <w:r w:rsidRPr="007F35AE">
        <w:rPr>
          <w:rtl/>
        </w:rPr>
        <w:t xml:space="preserve"> وعنه في البحار ج 99 ص 130 ح</w:t>
      </w:r>
      <w:r>
        <w:rPr>
          <w:rFonts w:hint="cs"/>
          <w:rtl/>
        </w:rPr>
        <w:t xml:space="preserve"> </w:t>
      </w:r>
      <w:r w:rsidRPr="007F35AE">
        <w:rPr>
          <w:rtl/>
        </w:rPr>
        <w:t>19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عنه في البحار ج 99 ص 337 ح 7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12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دعائم الاسلام ج 1 ص 319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دعائم الاسلام ج 1 ص 300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 xml:space="preserve">بعض نسخ فقه الرضا </w:t>
      </w:r>
      <w:r w:rsidR="00637BDD" w:rsidRPr="00637BDD">
        <w:rPr>
          <w:rStyle w:val="libFootnoteAlaemChar"/>
          <w:rtl/>
        </w:rPr>
        <w:t>عليه‌السلام</w:t>
      </w:r>
      <w:r w:rsidR="00637BDD">
        <w:rPr>
          <w:rtl/>
        </w:rPr>
        <w:t>،</w:t>
      </w:r>
      <w:r w:rsidRPr="007F35AE">
        <w:rPr>
          <w:rtl/>
        </w:rPr>
        <w:t xml:space="preserve"> وعنه في البحار ج 99 ص 347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التروية وجب ان يأخذ المتمتع من شاربه</w:t>
      </w:r>
      <w:r>
        <w:rPr>
          <w:rtl/>
        </w:rPr>
        <w:t xml:space="preserve"> - </w:t>
      </w:r>
      <w:r w:rsidRPr="007F35AE">
        <w:rPr>
          <w:rtl/>
        </w:rPr>
        <w:t>إلى أن قال</w:t>
      </w:r>
      <w:r>
        <w:rPr>
          <w:rtl/>
        </w:rPr>
        <w:t xml:space="preserve"> - </w:t>
      </w:r>
      <w:r w:rsidRPr="007F35AE">
        <w:rPr>
          <w:rtl/>
        </w:rPr>
        <w:t>ويدخل البيت</w:t>
      </w:r>
      <w:r>
        <w:rPr>
          <w:rFonts w:hint="cs"/>
          <w:rtl/>
        </w:rPr>
        <w:t xml:space="preserve"> </w:t>
      </w:r>
      <w:r w:rsidRPr="007F35AE">
        <w:rPr>
          <w:rtl/>
        </w:rPr>
        <w:t>ويحرم منه</w:t>
      </w:r>
      <w:r w:rsidR="00637BDD">
        <w:rPr>
          <w:rtl/>
        </w:rPr>
        <w:t>،</w:t>
      </w:r>
      <w:r w:rsidRPr="007F35AE">
        <w:rPr>
          <w:rtl/>
        </w:rPr>
        <w:t xml:space="preserve"> أو من الحجر فإن الحجر من البيت</w:t>
      </w:r>
      <w:r w:rsidR="00637BDD">
        <w:rPr>
          <w:rtl/>
        </w:rPr>
        <w:t>،</w:t>
      </w:r>
      <w:r w:rsidRPr="007F35AE">
        <w:rPr>
          <w:rtl/>
        </w:rPr>
        <w:t xml:space="preserve"> وإن خرج من غير ما</w:t>
      </w:r>
      <w:r>
        <w:rPr>
          <w:rFonts w:hint="cs"/>
          <w:rtl/>
        </w:rPr>
        <w:t xml:space="preserve"> </w:t>
      </w:r>
      <w:r w:rsidRPr="007F35AE">
        <w:rPr>
          <w:rtl/>
        </w:rPr>
        <w:t>وصفت</w:t>
      </w:r>
      <w:r w:rsidR="00637BDD">
        <w:rPr>
          <w:rtl/>
        </w:rPr>
        <w:t>،</w:t>
      </w:r>
      <w:r w:rsidRPr="007F35AE">
        <w:rPr>
          <w:rtl/>
        </w:rPr>
        <w:t xml:space="preserve"> من رحله أو من المسجد أو من أي موضع شاء يجوز</w:t>
      </w:r>
      <w:r w:rsidR="00637BDD">
        <w:rPr>
          <w:rtl/>
        </w:rPr>
        <w:t>،</w:t>
      </w:r>
      <w:r w:rsidRPr="007F35AE">
        <w:rPr>
          <w:rtl/>
        </w:rPr>
        <w:t xml:space="preserve"> أو من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الأبطح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Default="007D1694" w:rsidP="007D1694">
      <w:pPr>
        <w:pStyle w:val="Heading2Center"/>
        <w:rPr>
          <w:rtl/>
        </w:rPr>
      </w:pPr>
      <w:bookmarkStart w:id="181" w:name="_Toc362083335"/>
      <w:bookmarkStart w:id="182" w:name="_Toc368917606"/>
      <w:r w:rsidRPr="007F35AE">
        <w:rPr>
          <w:rtl/>
        </w:rPr>
        <w:t>13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7F35AE">
        <w:rPr>
          <w:rtl/>
        </w:rPr>
        <w:t>باب أن</w:t>
      </w:r>
      <w:r w:rsidR="00A31DC0">
        <w:rPr>
          <w:rFonts w:hint="cs"/>
          <w:rtl/>
        </w:rPr>
        <w:t>ّ</w:t>
      </w:r>
      <w:r w:rsidRPr="007F35AE">
        <w:rPr>
          <w:rtl/>
        </w:rPr>
        <w:t xml:space="preserve"> من كان ب</w:t>
      </w:r>
      <w:r w:rsidR="001827D7">
        <w:rPr>
          <w:rtl/>
        </w:rPr>
        <w:t>مكّة</w:t>
      </w:r>
      <w:r w:rsidRPr="007F35AE">
        <w:rPr>
          <w:rtl/>
        </w:rPr>
        <w:t xml:space="preserve"> وأراد العمرة</w:t>
      </w:r>
      <w:r w:rsidR="00637BDD">
        <w:rPr>
          <w:rtl/>
        </w:rPr>
        <w:t>،</w:t>
      </w:r>
      <w:r w:rsidRPr="007F35AE">
        <w:rPr>
          <w:rtl/>
        </w:rPr>
        <w:t xml:space="preserve"> يخرج إلى الحل</w:t>
      </w:r>
      <w:r w:rsidR="00A31DC0">
        <w:rPr>
          <w:rFonts w:hint="cs"/>
          <w:rtl/>
        </w:rPr>
        <w:t>ّ</w:t>
      </w:r>
      <w:r>
        <w:rPr>
          <w:rFonts w:hint="cs"/>
          <w:rtl/>
        </w:rPr>
        <w:t xml:space="preserve"> </w:t>
      </w:r>
      <w:r w:rsidRPr="007F35AE">
        <w:rPr>
          <w:rtl/>
        </w:rPr>
        <w:t>فيحرم من الجعرانة</w:t>
      </w:r>
      <w:r w:rsidR="00637BDD">
        <w:rPr>
          <w:rtl/>
        </w:rPr>
        <w:t>،</w:t>
      </w:r>
      <w:r w:rsidRPr="007F35AE">
        <w:rPr>
          <w:rtl/>
        </w:rPr>
        <w:t xml:space="preserve"> أو الحديبية أو ما أشبهها</w:t>
      </w:r>
      <w:r w:rsidR="00D66788" w:rsidRPr="00D66788">
        <w:rPr>
          <w:rStyle w:val="libAlaemHeading2Char"/>
          <w:rtl/>
        </w:rPr>
        <w:t xml:space="preserve"> )</w:t>
      </w:r>
      <w:bookmarkEnd w:id="181"/>
      <w:bookmarkEnd w:id="182"/>
    </w:p>
    <w:p w:rsidR="007D1694" w:rsidRPr="007F35AE" w:rsidRDefault="00FD1028" w:rsidP="00A31DC0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9190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ابن أبي جمهور في درر اللآلي</w:t>
      </w:r>
      <w:r w:rsidR="00637BDD">
        <w:rPr>
          <w:rtl/>
        </w:rPr>
        <w:t>:</w:t>
      </w:r>
      <w:r w:rsidR="007D1694" w:rsidRPr="007F35AE">
        <w:rPr>
          <w:rtl/>
        </w:rPr>
        <w:t xml:space="preserve"> وفي الحديث أن النبي </w:t>
      </w:r>
      <w:r w:rsidR="00637BDD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 xml:space="preserve"> أحرم من الجعرانة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وأراد ال</w:t>
      </w:r>
      <w:r w:rsidR="00A31DC0">
        <w:rPr>
          <w:rFonts w:hint="cs"/>
          <w:rtl/>
        </w:rPr>
        <w:t>إ</w:t>
      </w:r>
      <w:r w:rsidR="007D1694" w:rsidRPr="007F35AE">
        <w:rPr>
          <w:rtl/>
        </w:rPr>
        <w:t>حرام من الحديبية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وأمر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أسامة بن زيد بالاحرام من التنعيم</w:t>
      </w:r>
      <w:r w:rsidR="007D1694">
        <w:rPr>
          <w:rtl/>
        </w:rPr>
        <w:t>.</w:t>
      </w:r>
    </w:p>
    <w:p w:rsidR="007D1694" w:rsidRPr="007F35AE" w:rsidRDefault="007D1694" w:rsidP="00A31DC0">
      <w:pPr>
        <w:pStyle w:val="libNormal"/>
        <w:rPr>
          <w:rtl/>
        </w:rPr>
      </w:pPr>
      <w:r w:rsidRPr="007F35AE">
        <w:rPr>
          <w:rtl/>
        </w:rPr>
        <w:t>قال المؤلف</w:t>
      </w:r>
      <w:r w:rsidR="00637BDD">
        <w:rPr>
          <w:rtl/>
        </w:rPr>
        <w:t>:</w:t>
      </w:r>
      <w:r w:rsidRPr="007F35AE">
        <w:rPr>
          <w:rtl/>
        </w:rPr>
        <w:t xml:space="preserve"> فعلم من ذلك جواز الاحرام من الجميع</w:t>
      </w:r>
      <w:r w:rsidR="00637BDD">
        <w:rPr>
          <w:rtl/>
        </w:rPr>
        <w:t>،</w:t>
      </w:r>
      <w:r w:rsidRPr="007F35AE">
        <w:rPr>
          <w:rtl/>
        </w:rPr>
        <w:t xml:space="preserve"> ويفهم</w:t>
      </w:r>
      <w:r>
        <w:rPr>
          <w:rFonts w:hint="cs"/>
          <w:rtl/>
        </w:rPr>
        <w:t xml:space="preserve"> </w:t>
      </w:r>
      <w:r w:rsidRPr="007F35AE">
        <w:rPr>
          <w:rtl/>
        </w:rPr>
        <w:t>منه أفضلية الجعرانة ل</w:t>
      </w:r>
      <w:r w:rsidR="00A31DC0">
        <w:rPr>
          <w:rFonts w:hint="cs"/>
          <w:rtl/>
        </w:rPr>
        <w:t>أ</w:t>
      </w:r>
      <w:r w:rsidRPr="007F35AE">
        <w:rPr>
          <w:rtl/>
        </w:rPr>
        <w:t>ن فعله أفضل من قوله</w:t>
      </w:r>
      <w:r w:rsidR="00637BDD">
        <w:rPr>
          <w:rtl/>
        </w:rPr>
        <w:t>،</w:t>
      </w:r>
      <w:r w:rsidRPr="007F35AE">
        <w:rPr>
          <w:rtl/>
        </w:rPr>
        <w:t xml:space="preserve"> وأفضلي</w:t>
      </w:r>
      <w:r w:rsidR="00A31DC0">
        <w:rPr>
          <w:rFonts w:hint="cs"/>
          <w:rtl/>
        </w:rPr>
        <w:t>ّ</w:t>
      </w:r>
      <w:r w:rsidRPr="007F35AE">
        <w:rPr>
          <w:rtl/>
        </w:rPr>
        <w:t>ة التنعيم بعدها</w:t>
      </w:r>
      <w:r>
        <w:rPr>
          <w:rFonts w:hint="cs"/>
          <w:rtl/>
        </w:rPr>
        <w:t xml:space="preserve"> </w:t>
      </w:r>
      <w:r w:rsidRPr="007F35AE">
        <w:rPr>
          <w:rtl/>
        </w:rPr>
        <w:t>لزيادة الاهتمام به</w:t>
      </w:r>
      <w:r w:rsidR="00637BDD">
        <w:rPr>
          <w:rtl/>
        </w:rPr>
        <w:t>،</w:t>
      </w:r>
      <w:r w:rsidRPr="007F35AE">
        <w:rPr>
          <w:rtl/>
        </w:rPr>
        <w:t xml:space="preserve"> لأجل امره </w:t>
      </w:r>
      <w:r w:rsidR="00637BDD" w:rsidRPr="00637BDD">
        <w:rPr>
          <w:rStyle w:val="libAlaemChar"/>
          <w:rtl/>
        </w:rPr>
        <w:t>صلى‌الله‌عليه‌وآله‌</w:t>
      </w:r>
      <w:r w:rsidRPr="007F35AE">
        <w:rPr>
          <w:rtl/>
        </w:rPr>
        <w:t xml:space="preserve"> بالاحرام منه</w:t>
      </w:r>
      <w:r>
        <w:rPr>
          <w:rtl/>
        </w:rPr>
        <w:t>.</w:t>
      </w:r>
    </w:p>
    <w:p w:rsidR="007D1694" w:rsidRDefault="007D1694" w:rsidP="007D1694">
      <w:pPr>
        <w:pStyle w:val="Heading2Center"/>
        <w:rPr>
          <w:rtl/>
        </w:rPr>
      </w:pPr>
      <w:bookmarkStart w:id="183" w:name="_Toc362083336"/>
      <w:bookmarkStart w:id="184" w:name="_Toc368917607"/>
      <w:r w:rsidRPr="00B317CF">
        <w:rPr>
          <w:rtl/>
        </w:rPr>
        <w:t>14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B317CF">
        <w:rPr>
          <w:rtl/>
        </w:rPr>
        <w:t>باب نوادر ما يتعلق بأبواب المواقيت</w:t>
      </w:r>
      <w:r w:rsidR="00D66788" w:rsidRPr="00D66788">
        <w:rPr>
          <w:rStyle w:val="libAlaemHeading2Char"/>
          <w:rtl/>
        </w:rPr>
        <w:t xml:space="preserve"> )</w:t>
      </w:r>
      <w:bookmarkEnd w:id="183"/>
      <w:bookmarkEnd w:id="184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9191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قال السيد علي السمهودي المدني في خلاصة الوفا</w:t>
      </w:r>
      <w:r w:rsidR="00637BDD">
        <w:rPr>
          <w:rtl/>
        </w:rPr>
        <w:t>:</w:t>
      </w:r>
      <w:r w:rsidR="007D1694" w:rsidRPr="007F35AE">
        <w:rPr>
          <w:rtl/>
        </w:rPr>
        <w:t xml:space="preserve"> الحليفة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كجهينة تصغير الحلفة بفتحات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واحد الحلفاء وهو النبات المعروف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وهو ذو الحليفة ميقات المدينة وهو من وادي العقيق كما سبق</w:t>
      </w:r>
      <w:r w:rsidR="00637BDD">
        <w:rPr>
          <w:rtl/>
        </w:rPr>
        <w:t>،</w:t>
      </w:r>
      <w:r w:rsidR="007D1694" w:rsidRPr="007F35AE">
        <w:rPr>
          <w:rtl/>
        </w:rPr>
        <w:t xml:space="preserve"> ثم ذكر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اختلافهم في المسافة التي بينه وبين المدينة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وقد اختبرتها فكان من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عتبة باب المسجد النبي المعروف بباب 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إلى عتبة مسجد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13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درر اللآلي ج 1 ص 262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14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خلاصه الوفاء ص 254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الشجرة بذي الحليفة تسعة عشر الف ذراع وسبعمائة ذراع واثنان</w:t>
      </w:r>
      <w:r>
        <w:rPr>
          <w:rFonts w:hint="cs"/>
          <w:rtl/>
        </w:rPr>
        <w:t xml:space="preserve"> </w:t>
      </w:r>
      <w:r w:rsidRPr="007F35AE">
        <w:rPr>
          <w:rtl/>
        </w:rPr>
        <w:t>وثلاثون ذراعا ونصف ذراع</w:t>
      </w:r>
      <w:r w:rsidR="00637BDD">
        <w:rPr>
          <w:rtl/>
        </w:rPr>
        <w:t>،</w:t>
      </w:r>
      <w:r w:rsidRPr="007F35AE">
        <w:rPr>
          <w:rtl/>
        </w:rPr>
        <w:t xml:space="preserve"> وذلك خمسة أميال وثلثا ميل ينقص مائة</w:t>
      </w:r>
      <w:r>
        <w:rPr>
          <w:rFonts w:hint="cs"/>
          <w:rtl/>
        </w:rPr>
        <w:t xml:space="preserve"> </w:t>
      </w:r>
      <w:r w:rsidRPr="007F35AE">
        <w:rPr>
          <w:rtl/>
        </w:rPr>
        <w:t>ذراع</w:t>
      </w:r>
      <w:r w:rsidR="00637BDD">
        <w:rPr>
          <w:rtl/>
        </w:rPr>
        <w:t>،</w:t>
      </w:r>
      <w:r w:rsidRPr="007F35AE">
        <w:rPr>
          <w:rtl/>
        </w:rPr>
        <w:t xml:space="preserve"> قال العز بن جماعة</w:t>
      </w:r>
      <w:r w:rsidR="00637BDD">
        <w:rPr>
          <w:rtl/>
        </w:rPr>
        <w:t>:</w:t>
      </w:r>
      <w:r w:rsidRPr="007F35AE">
        <w:rPr>
          <w:rtl/>
        </w:rPr>
        <w:t xml:space="preserve"> وبذي الحليفة البئر التي تسميها العوام بئر</w:t>
      </w:r>
      <w:r>
        <w:rPr>
          <w:rFonts w:hint="cs"/>
          <w:rtl/>
        </w:rPr>
        <w:t xml:space="preserve"> </w:t>
      </w:r>
      <w:r w:rsidRPr="007F35AE">
        <w:rPr>
          <w:rtl/>
        </w:rPr>
        <w:t>علي</w:t>
      </w:r>
      <w:r>
        <w:rPr>
          <w:rtl/>
        </w:rPr>
        <w:t xml:space="preserve"> - </w:t>
      </w:r>
      <w:r w:rsidRPr="007F35AE">
        <w:rPr>
          <w:rtl/>
        </w:rPr>
        <w:t xml:space="preserve">يعني ابن أبي طالب </w:t>
      </w:r>
      <w:r w:rsidR="00637BDD" w:rsidRPr="00637BDD">
        <w:rPr>
          <w:rStyle w:val="libAlaemChar"/>
          <w:rtl/>
        </w:rPr>
        <w:t>عليه‌السلام</w:t>
      </w:r>
      <w:r>
        <w:rPr>
          <w:rtl/>
        </w:rPr>
        <w:t xml:space="preserve"> - </w:t>
      </w:r>
      <w:r w:rsidRPr="007F35AE">
        <w:rPr>
          <w:rtl/>
        </w:rPr>
        <w:t>لظن</w:t>
      </w:r>
      <w:r w:rsidR="00A31DC0">
        <w:rPr>
          <w:rFonts w:hint="cs"/>
          <w:rtl/>
        </w:rPr>
        <w:t>ّ</w:t>
      </w:r>
      <w:r w:rsidRPr="007F35AE">
        <w:rPr>
          <w:rtl/>
        </w:rPr>
        <w:t>هم أنه قاتل الجن</w:t>
      </w:r>
      <w:r w:rsidR="00A31DC0">
        <w:rPr>
          <w:rFonts w:hint="cs"/>
          <w:rtl/>
        </w:rPr>
        <w:t>ّ</w:t>
      </w:r>
      <w:r w:rsidRPr="007F35AE">
        <w:rPr>
          <w:rtl/>
        </w:rPr>
        <w:t xml:space="preserve"> بها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وهو كذب ونسبته إليه غير معروفة</w:t>
      </w:r>
      <w:r w:rsidR="00637BDD">
        <w:rPr>
          <w:rtl/>
        </w:rPr>
        <w:t>،</w:t>
      </w:r>
      <w:r w:rsidRPr="007F35AE">
        <w:rPr>
          <w:rtl/>
        </w:rPr>
        <w:t xml:space="preserve"> انتهى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وذكر في فضل وادي العقيق وعرصته وحدوده وقصوره</w:t>
      </w:r>
      <w:r w:rsidR="00637BDD">
        <w:rPr>
          <w:rtl/>
        </w:rPr>
        <w:t>،</w:t>
      </w:r>
      <w:r w:rsidRPr="007F35AE">
        <w:rPr>
          <w:rtl/>
        </w:rPr>
        <w:t xml:space="preserve"> شرحا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طويلا لا يناسب الكتاب </w:t>
      </w:r>
      <w:r w:rsidRPr="007D1694">
        <w:rPr>
          <w:rStyle w:val="libFootnotenumChar"/>
          <w:rtl/>
        </w:rPr>
        <w:t>(1)</w:t>
      </w:r>
      <w:r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نفس المصدر ص 233</w:t>
      </w:r>
      <w:r>
        <w:rPr>
          <w:rtl/>
        </w:rPr>
        <w:t xml:space="preserve"> - </w:t>
      </w:r>
      <w:r w:rsidRPr="007F35AE">
        <w:rPr>
          <w:rtl/>
        </w:rPr>
        <w:t>236</w:t>
      </w:r>
      <w:r>
        <w:rPr>
          <w:rtl/>
        </w:rPr>
        <w:t>.</w:t>
      </w:r>
    </w:p>
    <w:p w:rsidR="007D1694" w:rsidRDefault="007D1694" w:rsidP="007D1694">
      <w:pPr>
        <w:pStyle w:val="libNormal"/>
        <w:rPr>
          <w:rtl/>
        </w:rPr>
      </w:pPr>
      <w:r>
        <w:rPr>
          <w:rtl/>
        </w:rPr>
        <w:br w:type="page"/>
      </w:r>
    </w:p>
    <w:p w:rsidR="007D1694" w:rsidRPr="004E18AB" w:rsidRDefault="007D1694" w:rsidP="00A31DC0">
      <w:pPr>
        <w:pStyle w:val="libCenterBold1"/>
        <w:rPr>
          <w:rtl/>
        </w:rPr>
      </w:pPr>
      <w:r w:rsidRPr="004E18AB">
        <w:rPr>
          <w:rFonts w:hint="cs"/>
          <w:rtl/>
        </w:rPr>
        <w:lastRenderedPageBreak/>
        <w:t>أبواب آداب السفر إلى الحج وغيره</w:t>
      </w:r>
    </w:p>
    <w:p w:rsidR="007D1694" w:rsidRDefault="007D1694" w:rsidP="007D1694">
      <w:pPr>
        <w:pStyle w:val="Heading1Center"/>
        <w:rPr>
          <w:rtl/>
        </w:rPr>
      </w:pPr>
      <w:r>
        <w:rPr>
          <w:rtl/>
        </w:rPr>
        <w:br w:type="page"/>
      </w:r>
      <w:bookmarkStart w:id="185" w:name="_Toc362083337"/>
      <w:bookmarkStart w:id="186" w:name="_Toc368917608"/>
      <w:r w:rsidRPr="007F35AE">
        <w:rPr>
          <w:rtl/>
        </w:rPr>
        <w:lastRenderedPageBreak/>
        <w:t>أبواب آداب السفر إلى الحج وغيره</w:t>
      </w:r>
      <w:bookmarkEnd w:id="185"/>
      <w:bookmarkEnd w:id="186"/>
    </w:p>
    <w:p w:rsidR="007D1694" w:rsidRPr="007F35AE" w:rsidRDefault="007D1694" w:rsidP="007D1694">
      <w:pPr>
        <w:pStyle w:val="Heading2Center"/>
        <w:rPr>
          <w:rtl/>
        </w:rPr>
      </w:pPr>
      <w:bookmarkStart w:id="187" w:name="_Toc362083338"/>
      <w:bookmarkStart w:id="188" w:name="_Toc368917609"/>
      <w:r w:rsidRPr="007F35AE">
        <w:rPr>
          <w:rtl/>
        </w:rPr>
        <w:t>1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7F35AE">
        <w:rPr>
          <w:rtl/>
        </w:rPr>
        <w:t>باب عدم جواز السفر في غير الطاعات والمباحات</w:t>
      </w:r>
      <w:r w:rsidR="00637BDD">
        <w:rPr>
          <w:rtl/>
        </w:rPr>
        <w:t>،</w:t>
      </w:r>
      <w:r w:rsidRPr="007F35AE">
        <w:rPr>
          <w:rtl/>
        </w:rPr>
        <w:t xml:space="preserve"> وعدم</w:t>
      </w:r>
      <w:r>
        <w:rPr>
          <w:rFonts w:hint="cs"/>
          <w:rtl/>
        </w:rPr>
        <w:t xml:space="preserve"> </w:t>
      </w:r>
      <w:r w:rsidRPr="007F35AE">
        <w:rPr>
          <w:rtl/>
        </w:rPr>
        <w:t>واز السياحة والتره</w:t>
      </w:r>
      <w:r w:rsidR="00A31DC0">
        <w:rPr>
          <w:rFonts w:hint="cs"/>
          <w:rtl/>
        </w:rPr>
        <w:t>ّ</w:t>
      </w:r>
      <w:r w:rsidRPr="007F35AE">
        <w:rPr>
          <w:rtl/>
        </w:rPr>
        <w:t>ب</w:t>
      </w:r>
      <w:r w:rsidR="00D66788" w:rsidRPr="00D66788">
        <w:rPr>
          <w:rStyle w:val="libAlaemHeading2Char"/>
          <w:rtl/>
        </w:rPr>
        <w:t xml:space="preserve"> )</w:t>
      </w:r>
      <w:bookmarkEnd w:id="187"/>
      <w:bookmarkEnd w:id="188"/>
    </w:p>
    <w:p w:rsidR="007D1694" w:rsidRPr="007F35AE" w:rsidRDefault="00FD1028" w:rsidP="001C56E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9192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دعائم الاسلام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علي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>جاء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عثمان بن مظعون إلى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 xml:space="preserve">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يا رسول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الله قد غلبني حديث النفس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ولم أحدث شيئا حتى استأمرتك</w:t>
      </w:r>
      <w:r w:rsidR="007D1694" w:rsidRPr="007D1694">
        <w:rPr>
          <w:rStyle w:val="libFootnotenumChar"/>
          <w:rFonts w:hint="cs"/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بم حدثتك نفسك يا عثمان</w:t>
      </w:r>
      <w:r w:rsidR="007D1694">
        <w:rPr>
          <w:rtl/>
        </w:rPr>
        <w:t>؟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هممت أن أسيح في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الأرض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 </w:t>
      </w:r>
      <w:r w:rsidR="00A61C25">
        <w:rPr>
          <w:rtl/>
        </w:rPr>
        <w:t>(</w:t>
      </w:r>
      <w:r w:rsidR="007D1694" w:rsidRPr="007F35AE">
        <w:rPr>
          <w:rtl/>
        </w:rPr>
        <w:t>لا تسي</w:t>
      </w:r>
      <w:r w:rsidR="001C56E8">
        <w:rPr>
          <w:rFonts w:hint="cs"/>
          <w:rtl/>
        </w:rPr>
        <w:t>ّ</w:t>
      </w:r>
      <w:r w:rsidR="007D1694" w:rsidRPr="007F35AE">
        <w:rPr>
          <w:rtl/>
        </w:rPr>
        <w:t>ح فيها</w:t>
      </w:r>
      <w:r w:rsidR="00A61C25">
        <w:rPr>
          <w:rtl/>
        </w:rPr>
        <w:t>)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(2)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فأن سياحة أمتي في المساجد </w:t>
      </w:r>
      <w:r w:rsidR="007D1694">
        <w:rPr>
          <w:rFonts w:hint="cs"/>
          <w:rtl/>
        </w:rPr>
        <w:t>»</w:t>
      </w:r>
      <w:r w:rsidR="007D1694" w:rsidRPr="007F35AE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9193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الصدوق في معاني الأخبار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سعد بن عبد الله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عن محمد الحسين بن أبي الخطاب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الجوزاء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الحسين بن علوان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عمرو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بن خالد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زيد بن علي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Default="007D1694" w:rsidP="007D1694">
      <w:pPr>
        <w:pStyle w:val="libFootnoteCenterBold"/>
        <w:rPr>
          <w:rtl/>
        </w:rPr>
      </w:pPr>
      <w:r w:rsidRPr="007F35AE">
        <w:rPr>
          <w:rtl/>
        </w:rPr>
        <w:t>أبواب آداب السفر إلى الحج وغيره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1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دعائم الاسلام ج 2 ص 190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استأمرك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وفيه</w:t>
      </w:r>
      <w:r w:rsidR="00637BDD">
        <w:rPr>
          <w:rtl/>
        </w:rPr>
        <w:t>:</w:t>
      </w:r>
      <w:r w:rsidRPr="007F35AE">
        <w:rPr>
          <w:rtl/>
        </w:rPr>
        <w:t xml:space="preserve"> فلا تسح في الأرض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معاني الأخبار ص 173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كان في المخطوط</w:t>
      </w:r>
      <w:r w:rsidR="00637BDD">
        <w:rPr>
          <w:rtl/>
        </w:rPr>
        <w:t>:</w:t>
      </w:r>
      <w:r w:rsidRPr="007F35AE">
        <w:rPr>
          <w:rtl/>
        </w:rPr>
        <w:t xml:space="preserve"> عمر</w:t>
      </w:r>
      <w:r w:rsidR="00637BDD">
        <w:rPr>
          <w:rtl/>
        </w:rPr>
        <w:t>،</w:t>
      </w:r>
      <w:r w:rsidRPr="007F35AE">
        <w:rPr>
          <w:rtl/>
        </w:rPr>
        <w:t xml:space="preserve"> والصواب أثبتناه من المصدر ومعاجم الرجال</w:t>
      </w:r>
      <w:r>
        <w:rPr>
          <w:rFonts w:hint="cs"/>
          <w:rtl/>
        </w:rPr>
        <w:t xml:space="preserve"> « </w:t>
      </w:r>
      <w:r w:rsidRPr="007F35AE">
        <w:rPr>
          <w:rtl/>
        </w:rPr>
        <w:t xml:space="preserve">اجع معجم رجال الحديث ج 7 ص 356 </w:t>
      </w:r>
      <w:r>
        <w:rPr>
          <w:rFonts w:hint="cs"/>
          <w:rtl/>
        </w:rPr>
        <w:t>»</w:t>
      </w:r>
      <w:r w:rsidRPr="007F35AE"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آبائه</w:t>
      </w:r>
      <w:r w:rsidR="00637BDD">
        <w:rPr>
          <w:rtl/>
        </w:rPr>
        <w:t>،</w:t>
      </w:r>
      <w:r w:rsidRPr="007F35AE">
        <w:rPr>
          <w:rtl/>
        </w:rPr>
        <w:t xml:space="preserve"> عن علي </w:t>
      </w:r>
      <w:r w:rsidR="00637BDD" w:rsidRPr="00637BDD">
        <w:rPr>
          <w:rStyle w:val="libAlaemChar"/>
          <w:rtl/>
        </w:rPr>
        <w:t>عليهم‌السلام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« 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Pr="007F35AE">
        <w:rPr>
          <w:rtl/>
        </w:rPr>
        <w:t xml:space="preserve"> ليس في أمتي رهبانية</w:t>
      </w:r>
      <w:r w:rsidR="00637BDD">
        <w:rPr>
          <w:rtl/>
        </w:rPr>
        <w:t>،</w:t>
      </w:r>
      <w:r w:rsidRPr="007F35AE">
        <w:rPr>
          <w:rtl/>
        </w:rPr>
        <w:t xml:space="preserve"> ولا سياحة</w:t>
      </w:r>
      <w:r w:rsidR="00637BDD">
        <w:rPr>
          <w:rtl/>
        </w:rPr>
        <w:t>،</w:t>
      </w:r>
      <w:r w:rsidRPr="007F35AE">
        <w:rPr>
          <w:rtl/>
        </w:rPr>
        <w:t xml:space="preserve"> ولازم </w:t>
      </w:r>
      <w:r w:rsidRPr="007D1694">
        <w:rPr>
          <w:rStyle w:val="libFootnotenumChar"/>
          <w:rtl/>
        </w:rPr>
        <w:t>(2)</w:t>
      </w:r>
      <w:r w:rsidR="00637BDD">
        <w:rPr>
          <w:rtl/>
        </w:rPr>
        <w:t>،</w:t>
      </w:r>
      <w:r w:rsidRPr="007F35AE">
        <w:rPr>
          <w:rtl/>
        </w:rPr>
        <w:t xml:space="preserve"> يعني</w:t>
      </w:r>
      <w:r>
        <w:rPr>
          <w:rFonts w:hint="cs"/>
          <w:rtl/>
        </w:rPr>
        <w:t xml:space="preserve"> </w:t>
      </w:r>
      <w:r w:rsidRPr="007F35AE">
        <w:rPr>
          <w:rtl/>
        </w:rPr>
        <w:t>سكوت 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9194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الجعفريات</w:t>
      </w:r>
      <w:r w:rsidR="00637BDD">
        <w:rPr>
          <w:rtl/>
        </w:rPr>
        <w:t>:</w:t>
      </w:r>
      <w:r w:rsidR="007D1694" w:rsidRPr="007F35AE">
        <w:rPr>
          <w:rtl/>
        </w:rPr>
        <w:t xml:space="preserve"> بإسناده عن جعفر بن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Fonts w:hint="cs"/>
          <w:rtl/>
        </w:rPr>
        <w:t xml:space="preserve"> جدّه </w:t>
      </w:r>
      <w:r w:rsidR="007D1694" w:rsidRPr="007F35AE">
        <w:rPr>
          <w:rtl/>
        </w:rPr>
        <w:t>علي بن الحسين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علي بن أبي طالب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عليهم‌السلام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سر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سنتين بر والديك</w:t>
      </w:r>
      <w:r w:rsidR="00637BDD">
        <w:rPr>
          <w:rtl/>
        </w:rPr>
        <w:t>،</w:t>
      </w:r>
      <w:r w:rsidR="007D1694" w:rsidRPr="007F35AE">
        <w:rPr>
          <w:rtl/>
        </w:rPr>
        <w:t xml:space="preserve"> سر سنة توصل رحمك</w:t>
      </w:r>
      <w:r w:rsidR="00637BDD">
        <w:rPr>
          <w:rtl/>
        </w:rPr>
        <w:t>،</w:t>
      </w:r>
      <w:r w:rsidR="007D1694" w:rsidRPr="007F35AE">
        <w:rPr>
          <w:rtl/>
        </w:rPr>
        <w:t xml:space="preserve"> سر ميلا عد مريضا</w:t>
      </w:r>
      <w:r w:rsidR="00637BDD">
        <w:rPr>
          <w:rtl/>
        </w:rPr>
        <w:t>،</w:t>
      </w:r>
      <w:r w:rsidR="007D1694" w:rsidRPr="007F35AE">
        <w:rPr>
          <w:rtl/>
        </w:rPr>
        <w:t xml:space="preserve"> سر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ميلين شيع جنازة</w:t>
      </w:r>
      <w:r w:rsidR="00637BDD">
        <w:rPr>
          <w:rtl/>
        </w:rPr>
        <w:t>،</w:t>
      </w:r>
      <w:r w:rsidR="007D1694" w:rsidRPr="007F35AE">
        <w:rPr>
          <w:rtl/>
        </w:rPr>
        <w:t xml:space="preserve"> سر ثلاثة أميال أجب دعوة</w:t>
      </w:r>
      <w:r w:rsidR="00637BDD">
        <w:rPr>
          <w:rtl/>
        </w:rPr>
        <w:t>،</w:t>
      </w:r>
      <w:r w:rsidR="007D1694" w:rsidRPr="007F35AE">
        <w:rPr>
          <w:rtl/>
        </w:rPr>
        <w:t xml:space="preserve"> سر أربعة أميال زر أخا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في الله تعالى</w:t>
      </w:r>
      <w:r w:rsidR="00637BDD">
        <w:rPr>
          <w:rtl/>
        </w:rPr>
        <w:t>،</w:t>
      </w:r>
      <w:r w:rsidR="007D1694" w:rsidRPr="007F35AE">
        <w:rPr>
          <w:rtl/>
        </w:rPr>
        <w:t xml:space="preserve"> سر خمسة أميال انصر مظلوما</w:t>
      </w:r>
      <w:r w:rsidR="00637BDD">
        <w:rPr>
          <w:rtl/>
        </w:rPr>
        <w:t>،</w:t>
      </w:r>
      <w:r w:rsidR="007D1694" w:rsidRPr="007F35AE">
        <w:rPr>
          <w:rtl/>
        </w:rPr>
        <w:t xml:space="preserve"> سر ستة أميال أغث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ملهوفا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9195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4</w:t>
      </w:r>
      <w:r w:rsidR="007D1694">
        <w:rPr>
          <w:rtl/>
        </w:rPr>
        <w:t xml:space="preserve"> - </w:t>
      </w:r>
      <w:r w:rsidR="007D1694" w:rsidRPr="007F35AE">
        <w:rPr>
          <w:rtl/>
        </w:rPr>
        <w:t>ثقة الاسلام في الكافي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علي بن إبراهيم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أحمد بن محمد بن أبي نصر وعد</w:t>
      </w:r>
      <w:r w:rsidR="001C56E8">
        <w:rPr>
          <w:rFonts w:hint="cs"/>
          <w:rtl/>
        </w:rPr>
        <w:t>ّ</w:t>
      </w:r>
      <w:r w:rsidR="007D1694" w:rsidRPr="007F35AE">
        <w:rPr>
          <w:rtl/>
        </w:rPr>
        <w:t>ة من أصحابنا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أحمد بن محمد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خالد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إبراهيم بن محمد الثقفي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محمد بن مروان جميعا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أبان بن عثمان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عم</w:t>
      </w:r>
      <w:r w:rsidR="001C56E8">
        <w:rPr>
          <w:rFonts w:hint="cs"/>
          <w:rtl/>
        </w:rPr>
        <w:t>ّ</w:t>
      </w:r>
      <w:r w:rsidR="007D1694" w:rsidRPr="007F35AE">
        <w:rPr>
          <w:rtl/>
        </w:rPr>
        <w:t>ن ذكره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عبد الله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إن</w:t>
      </w:r>
      <w:r w:rsidR="001C56E8">
        <w:rPr>
          <w:rFonts w:hint="cs"/>
          <w:rtl/>
        </w:rPr>
        <w:t>ّ</w:t>
      </w:r>
      <w:r w:rsidR="007D1694" w:rsidRPr="007F35AE">
        <w:rPr>
          <w:rtl/>
        </w:rPr>
        <w:t xml:space="preserve"> الله أعطى محمدا </w:t>
      </w:r>
      <w:r w:rsidR="00637BDD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 xml:space="preserve"> شرائع نوح</w:t>
      </w:r>
      <w:r w:rsidR="007D1694">
        <w:rPr>
          <w:rtl/>
        </w:rPr>
        <w:t xml:space="preserve"> - </w:t>
      </w:r>
      <w:r w:rsidR="007D1694" w:rsidRPr="007F35AE">
        <w:rPr>
          <w:rtl/>
        </w:rPr>
        <w:t>إلى أن قال</w:t>
      </w:r>
      <w:r w:rsidR="007D1694">
        <w:rPr>
          <w:rtl/>
        </w:rPr>
        <w:t xml:space="preserve"> - </w:t>
      </w:r>
      <w:r w:rsidR="007D1694" w:rsidRPr="007F35AE">
        <w:rPr>
          <w:rtl/>
        </w:rPr>
        <w:t>والفطرة الحنيفي</w:t>
      </w:r>
      <w:r w:rsidR="001C56E8">
        <w:rPr>
          <w:rFonts w:hint="cs"/>
          <w:rtl/>
        </w:rPr>
        <w:t>ّ</w:t>
      </w:r>
      <w:r w:rsidR="007D1694" w:rsidRPr="007F35AE">
        <w:rPr>
          <w:rtl/>
        </w:rPr>
        <w:t>ة السمحة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لا رهبانية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ولا سياحة » الخبر</w:t>
      </w:r>
      <w:r w:rsidR="007D1694">
        <w:rPr>
          <w:rtl/>
        </w:rPr>
        <w:t>.</w:t>
      </w:r>
    </w:p>
    <w:p w:rsidR="007D1694" w:rsidRPr="00550778" w:rsidRDefault="007D1694" w:rsidP="007D1694">
      <w:pPr>
        <w:pStyle w:val="Heading2Center"/>
        <w:rPr>
          <w:rtl/>
        </w:rPr>
      </w:pPr>
      <w:bookmarkStart w:id="189" w:name="_Toc362083339"/>
      <w:bookmarkStart w:id="190" w:name="_Toc368917610"/>
      <w:r w:rsidRPr="00550778">
        <w:rPr>
          <w:rtl/>
        </w:rPr>
        <w:t>2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550778">
        <w:rPr>
          <w:rtl/>
        </w:rPr>
        <w:t>باب استحباب السفر في الطاعات والمهم</w:t>
      </w:r>
      <w:r w:rsidR="001C56E8">
        <w:rPr>
          <w:rFonts w:hint="cs"/>
          <w:rtl/>
        </w:rPr>
        <w:t>ّ</w:t>
      </w:r>
      <w:r w:rsidRPr="00550778">
        <w:rPr>
          <w:rtl/>
        </w:rPr>
        <w:t xml:space="preserve"> من العبادات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="001C56E8">
        <w:rPr>
          <w:rFonts w:hint="cs"/>
          <w:rtl/>
        </w:rPr>
        <w:t>ح</w:t>
      </w:r>
      <w:r w:rsidRPr="00550778">
        <w:rPr>
          <w:rtl/>
        </w:rPr>
        <w:t>يث لا يجب</w:t>
      </w:r>
      <w:r w:rsidR="00D66788" w:rsidRPr="00D66788">
        <w:rPr>
          <w:rStyle w:val="libAlaemHeading2Char"/>
          <w:rtl/>
        </w:rPr>
        <w:t xml:space="preserve"> )</w:t>
      </w:r>
      <w:bookmarkEnd w:id="189"/>
      <w:bookmarkEnd w:id="190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9196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الجعفريات</w:t>
      </w:r>
      <w:r w:rsidR="00637BDD">
        <w:rPr>
          <w:rtl/>
        </w:rPr>
        <w:t>:</w:t>
      </w:r>
      <w:r w:rsidR="007D1694" w:rsidRPr="007F35AE">
        <w:rPr>
          <w:rtl/>
        </w:rPr>
        <w:t xml:space="preserve"> أخبرنا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حدثني موسى</w:t>
      </w:r>
      <w:r w:rsidR="00637BDD">
        <w:rPr>
          <w:rtl/>
        </w:rPr>
        <w:t>،</w:t>
      </w:r>
      <w:r w:rsidR="007D1694" w:rsidRPr="007F35AE">
        <w:rPr>
          <w:rtl/>
        </w:rPr>
        <w:t xml:space="preserve"> حدثنا أبي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1C56E8">
      <w:pPr>
        <w:pStyle w:val="libFootnote"/>
        <w:rPr>
          <w:rtl/>
        </w:rPr>
      </w:pPr>
      <w:r w:rsidRPr="007F35AE">
        <w:rPr>
          <w:rtl/>
        </w:rPr>
        <w:t>(2) في المصدر</w:t>
      </w:r>
      <w:r w:rsidR="00637BDD">
        <w:rPr>
          <w:rtl/>
        </w:rPr>
        <w:t>:</w:t>
      </w:r>
      <w:r w:rsidRPr="007F35AE">
        <w:rPr>
          <w:rtl/>
        </w:rPr>
        <w:t xml:space="preserve"> ولادم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الجعفريات ص 186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4</w:t>
      </w:r>
      <w:r>
        <w:rPr>
          <w:rtl/>
        </w:rPr>
        <w:t xml:space="preserve"> - </w:t>
      </w:r>
      <w:r w:rsidRPr="007F35AE">
        <w:rPr>
          <w:rtl/>
        </w:rPr>
        <w:t>الكافي ج 2 ص 14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2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الجعفريات ص 65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أبيه</w:t>
      </w:r>
      <w:r w:rsidR="00637BDD">
        <w:rPr>
          <w:rtl/>
        </w:rPr>
        <w:t>،</w:t>
      </w:r>
      <w:r w:rsidRPr="007F35AE">
        <w:rPr>
          <w:rtl/>
        </w:rPr>
        <w:t xml:space="preserve"> عن</w:t>
      </w:r>
      <w:r w:rsidR="003C35D8">
        <w:rPr>
          <w:rtl/>
        </w:rPr>
        <w:t xml:space="preserve"> جدّه </w:t>
      </w:r>
      <w:r w:rsidRPr="007F35AE">
        <w:rPr>
          <w:rtl/>
        </w:rPr>
        <w:t>جعفر بن محمد</w:t>
      </w:r>
      <w:r w:rsidR="00637BDD">
        <w:rPr>
          <w:rtl/>
        </w:rPr>
        <w:t>،</w:t>
      </w:r>
      <w:r w:rsidRPr="007F35AE">
        <w:rPr>
          <w:rtl/>
        </w:rPr>
        <w:t xml:space="preserve"> عن أبيه</w:t>
      </w:r>
      <w:r w:rsidR="00637BDD">
        <w:rPr>
          <w:rtl/>
        </w:rPr>
        <w:t>،</w:t>
      </w:r>
      <w:r w:rsidRPr="007F35AE">
        <w:rPr>
          <w:rtl/>
        </w:rPr>
        <w:t xml:space="preserve"> عن</w:t>
      </w:r>
      <w:r w:rsidR="003C35D8">
        <w:rPr>
          <w:rtl/>
        </w:rPr>
        <w:t xml:space="preserve"> جدّه </w:t>
      </w:r>
      <w:r w:rsidRPr="007F35AE">
        <w:rPr>
          <w:rtl/>
        </w:rPr>
        <w:t>علي بن الحسين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عن أبيه</w:t>
      </w:r>
      <w:r w:rsidR="00637BDD">
        <w:rPr>
          <w:rtl/>
        </w:rPr>
        <w:t>،</w:t>
      </w:r>
      <w:r w:rsidRPr="007F35AE">
        <w:rPr>
          <w:rtl/>
        </w:rPr>
        <w:t xml:space="preserve"> عن علي </w:t>
      </w:r>
      <w:r w:rsidR="00637BDD" w:rsidRPr="00637BDD">
        <w:rPr>
          <w:rStyle w:val="libAlaemChar"/>
          <w:rtl/>
        </w:rPr>
        <w:t>عليهم‌السلام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« 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Pr="007F35AE">
        <w:rPr>
          <w:rtl/>
        </w:rPr>
        <w:t xml:space="preserve"> سافروا تصحوا</w:t>
      </w:r>
      <w:r w:rsidR="00637BDD">
        <w:rPr>
          <w:rtl/>
        </w:rPr>
        <w:t>،</w:t>
      </w:r>
      <w:r w:rsidRPr="007F35AE">
        <w:rPr>
          <w:rtl/>
        </w:rPr>
        <w:t xml:space="preserve"> وصوموا تؤجروا</w:t>
      </w:r>
      <w:r w:rsidR="00637BDD">
        <w:rPr>
          <w:rtl/>
        </w:rPr>
        <w:t>،</w:t>
      </w:r>
      <w:r w:rsidRPr="007F35AE">
        <w:rPr>
          <w:rtl/>
        </w:rPr>
        <w:t xml:space="preserve"> واغزوا تغنموا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وحج</w:t>
      </w:r>
      <w:r w:rsidR="001C56E8">
        <w:rPr>
          <w:rFonts w:hint="cs"/>
          <w:rtl/>
        </w:rPr>
        <w:t>ّ</w:t>
      </w:r>
      <w:r w:rsidRPr="007F35AE">
        <w:rPr>
          <w:rtl/>
        </w:rPr>
        <w:t>وا لن تفتقروا 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9197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وبهذا </w:t>
      </w:r>
      <w:r w:rsidR="003C35D8">
        <w:rPr>
          <w:rtl/>
        </w:rPr>
        <w:t>الإسناد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ما من مؤمن يموت في غربه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بكت الملائكة رحمة له حيث قلت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بواكيه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وإل</w:t>
      </w:r>
      <w:r w:rsidR="001C56E8">
        <w:rPr>
          <w:rFonts w:hint="cs"/>
          <w:rtl/>
        </w:rPr>
        <w:t>ّ</w:t>
      </w:r>
      <w:r w:rsidR="007D1694" w:rsidRPr="007F35AE">
        <w:rPr>
          <w:rtl/>
        </w:rPr>
        <w:t>ا فسح له في قبره بنور يتلألأ من حيث دفن إلى مسقط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رأسه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9198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وبهذا </w:t>
      </w:r>
      <w:r w:rsidR="003C35D8">
        <w:rPr>
          <w:rtl/>
        </w:rPr>
        <w:t>الإسناد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إذا أعسر أحدكم فليخرج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ولا يغم نفسه وأهله »</w:t>
      </w:r>
      <w:r w:rsidR="007D1694">
        <w:rPr>
          <w:rtl/>
        </w:rPr>
        <w:t>.</w:t>
      </w:r>
    </w:p>
    <w:p w:rsidR="007D1694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9199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4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وفي ديوان ينسب إلى أمير المؤمنين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</w:p>
    <w:tbl>
      <w:tblPr>
        <w:bidiVisual/>
        <w:tblW w:w="5000" w:type="pct"/>
        <w:tblLook w:val="01E0"/>
      </w:tblPr>
      <w:tblGrid>
        <w:gridCol w:w="3675"/>
        <w:gridCol w:w="239"/>
        <w:gridCol w:w="3673"/>
      </w:tblGrid>
      <w:tr w:rsidR="007D1694" w:rsidTr="00637BDD">
        <w:tc>
          <w:tcPr>
            <w:tcW w:w="3675" w:type="dxa"/>
            <w:shd w:val="clear" w:color="auto" w:fill="auto"/>
          </w:tcPr>
          <w:p w:rsidR="007D1694" w:rsidRDefault="007D1694" w:rsidP="008024E7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تغ</w:t>
            </w:r>
            <w:r w:rsidRPr="007F35AE">
              <w:rPr>
                <w:rtl/>
              </w:rPr>
              <w:t>ر</w:t>
            </w:r>
            <w:r w:rsidR="001C56E8">
              <w:rPr>
                <w:rFonts w:hint="cs"/>
                <w:rtl/>
              </w:rPr>
              <w:t>ّ</w:t>
            </w:r>
            <w:r w:rsidRPr="007F35AE">
              <w:rPr>
                <w:rtl/>
              </w:rPr>
              <w:t>ب عن الأوطان في طلب العلى</w:t>
            </w:r>
            <w:r w:rsidR="00637BDD">
              <w:rPr>
                <w:rStyle w:val="libPoemTiniCharChar"/>
                <w:rtl/>
              </w:rPr>
              <w:t xml:space="preserve"> </w:t>
            </w:r>
            <w:r w:rsidR="00637BDD">
              <w:rPr>
                <w:rStyle w:val="libPoemTiniCharChar"/>
                <w:rFonts w:hint="cs"/>
                <w:rtl/>
              </w:rPr>
              <w:br/>
            </w:r>
            <w:r w:rsidRPr="007D1694">
              <w:rPr>
                <w:rStyle w:val="libPoemTiniCharChar"/>
                <w:rtl/>
              </w:rPr>
              <w:t> </w:t>
            </w:r>
          </w:p>
        </w:tc>
        <w:tc>
          <w:tcPr>
            <w:tcW w:w="239" w:type="dxa"/>
            <w:shd w:val="clear" w:color="auto" w:fill="auto"/>
          </w:tcPr>
          <w:p w:rsidR="007D1694" w:rsidRDefault="007D1694" w:rsidP="008024E7">
            <w:pPr>
              <w:pStyle w:val="libPoem"/>
              <w:rPr>
                <w:rtl/>
              </w:rPr>
            </w:pPr>
          </w:p>
        </w:tc>
        <w:tc>
          <w:tcPr>
            <w:tcW w:w="3673" w:type="dxa"/>
            <w:shd w:val="clear" w:color="auto" w:fill="auto"/>
          </w:tcPr>
          <w:p w:rsidR="007D1694" w:rsidRDefault="007D1694" w:rsidP="001C56E8">
            <w:pPr>
              <w:pStyle w:val="libPoem"/>
              <w:rPr>
                <w:rtl/>
              </w:rPr>
            </w:pPr>
            <w:r w:rsidRPr="007F35AE">
              <w:rPr>
                <w:rtl/>
              </w:rPr>
              <w:t>وسافر ففي ال</w:t>
            </w:r>
            <w:r w:rsidR="001C56E8">
              <w:rPr>
                <w:rFonts w:hint="cs"/>
                <w:rtl/>
              </w:rPr>
              <w:t>أ</w:t>
            </w:r>
            <w:r w:rsidRPr="007F35AE">
              <w:rPr>
                <w:rtl/>
              </w:rPr>
              <w:t>سفار خمس فوائد</w:t>
            </w:r>
            <w:r w:rsidR="00637BDD">
              <w:rPr>
                <w:rStyle w:val="libPoemTiniCharChar"/>
                <w:rtl/>
              </w:rPr>
              <w:t xml:space="preserve"> </w:t>
            </w:r>
            <w:r w:rsidR="00637BDD">
              <w:rPr>
                <w:rStyle w:val="libPoemTiniCharChar"/>
                <w:rFonts w:hint="cs"/>
                <w:rtl/>
              </w:rPr>
              <w:br/>
            </w:r>
            <w:r w:rsidRPr="007D1694">
              <w:rPr>
                <w:rStyle w:val="libPoemTiniCharChar"/>
                <w:rtl/>
              </w:rPr>
              <w:t> </w:t>
            </w:r>
          </w:p>
        </w:tc>
      </w:tr>
      <w:tr w:rsidR="007D1694" w:rsidTr="00637BDD">
        <w:tc>
          <w:tcPr>
            <w:tcW w:w="3675" w:type="dxa"/>
            <w:shd w:val="clear" w:color="auto" w:fill="auto"/>
          </w:tcPr>
          <w:p w:rsidR="007D1694" w:rsidRDefault="007D1694" w:rsidP="008024E7">
            <w:pPr>
              <w:pStyle w:val="libPoem"/>
              <w:rPr>
                <w:rtl/>
              </w:rPr>
            </w:pPr>
            <w:r w:rsidRPr="007F35AE">
              <w:rPr>
                <w:rtl/>
              </w:rPr>
              <w:t>تفر</w:t>
            </w:r>
            <w:r w:rsidR="001C56E8">
              <w:rPr>
                <w:rFonts w:hint="cs"/>
                <w:rtl/>
              </w:rPr>
              <w:t>ّ</w:t>
            </w:r>
            <w:r w:rsidRPr="007F35AE">
              <w:rPr>
                <w:rtl/>
              </w:rPr>
              <w:t>ج هم</w:t>
            </w:r>
            <w:r w:rsidR="001C56E8">
              <w:rPr>
                <w:rFonts w:hint="cs"/>
                <w:rtl/>
              </w:rPr>
              <w:t>ّ</w:t>
            </w:r>
            <w:r w:rsidRPr="007F35AE">
              <w:rPr>
                <w:rtl/>
              </w:rPr>
              <w:t xml:space="preserve"> واكتساب معيشة</w:t>
            </w:r>
            <w:r w:rsidR="00637BDD">
              <w:rPr>
                <w:rStyle w:val="libPoemTiniCharChar"/>
                <w:rtl/>
              </w:rPr>
              <w:t xml:space="preserve"> </w:t>
            </w:r>
            <w:r w:rsidR="00637BDD">
              <w:rPr>
                <w:rStyle w:val="libPoemTiniCharChar"/>
                <w:rFonts w:hint="cs"/>
                <w:rtl/>
              </w:rPr>
              <w:br/>
            </w:r>
            <w:r w:rsidRPr="007D1694">
              <w:rPr>
                <w:rStyle w:val="libPoemTiniCharChar"/>
                <w:rtl/>
              </w:rPr>
              <w:t> </w:t>
            </w:r>
          </w:p>
        </w:tc>
        <w:tc>
          <w:tcPr>
            <w:tcW w:w="239" w:type="dxa"/>
            <w:shd w:val="clear" w:color="auto" w:fill="auto"/>
          </w:tcPr>
          <w:p w:rsidR="007D1694" w:rsidRDefault="007D1694" w:rsidP="008024E7">
            <w:pPr>
              <w:pStyle w:val="libPoem"/>
              <w:rPr>
                <w:rtl/>
              </w:rPr>
            </w:pPr>
          </w:p>
        </w:tc>
        <w:tc>
          <w:tcPr>
            <w:tcW w:w="3673" w:type="dxa"/>
            <w:shd w:val="clear" w:color="auto" w:fill="auto"/>
          </w:tcPr>
          <w:p w:rsidR="007D1694" w:rsidRDefault="007D1694" w:rsidP="008024E7">
            <w:pPr>
              <w:pStyle w:val="libPoem"/>
              <w:rPr>
                <w:rtl/>
              </w:rPr>
            </w:pPr>
            <w:r w:rsidRPr="007F35AE">
              <w:rPr>
                <w:rtl/>
              </w:rPr>
              <w:t>وعلم وآداب وصحبة ماجد</w:t>
            </w:r>
            <w:r w:rsidR="00637BDD">
              <w:rPr>
                <w:rStyle w:val="libPoemTiniCharChar"/>
                <w:rtl/>
              </w:rPr>
              <w:t xml:space="preserve"> </w:t>
            </w:r>
            <w:r w:rsidR="00637BDD">
              <w:rPr>
                <w:rStyle w:val="libPoemTiniCharChar"/>
                <w:rFonts w:hint="cs"/>
                <w:rtl/>
              </w:rPr>
              <w:br/>
            </w:r>
            <w:r w:rsidRPr="007D1694">
              <w:rPr>
                <w:rStyle w:val="libPoemTiniCharChar"/>
                <w:rtl/>
              </w:rPr>
              <w:t> </w:t>
            </w:r>
          </w:p>
        </w:tc>
      </w:tr>
      <w:tr w:rsidR="007D1694" w:rsidTr="00637BDD">
        <w:tc>
          <w:tcPr>
            <w:tcW w:w="3675" w:type="dxa"/>
            <w:shd w:val="clear" w:color="auto" w:fill="auto"/>
          </w:tcPr>
          <w:p w:rsidR="007D1694" w:rsidRDefault="007D1694" w:rsidP="001C56E8">
            <w:pPr>
              <w:pStyle w:val="libPoem"/>
              <w:rPr>
                <w:rtl/>
              </w:rPr>
            </w:pPr>
            <w:r w:rsidRPr="007F35AE">
              <w:rPr>
                <w:rtl/>
              </w:rPr>
              <w:t>فإن قيل في ال</w:t>
            </w:r>
            <w:r w:rsidR="001C56E8">
              <w:rPr>
                <w:rFonts w:hint="cs"/>
                <w:rtl/>
              </w:rPr>
              <w:t>أ</w:t>
            </w:r>
            <w:r w:rsidRPr="007F35AE">
              <w:rPr>
                <w:rtl/>
              </w:rPr>
              <w:t>سفار ذل</w:t>
            </w:r>
            <w:r w:rsidR="001C56E8">
              <w:rPr>
                <w:rFonts w:hint="cs"/>
                <w:rtl/>
              </w:rPr>
              <w:t>ّ</w:t>
            </w:r>
            <w:r w:rsidRPr="007F35AE">
              <w:rPr>
                <w:rtl/>
              </w:rPr>
              <w:t xml:space="preserve"> ومحنة</w:t>
            </w:r>
            <w:r w:rsidR="00637BDD">
              <w:rPr>
                <w:rStyle w:val="libPoemTiniCharChar"/>
                <w:rtl/>
              </w:rPr>
              <w:t xml:space="preserve"> </w:t>
            </w:r>
            <w:r w:rsidR="00637BDD">
              <w:rPr>
                <w:rStyle w:val="libPoemTiniCharChar"/>
                <w:rFonts w:hint="cs"/>
                <w:rtl/>
              </w:rPr>
              <w:br/>
            </w:r>
            <w:r w:rsidRPr="007D1694">
              <w:rPr>
                <w:rStyle w:val="libPoemTiniCharChar"/>
                <w:rtl/>
              </w:rPr>
              <w:t> </w:t>
            </w:r>
          </w:p>
        </w:tc>
        <w:tc>
          <w:tcPr>
            <w:tcW w:w="239" w:type="dxa"/>
            <w:shd w:val="clear" w:color="auto" w:fill="auto"/>
          </w:tcPr>
          <w:p w:rsidR="007D1694" w:rsidRDefault="007D1694" w:rsidP="008024E7">
            <w:pPr>
              <w:pStyle w:val="libPoem"/>
              <w:rPr>
                <w:rtl/>
              </w:rPr>
            </w:pPr>
          </w:p>
        </w:tc>
        <w:tc>
          <w:tcPr>
            <w:tcW w:w="3673" w:type="dxa"/>
            <w:shd w:val="clear" w:color="auto" w:fill="auto"/>
          </w:tcPr>
          <w:p w:rsidR="007D1694" w:rsidRDefault="007D1694" w:rsidP="008024E7">
            <w:pPr>
              <w:pStyle w:val="libPoem"/>
              <w:rPr>
                <w:rtl/>
              </w:rPr>
            </w:pPr>
            <w:r w:rsidRPr="007F35AE">
              <w:rPr>
                <w:rtl/>
              </w:rPr>
              <w:t>وقطع الفيافي وارتكاب الشدائد</w:t>
            </w:r>
            <w:r w:rsidR="00637BDD">
              <w:rPr>
                <w:rStyle w:val="libPoemTiniCharChar"/>
                <w:rtl/>
              </w:rPr>
              <w:t xml:space="preserve"> </w:t>
            </w:r>
            <w:r w:rsidR="00637BDD">
              <w:rPr>
                <w:rStyle w:val="libPoemTiniCharChar"/>
                <w:rFonts w:hint="cs"/>
                <w:rtl/>
              </w:rPr>
              <w:br/>
            </w:r>
            <w:r w:rsidRPr="007D1694">
              <w:rPr>
                <w:rStyle w:val="libPoemTiniCharChar"/>
                <w:rtl/>
              </w:rPr>
              <w:t> </w:t>
            </w:r>
          </w:p>
        </w:tc>
      </w:tr>
      <w:tr w:rsidR="007D1694" w:rsidTr="00637BDD">
        <w:tc>
          <w:tcPr>
            <w:tcW w:w="3675" w:type="dxa"/>
            <w:shd w:val="clear" w:color="auto" w:fill="auto"/>
          </w:tcPr>
          <w:p w:rsidR="007D1694" w:rsidRDefault="007D1694" w:rsidP="008024E7">
            <w:pPr>
              <w:pStyle w:val="libPoem"/>
              <w:rPr>
                <w:rtl/>
              </w:rPr>
            </w:pPr>
            <w:r w:rsidRPr="007F35AE">
              <w:rPr>
                <w:rtl/>
              </w:rPr>
              <w:t>فموت الفتى خير له من معاشه</w:t>
            </w:r>
            <w:r w:rsidR="00637BDD">
              <w:rPr>
                <w:rStyle w:val="libPoemTiniCharChar"/>
                <w:rtl/>
              </w:rPr>
              <w:t xml:space="preserve"> </w:t>
            </w:r>
            <w:r w:rsidR="00637BDD">
              <w:rPr>
                <w:rStyle w:val="libPoemTiniCharChar"/>
                <w:rFonts w:hint="cs"/>
                <w:rtl/>
              </w:rPr>
              <w:br/>
            </w:r>
            <w:r w:rsidRPr="007D1694">
              <w:rPr>
                <w:rStyle w:val="libPoemTiniCharChar"/>
                <w:rtl/>
              </w:rPr>
              <w:t> </w:t>
            </w:r>
          </w:p>
        </w:tc>
        <w:tc>
          <w:tcPr>
            <w:tcW w:w="239" w:type="dxa"/>
            <w:shd w:val="clear" w:color="auto" w:fill="auto"/>
          </w:tcPr>
          <w:p w:rsidR="007D1694" w:rsidRDefault="007D1694" w:rsidP="008024E7">
            <w:pPr>
              <w:pStyle w:val="libPoem"/>
              <w:rPr>
                <w:rtl/>
              </w:rPr>
            </w:pPr>
          </w:p>
        </w:tc>
        <w:tc>
          <w:tcPr>
            <w:tcW w:w="3673" w:type="dxa"/>
            <w:shd w:val="clear" w:color="auto" w:fill="auto"/>
          </w:tcPr>
          <w:p w:rsidR="007D1694" w:rsidRDefault="007D1694" w:rsidP="008024E7">
            <w:pPr>
              <w:pStyle w:val="libPoem"/>
              <w:rPr>
                <w:rtl/>
              </w:rPr>
            </w:pPr>
            <w:r w:rsidRPr="007F35AE">
              <w:rPr>
                <w:rtl/>
              </w:rPr>
              <w:t xml:space="preserve">بدار هوان بين واش وحاسد </w:t>
            </w:r>
            <w:r>
              <w:rPr>
                <w:rFonts w:hint="cs"/>
                <w:rtl/>
              </w:rPr>
              <w:t>»</w:t>
            </w:r>
            <w:r w:rsidRPr="007F35AE">
              <w:rPr>
                <w:rtl/>
              </w:rPr>
              <w:t>.</w:t>
            </w:r>
            <w:r w:rsidR="00637BDD">
              <w:rPr>
                <w:rStyle w:val="libPoemTiniCharChar"/>
                <w:rtl/>
              </w:rPr>
              <w:t xml:space="preserve"> </w:t>
            </w:r>
            <w:r w:rsidR="00637BDD">
              <w:rPr>
                <w:rStyle w:val="libPoemTiniCharChar"/>
                <w:rFonts w:hint="cs"/>
                <w:rtl/>
              </w:rPr>
              <w:br/>
            </w:r>
            <w:r w:rsidRPr="007D1694">
              <w:rPr>
                <w:rStyle w:val="libPoemTiniCharChar"/>
                <w:rtl/>
              </w:rPr>
              <w:t> </w:t>
            </w:r>
          </w:p>
        </w:tc>
      </w:tr>
    </w:tbl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9200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5</w:t>
      </w:r>
      <w:r w:rsidR="007D1694">
        <w:rPr>
          <w:rtl/>
        </w:rPr>
        <w:t xml:space="preserve"> - </w:t>
      </w:r>
      <w:r w:rsidR="007D1694" w:rsidRPr="007F35AE">
        <w:rPr>
          <w:rtl/>
        </w:rPr>
        <w:t>زيد الزراد في أصله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أبي عبد الله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حديث شريف في صفات المؤمنين الكاملين</w:t>
      </w:r>
      <w:r w:rsidR="007D1694">
        <w:rPr>
          <w:rtl/>
        </w:rPr>
        <w:t xml:space="preserve"> - </w:t>
      </w:r>
      <w:r w:rsidR="007D1694" w:rsidRPr="007F35AE">
        <w:rPr>
          <w:rtl/>
        </w:rPr>
        <w:t>إلى أن قال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7D1694">
        <w:rPr>
          <w:rtl/>
        </w:rPr>
        <w:t xml:space="preserve"> -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فهم الحفي عيشهم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المنتقلة ديارهم من أرض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إلى أرض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الجعفريات ص 192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الجعفريات ص 165</w:t>
      </w:r>
      <w:r>
        <w:rPr>
          <w:rtl/>
        </w:rPr>
        <w:t>.</w:t>
      </w:r>
    </w:p>
    <w:p w:rsidR="007D1694" w:rsidRPr="007F35AE" w:rsidRDefault="007D1694" w:rsidP="001C56E8">
      <w:pPr>
        <w:pStyle w:val="libFootnote0"/>
        <w:rPr>
          <w:rtl/>
        </w:rPr>
      </w:pPr>
      <w:r w:rsidRPr="007F35AE">
        <w:rPr>
          <w:rtl/>
        </w:rPr>
        <w:t>4</w:t>
      </w:r>
      <w:r>
        <w:rPr>
          <w:rtl/>
        </w:rPr>
        <w:t xml:space="preserve"> - </w:t>
      </w:r>
      <w:r w:rsidRPr="007F35AE">
        <w:rPr>
          <w:rtl/>
        </w:rPr>
        <w:t xml:space="preserve">ديوان أميرالمؤمنين </w:t>
      </w:r>
      <w:r w:rsidR="00637BDD" w:rsidRPr="00637BDD">
        <w:rPr>
          <w:rStyle w:val="libFootnoteAlaemChar"/>
          <w:rtl/>
        </w:rPr>
        <w:t>عليه‌السلام</w:t>
      </w:r>
      <w:r w:rsidRPr="007F35AE">
        <w:rPr>
          <w:rtl/>
        </w:rPr>
        <w:t xml:space="preserve"> ص 36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5</w:t>
      </w:r>
      <w:r>
        <w:rPr>
          <w:rtl/>
        </w:rPr>
        <w:t xml:space="preserve"> - </w:t>
      </w:r>
      <w:r w:rsidRPr="007F35AE">
        <w:rPr>
          <w:rtl/>
        </w:rPr>
        <w:t>أصل زيد الزراد ص 6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>
        <w:rPr>
          <w:rtl/>
        </w:rPr>
        <w:br w:type="page"/>
      </w:r>
      <w:r w:rsidR="00FD1028">
        <w:rPr>
          <w:rStyle w:val="libFootnote0Char"/>
          <w:rtl/>
        </w:rPr>
        <w:lastRenderedPageBreak/>
        <w:t>[</w:t>
      </w:r>
      <w:r w:rsidR="00FD1028" w:rsidRPr="00FD1028">
        <w:rPr>
          <w:rStyle w:val="libFootnote0Char"/>
          <w:rtl/>
        </w:rPr>
        <w:t>9201</w:t>
      </w:r>
      <w:r w:rsidR="00FD1028">
        <w:rPr>
          <w:rStyle w:val="libFootnote0Char"/>
          <w:rtl/>
        </w:rPr>
        <w:t>]</w:t>
      </w:r>
      <w:r w:rsidRPr="007F35AE">
        <w:rPr>
          <w:rtl/>
        </w:rPr>
        <w:t xml:space="preserve"> 6</w:t>
      </w:r>
      <w:r>
        <w:rPr>
          <w:rtl/>
        </w:rPr>
        <w:t xml:space="preserve"> - </w:t>
      </w:r>
      <w:r w:rsidRPr="007F35AE">
        <w:rPr>
          <w:rtl/>
        </w:rPr>
        <w:t xml:space="preserve">فقه الرضا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Pr="007F35AE">
        <w:rPr>
          <w:rtl/>
        </w:rPr>
        <w:t xml:space="preserve"> « في حكمة آل داود</w:t>
      </w:r>
      <w:r w:rsidR="00637BDD">
        <w:rPr>
          <w:rtl/>
        </w:rPr>
        <w:t>:</w:t>
      </w:r>
      <w:r w:rsidRPr="007F35AE">
        <w:rPr>
          <w:rtl/>
        </w:rPr>
        <w:t xml:space="preserve"> ينبغي أن</w:t>
      </w:r>
      <w:r>
        <w:rPr>
          <w:rFonts w:hint="cs"/>
          <w:rtl/>
        </w:rPr>
        <w:t xml:space="preserve"> </w:t>
      </w:r>
      <w:r w:rsidRPr="007F35AE">
        <w:rPr>
          <w:rtl/>
        </w:rPr>
        <w:t>لا ترى ظاعنا</w:t>
      </w:r>
      <w:r w:rsidR="003C35D8">
        <w:rPr>
          <w:rtl/>
        </w:rPr>
        <w:t xml:space="preserve"> إلّا </w:t>
      </w:r>
      <w:r w:rsidRPr="007F35AE">
        <w:rPr>
          <w:rtl/>
        </w:rPr>
        <w:t>في ثلاث</w:t>
      </w:r>
      <w:r w:rsidR="00637BDD">
        <w:rPr>
          <w:rtl/>
        </w:rPr>
        <w:t>:</w:t>
      </w:r>
      <w:r w:rsidRPr="007F35AE">
        <w:rPr>
          <w:rtl/>
        </w:rPr>
        <w:t xml:space="preserve"> مرم</w:t>
      </w:r>
      <w:r w:rsidR="001C56E8">
        <w:rPr>
          <w:rFonts w:hint="cs"/>
          <w:rtl/>
        </w:rPr>
        <w:t>ّ</w:t>
      </w:r>
      <w:r w:rsidRPr="007F35AE">
        <w:rPr>
          <w:rtl/>
        </w:rPr>
        <w:t xml:space="preserve">ة </w:t>
      </w:r>
      <w:r w:rsidRPr="007D1694">
        <w:rPr>
          <w:rStyle w:val="libFootnotenumChar"/>
          <w:rtl/>
        </w:rPr>
        <w:t>(1)</w:t>
      </w:r>
      <w:r w:rsidRPr="007F35AE">
        <w:rPr>
          <w:rtl/>
        </w:rPr>
        <w:t xml:space="preserve"> لمعاش</w:t>
      </w:r>
      <w:r w:rsidR="00637BDD">
        <w:rPr>
          <w:rtl/>
        </w:rPr>
        <w:t>،</w:t>
      </w:r>
      <w:r w:rsidRPr="007F35AE">
        <w:rPr>
          <w:rtl/>
        </w:rPr>
        <w:t xml:space="preserve"> أو لذ</w:t>
      </w:r>
      <w:r w:rsidR="001C56E8">
        <w:rPr>
          <w:rFonts w:hint="cs"/>
          <w:rtl/>
        </w:rPr>
        <w:t>ّ</w:t>
      </w:r>
      <w:r w:rsidRPr="007F35AE">
        <w:rPr>
          <w:rtl/>
        </w:rPr>
        <w:t>ة في غير محر</w:t>
      </w:r>
      <w:r w:rsidR="001C56E8">
        <w:rPr>
          <w:rFonts w:hint="cs"/>
          <w:rtl/>
        </w:rPr>
        <w:t>ّ</w:t>
      </w:r>
      <w:r w:rsidRPr="007F35AE">
        <w:rPr>
          <w:rtl/>
        </w:rPr>
        <w:t>م</w:t>
      </w:r>
      <w:r w:rsidR="00637BDD">
        <w:rPr>
          <w:rtl/>
        </w:rPr>
        <w:t>،</w:t>
      </w:r>
      <w:r w:rsidRPr="007F35AE">
        <w:rPr>
          <w:rtl/>
        </w:rPr>
        <w:t xml:space="preserve"> أو</w:t>
      </w:r>
      <w:r>
        <w:rPr>
          <w:rFonts w:hint="cs"/>
          <w:rtl/>
        </w:rPr>
        <w:t xml:space="preserve"> </w:t>
      </w:r>
      <w:r w:rsidRPr="007F35AE">
        <w:rPr>
          <w:rtl/>
        </w:rPr>
        <w:t>تزو</w:t>
      </w:r>
      <w:r w:rsidR="001C56E8">
        <w:rPr>
          <w:rFonts w:hint="cs"/>
          <w:rtl/>
        </w:rPr>
        <w:t>ّ</w:t>
      </w:r>
      <w:r w:rsidRPr="007F35AE">
        <w:rPr>
          <w:rtl/>
        </w:rPr>
        <w:t>د لمعاد »</w:t>
      </w:r>
      <w:r>
        <w:rPr>
          <w:rtl/>
        </w:rPr>
        <w:t>.</w:t>
      </w:r>
    </w:p>
    <w:p w:rsidR="007D1694" w:rsidRPr="001016F8" w:rsidRDefault="007D1694" w:rsidP="007D1694">
      <w:pPr>
        <w:pStyle w:val="Heading2Center"/>
        <w:rPr>
          <w:rtl/>
        </w:rPr>
      </w:pPr>
      <w:bookmarkStart w:id="191" w:name="_Toc362083340"/>
      <w:bookmarkStart w:id="192" w:name="_Toc368917611"/>
      <w:r w:rsidRPr="001016F8">
        <w:rPr>
          <w:rtl/>
        </w:rPr>
        <w:t>3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1016F8">
        <w:rPr>
          <w:rtl/>
        </w:rPr>
        <w:t>باب استحباب اختيار السبت للسفر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1016F8">
        <w:rPr>
          <w:rtl/>
        </w:rPr>
        <w:t>دون الجمعة والأحد</w:t>
      </w:r>
      <w:r w:rsidR="00D66788" w:rsidRPr="00D66788">
        <w:rPr>
          <w:rStyle w:val="libAlaemHeading2Char"/>
          <w:rtl/>
        </w:rPr>
        <w:t xml:space="preserve"> )</w:t>
      </w:r>
      <w:bookmarkEnd w:id="191"/>
      <w:bookmarkEnd w:id="192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9202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الصدوق في العيون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أبي الحسن محمد بن علي المروزي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عن أبي بكر عبد الله النيسابوري </w:t>
      </w:r>
      <w:r w:rsidR="007D1694" w:rsidRPr="007D1694">
        <w:rPr>
          <w:rStyle w:val="libFootnotenumChar"/>
          <w:rtl/>
        </w:rPr>
        <w:t>(1)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عبد الله بن أحمد بن عامر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الطائي </w:t>
      </w:r>
      <w:r>
        <w:rPr>
          <w:rtl/>
        </w:rPr>
        <w:t>[</w:t>
      </w:r>
      <w:r w:rsidR="007D1694" w:rsidRPr="007F35AE">
        <w:rPr>
          <w:rtl/>
        </w:rPr>
        <w:t xml:space="preserve"> عن أبيه </w:t>
      </w:r>
      <w:r>
        <w:rPr>
          <w:rtl/>
        </w:rPr>
        <w:t>]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(2)</w:t>
      </w:r>
      <w:r w:rsidR="007D1694" w:rsidRPr="007F35AE">
        <w:rPr>
          <w:rtl/>
        </w:rPr>
        <w:t xml:space="preserve"> عن الرضا </w:t>
      </w:r>
      <w:r w:rsidR="00637BDD" w:rsidRPr="00637BDD">
        <w:rPr>
          <w:rStyle w:val="libAlaemChar"/>
          <w:rtl/>
        </w:rPr>
        <w:t>عليه‌السلام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وعن أحمد بن إبراهيم بن بكر الخوزي</w:t>
      </w:r>
      <w:r w:rsidR="00637BDD">
        <w:rPr>
          <w:rtl/>
        </w:rPr>
        <w:t>،</w:t>
      </w:r>
      <w:r w:rsidRPr="007F35AE">
        <w:rPr>
          <w:rtl/>
        </w:rPr>
        <w:t xml:space="preserve"> عن أبي إسحاق إبراهيم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ابن مروان </w:t>
      </w:r>
      <w:r w:rsidRPr="007D1694">
        <w:rPr>
          <w:rStyle w:val="libFootnotenumChar"/>
          <w:rtl/>
        </w:rPr>
        <w:t>(3)</w:t>
      </w:r>
      <w:r w:rsidR="00637BDD">
        <w:rPr>
          <w:rtl/>
        </w:rPr>
        <w:t>،</w:t>
      </w:r>
      <w:r w:rsidRPr="007F35AE">
        <w:rPr>
          <w:rtl/>
        </w:rPr>
        <w:t xml:space="preserve"> عن جعفر بن محمد بن زياد الفقيه</w:t>
      </w:r>
      <w:r w:rsidR="00637BDD">
        <w:rPr>
          <w:rtl/>
        </w:rPr>
        <w:t>،</w:t>
      </w:r>
      <w:r w:rsidRPr="007F35AE">
        <w:rPr>
          <w:rtl/>
        </w:rPr>
        <w:t xml:space="preserve"> عن أحمد بن</w:t>
      </w:r>
      <w:r>
        <w:rPr>
          <w:rFonts w:hint="cs"/>
          <w:rtl/>
        </w:rPr>
        <w:t xml:space="preserve"> </w:t>
      </w:r>
      <w:r w:rsidRPr="007F35AE">
        <w:rPr>
          <w:rtl/>
        </w:rPr>
        <w:t>عبد الله الهروي</w:t>
      </w:r>
      <w:r w:rsidR="00637BDD">
        <w:rPr>
          <w:rtl/>
        </w:rPr>
        <w:t>،</w:t>
      </w:r>
      <w:r w:rsidRPr="007F35AE">
        <w:rPr>
          <w:rtl/>
        </w:rPr>
        <w:t xml:space="preserve"> عنه </w:t>
      </w:r>
      <w:r w:rsidR="00637BDD" w:rsidRPr="00637BDD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7D1694" w:rsidRPr="007F35AE" w:rsidRDefault="007D1694" w:rsidP="001C56E8">
      <w:pPr>
        <w:pStyle w:val="libNormal"/>
        <w:rPr>
          <w:rtl/>
        </w:rPr>
      </w:pPr>
      <w:r w:rsidRPr="007F35AE">
        <w:rPr>
          <w:rtl/>
        </w:rPr>
        <w:t>وعن أبي عبد الله الحسين بن محمد الأشناني الرازي</w:t>
      </w:r>
      <w:r w:rsidR="00637BDD">
        <w:rPr>
          <w:rtl/>
        </w:rPr>
        <w:t>،</w:t>
      </w:r>
      <w:r w:rsidRPr="007F35AE">
        <w:rPr>
          <w:rtl/>
        </w:rPr>
        <w:t xml:space="preserve"> عن علي بن</w:t>
      </w:r>
      <w:r>
        <w:rPr>
          <w:rFonts w:hint="cs"/>
          <w:rtl/>
        </w:rPr>
        <w:t xml:space="preserve"> </w:t>
      </w:r>
      <w:r w:rsidRPr="007F35AE">
        <w:rPr>
          <w:rtl/>
        </w:rPr>
        <w:t>محمد بن مهرويه القزويني</w:t>
      </w:r>
      <w:r w:rsidR="00637BDD">
        <w:rPr>
          <w:rtl/>
        </w:rPr>
        <w:t>،</w:t>
      </w:r>
      <w:r w:rsidRPr="007F35AE">
        <w:rPr>
          <w:rtl/>
        </w:rPr>
        <w:t xml:space="preserve"> عن داود بن سليمان</w:t>
      </w:r>
      <w:r w:rsidR="00637BDD">
        <w:rPr>
          <w:rtl/>
        </w:rPr>
        <w:t>،</w:t>
      </w:r>
      <w:r w:rsidRPr="007F35AE">
        <w:rPr>
          <w:rtl/>
        </w:rPr>
        <w:t xml:space="preserve"> عنه</w:t>
      </w:r>
      <w:r w:rsidR="00637BDD">
        <w:rPr>
          <w:rtl/>
        </w:rPr>
        <w:t>،</w:t>
      </w:r>
      <w:r w:rsidRPr="007F35AE">
        <w:rPr>
          <w:rtl/>
        </w:rPr>
        <w:t xml:space="preserve"> عن آبائه</w:t>
      </w:r>
      <w:r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،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« 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>
        <w:rPr>
          <w:rFonts w:hint="cs"/>
          <w:rtl/>
        </w:rPr>
        <w:t xml:space="preserve"> </w:t>
      </w:r>
      <w:r w:rsidRPr="007F35AE">
        <w:rPr>
          <w:rtl/>
        </w:rPr>
        <w:t>اللهم بارك ل</w:t>
      </w:r>
      <w:r w:rsidR="001C56E8">
        <w:rPr>
          <w:rFonts w:hint="cs"/>
          <w:rtl/>
        </w:rPr>
        <w:t>أ</w:t>
      </w:r>
      <w:r w:rsidRPr="007F35AE">
        <w:rPr>
          <w:rtl/>
        </w:rPr>
        <w:t>متي في بكورها يوم سبتها وخميسها »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وعن محمد أحمد بن الحسين الور</w:t>
      </w:r>
      <w:r w:rsidR="001C56E8">
        <w:rPr>
          <w:rFonts w:hint="cs"/>
          <w:rtl/>
        </w:rPr>
        <w:t>ّ</w:t>
      </w:r>
      <w:r w:rsidRPr="007F35AE">
        <w:rPr>
          <w:rtl/>
        </w:rPr>
        <w:t>اق</w:t>
      </w:r>
      <w:r w:rsidR="00637BDD">
        <w:rPr>
          <w:rtl/>
        </w:rPr>
        <w:t>،</w:t>
      </w:r>
      <w:r w:rsidRPr="007F35AE">
        <w:rPr>
          <w:rtl/>
        </w:rPr>
        <w:t xml:space="preserve"> عن علي بن محمد بن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6</w:t>
      </w:r>
      <w:r>
        <w:rPr>
          <w:rtl/>
        </w:rPr>
        <w:t xml:space="preserve"> - </w:t>
      </w:r>
      <w:r w:rsidRPr="007F35AE">
        <w:rPr>
          <w:rtl/>
        </w:rPr>
        <w:t xml:space="preserve">فقه الرضا </w:t>
      </w:r>
      <w:r w:rsidR="00637BDD" w:rsidRPr="00637BDD">
        <w:rPr>
          <w:rStyle w:val="libFootnoteAlaemChar"/>
          <w:rtl/>
        </w:rPr>
        <w:t>عليه‌السلام</w:t>
      </w:r>
      <w:r w:rsidRPr="007F35AE">
        <w:rPr>
          <w:rtl/>
        </w:rPr>
        <w:t xml:space="preserve"> ص 50</w:t>
      </w:r>
      <w:r>
        <w:rPr>
          <w:rtl/>
        </w:rPr>
        <w:t>.</w:t>
      </w:r>
    </w:p>
    <w:p w:rsidR="007D1694" w:rsidRPr="007F35AE" w:rsidRDefault="007D1694" w:rsidP="001C56E8">
      <w:pPr>
        <w:pStyle w:val="libFootnote"/>
        <w:rPr>
          <w:rtl/>
        </w:rPr>
      </w:pPr>
      <w:r w:rsidRPr="007F35AE">
        <w:rPr>
          <w:rtl/>
        </w:rPr>
        <w:t>(1) رم</w:t>
      </w:r>
      <w:r w:rsidR="001C56E8">
        <w:rPr>
          <w:rFonts w:hint="cs"/>
          <w:rtl/>
        </w:rPr>
        <w:t>ّ</w:t>
      </w:r>
      <w:r w:rsidRPr="007F35AE">
        <w:rPr>
          <w:rtl/>
        </w:rPr>
        <w:t xml:space="preserve"> الشئ مرم</w:t>
      </w:r>
      <w:r w:rsidR="001C56E8">
        <w:rPr>
          <w:rFonts w:hint="cs"/>
          <w:rtl/>
        </w:rPr>
        <w:t>ّ</w:t>
      </w:r>
      <w:r w:rsidRPr="007F35AE">
        <w:rPr>
          <w:rtl/>
        </w:rPr>
        <w:t>ة</w:t>
      </w:r>
      <w:r w:rsidR="00637BDD">
        <w:rPr>
          <w:rtl/>
        </w:rPr>
        <w:t>:</w:t>
      </w:r>
      <w:r w:rsidRPr="007F35AE">
        <w:rPr>
          <w:rtl/>
        </w:rPr>
        <w:t xml:space="preserve"> </w:t>
      </w:r>
      <w:r w:rsidR="001C56E8">
        <w:rPr>
          <w:rFonts w:hint="cs"/>
          <w:rtl/>
        </w:rPr>
        <w:t>أ</w:t>
      </w:r>
      <w:r w:rsidRPr="007F35AE">
        <w:rPr>
          <w:rtl/>
        </w:rPr>
        <w:t xml:space="preserve">صلح ما فسد منه </w:t>
      </w:r>
      <w:r w:rsidR="00A61C25">
        <w:rPr>
          <w:rtl/>
        </w:rPr>
        <w:t>(</w:t>
      </w:r>
      <w:r w:rsidRPr="007F35AE">
        <w:rPr>
          <w:rtl/>
        </w:rPr>
        <w:t>لسان العرب ج 12 ص 251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3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 xml:space="preserve">عيون أخبار الرضا </w:t>
      </w:r>
      <w:r w:rsidR="00637BDD" w:rsidRPr="00637BDD">
        <w:rPr>
          <w:rStyle w:val="libFootnoteAlaemChar"/>
          <w:rtl/>
        </w:rPr>
        <w:t>عليه‌السلام</w:t>
      </w:r>
      <w:r w:rsidRPr="007F35AE">
        <w:rPr>
          <w:rtl/>
        </w:rPr>
        <w:t xml:space="preserve"> ج 2 ص 34 ح 73 وعنه في البحار ج 59</w:t>
      </w:r>
      <w:r>
        <w:rPr>
          <w:rFonts w:hint="cs"/>
          <w:rtl/>
        </w:rPr>
        <w:t xml:space="preserve"> </w:t>
      </w:r>
      <w:r w:rsidRPr="007F35AE">
        <w:rPr>
          <w:rtl/>
        </w:rPr>
        <w:t>ص 35 ح 3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أبو بكر بن محمد بن عبد الله النيسابوري</w:t>
      </w:r>
      <w:r>
        <w:rPr>
          <w:rtl/>
        </w:rPr>
        <w:t>.</w:t>
      </w:r>
    </w:p>
    <w:p w:rsidR="007D1694" w:rsidRPr="007F35AE" w:rsidRDefault="007D1694" w:rsidP="001C56E8">
      <w:pPr>
        <w:pStyle w:val="libFootnote"/>
        <w:rPr>
          <w:rtl/>
        </w:rPr>
      </w:pPr>
      <w:r w:rsidRPr="007F35AE">
        <w:rPr>
          <w:rtl/>
        </w:rPr>
        <w:t xml:space="preserve">(2) أثبتناه من المصدر وهو الصواب </w:t>
      </w:r>
      <w:r w:rsidR="001C56E8">
        <w:rPr>
          <w:rFonts w:hint="cs"/>
          <w:rtl/>
        </w:rPr>
        <w:t>«</w:t>
      </w:r>
      <w:r w:rsidRPr="007F35AE">
        <w:rPr>
          <w:rtl/>
        </w:rPr>
        <w:t xml:space="preserve"> راجع رجال النجاشي ص 158 </w:t>
      </w:r>
      <w:r w:rsidR="001C56E8"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(3) في المصدر</w:t>
      </w:r>
      <w:r w:rsidR="00637BDD">
        <w:rPr>
          <w:rtl/>
        </w:rPr>
        <w:t>:</w:t>
      </w:r>
      <w:r w:rsidRPr="007F35AE">
        <w:rPr>
          <w:rtl/>
        </w:rPr>
        <w:t xml:space="preserve"> هارون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عنبسة مولى الرشيد</w:t>
      </w:r>
      <w:r w:rsidR="00637BDD">
        <w:rPr>
          <w:rtl/>
        </w:rPr>
        <w:t>،</w:t>
      </w:r>
      <w:r w:rsidRPr="007F35AE">
        <w:rPr>
          <w:rtl/>
        </w:rPr>
        <w:t xml:space="preserve"> عن دارم بن قبيصة</w:t>
      </w:r>
      <w:r w:rsidR="00637BDD">
        <w:rPr>
          <w:rtl/>
        </w:rPr>
        <w:t>،</w:t>
      </w:r>
      <w:r w:rsidRPr="007F35AE">
        <w:rPr>
          <w:rtl/>
        </w:rPr>
        <w:t xml:space="preserve"> عنه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مثله </w:t>
      </w:r>
      <w:r w:rsidRPr="007D1694">
        <w:rPr>
          <w:rStyle w:val="libFootnotenumChar"/>
          <w:rtl/>
        </w:rPr>
        <w:t>(4)</w:t>
      </w:r>
      <w:r>
        <w:rPr>
          <w:rtl/>
        </w:rPr>
        <w:t>.</w:t>
      </w:r>
    </w:p>
    <w:p w:rsidR="007D1694" w:rsidRPr="007F35AE" w:rsidRDefault="00FD1028" w:rsidP="001C56E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9203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صحيفة الرضا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مثله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قال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جعفر بن محمد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والجمعة لله </w:t>
      </w:r>
      <w:r w:rsidR="00637BDD">
        <w:rPr>
          <w:rtl/>
        </w:rPr>
        <w:t>عزّوجلّ،</w:t>
      </w:r>
      <w:r w:rsidR="007D1694" w:rsidRPr="007F35AE">
        <w:rPr>
          <w:rtl/>
        </w:rPr>
        <w:t xml:space="preserve"> وليس فيه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سفر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 الله جل</w:t>
      </w:r>
      <w:r w:rsidR="001C56E8">
        <w:rPr>
          <w:rFonts w:hint="cs"/>
          <w:rtl/>
        </w:rPr>
        <w:t>ّ</w:t>
      </w:r>
      <w:r w:rsidR="007D1694" w:rsidRPr="007F35AE">
        <w:rPr>
          <w:rtl/>
        </w:rPr>
        <w:t xml:space="preserve"> ذكره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A61C25">
        <w:rPr>
          <w:rStyle w:val="libAlaemChar"/>
          <w:rtl/>
        </w:rPr>
        <w:t>(</w:t>
      </w:r>
      <w:r w:rsidR="001C56E8">
        <w:rPr>
          <w:rStyle w:val="libAieChar"/>
          <w:rFonts w:hint="cs"/>
          <w:rtl/>
        </w:rPr>
        <w:t xml:space="preserve"> </w:t>
      </w:r>
      <w:r w:rsidR="001C56E8" w:rsidRPr="001C56E8">
        <w:rPr>
          <w:rStyle w:val="libAieChar"/>
          <w:rtl/>
        </w:rPr>
        <w:t xml:space="preserve">فَإِذَا قُضِيَتِ الصَّلَاةُ فَانتَشِرُوا فِي الْأَرْضِ وَابْتَغُوا مِن فَضْلِ اللَّـهِ </w:t>
      </w:r>
      <w:r w:rsidR="00A61C25" w:rsidRPr="001C56E8">
        <w:rPr>
          <w:rStyle w:val="libAlaemChar"/>
          <w:rtl/>
        </w:rPr>
        <w:t>)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(2)</w:t>
      </w:r>
      <w:r w:rsidR="007D1694" w:rsidRPr="007F35AE">
        <w:rPr>
          <w:rtl/>
        </w:rPr>
        <w:t xml:space="preserve"> يعني </w:t>
      </w:r>
      <w:r>
        <w:rPr>
          <w:rtl/>
        </w:rPr>
        <w:t>[</w:t>
      </w:r>
      <w:r w:rsidR="007D1694" w:rsidRPr="007F35AE">
        <w:rPr>
          <w:rtl/>
        </w:rPr>
        <w:t xml:space="preserve"> سفر </w:t>
      </w:r>
      <w:r>
        <w:rPr>
          <w:rtl/>
        </w:rPr>
        <w:t>]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(3)</w:t>
      </w:r>
      <w:r w:rsidR="007D1694" w:rsidRPr="007F35AE">
        <w:rPr>
          <w:rtl/>
        </w:rPr>
        <w:t xml:space="preserve"> يوم السبت »</w:t>
      </w:r>
      <w:r w:rsidR="007D1694">
        <w:rPr>
          <w:rtl/>
        </w:rPr>
        <w:t>.</w:t>
      </w:r>
    </w:p>
    <w:p w:rsidR="007D1694" w:rsidRPr="007F35AE" w:rsidRDefault="00FD1028" w:rsidP="001C56E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9204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القطب الراوندي في آيات ال</w:t>
      </w:r>
      <w:r w:rsidR="001C56E8">
        <w:rPr>
          <w:rFonts w:hint="cs"/>
          <w:rtl/>
        </w:rPr>
        <w:t>أ</w:t>
      </w:r>
      <w:r w:rsidR="007D1694" w:rsidRPr="007F35AE">
        <w:rPr>
          <w:rtl/>
        </w:rPr>
        <w:t>حكام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وفي الخبر أن</w:t>
      </w:r>
      <w:r w:rsidR="001C56E8">
        <w:rPr>
          <w:rFonts w:hint="cs"/>
          <w:rtl/>
        </w:rPr>
        <w:t>ّ</w:t>
      </w:r>
      <w:r w:rsidR="007D1694" w:rsidRPr="007F35AE">
        <w:rPr>
          <w:rtl/>
        </w:rPr>
        <w:t xml:space="preserve"> الله بارك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ل</w:t>
      </w:r>
      <w:r w:rsidR="001C56E8">
        <w:rPr>
          <w:rFonts w:hint="cs"/>
          <w:rtl/>
        </w:rPr>
        <w:t>أ</w:t>
      </w:r>
      <w:r w:rsidR="007D1694" w:rsidRPr="007F35AE">
        <w:rPr>
          <w:rtl/>
        </w:rPr>
        <w:t>متي في خميسها وسبتها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لأجل الجمعة</w:t>
      </w:r>
      <w:r w:rsidR="007D1694">
        <w:rPr>
          <w:rtl/>
        </w:rPr>
        <w:t>.</w:t>
      </w:r>
    </w:p>
    <w:p w:rsidR="007D1694" w:rsidRPr="009E30A1" w:rsidRDefault="007D1694" w:rsidP="007D1694">
      <w:pPr>
        <w:pStyle w:val="Heading2Center"/>
        <w:rPr>
          <w:rtl/>
        </w:rPr>
      </w:pPr>
      <w:bookmarkStart w:id="193" w:name="_Toc362083341"/>
      <w:bookmarkStart w:id="194" w:name="_Toc368917612"/>
      <w:r w:rsidRPr="009E30A1">
        <w:rPr>
          <w:rtl/>
        </w:rPr>
        <w:t>4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9E30A1">
        <w:rPr>
          <w:rtl/>
        </w:rPr>
        <w:t>باب كراهة اختيار</w:t>
      </w:r>
      <w:r>
        <w:rPr>
          <w:rFonts w:hint="cs"/>
          <w:rtl/>
        </w:rPr>
        <w:t xml:space="preserve"> </w:t>
      </w:r>
      <w:r w:rsidRPr="009E30A1">
        <w:rPr>
          <w:rtl/>
        </w:rPr>
        <w:t>الأربعاء</w:t>
      </w:r>
      <w:r w:rsidR="001C56E8">
        <w:rPr>
          <w:rFonts w:hint="cs"/>
          <w:rtl/>
        </w:rPr>
        <w:t xml:space="preserve"> </w:t>
      </w:r>
      <w:r w:rsidRPr="009E30A1">
        <w:rPr>
          <w:rtl/>
        </w:rPr>
        <w:t>للسفر وطلب الحوائج،</w:t>
      </w:r>
      <w:r>
        <w:rPr>
          <w:rFonts w:hint="cs"/>
          <w:rtl/>
        </w:rPr>
        <w:t xml:space="preserve"> </w:t>
      </w:r>
      <w:r w:rsidRPr="009E30A1">
        <w:rPr>
          <w:rtl/>
        </w:rPr>
        <w:t>وخصوصا في آخر</w:t>
      </w:r>
      <w:r>
        <w:rPr>
          <w:rFonts w:hint="cs"/>
          <w:rtl/>
        </w:rPr>
        <w:t xml:space="preserve"> </w:t>
      </w:r>
      <w:r w:rsidRPr="009E30A1">
        <w:rPr>
          <w:rtl/>
        </w:rPr>
        <w:t>الشهر</w:t>
      </w:r>
      <w:r w:rsidR="00D66788" w:rsidRPr="00D66788">
        <w:rPr>
          <w:rStyle w:val="libAlaemHeading2Char"/>
          <w:rFonts w:hint="cs"/>
          <w:rtl/>
        </w:rPr>
        <w:t xml:space="preserve"> )</w:t>
      </w:r>
      <w:bookmarkEnd w:id="193"/>
      <w:bookmarkEnd w:id="194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9205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الشيخ جعفر بن أحمد القمي في كتاب المسلسلات</w:t>
      </w:r>
      <w:r w:rsidR="00637BDD">
        <w:rPr>
          <w:rtl/>
        </w:rPr>
        <w:t>:</w:t>
      </w:r>
      <w:r w:rsidR="007D1694" w:rsidRPr="007F35AE">
        <w:rPr>
          <w:rtl/>
        </w:rPr>
        <w:t xml:space="preserve"> حدثنا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محمد بن جعفر الوكيل من بني هاشم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حدثني أبو بكر محمد بن أحمد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بن الحسين بن رزين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البغدادي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حدثنا محمد بن حمدون </w:t>
      </w:r>
      <w:r w:rsidR="007D1694" w:rsidRPr="007D1694">
        <w:rPr>
          <w:rStyle w:val="libFootnotenumChar"/>
          <w:rtl/>
        </w:rPr>
        <w:t>(2)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(4) عنه في البحار ج 59 ص 35</w:t>
      </w:r>
      <w:r w:rsidR="00637BDD">
        <w:rPr>
          <w:rtl/>
        </w:rPr>
        <w:t>،</w:t>
      </w:r>
      <w:r w:rsidRPr="007F35AE">
        <w:rPr>
          <w:rtl/>
        </w:rPr>
        <w:t xml:space="preserve"> ورواه الصدوق في الخصال ص 394 ح98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 xml:space="preserve">صحيفة الرضا </w:t>
      </w:r>
      <w:r w:rsidR="00637BDD" w:rsidRPr="00637BDD">
        <w:rPr>
          <w:rStyle w:val="libFootnoteAlaemChar"/>
          <w:rtl/>
        </w:rPr>
        <w:t>عليه‌السلام</w:t>
      </w:r>
      <w:r w:rsidRPr="007F35AE">
        <w:rPr>
          <w:rtl/>
        </w:rPr>
        <w:t xml:space="preserve"> ص 44 ح 49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نفس المصدر ص 72 ح 168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الجمعة 62</w:t>
      </w:r>
      <w:r w:rsidR="00637BDD">
        <w:rPr>
          <w:rtl/>
        </w:rPr>
        <w:t>:</w:t>
      </w:r>
      <w:r w:rsidRPr="007F35AE">
        <w:rPr>
          <w:rtl/>
        </w:rPr>
        <w:t xml:space="preserve"> 10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(3)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فقه القرآن ج 1 ص 137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4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المسلسلات ص 111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ابن زريق وهو الصحيح </w:t>
      </w:r>
      <w:r>
        <w:rPr>
          <w:rFonts w:hint="cs"/>
          <w:rtl/>
        </w:rPr>
        <w:t>«</w:t>
      </w:r>
      <w:r w:rsidRPr="007F35AE">
        <w:rPr>
          <w:rtl/>
        </w:rPr>
        <w:t xml:space="preserve"> راجع تاريخ بغداد ج 1</w:t>
      </w:r>
      <w:r>
        <w:rPr>
          <w:rFonts w:hint="cs"/>
          <w:rtl/>
        </w:rPr>
        <w:t xml:space="preserve"> </w:t>
      </w:r>
      <w:r w:rsidR="001C56E8">
        <w:rPr>
          <w:rFonts w:hint="cs"/>
          <w:rtl/>
        </w:rPr>
        <w:t>=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السمسار</w:t>
      </w:r>
      <w:r w:rsidR="00637BDD">
        <w:rPr>
          <w:rtl/>
        </w:rPr>
        <w:t>،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حدثني محمد بن حماد بن عيسى</w:t>
      </w:r>
      <w:r w:rsidR="00637BDD">
        <w:rPr>
          <w:rtl/>
        </w:rPr>
        <w:t>،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حدثني</w:t>
      </w:r>
      <w:r>
        <w:rPr>
          <w:rFonts w:hint="cs"/>
          <w:rtl/>
        </w:rPr>
        <w:t xml:space="preserve"> </w:t>
      </w:r>
      <w:r w:rsidRPr="007F35AE">
        <w:rPr>
          <w:rtl/>
        </w:rPr>
        <w:t>الفضل بن الربيع</w:t>
      </w:r>
      <w:r w:rsidR="00637BDD">
        <w:rPr>
          <w:rtl/>
        </w:rPr>
        <w:t>،</w:t>
      </w:r>
      <w:r w:rsidRPr="007F35AE">
        <w:rPr>
          <w:rtl/>
        </w:rPr>
        <w:t xml:space="preserve"> يقول</w:t>
      </w:r>
      <w:r w:rsidR="00637BDD">
        <w:rPr>
          <w:rtl/>
        </w:rPr>
        <w:t>:</w:t>
      </w:r>
      <w:r w:rsidRPr="007F35AE">
        <w:rPr>
          <w:rtl/>
        </w:rPr>
        <w:t xml:space="preserve"> كنت يوما مع مولاي المأمون فأردنا الخروج</w:t>
      </w:r>
      <w:r>
        <w:rPr>
          <w:rFonts w:hint="cs"/>
          <w:rtl/>
        </w:rPr>
        <w:t xml:space="preserve"> </w:t>
      </w:r>
      <w:r w:rsidRPr="007F35AE">
        <w:rPr>
          <w:rtl/>
        </w:rPr>
        <w:t>يوم الأربعاء</w:t>
      </w:r>
      <w:r w:rsidR="00637BDD">
        <w:rPr>
          <w:rtl/>
        </w:rPr>
        <w:t>،</w:t>
      </w:r>
      <w:r w:rsidRPr="007F35AE">
        <w:rPr>
          <w:rtl/>
        </w:rPr>
        <w:t xml:space="preserve"> فقال المأمون</w:t>
      </w:r>
      <w:r w:rsidR="00637BDD">
        <w:rPr>
          <w:rtl/>
        </w:rPr>
        <w:t>:</w:t>
      </w:r>
      <w:r w:rsidRPr="007F35AE">
        <w:rPr>
          <w:rtl/>
        </w:rPr>
        <w:t xml:space="preserve"> يوم مكروه</w:t>
      </w:r>
      <w:r w:rsidR="00637BDD">
        <w:rPr>
          <w:rtl/>
        </w:rPr>
        <w:t>،</w:t>
      </w:r>
      <w:r w:rsidRPr="007F35AE">
        <w:rPr>
          <w:rtl/>
        </w:rPr>
        <w:t xml:space="preserve"> سمعت أبي الرشيد يقول</w:t>
      </w:r>
      <w:r w:rsidR="00637BDD">
        <w:rPr>
          <w:rtl/>
        </w:rPr>
        <w:t>:</w:t>
      </w:r>
      <w:r>
        <w:rPr>
          <w:rFonts w:hint="cs"/>
          <w:rtl/>
        </w:rPr>
        <w:t xml:space="preserve"> </w:t>
      </w:r>
      <w:r w:rsidRPr="007F35AE">
        <w:rPr>
          <w:rtl/>
        </w:rPr>
        <w:t>سمعت أبي المهدي يقول</w:t>
      </w:r>
      <w:r w:rsidR="00637BDD">
        <w:rPr>
          <w:rtl/>
        </w:rPr>
        <w:t>:</w:t>
      </w:r>
      <w:r w:rsidRPr="007F35AE">
        <w:rPr>
          <w:rtl/>
        </w:rPr>
        <w:t xml:space="preserve"> سمعت المنصور يقول</w:t>
      </w:r>
      <w:r w:rsidR="00637BDD">
        <w:rPr>
          <w:rtl/>
        </w:rPr>
        <w:t>:</w:t>
      </w:r>
      <w:r w:rsidRPr="007F35AE">
        <w:rPr>
          <w:rtl/>
        </w:rPr>
        <w:t xml:space="preserve"> سمعت أبي</w:t>
      </w:r>
      <w:r>
        <w:rPr>
          <w:rFonts w:hint="cs"/>
          <w:rtl/>
        </w:rPr>
        <w:t xml:space="preserve"> </w:t>
      </w:r>
      <w:r w:rsidRPr="007F35AE">
        <w:rPr>
          <w:rtl/>
        </w:rPr>
        <w:t>محمد بن علي يقول</w:t>
      </w:r>
      <w:r w:rsidR="00637BDD">
        <w:rPr>
          <w:rtl/>
        </w:rPr>
        <w:t>:</w:t>
      </w:r>
      <w:r w:rsidRPr="007F35AE">
        <w:rPr>
          <w:rtl/>
        </w:rPr>
        <w:t xml:space="preserve"> سمعت أبي علي</w:t>
      </w:r>
      <w:r w:rsidR="001C56E8">
        <w:rPr>
          <w:rFonts w:hint="cs"/>
          <w:rtl/>
        </w:rPr>
        <w:t>ّ</w:t>
      </w:r>
      <w:r w:rsidRPr="007F35AE">
        <w:rPr>
          <w:rtl/>
        </w:rPr>
        <w:t xml:space="preserve"> يقول</w:t>
      </w:r>
      <w:r w:rsidR="00637BDD">
        <w:rPr>
          <w:rtl/>
        </w:rPr>
        <w:t>:</w:t>
      </w:r>
      <w:r w:rsidRPr="007F35AE">
        <w:rPr>
          <w:rtl/>
        </w:rPr>
        <w:t xml:space="preserve"> سمعت عبد الله بن</w:t>
      </w:r>
      <w:r>
        <w:rPr>
          <w:rFonts w:hint="cs"/>
          <w:rtl/>
        </w:rPr>
        <w:t xml:space="preserve"> </w:t>
      </w:r>
      <w:r w:rsidRPr="007F35AE">
        <w:rPr>
          <w:rtl/>
        </w:rPr>
        <w:t>العباس يقول</w:t>
      </w:r>
      <w:r w:rsidR="00637BDD">
        <w:rPr>
          <w:rtl/>
        </w:rPr>
        <w:t>:</w:t>
      </w:r>
      <w:r w:rsidRPr="007F35AE">
        <w:rPr>
          <w:rtl/>
        </w:rPr>
        <w:t xml:space="preserve"> سمعت رسول الله </w:t>
      </w:r>
      <w:r w:rsidR="00637BDD" w:rsidRPr="00637BDD">
        <w:rPr>
          <w:rStyle w:val="libAlaemChar"/>
          <w:rtl/>
        </w:rPr>
        <w:t>صلى‌الله‌عليه‌وآله‌</w:t>
      </w:r>
      <w:r w:rsidRPr="007F35AE">
        <w:rPr>
          <w:rtl/>
        </w:rPr>
        <w:t xml:space="preserve"> يقول</w:t>
      </w:r>
      <w:r w:rsidR="00637BDD">
        <w:rPr>
          <w:rtl/>
        </w:rPr>
        <w:t>:</w:t>
      </w:r>
      <w:r w:rsidRPr="007F35AE">
        <w:rPr>
          <w:rtl/>
        </w:rPr>
        <w:t xml:space="preserve"> « إن</w:t>
      </w:r>
      <w:r>
        <w:rPr>
          <w:rFonts w:hint="cs"/>
          <w:rtl/>
        </w:rPr>
        <w:t xml:space="preserve"> </w:t>
      </w:r>
      <w:r w:rsidRPr="007F35AE">
        <w:rPr>
          <w:rtl/>
        </w:rPr>
        <w:t>آخر أربعاء في الشهر يوم نحس مستمر »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قال مصنف هذا الكتاب</w:t>
      </w:r>
      <w:r w:rsidR="00637BDD">
        <w:rPr>
          <w:rtl/>
        </w:rPr>
        <w:t>:</w:t>
      </w:r>
      <w:r w:rsidRPr="007F35AE">
        <w:rPr>
          <w:rtl/>
        </w:rPr>
        <w:t xml:space="preserve"> وروي أن</w:t>
      </w:r>
      <w:r w:rsidR="001C56E8">
        <w:rPr>
          <w:rFonts w:hint="cs"/>
          <w:rtl/>
        </w:rPr>
        <w:t>ّ</w:t>
      </w:r>
      <w:r w:rsidRPr="007F35AE">
        <w:rPr>
          <w:rtl/>
        </w:rPr>
        <w:t xml:space="preserve"> معنى مستمر</w:t>
      </w:r>
      <w:r w:rsidR="00637BDD">
        <w:rPr>
          <w:rtl/>
        </w:rPr>
        <w:t>:</w:t>
      </w:r>
      <w:r w:rsidRPr="007F35AE">
        <w:rPr>
          <w:rtl/>
        </w:rPr>
        <w:t xml:space="preserve"> أن يكون</w:t>
      </w:r>
      <w:r>
        <w:rPr>
          <w:rFonts w:hint="cs"/>
          <w:rtl/>
        </w:rPr>
        <w:t xml:space="preserve"> </w:t>
      </w:r>
      <w:r w:rsidRPr="007F35AE">
        <w:rPr>
          <w:rtl/>
        </w:rPr>
        <w:t>النهار نحسا من أو</w:t>
      </w:r>
      <w:r w:rsidR="001C56E8">
        <w:rPr>
          <w:rFonts w:hint="cs"/>
          <w:rtl/>
        </w:rPr>
        <w:t>ّ</w:t>
      </w:r>
      <w:r w:rsidRPr="007F35AE">
        <w:rPr>
          <w:rtl/>
        </w:rPr>
        <w:t>له إلى الليل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وقال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Pr="007F35AE">
        <w:rPr>
          <w:rtl/>
        </w:rPr>
        <w:t xml:space="preserve"> « إن معنى المستمر</w:t>
      </w:r>
      <w:r w:rsidR="00637BDD">
        <w:rPr>
          <w:rtl/>
        </w:rPr>
        <w:t>:</w:t>
      </w:r>
      <w:r w:rsidRPr="007F35AE">
        <w:rPr>
          <w:rtl/>
        </w:rPr>
        <w:t xml:space="preserve"> هو أن لا يذهب نحسه</w:t>
      </w:r>
      <w:r>
        <w:rPr>
          <w:rFonts w:hint="cs"/>
          <w:rtl/>
        </w:rPr>
        <w:t xml:space="preserve"> </w:t>
      </w:r>
      <w:r w:rsidRPr="007F35AE">
        <w:rPr>
          <w:rtl/>
        </w:rPr>
        <w:t>إلى أن يذهب من يوم الخميس ساعة 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9206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الحافظ الشيخ رجب البرسي في مشارق الأنوار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محمد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مسلم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جعفر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عادانا من</w:t>
      </w:r>
      <w:r w:rsidR="003C35D8">
        <w:rPr>
          <w:rtl/>
        </w:rPr>
        <w:t xml:space="preserve"> كلّ </w:t>
      </w:r>
      <w:r w:rsidR="007D1694" w:rsidRPr="007F35AE">
        <w:rPr>
          <w:rtl/>
        </w:rPr>
        <w:t>شئ</w:t>
      </w:r>
      <w:r w:rsidR="00637BDD">
        <w:rPr>
          <w:rtl/>
        </w:rPr>
        <w:t>،</w:t>
      </w:r>
      <w:r w:rsidR="007D1694" w:rsidRPr="007F35AE">
        <w:rPr>
          <w:rtl/>
        </w:rPr>
        <w:t xml:space="preserve"> حتى من الطيور الفاختة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ومن الأيام الأربعاء »</w:t>
      </w:r>
      <w:r w:rsidR="007D1694">
        <w:rPr>
          <w:rtl/>
        </w:rPr>
        <w:t>.</w:t>
      </w:r>
    </w:p>
    <w:p w:rsidR="007D1694" w:rsidRPr="00632F38" w:rsidRDefault="007D1694" w:rsidP="007D1694">
      <w:pPr>
        <w:pStyle w:val="Heading2Center"/>
        <w:rPr>
          <w:rtl/>
        </w:rPr>
      </w:pPr>
      <w:bookmarkStart w:id="195" w:name="_Toc362083342"/>
      <w:bookmarkStart w:id="196" w:name="_Toc368917613"/>
      <w:r w:rsidRPr="00632F38">
        <w:rPr>
          <w:rtl/>
        </w:rPr>
        <w:t>5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632F38">
        <w:rPr>
          <w:rtl/>
        </w:rPr>
        <w:t>باب ما يستحب اختياره من أيام الأسبوع للحوائج</w:t>
      </w:r>
      <w:r w:rsidR="00D66788" w:rsidRPr="00D66788">
        <w:rPr>
          <w:rStyle w:val="libAlaemHeading2Char"/>
          <w:rtl/>
        </w:rPr>
        <w:t xml:space="preserve"> )</w:t>
      </w:r>
      <w:bookmarkEnd w:id="195"/>
      <w:bookmarkEnd w:id="196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9207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صحيفة الرضا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بالأسانيد المتكثرة إليه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بإسناده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قال جعفر بن محمد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السبت لنا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والأحد لشيعتنا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والاثنين لبني أمي</w:t>
      </w:r>
      <w:r w:rsidR="001C56E8">
        <w:rPr>
          <w:rFonts w:hint="cs"/>
          <w:rtl/>
        </w:rPr>
        <w:t>ّ</w:t>
      </w:r>
      <w:r w:rsidR="007D1694" w:rsidRPr="007F35AE">
        <w:rPr>
          <w:rtl/>
        </w:rPr>
        <w:t>ة</w:t>
      </w:r>
      <w:r w:rsidR="00637BDD">
        <w:rPr>
          <w:rtl/>
        </w:rPr>
        <w:t>،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8E0DBF" w:rsidRDefault="001C56E8" w:rsidP="007D1694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7D1694" w:rsidRPr="008E0DBF">
        <w:rPr>
          <w:rtl/>
        </w:rPr>
        <w:t xml:space="preserve">ص 290 </w:t>
      </w:r>
      <w:r w:rsidR="007D1694" w:rsidRPr="008E0DBF">
        <w:rPr>
          <w:rFonts w:hint="cs"/>
          <w:rtl/>
        </w:rPr>
        <w:t>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وفيه</w:t>
      </w:r>
      <w:r w:rsidR="00637BDD">
        <w:rPr>
          <w:rtl/>
        </w:rPr>
        <w:t>:</w:t>
      </w:r>
      <w:r w:rsidRPr="007F35AE">
        <w:rPr>
          <w:rtl/>
        </w:rPr>
        <w:t xml:space="preserve"> حمدوي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مشارق أنوار اليقين ص 90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5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 xml:space="preserve">صحيفة الرضا </w:t>
      </w:r>
      <w:r w:rsidR="00637BDD" w:rsidRPr="00637BDD">
        <w:rPr>
          <w:rStyle w:val="libFootnoteAlaemChar"/>
          <w:rtl/>
        </w:rPr>
        <w:t>عليه‌السلام</w:t>
      </w:r>
      <w:r w:rsidRPr="007F35AE">
        <w:rPr>
          <w:rtl/>
        </w:rPr>
        <w:t xml:space="preserve"> ص 72 ح 168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والثلاثاء لشيعتهم والأربعاء لنبي العباس</w:t>
      </w:r>
      <w:r w:rsidR="00637BDD">
        <w:rPr>
          <w:rtl/>
        </w:rPr>
        <w:t>،</w:t>
      </w:r>
      <w:r w:rsidRPr="007F35AE">
        <w:rPr>
          <w:rtl/>
        </w:rPr>
        <w:t xml:space="preserve"> والخميس لشيعتهم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والجمعة لله </w:t>
      </w:r>
      <w:r w:rsidR="00637BDD">
        <w:rPr>
          <w:rtl/>
        </w:rPr>
        <w:t>عزّوجلّ</w:t>
      </w:r>
      <w:r w:rsidRPr="007F35AE">
        <w:rPr>
          <w:rtl/>
        </w:rPr>
        <w:t xml:space="preserve"> </w:t>
      </w:r>
      <w:r>
        <w:rPr>
          <w:rFonts w:hint="cs"/>
          <w:rtl/>
        </w:rPr>
        <w:t>»</w:t>
      </w:r>
      <w:r w:rsidRPr="007F35AE">
        <w:rPr>
          <w:rtl/>
        </w:rPr>
        <w:t xml:space="preserve"> الخبر</w:t>
      </w:r>
      <w:r>
        <w:rPr>
          <w:rtl/>
        </w:rPr>
        <w:t>.</w:t>
      </w:r>
    </w:p>
    <w:p w:rsidR="007D1694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9208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الديوان المنسوب إلى أمير المؤمنين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</w:p>
    <w:tbl>
      <w:tblPr>
        <w:bidiVisual/>
        <w:tblW w:w="5000" w:type="pct"/>
        <w:tblLook w:val="01E0"/>
      </w:tblPr>
      <w:tblGrid>
        <w:gridCol w:w="3675"/>
        <w:gridCol w:w="239"/>
        <w:gridCol w:w="3673"/>
      </w:tblGrid>
      <w:tr w:rsidR="007D1694" w:rsidTr="00637BDD">
        <w:tc>
          <w:tcPr>
            <w:tcW w:w="3675" w:type="dxa"/>
            <w:shd w:val="clear" w:color="auto" w:fill="auto"/>
          </w:tcPr>
          <w:p w:rsidR="007D1694" w:rsidRDefault="007D1694" w:rsidP="008024E7">
            <w:pPr>
              <w:pStyle w:val="libPoem"/>
              <w:rPr>
                <w:rtl/>
              </w:rPr>
            </w:pPr>
            <w:r w:rsidRPr="007F35AE">
              <w:rPr>
                <w:rtl/>
              </w:rPr>
              <w:t>« لنعم اليوم يوم السبت حقا</w:t>
            </w:r>
            <w:r w:rsidR="00637BDD">
              <w:rPr>
                <w:rStyle w:val="libPoemTiniCharChar"/>
                <w:rtl/>
              </w:rPr>
              <w:t xml:space="preserve"> </w:t>
            </w:r>
            <w:r w:rsidR="00637BDD">
              <w:rPr>
                <w:rStyle w:val="libPoemTiniCharChar"/>
                <w:rFonts w:hint="cs"/>
                <w:rtl/>
              </w:rPr>
              <w:br/>
            </w:r>
            <w:r w:rsidRPr="007D1694">
              <w:rPr>
                <w:rStyle w:val="libPoemTiniCharChar"/>
                <w:rtl/>
              </w:rPr>
              <w:t> </w:t>
            </w:r>
          </w:p>
        </w:tc>
        <w:tc>
          <w:tcPr>
            <w:tcW w:w="239" w:type="dxa"/>
            <w:shd w:val="clear" w:color="auto" w:fill="auto"/>
          </w:tcPr>
          <w:p w:rsidR="007D1694" w:rsidRDefault="007D1694" w:rsidP="008024E7">
            <w:pPr>
              <w:pStyle w:val="libPoem"/>
              <w:rPr>
                <w:rtl/>
              </w:rPr>
            </w:pPr>
          </w:p>
        </w:tc>
        <w:tc>
          <w:tcPr>
            <w:tcW w:w="3673" w:type="dxa"/>
            <w:shd w:val="clear" w:color="auto" w:fill="auto"/>
          </w:tcPr>
          <w:p w:rsidR="007D1694" w:rsidRDefault="007D1694" w:rsidP="008024E7">
            <w:pPr>
              <w:pStyle w:val="libPoem"/>
              <w:rPr>
                <w:rtl/>
              </w:rPr>
            </w:pPr>
            <w:r w:rsidRPr="007F35AE">
              <w:rPr>
                <w:rtl/>
              </w:rPr>
              <w:t>لصيد ان أردت بلا امتراء</w:t>
            </w:r>
            <w:r w:rsidR="00637BDD">
              <w:rPr>
                <w:rStyle w:val="libPoemTiniCharChar"/>
                <w:rtl/>
              </w:rPr>
              <w:t xml:space="preserve"> </w:t>
            </w:r>
            <w:r w:rsidR="00637BDD">
              <w:rPr>
                <w:rStyle w:val="libPoemTiniCharChar"/>
                <w:rFonts w:hint="cs"/>
                <w:rtl/>
              </w:rPr>
              <w:br/>
            </w:r>
            <w:r w:rsidRPr="007D1694">
              <w:rPr>
                <w:rStyle w:val="libPoemTiniCharChar"/>
                <w:rtl/>
              </w:rPr>
              <w:t> </w:t>
            </w:r>
          </w:p>
        </w:tc>
      </w:tr>
      <w:tr w:rsidR="007D1694" w:rsidTr="00637BDD">
        <w:tc>
          <w:tcPr>
            <w:tcW w:w="3675" w:type="dxa"/>
            <w:shd w:val="clear" w:color="auto" w:fill="auto"/>
          </w:tcPr>
          <w:p w:rsidR="007D1694" w:rsidRDefault="007D1694" w:rsidP="001C56E8">
            <w:pPr>
              <w:pStyle w:val="libPoem"/>
              <w:rPr>
                <w:rtl/>
              </w:rPr>
            </w:pPr>
            <w:r w:rsidRPr="007F35AE">
              <w:rPr>
                <w:rtl/>
              </w:rPr>
              <w:t>وفي الأحد البناء ل</w:t>
            </w:r>
            <w:r w:rsidR="001C56E8">
              <w:rPr>
                <w:rFonts w:hint="cs"/>
                <w:rtl/>
              </w:rPr>
              <w:t>أ</w:t>
            </w:r>
            <w:r w:rsidRPr="007F35AE">
              <w:rPr>
                <w:rtl/>
              </w:rPr>
              <w:t>ن</w:t>
            </w:r>
            <w:r w:rsidR="001C56E8">
              <w:rPr>
                <w:rFonts w:hint="cs"/>
                <w:rtl/>
              </w:rPr>
              <w:t>ّ</w:t>
            </w:r>
            <w:r w:rsidRPr="007F35AE">
              <w:rPr>
                <w:rtl/>
              </w:rPr>
              <w:t xml:space="preserve"> فيه</w:t>
            </w:r>
            <w:r w:rsidR="00637BDD">
              <w:rPr>
                <w:rStyle w:val="libPoemTiniCharChar"/>
                <w:rtl/>
              </w:rPr>
              <w:t xml:space="preserve"> </w:t>
            </w:r>
            <w:r w:rsidR="00637BDD">
              <w:rPr>
                <w:rStyle w:val="libPoemTiniCharChar"/>
                <w:rFonts w:hint="cs"/>
                <w:rtl/>
              </w:rPr>
              <w:br/>
            </w:r>
            <w:r w:rsidRPr="007D1694">
              <w:rPr>
                <w:rStyle w:val="libPoemTiniCharChar"/>
                <w:rtl/>
              </w:rPr>
              <w:t> </w:t>
            </w:r>
          </w:p>
        </w:tc>
        <w:tc>
          <w:tcPr>
            <w:tcW w:w="239" w:type="dxa"/>
            <w:shd w:val="clear" w:color="auto" w:fill="auto"/>
          </w:tcPr>
          <w:p w:rsidR="007D1694" w:rsidRDefault="007D1694" w:rsidP="008024E7">
            <w:pPr>
              <w:pStyle w:val="libPoem"/>
              <w:rPr>
                <w:rtl/>
              </w:rPr>
            </w:pPr>
          </w:p>
        </w:tc>
        <w:tc>
          <w:tcPr>
            <w:tcW w:w="3673" w:type="dxa"/>
            <w:shd w:val="clear" w:color="auto" w:fill="auto"/>
          </w:tcPr>
          <w:p w:rsidR="007D1694" w:rsidRDefault="007D1694" w:rsidP="008024E7">
            <w:pPr>
              <w:pStyle w:val="libPoem"/>
              <w:rPr>
                <w:rtl/>
              </w:rPr>
            </w:pPr>
            <w:r w:rsidRPr="007F35AE">
              <w:rPr>
                <w:rtl/>
              </w:rPr>
              <w:t>تبدى الله في خلق السماء</w:t>
            </w:r>
            <w:r w:rsidR="00637BDD">
              <w:rPr>
                <w:rStyle w:val="libPoemTiniCharChar"/>
                <w:rtl/>
              </w:rPr>
              <w:t xml:space="preserve"> </w:t>
            </w:r>
            <w:r w:rsidR="00637BDD">
              <w:rPr>
                <w:rStyle w:val="libPoemTiniCharChar"/>
                <w:rFonts w:hint="cs"/>
                <w:rtl/>
              </w:rPr>
              <w:br/>
            </w:r>
            <w:r w:rsidRPr="007D1694">
              <w:rPr>
                <w:rStyle w:val="libPoemTiniCharChar"/>
                <w:rtl/>
              </w:rPr>
              <w:t> </w:t>
            </w:r>
          </w:p>
        </w:tc>
      </w:tr>
      <w:tr w:rsidR="007D1694" w:rsidTr="00637BDD">
        <w:tc>
          <w:tcPr>
            <w:tcW w:w="3675" w:type="dxa"/>
            <w:shd w:val="clear" w:color="auto" w:fill="auto"/>
          </w:tcPr>
          <w:p w:rsidR="007D1694" w:rsidRDefault="007D1694" w:rsidP="008024E7">
            <w:pPr>
              <w:pStyle w:val="libPoem"/>
              <w:rPr>
                <w:rtl/>
              </w:rPr>
            </w:pPr>
            <w:r w:rsidRPr="007F35AE">
              <w:rPr>
                <w:rtl/>
              </w:rPr>
              <w:t>وفي الأ</w:t>
            </w:r>
            <w:r w:rsidR="001C56E8">
              <w:rPr>
                <w:rFonts w:hint="cs"/>
                <w:rtl/>
              </w:rPr>
              <w:t>ث</w:t>
            </w:r>
            <w:r w:rsidRPr="007F35AE">
              <w:rPr>
                <w:rtl/>
              </w:rPr>
              <w:t>نين إن سافرت فيه</w:t>
            </w:r>
            <w:r w:rsidR="00637BDD">
              <w:rPr>
                <w:rStyle w:val="libPoemTiniCharChar"/>
                <w:rtl/>
              </w:rPr>
              <w:t xml:space="preserve"> </w:t>
            </w:r>
            <w:r w:rsidR="00637BDD">
              <w:rPr>
                <w:rStyle w:val="libPoemTiniCharChar"/>
                <w:rFonts w:hint="cs"/>
                <w:rtl/>
              </w:rPr>
              <w:br/>
            </w:r>
            <w:r w:rsidRPr="007D1694">
              <w:rPr>
                <w:rStyle w:val="libPoemTiniCharChar"/>
                <w:rtl/>
              </w:rPr>
              <w:t> </w:t>
            </w:r>
          </w:p>
        </w:tc>
        <w:tc>
          <w:tcPr>
            <w:tcW w:w="239" w:type="dxa"/>
            <w:shd w:val="clear" w:color="auto" w:fill="auto"/>
          </w:tcPr>
          <w:p w:rsidR="007D1694" w:rsidRDefault="007D1694" w:rsidP="008024E7">
            <w:pPr>
              <w:pStyle w:val="libPoem"/>
              <w:rPr>
                <w:rtl/>
              </w:rPr>
            </w:pPr>
          </w:p>
        </w:tc>
        <w:tc>
          <w:tcPr>
            <w:tcW w:w="3673" w:type="dxa"/>
            <w:shd w:val="clear" w:color="auto" w:fill="auto"/>
          </w:tcPr>
          <w:p w:rsidR="007D1694" w:rsidRDefault="007D1694" w:rsidP="008024E7">
            <w:pPr>
              <w:pStyle w:val="libPoem"/>
              <w:rPr>
                <w:rtl/>
              </w:rPr>
            </w:pPr>
            <w:r w:rsidRPr="007F35AE">
              <w:rPr>
                <w:rtl/>
              </w:rPr>
              <w:t>ستظفر بالنجاح وبالثراء</w:t>
            </w:r>
            <w:r w:rsidR="00637BDD">
              <w:rPr>
                <w:rStyle w:val="libPoemTiniCharChar"/>
                <w:rtl/>
              </w:rPr>
              <w:t xml:space="preserve"> </w:t>
            </w:r>
            <w:r w:rsidR="00637BDD">
              <w:rPr>
                <w:rStyle w:val="libPoemTiniCharChar"/>
                <w:rFonts w:hint="cs"/>
                <w:rtl/>
              </w:rPr>
              <w:br/>
            </w:r>
            <w:r w:rsidRPr="007D1694">
              <w:rPr>
                <w:rStyle w:val="libPoemTiniCharChar"/>
                <w:rtl/>
              </w:rPr>
              <w:t> </w:t>
            </w:r>
          </w:p>
        </w:tc>
      </w:tr>
      <w:tr w:rsidR="007D1694" w:rsidTr="00637BDD">
        <w:tc>
          <w:tcPr>
            <w:tcW w:w="3675" w:type="dxa"/>
            <w:shd w:val="clear" w:color="auto" w:fill="auto"/>
          </w:tcPr>
          <w:p w:rsidR="007D1694" w:rsidRDefault="007D1694" w:rsidP="008024E7">
            <w:pPr>
              <w:pStyle w:val="libPoem"/>
              <w:rPr>
                <w:rtl/>
              </w:rPr>
            </w:pPr>
            <w:r w:rsidRPr="007F35AE">
              <w:rPr>
                <w:rtl/>
              </w:rPr>
              <w:t>ومن يرد الحجامة فالثلاثا</w:t>
            </w:r>
            <w:r w:rsidR="00637BDD">
              <w:rPr>
                <w:rStyle w:val="libPoemTiniCharChar"/>
                <w:rtl/>
              </w:rPr>
              <w:t xml:space="preserve"> </w:t>
            </w:r>
            <w:r w:rsidR="00637BDD">
              <w:rPr>
                <w:rStyle w:val="libPoemTiniCharChar"/>
                <w:rFonts w:hint="cs"/>
                <w:rtl/>
              </w:rPr>
              <w:br/>
            </w:r>
            <w:r w:rsidRPr="007D1694">
              <w:rPr>
                <w:rStyle w:val="libPoemTiniCharChar"/>
                <w:rtl/>
              </w:rPr>
              <w:t> </w:t>
            </w:r>
          </w:p>
        </w:tc>
        <w:tc>
          <w:tcPr>
            <w:tcW w:w="239" w:type="dxa"/>
            <w:shd w:val="clear" w:color="auto" w:fill="auto"/>
          </w:tcPr>
          <w:p w:rsidR="007D1694" w:rsidRDefault="007D1694" w:rsidP="008024E7">
            <w:pPr>
              <w:pStyle w:val="libPoem"/>
              <w:rPr>
                <w:rtl/>
              </w:rPr>
            </w:pPr>
          </w:p>
        </w:tc>
        <w:tc>
          <w:tcPr>
            <w:tcW w:w="3673" w:type="dxa"/>
            <w:shd w:val="clear" w:color="auto" w:fill="auto"/>
          </w:tcPr>
          <w:p w:rsidR="007D1694" w:rsidRDefault="007D1694" w:rsidP="008024E7">
            <w:pPr>
              <w:pStyle w:val="libPoem"/>
              <w:rPr>
                <w:rtl/>
              </w:rPr>
            </w:pPr>
            <w:r w:rsidRPr="007F35AE">
              <w:rPr>
                <w:rtl/>
              </w:rPr>
              <w:t xml:space="preserve">ففي ساعاته هرق </w:t>
            </w:r>
            <w:r w:rsidRPr="007D1694">
              <w:rPr>
                <w:rStyle w:val="libFootnotenumChar"/>
                <w:rtl/>
              </w:rPr>
              <w:t>(1)</w:t>
            </w:r>
            <w:r w:rsidRPr="007F35AE">
              <w:rPr>
                <w:rtl/>
              </w:rPr>
              <w:t xml:space="preserve"> الدماء</w:t>
            </w:r>
            <w:r w:rsidR="00637BDD">
              <w:rPr>
                <w:rStyle w:val="libPoemTiniCharChar"/>
                <w:rtl/>
              </w:rPr>
              <w:t xml:space="preserve"> </w:t>
            </w:r>
            <w:r w:rsidR="00637BDD">
              <w:rPr>
                <w:rStyle w:val="libPoemTiniCharChar"/>
                <w:rFonts w:hint="cs"/>
                <w:rtl/>
              </w:rPr>
              <w:br/>
            </w:r>
            <w:r w:rsidRPr="007D1694">
              <w:rPr>
                <w:rStyle w:val="libPoemTiniCharChar"/>
                <w:rtl/>
              </w:rPr>
              <w:t> </w:t>
            </w:r>
          </w:p>
        </w:tc>
      </w:tr>
      <w:tr w:rsidR="007D1694" w:rsidTr="00637BDD">
        <w:tc>
          <w:tcPr>
            <w:tcW w:w="3675" w:type="dxa"/>
            <w:shd w:val="clear" w:color="auto" w:fill="auto"/>
          </w:tcPr>
          <w:p w:rsidR="007D1694" w:rsidRDefault="007D1694" w:rsidP="008024E7">
            <w:pPr>
              <w:pStyle w:val="libPoem"/>
              <w:rPr>
                <w:rtl/>
              </w:rPr>
            </w:pPr>
            <w:r w:rsidRPr="007F35AE">
              <w:rPr>
                <w:rtl/>
              </w:rPr>
              <w:t>وإن شرب امرؤ يوما دواء</w:t>
            </w:r>
            <w:r w:rsidR="00637BDD">
              <w:rPr>
                <w:rStyle w:val="libPoemTiniCharChar"/>
                <w:rtl/>
              </w:rPr>
              <w:t xml:space="preserve"> </w:t>
            </w:r>
            <w:r w:rsidR="00637BDD">
              <w:rPr>
                <w:rStyle w:val="libPoemTiniCharChar"/>
                <w:rFonts w:hint="cs"/>
                <w:rtl/>
              </w:rPr>
              <w:br/>
            </w:r>
            <w:r w:rsidRPr="007D1694">
              <w:rPr>
                <w:rStyle w:val="libPoemTiniCharChar"/>
                <w:rtl/>
              </w:rPr>
              <w:t> </w:t>
            </w:r>
          </w:p>
        </w:tc>
        <w:tc>
          <w:tcPr>
            <w:tcW w:w="239" w:type="dxa"/>
            <w:shd w:val="clear" w:color="auto" w:fill="auto"/>
          </w:tcPr>
          <w:p w:rsidR="007D1694" w:rsidRDefault="007D1694" w:rsidP="008024E7">
            <w:pPr>
              <w:pStyle w:val="libPoem"/>
              <w:rPr>
                <w:rtl/>
              </w:rPr>
            </w:pPr>
          </w:p>
        </w:tc>
        <w:tc>
          <w:tcPr>
            <w:tcW w:w="3673" w:type="dxa"/>
            <w:shd w:val="clear" w:color="auto" w:fill="auto"/>
          </w:tcPr>
          <w:p w:rsidR="007D1694" w:rsidRDefault="007D1694" w:rsidP="008024E7">
            <w:pPr>
              <w:pStyle w:val="libPoem"/>
              <w:rPr>
                <w:rtl/>
              </w:rPr>
            </w:pPr>
            <w:r w:rsidRPr="007F35AE">
              <w:rPr>
                <w:rtl/>
              </w:rPr>
              <w:t>فنعم اليوم يوم الأربعاء</w:t>
            </w:r>
            <w:r w:rsidR="00637BDD">
              <w:rPr>
                <w:rStyle w:val="libPoemTiniCharChar"/>
                <w:rtl/>
              </w:rPr>
              <w:t xml:space="preserve"> </w:t>
            </w:r>
            <w:r w:rsidR="00637BDD">
              <w:rPr>
                <w:rStyle w:val="libPoemTiniCharChar"/>
                <w:rFonts w:hint="cs"/>
                <w:rtl/>
              </w:rPr>
              <w:br/>
            </w:r>
            <w:r w:rsidRPr="007D1694">
              <w:rPr>
                <w:rStyle w:val="libPoemTiniCharChar"/>
                <w:rtl/>
              </w:rPr>
              <w:t> </w:t>
            </w:r>
          </w:p>
        </w:tc>
      </w:tr>
      <w:tr w:rsidR="007D1694" w:rsidTr="00637BDD">
        <w:tc>
          <w:tcPr>
            <w:tcW w:w="3675" w:type="dxa"/>
            <w:shd w:val="clear" w:color="auto" w:fill="auto"/>
          </w:tcPr>
          <w:p w:rsidR="007D1694" w:rsidRDefault="007D1694" w:rsidP="008024E7">
            <w:pPr>
              <w:pStyle w:val="libPoem"/>
              <w:rPr>
                <w:rtl/>
              </w:rPr>
            </w:pPr>
            <w:r w:rsidRPr="007F35AE">
              <w:rPr>
                <w:rtl/>
              </w:rPr>
              <w:t>وفي يوم الخميس قضاء حاج</w:t>
            </w:r>
            <w:r w:rsidR="00637BDD">
              <w:rPr>
                <w:rStyle w:val="libPoemTiniCharChar"/>
                <w:rtl/>
              </w:rPr>
              <w:t xml:space="preserve"> </w:t>
            </w:r>
            <w:r w:rsidR="00637BDD">
              <w:rPr>
                <w:rStyle w:val="libPoemTiniCharChar"/>
                <w:rFonts w:hint="cs"/>
                <w:rtl/>
              </w:rPr>
              <w:br/>
            </w:r>
            <w:r w:rsidRPr="007D1694">
              <w:rPr>
                <w:rStyle w:val="libPoemTiniCharChar"/>
                <w:rtl/>
              </w:rPr>
              <w:t> </w:t>
            </w:r>
          </w:p>
        </w:tc>
        <w:tc>
          <w:tcPr>
            <w:tcW w:w="239" w:type="dxa"/>
            <w:shd w:val="clear" w:color="auto" w:fill="auto"/>
          </w:tcPr>
          <w:p w:rsidR="007D1694" w:rsidRDefault="007D1694" w:rsidP="008024E7">
            <w:pPr>
              <w:pStyle w:val="libPoem"/>
              <w:rPr>
                <w:rtl/>
              </w:rPr>
            </w:pPr>
          </w:p>
        </w:tc>
        <w:tc>
          <w:tcPr>
            <w:tcW w:w="3673" w:type="dxa"/>
            <w:shd w:val="clear" w:color="auto" w:fill="auto"/>
          </w:tcPr>
          <w:p w:rsidR="007D1694" w:rsidRDefault="007D1694" w:rsidP="008024E7">
            <w:pPr>
              <w:pStyle w:val="libPoem"/>
              <w:rPr>
                <w:rtl/>
              </w:rPr>
            </w:pPr>
            <w:r w:rsidRPr="007F35AE">
              <w:rPr>
                <w:rtl/>
              </w:rPr>
              <w:t>ففيه الله يأذن بالدعاء</w:t>
            </w:r>
            <w:r w:rsidR="00637BDD">
              <w:rPr>
                <w:rStyle w:val="libPoemTiniCharChar"/>
                <w:rtl/>
              </w:rPr>
              <w:t xml:space="preserve"> </w:t>
            </w:r>
            <w:r w:rsidR="00637BDD">
              <w:rPr>
                <w:rStyle w:val="libPoemTiniCharChar"/>
                <w:rFonts w:hint="cs"/>
                <w:rtl/>
              </w:rPr>
              <w:br/>
            </w:r>
            <w:r w:rsidRPr="007D1694">
              <w:rPr>
                <w:rStyle w:val="libPoemTiniCharChar"/>
                <w:rtl/>
              </w:rPr>
              <w:t> </w:t>
            </w:r>
          </w:p>
        </w:tc>
      </w:tr>
      <w:tr w:rsidR="007D1694" w:rsidTr="00637BDD">
        <w:tc>
          <w:tcPr>
            <w:tcW w:w="3675" w:type="dxa"/>
            <w:shd w:val="clear" w:color="auto" w:fill="auto"/>
          </w:tcPr>
          <w:p w:rsidR="007D1694" w:rsidRDefault="007D1694" w:rsidP="008024E7">
            <w:pPr>
              <w:pStyle w:val="libPoem"/>
              <w:rPr>
                <w:rtl/>
              </w:rPr>
            </w:pPr>
            <w:r w:rsidRPr="007F35AE">
              <w:rPr>
                <w:rtl/>
              </w:rPr>
              <w:t>وفي الجمعات تزويج وعرس</w:t>
            </w:r>
            <w:r w:rsidR="00637BDD">
              <w:rPr>
                <w:rStyle w:val="libPoemTiniCharChar"/>
                <w:rtl/>
              </w:rPr>
              <w:t xml:space="preserve"> </w:t>
            </w:r>
            <w:r w:rsidR="00637BDD">
              <w:rPr>
                <w:rStyle w:val="libPoemTiniCharChar"/>
                <w:rFonts w:hint="cs"/>
                <w:rtl/>
              </w:rPr>
              <w:br/>
            </w:r>
            <w:r w:rsidRPr="007D1694">
              <w:rPr>
                <w:rStyle w:val="libPoemTiniCharChar"/>
                <w:rtl/>
              </w:rPr>
              <w:t> </w:t>
            </w:r>
          </w:p>
        </w:tc>
        <w:tc>
          <w:tcPr>
            <w:tcW w:w="239" w:type="dxa"/>
            <w:shd w:val="clear" w:color="auto" w:fill="auto"/>
          </w:tcPr>
          <w:p w:rsidR="007D1694" w:rsidRDefault="007D1694" w:rsidP="008024E7">
            <w:pPr>
              <w:pStyle w:val="libPoem"/>
              <w:rPr>
                <w:rtl/>
              </w:rPr>
            </w:pPr>
          </w:p>
        </w:tc>
        <w:tc>
          <w:tcPr>
            <w:tcW w:w="3673" w:type="dxa"/>
            <w:shd w:val="clear" w:color="auto" w:fill="auto"/>
          </w:tcPr>
          <w:p w:rsidR="007D1694" w:rsidRDefault="007D1694" w:rsidP="008024E7">
            <w:pPr>
              <w:pStyle w:val="libPoem"/>
              <w:rPr>
                <w:rtl/>
              </w:rPr>
            </w:pPr>
            <w:r w:rsidRPr="007F35AE">
              <w:rPr>
                <w:rtl/>
              </w:rPr>
              <w:t>ولذ</w:t>
            </w:r>
            <w:r w:rsidR="001C56E8">
              <w:rPr>
                <w:rFonts w:hint="cs"/>
                <w:rtl/>
              </w:rPr>
              <w:t>ّ</w:t>
            </w:r>
            <w:r w:rsidRPr="007F35AE">
              <w:rPr>
                <w:rtl/>
              </w:rPr>
              <w:t>ات الرجال مع النساء</w:t>
            </w:r>
            <w:r w:rsidR="00637BDD">
              <w:rPr>
                <w:rStyle w:val="libPoemTiniCharChar"/>
                <w:rtl/>
              </w:rPr>
              <w:t xml:space="preserve"> </w:t>
            </w:r>
            <w:r w:rsidR="00637BDD">
              <w:rPr>
                <w:rStyle w:val="libPoemTiniCharChar"/>
                <w:rFonts w:hint="cs"/>
                <w:rtl/>
              </w:rPr>
              <w:br/>
            </w:r>
            <w:r w:rsidRPr="007D1694">
              <w:rPr>
                <w:rStyle w:val="libPoemTiniCharChar"/>
                <w:rtl/>
              </w:rPr>
              <w:t> </w:t>
            </w:r>
          </w:p>
        </w:tc>
      </w:tr>
      <w:tr w:rsidR="007D1694" w:rsidTr="00637BDD">
        <w:tc>
          <w:tcPr>
            <w:tcW w:w="3675" w:type="dxa"/>
            <w:shd w:val="clear" w:color="auto" w:fill="auto"/>
          </w:tcPr>
          <w:p w:rsidR="007D1694" w:rsidRDefault="007D1694" w:rsidP="008024E7">
            <w:pPr>
              <w:pStyle w:val="libPoem"/>
              <w:rPr>
                <w:rtl/>
              </w:rPr>
            </w:pPr>
            <w:r w:rsidRPr="007F35AE">
              <w:rPr>
                <w:rtl/>
              </w:rPr>
              <w:t>وهذا العلم لم يعلمه</w:t>
            </w:r>
            <w:r w:rsidR="003C35D8">
              <w:rPr>
                <w:rtl/>
              </w:rPr>
              <w:t xml:space="preserve"> إلّا </w:t>
            </w:r>
            <w:r w:rsidR="00637BDD">
              <w:rPr>
                <w:rStyle w:val="libPoemTiniCharChar"/>
                <w:rFonts w:hint="cs"/>
                <w:rtl/>
              </w:rPr>
              <w:br/>
            </w:r>
            <w:r w:rsidRPr="007D1694">
              <w:rPr>
                <w:rStyle w:val="libPoemTiniCharChar"/>
                <w:rtl/>
              </w:rPr>
              <w:t> </w:t>
            </w:r>
          </w:p>
        </w:tc>
        <w:tc>
          <w:tcPr>
            <w:tcW w:w="239" w:type="dxa"/>
            <w:shd w:val="clear" w:color="auto" w:fill="auto"/>
          </w:tcPr>
          <w:p w:rsidR="007D1694" w:rsidRDefault="007D1694" w:rsidP="008024E7">
            <w:pPr>
              <w:pStyle w:val="libPoem"/>
              <w:rPr>
                <w:rtl/>
              </w:rPr>
            </w:pPr>
          </w:p>
        </w:tc>
        <w:tc>
          <w:tcPr>
            <w:tcW w:w="3673" w:type="dxa"/>
            <w:shd w:val="clear" w:color="auto" w:fill="auto"/>
          </w:tcPr>
          <w:p w:rsidR="007D1694" w:rsidRDefault="007D1694" w:rsidP="008024E7">
            <w:pPr>
              <w:pStyle w:val="libPoem"/>
              <w:rPr>
                <w:rtl/>
              </w:rPr>
            </w:pPr>
            <w:r w:rsidRPr="007F35AE">
              <w:rPr>
                <w:rtl/>
              </w:rPr>
              <w:t>نبي</w:t>
            </w:r>
            <w:r w:rsidR="001C56E8">
              <w:rPr>
                <w:rFonts w:hint="cs"/>
                <w:rtl/>
              </w:rPr>
              <w:t>ّ</w:t>
            </w:r>
            <w:r w:rsidRPr="007F35AE">
              <w:rPr>
                <w:rtl/>
              </w:rPr>
              <w:t xml:space="preserve"> أو وصي</w:t>
            </w:r>
            <w:r w:rsidR="001C56E8">
              <w:rPr>
                <w:rFonts w:hint="cs"/>
                <w:rtl/>
              </w:rPr>
              <w:t>ّ</w:t>
            </w:r>
            <w:r w:rsidRPr="007F35AE">
              <w:rPr>
                <w:rtl/>
              </w:rPr>
              <w:t xml:space="preserve"> الأنبياء »</w:t>
            </w:r>
            <w:r>
              <w:rPr>
                <w:rtl/>
              </w:rPr>
              <w:t>.</w:t>
            </w:r>
            <w:r w:rsidR="00637BDD">
              <w:rPr>
                <w:rStyle w:val="libPoemTiniCharChar"/>
                <w:rtl/>
              </w:rPr>
              <w:t xml:space="preserve"> </w:t>
            </w:r>
            <w:r w:rsidR="00637BDD">
              <w:rPr>
                <w:rStyle w:val="libPoemTiniCharChar"/>
                <w:rFonts w:hint="cs"/>
                <w:rtl/>
              </w:rPr>
              <w:br/>
            </w:r>
            <w:r w:rsidRPr="007D1694">
              <w:rPr>
                <w:rStyle w:val="libPoemTiniCharChar"/>
                <w:rtl/>
              </w:rPr>
              <w:t> </w:t>
            </w:r>
          </w:p>
        </w:tc>
      </w:tr>
    </w:tbl>
    <w:p w:rsidR="007D1694" w:rsidRPr="000D1D7E" w:rsidRDefault="007D1694" w:rsidP="007D1694">
      <w:pPr>
        <w:pStyle w:val="Heading2Center"/>
        <w:rPr>
          <w:rtl/>
        </w:rPr>
      </w:pPr>
      <w:bookmarkStart w:id="197" w:name="_Toc362083343"/>
      <w:bookmarkStart w:id="198" w:name="_Toc368917614"/>
      <w:r w:rsidRPr="000D1D7E">
        <w:rPr>
          <w:rtl/>
        </w:rPr>
        <w:t>6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0D1D7E">
        <w:rPr>
          <w:rtl/>
        </w:rPr>
        <w:t>باب استحباب اختيار يوم الخميس</w:t>
      </w:r>
      <w:r w:rsidR="00637BDD">
        <w:rPr>
          <w:rtl/>
        </w:rPr>
        <w:t>،</w:t>
      </w:r>
      <w:r w:rsidRPr="000D1D7E">
        <w:rPr>
          <w:rtl/>
        </w:rPr>
        <w:t xml:space="preserve"> أو ليلة الجمعة</w:t>
      </w:r>
      <w:r w:rsidR="00637BDD">
        <w:rPr>
          <w:rtl/>
        </w:rPr>
        <w:t>،</w:t>
      </w:r>
      <w:r w:rsidRPr="000D1D7E">
        <w:rPr>
          <w:rtl/>
        </w:rPr>
        <w:t xml:space="preserve"> أو</w:t>
      </w:r>
      <w:r>
        <w:rPr>
          <w:rFonts w:hint="cs"/>
          <w:rtl/>
        </w:rPr>
        <w:t xml:space="preserve"> </w:t>
      </w:r>
      <w:r w:rsidRPr="000D1D7E">
        <w:rPr>
          <w:rtl/>
        </w:rPr>
        <w:t>يومها بعد صلاة الجمعة</w:t>
      </w:r>
      <w:r w:rsidR="00637BDD">
        <w:rPr>
          <w:rtl/>
        </w:rPr>
        <w:t>،</w:t>
      </w:r>
      <w:r w:rsidRPr="000D1D7E">
        <w:rPr>
          <w:rtl/>
        </w:rPr>
        <w:t xml:space="preserve"> للسفر</w:t>
      </w:r>
      <w:r w:rsidR="00D66788" w:rsidRPr="00D66788">
        <w:rPr>
          <w:rStyle w:val="libAlaemHeading2Char"/>
          <w:rtl/>
        </w:rPr>
        <w:t xml:space="preserve"> )</w:t>
      </w:r>
      <w:bookmarkEnd w:id="197"/>
      <w:bookmarkEnd w:id="198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9209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صحيفة الرضا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بإسناده عن علي بن أبي طالب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إذا أراد أحدكم الحاجة فليباكر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في طلبها يوم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الخميس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وليقرأ إذا خرج من منزله أخر سورة آل عمران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وآية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الكرسي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وإن</w:t>
      </w:r>
      <w:r w:rsidR="001C56E8">
        <w:rPr>
          <w:rFonts w:hint="cs"/>
          <w:rtl/>
        </w:rPr>
        <w:t>ّ</w:t>
      </w:r>
      <w:r w:rsidR="007D1694" w:rsidRPr="007F35AE">
        <w:rPr>
          <w:rtl/>
        </w:rPr>
        <w:t>ا أنزلناه في ليلة القدر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وأم</w:t>
      </w:r>
      <w:r w:rsidR="001C56E8">
        <w:rPr>
          <w:rFonts w:hint="cs"/>
          <w:rtl/>
        </w:rPr>
        <w:t>ّ</w:t>
      </w:r>
      <w:r w:rsidR="007D1694" w:rsidRPr="007F35AE">
        <w:rPr>
          <w:rtl/>
        </w:rPr>
        <w:t xml:space="preserve"> الكتاب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فإن فيها قضاء حوائج الدنيا والآخرة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1C56E8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 xml:space="preserve">الديوان المنسوب إلى أميرالمؤمنين </w:t>
      </w:r>
      <w:r w:rsidR="00637BDD" w:rsidRPr="00637BDD">
        <w:rPr>
          <w:rStyle w:val="libFootnoteAlaemChar"/>
          <w:rtl/>
        </w:rPr>
        <w:t>عليه‌السلام</w:t>
      </w:r>
      <w:r w:rsidRPr="007F35AE">
        <w:rPr>
          <w:rtl/>
        </w:rPr>
        <w:t xml:space="preserve"> ص 7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ساعاتها حرق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6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 xml:space="preserve">صحيفة الرضا </w:t>
      </w:r>
      <w:r w:rsidR="00637BDD" w:rsidRPr="00637BDD">
        <w:rPr>
          <w:rStyle w:val="libFootnoteAlaemChar"/>
          <w:rtl/>
        </w:rPr>
        <w:t>عليه‌السلام</w:t>
      </w:r>
      <w:r w:rsidRPr="007F35AE">
        <w:rPr>
          <w:rtl/>
        </w:rPr>
        <w:t xml:space="preserve"> ص 65 ح 143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وفي نسخة</w:t>
      </w:r>
      <w:r w:rsidR="00637BDD">
        <w:rPr>
          <w:rtl/>
        </w:rPr>
        <w:t>:</w:t>
      </w:r>
      <w:r w:rsidRPr="007F35AE">
        <w:rPr>
          <w:rtl/>
        </w:rPr>
        <w:t xml:space="preserve"> فليبكر</w:t>
      </w:r>
      <w:r>
        <w:rPr>
          <w:rtl/>
        </w:rPr>
        <w:t xml:space="preserve"> - </w:t>
      </w:r>
      <w:r w:rsidRPr="007F35AE">
        <w:rPr>
          <w:rtl/>
        </w:rPr>
        <w:t>منه قدس سره</w:t>
      </w:r>
      <w:r>
        <w:rPr>
          <w:rtl/>
        </w:rPr>
        <w:t xml:space="preserve"> -.</w:t>
      </w:r>
    </w:p>
    <w:p w:rsidR="007D1694" w:rsidRPr="008129DF" w:rsidRDefault="007D1694" w:rsidP="007D1694">
      <w:pPr>
        <w:pStyle w:val="Heading2Center"/>
        <w:rPr>
          <w:rtl/>
        </w:rPr>
      </w:pPr>
      <w:r>
        <w:rPr>
          <w:rtl/>
        </w:rPr>
        <w:br w:type="page"/>
      </w:r>
      <w:bookmarkStart w:id="199" w:name="_Toc362083344"/>
      <w:bookmarkStart w:id="200" w:name="_Toc368917615"/>
      <w:r w:rsidRPr="008129DF">
        <w:rPr>
          <w:rtl/>
        </w:rPr>
        <w:lastRenderedPageBreak/>
        <w:t>7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8129DF">
        <w:rPr>
          <w:rtl/>
        </w:rPr>
        <w:t>باب استحباب ترك التطير</w:t>
      </w:r>
      <w:r w:rsidR="00637BDD">
        <w:rPr>
          <w:rtl/>
        </w:rPr>
        <w:t>،</w:t>
      </w:r>
      <w:r w:rsidRPr="008129DF">
        <w:rPr>
          <w:rtl/>
        </w:rPr>
        <w:t xml:space="preserve"> والخروج يوم الأربعاء ونحوه</w:t>
      </w:r>
      <w:r>
        <w:rPr>
          <w:rFonts w:hint="cs"/>
          <w:rtl/>
        </w:rPr>
        <w:t xml:space="preserve"> </w:t>
      </w:r>
      <w:r w:rsidRPr="008129DF">
        <w:rPr>
          <w:rtl/>
        </w:rPr>
        <w:t>خلافا على أهل الطيرة</w:t>
      </w:r>
      <w:r w:rsidR="00D66788" w:rsidRPr="00D66788">
        <w:rPr>
          <w:rStyle w:val="libAlaemHeading2Char"/>
          <w:rtl/>
        </w:rPr>
        <w:t xml:space="preserve"> )</w:t>
      </w:r>
      <w:bookmarkEnd w:id="199"/>
      <w:bookmarkEnd w:id="200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9210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الجعفريات</w:t>
      </w:r>
      <w:r w:rsidR="00637BDD">
        <w:rPr>
          <w:rtl/>
        </w:rPr>
        <w:t>:</w:t>
      </w:r>
      <w:r w:rsidR="007D1694" w:rsidRPr="007F35AE">
        <w:rPr>
          <w:rtl/>
        </w:rPr>
        <w:t xml:space="preserve"> بإسناده عن جعفر بن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Fonts w:hint="cs"/>
          <w:rtl/>
        </w:rPr>
        <w:t xml:space="preserve"> جدّه </w:t>
      </w:r>
      <w:r w:rsidR="007D1694" w:rsidRPr="007F35AE">
        <w:rPr>
          <w:rtl/>
        </w:rPr>
        <w:t>علي بن الحسين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علي بن أبي طالب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لا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عدوى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ولا طيرة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ولا هام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والعين حق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والفأل حق »</w:t>
      </w:r>
      <w:r w:rsidR="007D1694">
        <w:rPr>
          <w:rtl/>
        </w:rPr>
        <w:t>.</w:t>
      </w:r>
    </w:p>
    <w:p w:rsidR="007D1694" w:rsidRPr="007F35AE" w:rsidRDefault="00FD1028" w:rsidP="001000F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9211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البحار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أبي الحسن البكري بإسناده في حديث وفاة أمير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المؤمنين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لما قال بعد صياح ال</w:t>
      </w:r>
      <w:r w:rsidR="001000F4">
        <w:rPr>
          <w:rFonts w:hint="cs"/>
          <w:rtl/>
        </w:rPr>
        <w:t>إ</w:t>
      </w:r>
      <w:r w:rsidR="007D1694" w:rsidRPr="007F35AE">
        <w:rPr>
          <w:rtl/>
        </w:rPr>
        <w:t xml:space="preserve">وز </w:t>
      </w:r>
      <w:r w:rsidR="007D1694" w:rsidRPr="007D1694">
        <w:rPr>
          <w:rStyle w:val="libFootnotenumChar"/>
          <w:rtl/>
        </w:rPr>
        <w:t>(1)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صوارخ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تتبعها نوائح </w:t>
      </w:r>
      <w:r>
        <w:rPr>
          <w:rtl/>
        </w:rPr>
        <w:t>[</w:t>
      </w:r>
      <w:r w:rsidR="007D1694" w:rsidRPr="007F35AE">
        <w:rPr>
          <w:rtl/>
        </w:rPr>
        <w:t xml:space="preserve"> وفي غداة غد يظهر القضاء </w:t>
      </w:r>
      <w:r>
        <w:rPr>
          <w:rtl/>
        </w:rPr>
        <w:t>]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(2)</w:t>
      </w:r>
      <w:r w:rsidR="007D1694" w:rsidRPr="007F35AE">
        <w:rPr>
          <w:rtl/>
        </w:rPr>
        <w:t xml:space="preserve"> قالت أم كلثوم فقلت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يا أباه هكذا تتطير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يا بنية ما من</w:t>
      </w:r>
      <w:r w:rsidR="001000F4">
        <w:rPr>
          <w:rFonts w:hint="cs"/>
          <w:rtl/>
        </w:rPr>
        <w:t>ّ</w:t>
      </w:r>
      <w:r w:rsidR="007D1694" w:rsidRPr="007F35AE">
        <w:rPr>
          <w:rtl/>
        </w:rPr>
        <w:t>ا أهل البيت من يتطير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يتطير به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ولكن قول جرى على لساني </w:t>
      </w:r>
      <w:r w:rsidR="007D1694">
        <w:rPr>
          <w:rFonts w:hint="cs"/>
          <w:rtl/>
        </w:rPr>
        <w:t>»</w:t>
      </w:r>
      <w:r w:rsidR="007D1694">
        <w:rPr>
          <w:rtl/>
        </w:rPr>
        <w:t>.</w:t>
      </w:r>
    </w:p>
    <w:p w:rsidR="007D1694" w:rsidRDefault="007D1694" w:rsidP="007D1694">
      <w:pPr>
        <w:pStyle w:val="Heading2Center"/>
        <w:rPr>
          <w:rtl/>
        </w:rPr>
      </w:pPr>
      <w:bookmarkStart w:id="201" w:name="_Toc362083345"/>
      <w:bookmarkStart w:id="202" w:name="_Toc368917616"/>
      <w:r w:rsidRPr="008129DF">
        <w:rPr>
          <w:rtl/>
        </w:rPr>
        <w:t>8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8129DF">
        <w:rPr>
          <w:rtl/>
        </w:rPr>
        <w:t>باب استحباب السير في آخر الليل</w:t>
      </w:r>
      <w:r w:rsidR="00637BDD">
        <w:rPr>
          <w:rtl/>
        </w:rPr>
        <w:t>،</w:t>
      </w:r>
      <w:r w:rsidRPr="008129DF">
        <w:rPr>
          <w:rtl/>
        </w:rPr>
        <w:t xml:space="preserve"> أو في الغداة</w:t>
      </w:r>
      <w:r>
        <w:rPr>
          <w:rFonts w:hint="cs"/>
          <w:rtl/>
        </w:rPr>
        <w:t xml:space="preserve"> </w:t>
      </w:r>
      <w:r w:rsidRPr="007F35AE">
        <w:rPr>
          <w:rtl/>
        </w:rPr>
        <w:t>والعشي</w:t>
      </w:r>
      <w:r w:rsidR="00637BDD">
        <w:rPr>
          <w:rtl/>
        </w:rPr>
        <w:t>،</w:t>
      </w:r>
      <w:r w:rsidRPr="007F35AE">
        <w:rPr>
          <w:rtl/>
        </w:rPr>
        <w:t xml:space="preserve"> وكراهة السير في أول الليل</w:t>
      </w:r>
      <w:r w:rsidR="00D66788" w:rsidRPr="00D66788">
        <w:rPr>
          <w:rStyle w:val="libAlaemHeading2Char"/>
          <w:rtl/>
        </w:rPr>
        <w:t xml:space="preserve"> )</w:t>
      </w:r>
      <w:bookmarkEnd w:id="201"/>
      <w:bookmarkEnd w:id="202"/>
    </w:p>
    <w:p w:rsidR="007D1694" w:rsidRPr="007F35AE" w:rsidRDefault="00FD1028" w:rsidP="001000F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9212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دعائم الاسلام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علي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أن رسول الله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7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الجعفريات ص 168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الهام</w:t>
      </w:r>
      <w:r w:rsidR="00637BDD">
        <w:rPr>
          <w:rtl/>
        </w:rPr>
        <w:t>:</w:t>
      </w:r>
      <w:r w:rsidRPr="007F35AE">
        <w:rPr>
          <w:rtl/>
        </w:rPr>
        <w:t xml:space="preserve"> جمع وهي طائر من طيور الليل</w:t>
      </w:r>
      <w:r w:rsidR="00637BDD">
        <w:rPr>
          <w:rtl/>
        </w:rPr>
        <w:t>،</w:t>
      </w:r>
      <w:r w:rsidRPr="007F35AE">
        <w:rPr>
          <w:rtl/>
        </w:rPr>
        <w:t xml:space="preserve"> وقيل هي البومة وكانت العرب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تتشأم بها </w:t>
      </w:r>
      <w:r w:rsidR="00A61C25">
        <w:rPr>
          <w:rtl/>
        </w:rPr>
        <w:t>(</w:t>
      </w:r>
      <w:r w:rsidRPr="007F35AE">
        <w:rPr>
          <w:rtl/>
        </w:rPr>
        <w:t>مجمع البحرين ج 6 ص 190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البحار ج 42 ص 278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إو</w:t>
      </w:r>
      <w:r w:rsidR="001000F4">
        <w:rPr>
          <w:rFonts w:hint="cs"/>
          <w:rtl/>
        </w:rPr>
        <w:t>َ</w:t>
      </w:r>
      <w:r w:rsidRPr="007F35AE">
        <w:rPr>
          <w:rtl/>
        </w:rPr>
        <w:t>ز</w:t>
      </w:r>
      <w:r w:rsidR="001000F4">
        <w:rPr>
          <w:rFonts w:hint="cs"/>
          <w:rtl/>
        </w:rPr>
        <w:t>ّ</w:t>
      </w:r>
      <w:r w:rsidR="00637BDD">
        <w:rPr>
          <w:rtl/>
        </w:rPr>
        <w:t>:</w:t>
      </w:r>
      <w:r w:rsidRPr="007F35AE">
        <w:rPr>
          <w:rtl/>
        </w:rPr>
        <w:t xml:space="preserve"> بكسر الهمزة وفتح الواو وتشديد الزاء المعجمة</w:t>
      </w:r>
      <w:r>
        <w:rPr>
          <w:rtl/>
        </w:rPr>
        <w:t xml:space="preserve"> - </w:t>
      </w:r>
      <w:r w:rsidRPr="007F35AE">
        <w:rPr>
          <w:rtl/>
        </w:rPr>
        <w:t>المصباح المنير</w:t>
      </w:r>
      <w:r>
        <w:rPr>
          <w:rtl/>
        </w:rPr>
        <w:t xml:space="preserve"> - </w:t>
      </w:r>
      <w:r w:rsidR="00A61C25">
        <w:rPr>
          <w:rtl/>
        </w:rPr>
        <w:t>(</w:t>
      </w:r>
      <w:r w:rsidRPr="007F35AE">
        <w:rPr>
          <w:rtl/>
        </w:rPr>
        <w:t>منه قدس سره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8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دعائم الاسلام ج 1 ص 348</w:t>
      </w:r>
      <w:r>
        <w:rPr>
          <w:rtl/>
        </w:rPr>
        <w:t>.</w:t>
      </w:r>
    </w:p>
    <w:p w:rsidR="007D1694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="00637BDD" w:rsidRPr="00637BDD">
        <w:rPr>
          <w:rStyle w:val="libAlaemChar"/>
          <w:rtl/>
        </w:rPr>
        <w:lastRenderedPageBreak/>
        <w:t>صلى‌الله‌عليه‌وآله‌</w:t>
      </w:r>
      <w:r w:rsidRPr="007F35AE">
        <w:rPr>
          <w:rtl/>
        </w:rPr>
        <w:t xml:space="preserve"> قال في حديث</w:t>
      </w:r>
      <w:r w:rsidR="00637BDD">
        <w:rPr>
          <w:rtl/>
        </w:rPr>
        <w:t>:</w:t>
      </w:r>
      <w:r w:rsidRPr="007F35AE">
        <w:rPr>
          <w:rtl/>
        </w:rPr>
        <w:t xml:space="preserve"> « وعليكم بالسير بالليل</w:t>
      </w:r>
      <w:r w:rsidR="00637BDD">
        <w:rPr>
          <w:rtl/>
        </w:rPr>
        <w:t>،</w:t>
      </w:r>
      <w:r w:rsidRPr="007F35AE">
        <w:rPr>
          <w:rtl/>
        </w:rPr>
        <w:t xml:space="preserve"> فإن</w:t>
      </w:r>
      <w:r>
        <w:rPr>
          <w:rFonts w:hint="cs"/>
          <w:rtl/>
        </w:rPr>
        <w:t xml:space="preserve"> </w:t>
      </w:r>
      <w:r w:rsidRPr="007F35AE">
        <w:rPr>
          <w:rtl/>
        </w:rPr>
        <w:t>الأرض تطوى بالليل ما لا تطوى بالنهار 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9213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الجعفريات</w:t>
      </w:r>
      <w:r w:rsidR="00637BDD">
        <w:rPr>
          <w:rtl/>
        </w:rPr>
        <w:t>:</w:t>
      </w:r>
      <w:r w:rsidR="007D1694" w:rsidRPr="007F35AE">
        <w:rPr>
          <w:rtl/>
        </w:rPr>
        <w:t xml:space="preserve"> بإسناده عن جعفر بن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Fonts w:hint="cs"/>
          <w:rtl/>
        </w:rPr>
        <w:t xml:space="preserve"> جدّه </w:t>
      </w:r>
      <w:r w:rsidR="007D1694" w:rsidRPr="007F35AE">
        <w:rPr>
          <w:rtl/>
        </w:rPr>
        <w:t>علي بن الحسين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علي بن أبي طالب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 xml:space="preserve"> »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وذكر مثله</w:t>
      </w:r>
      <w:r w:rsidR="007D1694">
        <w:rPr>
          <w:rtl/>
        </w:rPr>
        <w:t>.</w:t>
      </w:r>
    </w:p>
    <w:p w:rsidR="007D1694" w:rsidRPr="008129DF" w:rsidRDefault="007D1694" w:rsidP="007D1694">
      <w:pPr>
        <w:pStyle w:val="Heading2Center"/>
        <w:rPr>
          <w:rtl/>
        </w:rPr>
      </w:pPr>
      <w:bookmarkStart w:id="203" w:name="_Toc362083346"/>
      <w:bookmarkStart w:id="204" w:name="_Toc368917617"/>
      <w:r w:rsidRPr="008129DF">
        <w:rPr>
          <w:rtl/>
        </w:rPr>
        <w:t>9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8129DF">
        <w:rPr>
          <w:rtl/>
        </w:rPr>
        <w:t>باب كراهة السفر والقمر في برج العقرب</w:t>
      </w:r>
      <w:r w:rsidR="00D66788" w:rsidRPr="00D66788">
        <w:rPr>
          <w:rStyle w:val="libAlaemHeading2Char"/>
          <w:rtl/>
        </w:rPr>
        <w:t xml:space="preserve"> )</w:t>
      </w:r>
      <w:bookmarkEnd w:id="203"/>
      <w:bookmarkEnd w:id="204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9214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علي بن أسباط في نوادره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إبراهيم بن محمد بن حمران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عبد الله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من سافر أو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تزو</w:t>
      </w:r>
      <w:r w:rsidR="001000F4">
        <w:rPr>
          <w:rFonts w:hint="cs"/>
          <w:rtl/>
        </w:rPr>
        <w:t>ّ</w:t>
      </w:r>
      <w:r w:rsidR="007D1694" w:rsidRPr="007F35AE">
        <w:rPr>
          <w:rtl/>
        </w:rPr>
        <w:t>ج والقمر في العقرب</w:t>
      </w:r>
      <w:r w:rsidR="00637BDD">
        <w:rPr>
          <w:rtl/>
        </w:rPr>
        <w:t>،</w:t>
      </w:r>
      <w:r w:rsidR="007D1694" w:rsidRPr="007F35AE">
        <w:rPr>
          <w:rtl/>
        </w:rPr>
        <w:t xml:space="preserve"> لم ير الحسنى »</w:t>
      </w:r>
      <w:r w:rsidR="007D1694">
        <w:rPr>
          <w:rtl/>
        </w:rPr>
        <w:t>.</w:t>
      </w:r>
    </w:p>
    <w:p w:rsidR="007D1694" w:rsidRPr="008129DF" w:rsidRDefault="007D1694" w:rsidP="007D1694">
      <w:pPr>
        <w:pStyle w:val="Heading2Center"/>
        <w:rPr>
          <w:rtl/>
        </w:rPr>
      </w:pPr>
      <w:bookmarkStart w:id="205" w:name="_Toc362083347"/>
      <w:bookmarkStart w:id="206" w:name="_Toc368917618"/>
      <w:r w:rsidRPr="008129DF">
        <w:rPr>
          <w:rtl/>
        </w:rPr>
        <w:t>10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8129DF">
        <w:rPr>
          <w:rtl/>
        </w:rPr>
        <w:t>باب استحباب الوصي</w:t>
      </w:r>
      <w:r w:rsidR="001000F4">
        <w:rPr>
          <w:rFonts w:hint="cs"/>
          <w:rtl/>
        </w:rPr>
        <w:t>ّ</w:t>
      </w:r>
      <w:r w:rsidRPr="008129DF">
        <w:rPr>
          <w:rtl/>
        </w:rPr>
        <w:t>ة لمن أراد السفر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8129DF">
        <w:rPr>
          <w:rtl/>
        </w:rPr>
        <w:t>والغسل والدعاء</w:t>
      </w:r>
      <w:r w:rsidR="00D66788" w:rsidRPr="00D66788">
        <w:rPr>
          <w:rStyle w:val="libAlaemHeading2Char"/>
          <w:rtl/>
        </w:rPr>
        <w:t xml:space="preserve"> )</w:t>
      </w:r>
      <w:bookmarkEnd w:id="205"/>
      <w:bookmarkEnd w:id="206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9215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فقه الرضا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إذا أردت الخروج إلى الحج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إلى أن قال </w:t>
      </w:r>
      <w:r w:rsidR="007D1694">
        <w:rPr>
          <w:rtl/>
        </w:rPr>
        <w:t>-</w:t>
      </w:r>
      <w:r w:rsidR="007D1694" w:rsidRPr="007F35AE">
        <w:rPr>
          <w:rtl/>
        </w:rPr>
        <w:t xml:space="preserve"> واجمع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أهلك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وصل</w:t>
      </w:r>
      <w:r w:rsidR="001000F4">
        <w:rPr>
          <w:rFonts w:hint="cs"/>
          <w:rtl/>
        </w:rPr>
        <w:t>ّ</w:t>
      </w:r>
      <w:r w:rsidR="007D1694" w:rsidRPr="007F35AE">
        <w:rPr>
          <w:rtl/>
        </w:rPr>
        <w:t xml:space="preserve"> ركعتين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ومج</w:t>
      </w:r>
      <w:r w:rsidR="001000F4">
        <w:rPr>
          <w:rFonts w:hint="cs"/>
          <w:rtl/>
        </w:rPr>
        <w:t>ّ</w:t>
      </w:r>
      <w:r w:rsidR="007D1694" w:rsidRPr="007F35AE">
        <w:rPr>
          <w:rtl/>
        </w:rPr>
        <w:t xml:space="preserve">د الله </w:t>
      </w:r>
      <w:r w:rsidR="00637BDD">
        <w:rPr>
          <w:rtl/>
        </w:rPr>
        <w:t>عزّوجلّ،</w:t>
      </w:r>
      <w:r w:rsidR="007D1694" w:rsidRPr="007F35AE">
        <w:rPr>
          <w:rtl/>
        </w:rPr>
        <w:t xml:space="preserve"> وصل</w:t>
      </w:r>
      <w:r w:rsidR="001000F4">
        <w:rPr>
          <w:rFonts w:hint="cs"/>
          <w:rtl/>
        </w:rPr>
        <w:t>ّ</w:t>
      </w:r>
      <w:r w:rsidR="007D1694" w:rsidRPr="007F35AE">
        <w:rPr>
          <w:rtl/>
        </w:rPr>
        <w:t xml:space="preserve"> على النبي</w:t>
      </w:r>
      <w:r w:rsidR="001000F4">
        <w:rPr>
          <w:rFonts w:hint="cs"/>
          <w:rtl/>
        </w:rPr>
        <w:t>ّ</w:t>
      </w:r>
      <w:r w:rsidR="007D1694" w:rsidRPr="007F35AE">
        <w:rPr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وارفع يديك إلى الله تعالى وقل</w:t>
      </w:r>
      <w:r w:rsidR="00637BDD">
        <w:rPr>
          <w:rtl/>
        </w:rPr>
        <w:t>:</w:t>
      </w:r>
      <w:r w:rsidR="007D1694" w:rsidRPr="007F35AE">
        <w:rPr>
          <w:rtl/>
        </w:rPr>
        <w:t xml:space="preserve"> اللهم إن</w:t>
      </w:r>
      <w:r w:rsidR="001000F4">
        <w:rPr>
          <w:rFonts w:hint="cs"/>
          <w:rtl/>
        </w:rPr>
        <w:t>ّ</w:t>
      </w:r>
      <w:r w:rsidR="007D1694" w:rsidRPr="007F35AE">
        <w:rPr>
          <w:rtl/>
        </w:rPr>
        <w:t>ي أستودعك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اليوم ديني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ونفسي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ومالي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وأهلي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وولدي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وجميع جيراني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وإخواننا المؤمنين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الشاهد من</w:t>
      </w:r>
      <w:r w:rsidR="001000F4">
        <w:rPr>
          <w:rFonts w:hint="cs"/>
          <w:rtl/>
        </w:rPr>
        <w:t>ّ</w:t>
      </w:r>
      <w:r w:rsidR="007D1694" w:rsidRPr="007F35AE">
        <w:rPr>
          <w:rtl/>
        </w:rPr>
        <w:t>ا والغائب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1000F4">
        <w:rPr>
          <w:rFonts w:hint="cs"/>
          <w:rtl/>
        </w:rPr>
        <w:t>ّ</w:t>
      </w:r>
      <w:r w:rsidR="007D1694" w:rsidRPr="007F35AE">
        <w:rPr>
          <w:rtl/>
        </w:rPr>
        <w:t>ا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الجعفريات ص 159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9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نوادر علي بن أسباط ص 124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10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 xml:space="preserve">فقه الرضا </w:t>
      </w:r>
      <w:r w:rsidR="00637BDD" w:rsidRPr="00637BDD">
        <w:rPr>
          <w:rStyle w:val="libFootnoteAlaemChar"/>
          <w:rtl/>
        </w:rPr>
        <w:t>عليه‌السلام</w:t>
      </w:r>
      <w:r w:rsidRPr="007F35AE">
        <w:rPr>
          <w:rtl/>
        </w:rPr>
        <w:t xml:space="preserve"> ص 26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>
        <w:rPr>
          <w:rtl/>
        </w:rPr>
        <w:br w:type="page"/>
      </w:r>
      <w:r w:rsidR="00FD1028">
        <w:rPr>
          <w:rStyle w:val="libFootnote0Char"/>
          <w:rtl/>
        </w:rPr>
        <w:lastRenderedPageBreak/>
        <w:t>[</w:t>
      </w:r>
      <w:r w:rsidR="00FD1028" w:rsidRPr="00FD1028">
        <w:rPr>
          <w:rStyle w:val="libFootnote0Char"/>
          <w:rtl/>
        </w:rPr>
        <w:t>9216</w:t>
      </w:r>
      <w:r w:rsidR="00FD1028">
        <w:rPr>
          <w:rStyle w:val="libFootnote0Char"/>
          <w:rtl/>
        </w:rPr>
        <w:t>]</w:t>
      </w:r>
      <w:r w:rsidRPr="007F35AE">
        <w:rPr>
          <w:rtl/>
        </w:rPr>
        <w:t xml:space="preserve"> 2</w:t>
      </w:r>
      <w:r>
        <w:rPr>
          <w:rtl/>
        </w:rPr>
        <w:t xml:space="preserve"> - </w:t>
      </w:r>
      <w:r w:rsidRPr="007F35AE">
        <w:rPr>
          <w:rtl/>
        </w:rPr>
        <w:t>وفي بعض نسخه</w:t>
      </w:r>
      <w:r w:rsidR="00637BDD">
        <w:rPr>
          <w:rtl/>
        </w:rPr>
        <w:t>:</w:t>
      </w:r>
      <w:r w:rsidRPr="007F35AE">
        <w:rPr>
          <w:rtl/>
        </w:rPr>
        <w:t xml:space="preserve"> « إذا أردت الخروج إلى الحج</w:t>
      </w:r>
      <w:r w:rsidR="00637BDD">
        <w:rPr>
          <w:rtl/>
        </w:rPr>
        <w:t>،</w:t>
      </w:r>
      <w:r w:rsidRPr="007F35AE">
        <w:rPr>
          <w:rtl/>
        </w:rPr>
        <w:t xml:space="preserve"> ودع</w:t>
      </w:r>
      <w:r w:rsidR="001000F4">
        <w:rPr>
          <w:rFonts w:hint="cs"/>
          <w:rtl/>
        </w:rPr>
        <w:t>ّ</w:t>
      </w:r>
      <w:r w:rsidRPr="007F35AE">
        <w:rPr>
          <w:rtl/>
        </w:rPr>
        <w:t>ت</w:t>
      </w:r>
      <w:r>
        <w:rPr>
          <w:rFonts w:hint="cs"/>
          <w:rtl/>
        </w:rPr>
        <w:t xml:space="preserve"> </w:t>
      </w:r>
      <w:r w:rsidRPr="007F35AE">
        <w:rPr>
          <w:rtl/>
        </w:rPr>
        <w:t>أهلك وأوصيت وقضيت ما عليك من الدين</w:t>
      </w:r>
      <w:r w:rsidR="00637BDD">
        <w:rPr>
          <w:rtl/>
        </w:rPr>
        <w:t>،</w:t>
      </w:r>
      <w:r w:rsidRPr="007F35AE">
        <w:rPr>
          <w:rtl/>
        </w:rPr>
        <w:t xml:space="preserve"> وأحسنت الوصي</w:t>
      </w:r>
      <w:r w:rsidR="001000F4">
        <w:rPr>
          <w:rFonts w:hint="cs"/>
          <w:rtl/>
        </w:rPr>
        <w:t>ّ</w:t>
      </w:r>
      <w:r w:rsidRPr="007F35AE">
        <w:rPr>
          <w:rtl/>
        </w:rPr>
        <w:t>ة لأن</w:t>
      </w:r>
      <w:r w:rsidR="001000F4">
        <w:rPr>
          <w:rFonts w:hint="cs"/>
          <w:rtl/>
        </w:rPr>
        <w:t>ّ</w:t>
      </w:r>
      <w:r w:rsidRPr="007F35AE">
        <w:rPr>
          <w:rtl/>
        </w:rPr>
        <w:t>ك</w:t>
      </w:r>
      <w:r>
        <w:rPr>
          <w:rFonts w:hint="cs"/>
          <w:rtl/>
        </w:rPr>
        <w:t xml:space="preserve"> </w:t>
      </w:r>
      <w:r w:rsidRPr="007F35AE">
        <w:rPr>
          <w:rtl/>
        </w:rPr>
        <w:t>لا تدري كيف يكون</w:t>
      </w:r>
      <w:r w:rsidR="00637BDD">
        <w:rPr>
          <w:rtl/>
        </w:rPr>
        <w:t>،</w:t>
      </w:r>
      <w:r w:rsidRPr="007F35AE">
        <w:rPr>
          <w:rtl/>
        </w:rPr>
        <w:t xml:space="preserve"> عسى أن لا ترجع من سفرك</w:t>
      </w:r>
      <w:r w:rsidR="00637BDD">
        <w:rPr>
          <w:rtl/>
        </w:rPr>
        <w:t>،</w:t>
      </w:r>
      <w:r w:rsidRPr="007F35AE">
        <w:rPr>
          <w:rtl/>
        </w:rPr>
        <w:t xml:space="preserve"> ثم صل</w:t>
      </w:r>
      <w:r w:rsidR="001000F4">
        <w:rPr>
          <w:rFonts w:hint="cs"/>
          <w:rtl/>
        </w:rPr>
        <w:t>ّ</w:t>
      </w:r>
      <w:r w:rsidRPr="007F35AE">
        <w:rPr>
          <w:rtl/>
        </w:rPr>
        <w:t xml:space="preserve"> ركعتين</w:t>
      </w:r>
      <w:r>
        <w:rPr>
          <w:rFonts w:hint="cs"/>
          <w:rtl/>
        </w:rPr>
        <w:t xml:space="preserve"> </w:t>
      </w:r>
      <w:r w:rsidRPr="007F35AE">
        <w:rPr>
          <w:rtl/>
        </w:rPr>
        <w:t>وتقول</w:t>
      </w:r>
      <w:r w:rsidR="00637BDD">
        <w:rPr>
          <w:rtl/>
        </w:rPr>
        <w:t>:</w:t>
      </w:r>
      <w:r w:rsidRPr="007F35AE">
        <w:rPr>
          <w:rtl/>
        </w:rPr>
        <w:t xml:space="preserve"> اللهم إني أعوذ بك من وعثاء السفر</w:t>
      </w:r>
      <w:r w:rsidR="00637BDD">
        <w:rPr>
          <w:rtl/>
        </w:rPr>
        <w:t>،</w:t>
      </w:r>
      <w:r w:rsidRPr="007F35AE">
        <w:rPr>
          <w:rtl/>
        </w:rPr>
        <w:t xml:space="preserve"> وكآبة الحزن</w:t>
      </w:r>
      <w:r w:rsidR="00637BDD">
        <w:rPr>
          <w:rtl/>
        </w:rPr>
        <w:t>،</w:t>
      </w:r>
      <w:r w:rsidRPr="007F35AE">
        <w:rPr>
          <w:rtl/>
        </w:rPr>
        <w:t xml:space="preserve"> اللهم</w:t>
      </w:r>
      <w:r>
        <w:rPr>
          <w:rFonts w:hint="cs"/>
          <w:rtl/>
        </w:rPr>
        <w:t xml:space="preserve"> </w:t>
      </w:r>
      <w:r w:rsidRPr="007F35AE">
        <w:rPr>
          <w:rtl/>
        </w:rPr>
        <w:t>احفظني في سفري</w:t>
      </w:r>
      <w:r w:rsidR="00637BDD">
        <w:rPr>
          <w:rtl/>
        </w:rPr>
        <w:t>،</w:t>
      </w:r>
      <w:r w:rsidRPr="007F35AE">
        <w:rPr>
          <w:rtl/>
        </w:rPr>
        <w:t xml:space="preserve"> واستخلف لي في أهلي وولدي</w:t>
      </w:r>
      <w:r w:rsidR="00637BDD">
        <w:rPr>
          <w:rtl/>
        </w:rPr>
        <w:t>،</w:t>
      </w:r>
      <w:r w:rsidRPr="007F35AE">
        <w:rPr>
          <w:rtl/>
        </w:rPr>
        <w:t xml:space="preserve"> </w:t>
      </w:r>
      <w:r w:rsidR="00FD1028">
        <w:rPr>
          <w:rtl/>
        </w:rPr>
        <w:t>[</w:t>
      </w:r>
      <w:r w:rsidRPr="007F35AE">
        <w:rPr>
          <w:rtl/>
        </w:rPr>
        <w:t xml:space="preserve"> وردني </w:t>
      </w:r>
      <w:r w:rsidR="00FD1028">
        <w:rPr>
          <w:rtl/>
        </w:rPr>
        <w:t>]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(1)</w:t>
      </w:r>
      <w:r w:rsidRPr="007F35AE">
        <w:rPr>
          <w:rtl/>
        </w:rPr>
        <w:t xml:space="preserve"> في</w:t>
      </w:r>
      <w:r>
        <w:rPr>
          <w:rFonts w:hint="cs"/>
          <w:rtl/>
        </w:rPr>
        <w:t xml:space="preserve"> </w:t>
      </w:r>
      <w:r w:rsidRPr="007F35AE">
        <w:rPr>
          <w:rtl/>
        </w:rPr>
        <w:t>عافية إلى أهلي ورهطي »</w:t>
      </w:r>
      <w:r>
        <w:rPr>
          <w:rtl/>
        </w:rPr>
        <w:t>.</w:t>
      </w:r>
    </w:p>
    <w:p w:rsidR="007D1694" w:rsidRPr="00C9472A" w:rsidRDefault="007D1694" w:rsidP="007D1694">
      <w:pPr>
        <w:pStyle w:val="Heading2Center"/>
        <w:rPr>
          <w:rtl/>
        </w:rPr>
      </w:pPr>
      <w:bookmarkStart w:id="207" w:name="_Toc362083348"/>
      <w:bookmarkStart w:id="208" w:name="_Toc368917619"/>
      <w:r w:rsidRPr="00C9472A">
        <w:rPr>
          <w:rtl/>
        </w:rPr>
        <w:t>11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C9472A">
        <w:rPr>
          <w:rtl/>
        </w:rPr>
        <w:t>باب تحريم العمل بعلم النجوم وتعل</w:t>
      </w:r>
      <w:r w:rsidR="001000F4">
        <w:rPr>
          <w:rFonts w:hint="cs"/>
          <w:rtl/>
        </w:rPr>
        <w:t>ّ</w:t>
      </w:r>
      <w:r w:rsidRPr="00C9472A">
        <w:rPr>
          <w:rtl/>
        </w:rPr>
        <w:t>مه</w:t>
      </w:r>
      <w:r w:rsidR="00637BDD">
        <w:rPr>
          <w:rtl/>
        </w:rPr>
        <w:t>،</w:t>
      </w:r>
      <w:r w:rsidR="003C35D8">
        <w:rPr>
          <w:rtl/>
        </w:rPr>
        <w:t xml:space="preserve"> إلّا </w:t>
      </w:r>
      <w:r w:rsidRPr="00C9472A">
        <w:rPr>
          <w:rtl/>
        </w:rPr>
        <w:t>ما يهتدى به</w:t>
      </w:r>
      <w:r>
        <w:rPr>
          <w:rFonts w:hint="cs"/>
          <w:rtl/>
        </w:rPr>
        <w:t xml:space="preserve"> </w:t>
      </w:r>
      <w:r w:rsidRPr="00C9472A">
        <w:rPr>
          <w:rtl/>
        </w:rPr>
        <w:t>في بر</w:t>
      </w:r>
      <w:r w:rsidR="001000F4">
        <w:rPr>
          <w:rFonts w:hint="cs"/>
          <w:rtl/>
        </w:rPr>
        <w:t>ّ</w:t>
      </w:r>
      <w:r w:rsidRPr="00C9472A">
        <w:rPr>
          <w:rtl/>
        </w:rPr>
        <w:t xml:space="preserve"> أو بحر</w:t>
      </w:r>
      <w:r w:rsidR="00D66788" w:rsidRPr="00D66788">
        <w:rPr>
          <w:rStyle w:val="libAlaemHeading2Char"/>
          <w:rtl/>
        </w:rPr>
        <w:t xml:space="preserve"> )</w:t>
      </w:r>
      <w:bookmarkEnd w:id="207"/>
      <w:bookmarkEnd w:id="208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9217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أحمد بن محمد السياري في التنزيل والتحريف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البرقي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عن صفوان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يعقوب بن شعيب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أبان بن تغلب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عبد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الأعلى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عبد الرحمن السلمي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قرأ بنا علي </w:t>
      </w:r>
      <w:r w:rsidR="00A61C25">
        <w:rPr>
          <w:rtl/>
        </w:rPr>
        <w:t>(</w:t>
      </w:r>
      <w:r w:rsidR="007D1694" w:rsidRPr="007F35AE">
        <w:rPr>
          <w:rtl/>
        </w:rPr>
        <w:t>صلوات الله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عليه</w:t>
      </w:r>
      <w:r w:rsidR="00A61C25">
        <w:rPr>
          <w:rtl/>
        </w:rPr>
        <w:t>)</w:t>
      </w:r>
      <w:r w:rsidR="007D1694" w:rsidRPr="007F35AE">
        <w:rPr>
          <w:rtl/>
        </w:rPr>
        <w:t xml:space="preserve"> في النحر </w:t>
      </w:r>
      <w:r w:rsidR="007D1694" w:rsidRPr="007D1694">
        <w:rPr>
          <w:rStyle w:val="libFootnotenumChar"/>
          <w:rtl/>
        </w:rPr>
        <w:t>(1)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وتجعلون </w:t>
      </w:r>
      <w:r w:rsidR="007D1694" w:rsidRPr="007D1694">
        <w:rPr>
          <w:rStyle w:val="libFootnotenumChar"/>
          <w:rtl/>
        </w:rPr>
        <w:t>(2)</w:t>
      </w:r>
      <w:r w:rsidR="007D1694" w:rsidRPr="007F35AE">
        <w:rPr>
          <w:rtl/>
        </w:rPr>
        <w:t xml:space="preserve"> شكركم انكم إذا مطرتم تكذبون » فلما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انصرف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إني قد عرفت أنه سيقول قائل منكم</w:t>
      </w:r>
      <w:r w:rsidR="00637BDD">
        <w:rPr>
          <w:rtl/>
        </w:rPr>
        <w:t>:</w:t>
      </w:r>
      <w:r w:rsidR="007D1694" w:rsidRPr="007F35AE">
        <w:rPr>
          <w:rtl/>
        </w:rPr>
        <w:t xml:space="preserve"> لم قرأ هذا </w:t>
      </w:r>
      <w:r w:rsidR="007D1694" w:rsidRPr="007D1694">
        <w:rPr>
          <w:rStyle w:val="libFootnotenumChar"/>
          <w:rtl/>
        </w:rPr>
        <w:t>(3)</w:t>
      </w:r>
      <w:r w:rsidR="007D1694">
        <w:rPr>
          <w:rtl/>
        </w:rPr>
        <w:t>؟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قرأتها إن</w:t>
      </w:r>
      <w:r w:rsidR="001000F4">
        <w:rPr>
          <w:rFonts w:hint="cs"/>
          <w:rtl/>
        </w:rPr>
        <w:t>ّ</w:t>
      </w:r>
      <w:r w:rsidR="007D1694" w:rsidRPr="007F35AE">
        <w:rPr>
          <w:rtl/>
        </w:rPr>
        <w:t xml:space="preserve">ي </w:t>
      </w:r>
      <w:r w:rsidR="007D1694" w:rsidRPr="007D1694">
        <w:rPr>
          <w:rStyle w:val="libFootnotenumChar"/>
          <w:rtl/>
        </w:rPr>
        <w:t>(4)</w:t>
      </w:r>
      <w:r w:rsidR="007D1694" w:rsidRPr="007F35AE">
        <w:rPr>
          <w:rtl/>
        </w:rPr>
        <w:t xml:space="preserve"> سمعت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 xml:space="preserve"> يقرأ كذلك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</w:t>
      </w:r>
      <w:r w:rsidR="001000F4">
        <w:rPr>
          <w:rFonts w:hint="cs"/>
          <w:rtl/>
        </w:rPr>
        <w:t>ّ</w:t>
      </w:r>
      <w:r w:rsidR="007D1694" w:rsidRPr="007F35AE">
        <w:rPr>
          <w:rtl/>
        </w:rPr>
        <w:t>هم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كانوا إذا مطروا قالوا</w:t>
      </w:r>
      <w:r w:rsidR="00637BDD">
        <w:rPr>
          <w:rtl/>
        </w:rPr>
        <w:t>:</w:t>
      </w:r>
      <w:r w:rsidR="007D1694" w:rsidRPr="007F35AE">
        <w:rPr>
          <w:rtl/>
        </w:rPr>
        <w:t xml:space="preserve"> مطرنا بنوء كذا وكذا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فأنزل الله</w:t>
      </w:r>
      <w:r w:rsidR="00637BDD">
        <w:rPr>
          <w:rtl/>
        </w:rPr>
        <w:t>:</w:t>
      </w:r>
      <w:r w:rsidR="007D1694" w:rsidRPr="007F35AE">
        <w:rPr>
          <w:rtl/>
        </w:rPr>
        <w:t xml:space="preserve"> وتجعلون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شكركم إذا مطرتم أنكم تكذ</w:t>
      </w:r>
      <w:r w:rsidR="001000F4">
        <w:rPr>
          <w:rFonts w:hint="cs"/>
          <w:rtl/>
        </w:rPr>
        <w:t>ّ</w:t>
      </w:r>
      <w:r w:rsidR="007D1694" w:rsidRPr="007F35AE">
        <w:rPr>
          <w:rtl/>
        </w:rPr>
        <w:t>بون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وفي بعض نسخه وعنه في البحار ج 99 ص 333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>
        <w:rPr>
          <w:rtl/>
        </w:rPr>
        <w:t>(1) أ</w:t>
      </w:r>
      <w:r w:rsidRPr="007F35AE">
        <w:rPr>
          <w:rtl/>
        </w:rPr>
        <w:t>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11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التنزيل والتحريف ص 59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الفجر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وفيه</w:t>
      </w:r>
      <w:r w:rsidR="00637BDD">
        <w:rPr>
          <w:rtl/>
        </w:rPr>
        <w:t>:</w:t>
      </w:r>
      <w:r w:rsidRPr="007F35AE">
        <w:rPr>
          <w:rtl/>
        </w:rPr>
        <w:t xml:space="preserve"> أتجعلون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(3) وفيه</w:t>
      </w:r>
      <w:r w:rsidR="00637BDD">
        <w:rPr>
          <w:rtl/>
        </w:rPr>
        <w:t>:</w:t>
      </w:r>
      <w:r w:rsidRPr="007F35AE">
        <w:rPr>
          <w:rtl/>
        </w:rPr>
        <w:t xml:space="preserve"> هكذا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(4) وفيه</w:t>
      </w:r>
      <w:r w:rsidR="00637BDD">
        <w:rPr>
          <w:rtl/>
        </w:rPr>
        <w:t>:</w:t>
      </w:r>
      <w:r w:rsidRPr="007F35AE">
        <w:rPr>
          <w:rtl/>
        </w:rPr>
        <w:t xml:space="preserve"> لأني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>
        <w:rPr>
          <w:rtl/>
        </w:rPr>
        <w:br w:type="page"/>
      </w:r>
      <w:r w:rsidR="00FD1028">
        <w:rPr>
          <w:rStyle w:val="libFootnote0Char"/>
          <w:rtl/>
        </w:rPr>
        <w:lastRenderedPageBreak/>
        <w:t>[</w:t>
      </w:r>
      <w:r w:rsidR="00FD1028" w:rsidRPr="00FD1028">
        <w:rPr>
          <w:rStyle w:val="libFootnote0Char"/>
          <w:rtl/>
        </w:rPr>
        <w:t>9218</w:t>
      </w:r>
      <w:r w:rsidR="00FD1028">
        <w:rPr>
          <w:rStyle w:val="libFootnote0Char"/>
          <w:rtl/>
        </w:rPr>
        <w:t>]</w:t>
      </w:r>
      <w:r w:rsidRPr="007F35AE">
        <w:rPr>
          <w:rtl/>
        </w:rPr>
        <w:t xml:space="preserve"> 2</w:t>
      </w:r>
      <w:r>
        <w:rPr>
          <w:rtl/>
        </w:rPr>
        <w:t xml:space="preserve"> - </w:t>
      </w:r>
      <w:r w:rsidRPr="007F35AE">
        <w:rPr>
          <w:rtl/>
        </w:rPr>
        <w:t>القطب الراوندي في الخرائج</w:t>
      </w:r>
      <w:r w:rsidR="00637BDD">
        <w:rPr>
          <w:rtl/>
        </w:rPr>
        <w:t>:</w:t>
      </w:r>
      <w:r w:rsidRPr="007F35AE">
        <w:rPr>
          <w:rtl/>
        </w:rPr>
        <w:t xml:space="preserve"> روي أن في وقعة تبوك أصاب</w:t>
      </w:r>
      <w:r>
        <w:rPr>
          <w:rFonts w:hint="cs"/>
          <w:rtl/>
        </w:rPr>
        <w:t xml:space="preserve"> </w:t>
      </w:r>
      <w:r w:rsidRPr="007F35AE">
        <w:rPr>
          <w:rtl/>
        </w:rPr>
        <w:t>الناس عطش</w:t>
      </w:r>
      <w:r w:rsidR="00637BDD">
        <w:rPr>
          <w:rtl/>
        </w:rPr>
        <w:t>،</w:t>
      </w:r>
      <w:r w:rsidRPr="007F35AE">
        <w:rPr>
          <w:rtl/>
        </w:rPr>
        <w:t xml:space="preserve"> فقالوا</w:t>
      </w:r>
      <w:r w:rsidR="00637BDD">
        <w:rPr>
          <w:rtl/>
        </w:rPr>
        <w:t>:</w:t>
      </w:r>
      <w:r w:rsidRPr="007F35AE">
        <w:rPr>
          <w:rtl/>
        </w:rPr>
        <w:t xml:space="preserve"> يا رسول الله</w:t>
      </w:r>
      <w:r w:rsidR="00637BDD">
        <w:rPr>
          <w:rtl/>
        </w:rPr>
        <w:t>،</w:t>
      </w:r>
      <w:r w:rsidRPr="007F35AE">
        <w:rPr>
          <w:rtl/>
        </w:rPr>
        <w:t xml:space="preserve"> لو دعوت الله لسقانا</w:t>
      </w:r>
      <w:r w:rsidR="00637BDD">
        <w:rPr>
          <w:rtl/>
        </w:rPr>
        <w:t>،</w:t>
      </w:r>
      <w:r w:rsidRPr="007F35AE">
        <w:rPr>
          <w:rtl/>
        </w:rPr>
        <w:t xml:space="preserve"> فقال</w:t>
      </w:r>
      <w:r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Pr="007F35AE">
        <w:rPr>
          <w:rtl/>
        </w:rPr>
        <w:t xml:space="preserve"> « لو دعوت الله لسقيت » قالوا</w:t>
      </w:r>
      <w:r w:rsidR="00637BDD">
        <w:rPr>
          <w:rtl/>
        </w:rPr>
        <w:t>:</w:t>
      </w:r>
      <w:r w:rsidRPr="007F35AE">
        <w:rPr>
          <w:rtl/>
        </w:rPr>
        <w:t xml:space="preserve"> يا رسول الله</w:t>
      </w:r>
      <w:r>
        <w:rPr>
          <w:rFonts w:hint="cs"/>
          <w:rtl/>
        </w:rPr>
        <w:t xml:space="preserve"> </w:t>
      </w:r>
      <w:r w:rsidRPr="007F35AE">
        <w:rPr>
          <w:rtl/>
        </w:rPr>
        <w:t>ادع لنا الله ليسقينا</w:t>
      </w:r>
      <w:r w:rsidR="00637BDD">
        <w:rPr>
          <w:rtl/>
        </w:rPr>
        <w:t>،</w:t>
      </w:r>
      <w:r w:rsidRPr="007F35AE">
        <w:rPr>
          <w:rtl/>
        </w:rPr>
        <w:t xml:space="preserve"> فدعا فسالت الأودية فإذا قوم على شفير الوادي</w:t>
      </w:r>
      <w:r>
        <w:rPr>
          <w:rFonts w:hint="cs"/>
          <w:rtl/>
        </w:rPr>
        <w:t xml:space="preserve"> </w:t>
      </w:r>
      <w:r w:rsidRPr="007F35AE">
        <w:rPr>
          <w:rtl/>
        </w:rPr>
        <w:t>يقولون</w:t>
      </w:r>
      <w:r w:rsidR="00637BDD">
        <w:rPr>
          <w:rtl/>
        </w:rPr>
        <w:t>:</w:t>
      </w:r>
      <w:r w:rsidRPr="007F35AE">
        <w:rPr>
          <w:rtl/>
        </w:rPr>
        <w:t xml:space="preserve"> مطرنا بنوء </w:t>
      </w:r>
      <w:r w:rsidRPr="007D1694">
        <w:rPr>
          <w:rStyle w:val="libFootnotenumChar"/>
          <w:rtl/>
        </w:rPr>
        <w:t>(1)</w:t>
      </w:r>
      <w:r w:rsidRPr="007F35AE">
        <w:rPr>
          <w:rtl/>
        </w:rPr>
        <w:t xml:space="preserve"> الذراع وبنوء كذا</w:t>
      </w:r>
      <w:r w:rsidR="00637BDD">
        <w:rPr>
          <w:rtl/>
        </w:rPr>
        <w:t>،</w:t>
      </w:r>
      <w:r w:rsidRPr="007F35AE">
        <w:rPr>
          <w:rtl/>
        </w:rPr>
        <w:t xml:space="preserve"> فقال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Pr="007F35AE">
        <w:rPr>
          <w:rtl/>
        </w:rPr>
        <w:t xml:space="preserve"> « ألا ترون</w:t>
      </w:r>
      <w:r>
        <w:rPr>
          <w:rtl/>
        </w:rPr>
        <w:t>؟</w:t>
      </w:r>
      <w:r w:rsidRPr="007F35AE">
        <w:rPr>
          <w:rtl/>
        </w:rPr>
        <w:t xml:space="preserve"> » فقال خالد</w:t>
      </w:r>
      <w:r w:rsidR="00637BDD">
        <w:rPr>
          <w:rtl/>
        </w:rPr>
        <w:t>:</w:t>
      </w:r>
      <w:r w:rsidRPr="007F35AE">
        <w:rPr>
          <w:rtl/>
        </w:rPr>
        <w:t xml:space="preserve"> ألا اضرب أعناقهم</w:t>
      </w:r>
      <w:r>
        <w:rPr>
          <w:rtl/>
        </w:rPr>
        <w:t>؟</w:t>
      </w:r>
      <w:r w:rsidRPr="007F35AE">
        <w:rPr>
          <w:rtl/>
        </w:rPr>
        <w:t xml:space="preserve"> فقال</w:t>
      </w:r>
      <w:r>
        <w:rPr>
          <w:rFonts w:hint="cs"/>
          <w:rtl/>
        </w:rPr>
        <w:t xml:space="preserve"> </w:t>
      </w:r>
      <w:r w:rsidRPr="007F35AE">
        <w:rPr>
          <w:rtl/>
        </w:rPr>
        <w:t>رسول الله</w:t>
      </w:r>
      <w:r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Pr="007F35AE">
        <w:rPr>
          <w:rtl/>
        </w:rPr>
        <w:t xml:space="preserve"> « </w:t>
      </w:r>
      <w:r w:rsidR="00FD1028">
        <w:rPr>
          <w:rtl/>
        </w:rPr>
        <w:t>[</w:t>
      </w:r>
      <w:r w:rsidRPr="007F35AE">
        <w:rPr>
          <w:rtl/>
        </w:rPr>
        <w:t xml:space="preserve"> لا هم </w:t>
      </w:r>
      <w:r w:rsidR="00FD1028">
        <w:rPr>
          <w:rtl/>
        </w:rPr>
        <w:t>]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(2)</w:t>
      </w:r>
      <w:r w:rsidRPr="007F35AE">
        <w:rPr>
          <w:rtl/>
        </w:rPr>
        <w:t xml:space="preserve"> يقولون هكذا، وهم</w:t>
      </w:r>
      <w:r>
        <w:rPr>
          <w:rFonts w:hint="cs"/>
          <w:rtl/>
        </w:rPr>
        <w:t xml:space="preserve"> </w:t>
      </w:r>
      <w:r w:rsidRPr="007F35AE">
        <w:rPr>
          <w:rtl/>
        </w:rPr>
        <w:t>يعلمون أن الله أنزله ».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9219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>أحمد بن علي بن أبي طالب الطبرسي في الاحتجاج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هشام بن الحكم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سأل الزنديق</w:t>
      </w:r>
      <w:r w:rsidR="00637BDD">
        <w:rPr>
          <w:rtl/>
        </w:rPr>
        <w:t>،</w:t>
      </w:r>
      <w:r w:rsidR="007D1694" w:rsidRPr="007F35AE">
        <w:rPr>
          <w:rtl/>
        </w:rPr>
        <w:t xml:space="preserve"> أبا عبد الله </w:t>
      </w:r>
      <w:r w:rsidR="00637BDD" w:rsidRPr="00637BDD">
        <w:rPr>
          <w:rStyle w:val="libAlaemChar"/>
          <w:rtl/>
        </w:rPr>
        <w:t>عليه‌السلام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ما تقول فيمن زعم أن هذا التدبير الذي يظهر في هذا العالم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تدبير النجوم السبعة</w:t>
      </w:r>
      <w:r w:rsidR="007D1694">
        <w:rPr>
          <w:rtl/>
        </w:rPr>
        <w:t>؟</w:t>
      </w:r>
      <w:r w:rsidR="007D1694" w:rsidRPr="007F35AE">
        <w:rPr>
          <w:rtl/>
        </w:rPr>
        <w:t xml:space="preserve"> قال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يحتاجون إلى دليل</w:t>
      </w:r>
      <w:r w:rsidR="00637BDD">
        <w:rPr>
          <w:rtl/>
        </w:rPr>
        <w:t>،</w:t>
      </w:r>
      <w:r w:rsidR="007D1694" w:rsidRPr="007F35AE">
        <w:rPr>
          <w:rtl/>
        </w:rPr>
        <w:t xml:space="preserve"> إن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هذا العالم الأكبر والعالم الأصغر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من تدبير النجوم التي تسبح في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الفلك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وتدور حيث دارت متعبة لا تفتر وسائرة لا تقف</w:t>
      </w:r>
      <w:r w:rsidR="00637BDD">
        <w:rPr>
          <w:rtl/>
        </w:rPr>
        <w:t>،</w:t>
      </w:r>
      <w:r w:rsidR="007D1694" w:rsidRPr="007F35AE">
        <w:rPr>
          <w:rtl/>
        </w:rPr>
        <w:t xml:space="preserve"> ثم قال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وأن</w:t>
      </w:r>
      <w:r w:rsidR="001000F4">
        <w:rPr>
          <w:rFonts w:hint="cs"/>
          <w:rtl/>
        </w:rPr>
        <w:t>ّ</w:t>
      </w:r>
      <w:r w:rsidR="003C35D8">
        <w:rPr>
          <w:rtl/>
        </w:rPr>
        <w:t xml:space="preserve"> كلّ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نجم منها موكل مدبر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فهي بمنزلة العبيد المأمورين المنهيين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فلو كانت قديمة أزلي</w:t>
      </w:r>
      <w:r w:rsidR="001000F4">
        <w:rPr>
          <w:rFonts w:hint="cs"/>
          <w:rtl/>
        </w:rPr>
        <w:t>ّ</w:t>
      </w:r>
      <w:r w:rsidR="007D1694" w:rsidRPr="007F35AE">
        <w:rPr>
          <w:rtl/>
        </w:rPr>
        <w:t xml:space="preserve">ة لم تتغير من حال إلى حال </w:t>
      </w:r>
      <w:r w:rsidR="007D1694">
        <w:rPr>
          <w:rFonts w:hint="cs"/>
          <w:rtl/>
        </w:rPr>
        <w:t>»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فما تقول في علم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النجوم</w:t>
      </w:r>
      <w:r w:rsidR="007D1694">
        <w:rPr>
          <w:rtl/>
        </w:rPr>
        <w:t>؟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هو علم قلت منافعه وكثرت مضر</w:t>
      </w:r>
      <w:r w:rsidR="001000F4">
        <w:rPr>
          <w:rFonts w:hint="cs"/>
          <w:rtl/>
        </w:rPr>
        <w:t>ّ</w:t>
      </w:r>
      <w:r w:rsidR="007D1694" w:rsidRPr="007F35AE">
        <w:rPr>
          <w:rtl/>
        </w:rPr>
        <w:t>اته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لأنه لا يدفع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الخرائج ص 21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النوء</w:t>
      </w:r>
      <w:r w:rsidR="00637BDD">
        <w:rPr>
          <w:rtl/>
        </w:rPr>
        <w:t>:</w:t>
      </w:r>
      <w:r w:rsidRPr="007F35AE">
        <w:rPr>
          <w:rtl/>
        </w:rPr>
        <w:t xml:space="preserve"> النجم إذا مال للمغيب وكانت العرب تقول</w:t>
      </w:r>
      <w:r w:rsidR="00637BDD">
        <w:rPr>
          <w:rtl/>
        </w:rPr>
        <w:t>:</w:t>
      </w:r>
      <w:r w:rsidRPr="007F35AE">
        <w:rPr>
          <w:rtl/>
        </w:rPr>
        <w:t xml:space="preserve"> مطرنا بنوء كذا</w:t>
      </w:r>
      <w:r w:rsidR="00637BDD">
        <w:rPr>
          <w:rtl/>
        </w:rPr>
        <w:t>:</w:t>
      </w:r>
      <w:r>
        <w:rPr>
          <w:rFonts w:hint="cs"/>
          <w:rtl/>
        </w:rPr>
        <w:t xml:space="preserve"> </w:t>
      </w:r>
      <w:r w:rsidRPr="007F35AE">
        <w:rPr>
          <w:rtl/>
        </w:rPr>
        <w:t>أي مطرنا بطلوع نجم</w:t>
      </w:r>
      <w:r>
        <w:rPr>
          <w:rFonts w:hint="cs"/>
          <w:rtl/>
        </w:rPr>
        <w:t xml:space="preserve"> </w:t>
      </w:r>
      <w:r w:rsidRPr="007F35AE">
        <w:rPr>
          <w:rtl/>
        </w:rPr>
        <w:t>وسقوط آخر والذراع</w:t>
      </w:r>
      <w:r w:rsidR="00637BDD">
        <w:rPr>
          <w:rtl/>
        </w:rPr>
        <w:t>:</w:t>
      </w:r>
      <w:r w:rsidRPr="007F35AE">
        <w:rPr>
          <w:rtl/>
        </w:rPr>
        <w:t xml:space="preserve"> نجم من نجوم كوكبة الجوزاء</w:t>
      </w:r>
      <w:r>
        <w:rPr>
          <w:rtl/>
        </w:rPr>
        <w:t>.</w:t>
      </w:r>
    </w:p>
    <w:p w:rsidR="007D1694" w:rsidRPr="007F35AE" w:rsidRDefault="00A61C25" w:rsidP="007D1694">
      <w:pPr>
        <w:pStyle w:val="libFootnote0"/>
        <w:rPr>
          <w:rtl/>
        </w:rPr>
      </w:pPr>
      <w:r>
        <w:rPr>
          <w:rtl/>
        </w:rPr>
        <w:t>(</w:t>
      </w:r>
      <w:r w:rsidR="007D1694" w:rsidRPr="007F35AE">
        <w:rPr>
          <w:rtl/>
        </w:rPr>
        <w:t>لسان العرب ج 1 ص 175</w:t>
      </w:r>
      <w:r w:rsidR="007D1694">
        <w:rPr>
          <w:rtl/>
        </w:rPr>
        <w:t>.</w:t>
      </w:r>
      <w:r w:rsidR="007D1694" w:rsidRPr="007F35AE">
        <w:rPr>
          <w:rtl/>
        </w:rPr>
        <w:t xml:space="preserve"> مجمع البحرين ج 1 ص 422</w:t>
      </w:r>
      <w:r>
        <w:rPr>
          <w:rtl/>
        </w:rPr>
        <w:t>)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>
        <w:rPr>
          <w:rtl/>
        </w:rPr>
        <w:t>(2) أ</w:t>
      </w:r>
      <w:r w:rsidRPr="007F35AE">
        <w:rPr>
          <w:rtl/>
        </w:rPr>
        <w:t>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الاحتجاج ص 347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لكل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به المقدور</w:t>
      </w:r>
      <w:r w:rsidR="00637BDD">
        <w:rPr>
          <w:rtl/>
        </w:rPr>
        <w:t>،</w:t>
      </w:r>
      <w:r w:rsidRPr="007F35AE">
        <w:rPr>
          <w:rtl/>
        </w:rPr>
        <w:t xml:space="preserve"> ولا يتقى به المحذور</w:t>
      </w:r>
      <w:r w:rsidR="00637BDD">
        <w:rPr>
          <w:rtl/>
        </w:rPr>
        <w:t>،</w:t>
      </w:r>
      <w:r w:rsidRPr="007F35AE">
        <w:rPr>
          <w:rtl/>
        </w:rPr>
        <w:t xml:space="preserve"> إن أخبر المنجم بالبلاء لم ينجه</w:t>
      </w:r>
      <w:r>
        <w:rPr>
          <w:rFonts w:hint="cs"/>
          <w:rtl/>
        </w:rPr>
        <w:t xml:space="preserve"> </w:t>
      </w:r>
      <w:r w:rsidRPr="007F35AE">
        <w:rPr>
          <w:rtl/>
        </w:rPr>
        <w:t>التحرز من القضاء</w:t>
      </w:r>
      <w:r w:rsidR="00637BDD">
        <w:rPr>
          <w:rtl/>
        </w:rPr>
        <w:t>،</w:t>
      </w:r>
      <w:r w:rsidRPr="007F35AE">
        <w:rPr>
          <w:rtl/>
        </w:rPr>
        <w:t xml:space="preserve"> وإن أخبر هو بخبر لم يستطع تعجيله</w:t>
      </w:r>
      <w:r w:rsidR="00637BDD">
        <w:rPr>
          <w:rtl/>
        </w:rPr>
        <w:t>،</w:t>
      </w:r>
      <w:r w:rsidRPr="007F35AE">
        <w:rPr>
          <w:rtl/>
        </w:rPr>
        <w:t xml:space="preserve"> وإن حدث</w:t>
      </w:r>
      <w:r>
        <w:rPr>
          <w:rFonts w:hint="cs"/>
          <w:rtl/>
        </w:rPr>
        <w:t xml:space="preserve"> </w:t>
      </w:r>
      <w:r w:rsidRPr="007F35AE">
        <w:rPr>
          <w:rtl/>
        </w:rPr>
        <w:t>به سوء لم يمكنه صرفه</w:t>
      </w:r>
      <w:r w:rsidR="00637BDD">
        <w:rPr>
          <w:rtl/>
        </w:rPr>
        <w:t>،</w:t>
      </w:r>
      <w:r w:rsidRPr="007F35AE">
        <w:rPr>
          <w:rtl/>
        </w:rPr>
        <w:t xml:space="preserve"> والمنجم يضاد</w:t>
      </w:r>
      <w:r w:rsidR="001000F4">
        <w:rPr>
          <w:rFonts w:hint="cs"/>
          <w:rtl/>
        </w:rPr>
        <w:t>ّ</w:t>
      </w:r>
      <w:r w:rsidRPr="007F35AE">
        <w:rPr>
          <w:rtl/>
        </w:rPr>
        <w:t xml:space="preserve"> الله في علمه بزعمه أنه يرد</w:t>
      </w:r>
      <w:r w:rsidR="001000F4">
        <w:rPr>
          <w:rFonts w:hint="cs"/>
          <w:rtl/>
        </w:rPr>
        <w:t>ّ</w:t>
      </w:r>
      <w:r w:rsidRPr="007F35AE">
        <w:rPr>
          <w:rtl/>
        </w:rPr>
        <w:t xml:space="preserve"> قضاء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الله عن خلقه </w:t>
      </w:r>
      <w:r>
        <w:rPr>
          <w:rFonts w:hint="cs"/>
          <w:rtl/>
        </w:rPr>
        <w:t>»</w:t>
      </w:r>
      <w:r w:rsidRPr="007F35AE">
        <w:rPr>
          <w:rtl/>
        </w:rPr>
        <w:t xml:space="preserve"> الخبر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9220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4</w:t>
      </w:r>
      <w:r w:rsidR="007D1694">
        <w:rPr>
          <w:rtl/>
        </w:rPr>
        <w:t xml:space="preserve"> - </w:t>
      </w:r>
      <w:r w:rsidR="007D1694" w:rsidRPr="007F35AE">
        <w:rPr>
          <w:rtl/>
        </w:rPr>
        <w:t>ابن شهرآشوب في المناقب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أبي بصير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رأيت رجلا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يسأل أبا عبد الله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عن النجوم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فلما خرج من عنده قلت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له</w:t>
      </w:r>
      <w:r w:rsidR="00637BDD">
        <w:rPr>
          <w:rtl/>
        </w:rPr>
        <w:t>:</w:t>
      </w:r>
      <w:r w:rsidR="007D1694" w:rsidRPr="007F35AE">
        <w:rPr>
          <w:rtl/>
        </w:rPr>
        <w:t xml:space="preserve"> هذا علم له أصل</w:t>
      </w:r>
      <w:r w:rsidR="007D1694">
        <w:rPr>
          <w:rtl/>
        </w:rPr>
        <w:t>؟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نعم » قلت</w:t>
      </w:r>
      <w:r w:rsidR="00637BDD">
        <w:rPr>
          <w:rtl/>
        </w:rPr>
        <w:t>:</w:t>
      </w:r>
      <w:r w:rsidR="007D1694" w:rsidRPr="007F35AE">
        <w:rPr>
          <w:rtl/>
        </w:rPr>
        <w:t xml:space="preserve"> حدثني عنه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« أحدثك عنه بالسعد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ولا أحد</w:t>
      </w:r>
      <w:r w:rsidR="001000F4">
        <w:rPr>
          <w:rFonts w:hint="cs"/>
          <w:rtl/>
        </w:rPr>
        <w:t>ّ</w:t>
      </w:r>
      <w:r w:rsidR="007D1694" w:rsidRPr="007F35AE">
        <w:rPr>
          <w:rtl/>
        </w:rPr>
        <w:t>ثك بالنحس</w:t>
      </w:r>
      <w:r w:rsidR="00637BDD">
        <w:rPr>
          <w:rtl/>
        </w:rPr>
        <w:t>،</w:t>
      </w:r>
      <w:r w:rsidR="007D1694" w:rsidRPr="007F35AE">
        <w:rPr>
          <w:rtl/>
        </w:rPr>
        <w:t xml:space="preserve"> إن الله جل</w:t>
      </w:r>
      <w:r w:rsidR="001000F4">
        <w:rPr>
          <w:rFonts w:hint="cs"/>
          <w:rtl/>
        </w:rPr>
        <w:t>ّ</w:t>
      </w:r>
      <w:r w:rsidR="007D1694" w:rsidRPr="007F35AE">
        <w:rPr>
          <w:rtl/>
        </w:rPr>
        <w:t xml:space="preserve"> اسمه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فرض صلاة الفجر لأول ساعة فهو فرض وهي سعد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وفرض </w:t>
      </w:r>
      <w:r w:rsidR="007D1694" w:rsidRPr="007D1694">
        <w:rPr>
          <w:rStyle w:val="libFootnotenumChar"/>
          <w:rtl/>
        </w:rPr>
        <w:t>(2)</w:t>
      </w:r>
      <w:r w:rsidR="007D1694" w:rsidRPr="007F35AE">
        <w:rPr>
          <w:rtl/>
        </w:rPr>
        <w:t xml:space="preserve"> الظهر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لسبع ساعات وهو فرض وهي سعد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وجعل العصر لتسع ساعات وهو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فرض وهي سعد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والمغرب لأو</w:t>
      </w:r>
      <w:r w:rsidR="001000F4">
        <w:rPr>
          <w:rFonts w:hint="cs"/>
          <w:rtl/>
        </w:rPr>
        <w:t>ّ</w:t>
      </w:r>
      <w:r w:rsidR="007D1694" w:rsidRPr="007F35AE">
        <w:rPr>
          <w:rtl/>
        </w:rPr>
        <w:t>ل ساعة من الليل وهو فرض وهي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سعد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والعتمة لثلاث ساعات وهو فرض وهي سعد »</w:t>
      </w:r>
      <w:r w:rsidR="007D1694">
        <w:rPr>
          <w:rtl/>
        </w:rPr>
        <w:t>.</w:t>
      </w:r>
    </w:p>
    <w:p w:rsidR="001000F4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9221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5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السيد علي بن طاووس في كتاب الاستخارة</w:t>
      </w:r>
      <w:r w:rsidR="00637BDD">
        <w:rPr>
          <w:rtl/>
        </w:rPr>
        <w:t>: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ذكر الشيخ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الفاضل محمد بن علي بن محمد في كتاب له في العمل </w:t>
      </w:r>
      <w:r w:rsidR="007D1694" w:rsidRPr="007D1694">
        <w:rPr>
          <w:rStyle w:val="libFootnotenumChar"/>
          <w:rtl/>
        </w:rPr>
        <w:t>(1)</w:t>
      </w:r>
      <w:r w:rsidR="00637BDD">
        <w:rPr>
          <w:rtl/>
        </w:rPr>
        <w:t>،</w:t>
      </w:r>
      <w:r w:rsidR="007D1694" w:rsidRPr="007F35AE">
        <w:rPr>
          <w:rtl/>
        </w:rPr>
        <w:t xml:space="preserve"> ما هذا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لفظه</w:t>
      </w:r>
      <w:r w:rsidR="00637BDD">
        <w:rPr>
          <w:rtl/>
        </w:rPr>
        <w:t>:</w:t>
      </w:r>
      <w:r w:rsidR="007D1694" w:rsidRPr="007F35AE">
        <w:rPr>
          <w:rtl/>
        </w:rPr>
        <w:t xml:space="preserve"> دعاء الاستخارة عن الصادق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تقوله بعد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فراغك من صلاة الاستخارة تقول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</w:p>
    <w:p w:rsidR="007D1694" w:rsidRPr="007F35AE" w:rsidRDefault="007D1694" w:rsidP="007D1694">
      <w:pPr>
        <w:pStyle w:val="libNormal"/>
        <w:rPr>
          <w:rtl/>
        </w:rPr>
      </w:pPr>
      <w:r>
        <w:rPr>
          <w:rFonts w:hint="cs"/>
          <w:rtl/>
        </w:rPr>
        <w:t>«</w:t>
      </w:r>
      <w:r w:rsidRPr="007F35AE">
        <w:rPr>
          <w:rtl/>
        </w:rPr>
        <w:t xml:space="preserve"> اللهم إنك خلقت أقواما يلجؤون إلى مطالع النجوم</w:t>
      </w:r>
      <w:r w:rsidR="00637BDD">
        <w:rPr>
          <w:rtl/>
        </w:rPr>
        <w:t>،</w:t>
      </w:r>
      <w:r w:rsidRPr="007F35AE">
        <w:rPr>
          <w:rtl/>
        </w:rPr>
        <w:t xml:space="preserve"> لأوقات</w:t>
      </w:r>
      <w:r>
        <w:rPr>
          <w:rFonts w:hint="cs"/>
          <w:rtl/>
        </w:rPr>
        <w:t xml:space="preserve"> </w:t>
      </w:r>
      <w:r w:rsidRPr="007F35AE">
        <w:rPr>
          <w:rtl/>
        </w:rPr>
        <w:t>حركاتهم وسكونهم وتصرفهم وعقدهم</w:t>
      </w:r>
      <w:r w:rsidR="00637BDD">
        <w:rPr>
          <w:rtl/>
        </w:rPr>
        <w:t>،</w:t>
      </w:r>
      <w:r w:rsidRPr="007F35AE">
        <w:rPr>
          <w:rtl/>
        </w:rPr>
        <w:t xml:space="preserve"> وخلقتني أبرأ إليك من اللجأ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4</w:t>
      </w:r>
      <w:r>
        <w:rPr>
          <w:rtl/>
        </w:rPr>
        <w:t xml:space="preserve"> - </w:t>
      </w:r>
      <w:r w:rsidRPr="007F35AE">
        <w:rPr>
          <w:rtl/>
        </w:rPr>
        <w:t>المناقب لابن شهرآشوب ج 4 ص 265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بالصعب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وفيه</w:t>
      </w:r>
      <w:r w:rsidR="00637BDD">
        <w:rPr>
          <w:rtl/>
        </w:rPr>
        <w:t>:</w:t>
      </w:r>
      <w:r w:rsidRPr="007F35AE">
        <w:rPr>
          <w:rtl/>
        </w:rPr>
        <w:t xml:space="preserve"> وجعل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5</w:t>
      </w:r>
      <w:r>
        <w:rPr>
          <w:rtl/>
        </w:rPr>
        <w:t xml:space="preserve"> - </w:t>
      </w:r>
      <w:r w:rsidRPr="007F35AE">
        <w:rPr>
          <w:rtl/>
        </w:rPr>
        <w:t>فتح الأبواب ص 29 وعنه في البحار ج 91 ص 270 ح 23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كذا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إليها</w:t>
      </w:r>
      <w:r w:rsidR="00637BDD">
        <w:rPr>
          <w:rtl/>
        </w:rPr>
        <w:t>،</w:t>
      </w:r>
      <w:r w:rsidRPr="007F35AE">
        <w:rPr>
          <w:rtl/>
        </w:rPr>
        <w:t xml:space="preserve"> ومن طلب الاختيارات بها</w:t>
      </w:r>
      <w:r w:rsidR="00637BDD">
        <w:rPr>
          <w:rtl/>
        </w:rPr>
        <w:t>،</w:t>
      </w:r>
      <w:r w:rsidRPr="007F35AE">
        <w:rPr>
          <w:rtl/>
        </w:rPr>
        <w:t xml:space="preserve"> وأتيقن أن</w:t>
      </w:r>
      <w:r w:rsidR="001000F4">
        <w:rPr>
          <w:rFonts w:hint="cs"/>
          <w:rtl/>
        </w:rPr>
        <w:t>ّ</w:t>
      </w:r>
      <w:r w:rsidRPr="007F35AE">
        <w:rPr>
          <w:rtl/>
        </w:rPr>
        <w:t>ك لم تطلع أحدا على</w:t>
      </w:r>
      <w:r>
        <w:rPr>
          <w:rFonts w:hint="cs"/>
          <w:rtl/>
        </w:rPr>
        <w:t xml:space="preserve"> </w:t>
      </w:r>
      <w:r w:rsidRPr="007F35AE">
        <w:rPr>
          <w:rtl/>
        </w:rPr>
        <w:t>غيبك في مواقعها</w:t>
      </w:r>
      <w:r w:rsidR="00637BDD">
        <w:rPr>
          <w:rtl/>
        </w:rPr>
        <w:t>،</w:t>
      </w:r>
      <w:r w:rsidRPr="007F35AE">
        <w:rPr>
          <w:rtl/>
        </w:rPr>
        <w:t xml:space="preserve"> ولم تسهل له السبيل إلى تحصيل أفاعيلها</w:t>
      </w:r>
      <w:r w:rsidR="00637BDD">
        <w:rPr>
          <w:rtl/>
        </w:rPr>
        <w:t>،</w:t>
      </w:r>
      <w:r w:rsidRPr="007F35AE">
        <w:rPr>
          <w:rtl/>
        </w:rPr>
        <w:t xml:space="preserve"> وأن</w:t>
      </w:r>
      <w:r w:rsidR="001000F4">
        <w:rPr>
          <w:rFonts w:hint="cs"/>
          <w:rtl/>
        </w:rPr>
        <w:t>ّ</w:t>
      </w:r>
      <w:r w:rsidRPr="007F35AE">
        <w:rPr>
          <w:rtl/>
        </w:rPr>
        <w:t>ك</w:t>
      </w:r>
      <w:r>
        <w:rPr>
          <w:rFonts w:hint="cs"/>
          <w:rtl/>
        </w:rPr>
        <w:t xml:space="preserve"> </w:t>
      </w:r>
      <w:r w:rsidRPr="007F35AE">
        <w:rPr>
          <w:rtl/>
        </w:rPr>
        <w:t>قادر على نقلها في مداراتها في مسيرها عن السعود العامة والخاصة إلى</w:t>
      </w:r>
      <w:r>
        <w:rPr>
          <w:rFonts w:hint="cs"/>
          <w:rtl/>
        </w:rPr>
        <w:t xml:space="preserve"> </w:t>
      </w:r>
      <w:r w:rsidRPr="007F35AE">
        <w:rPr>
          <w:rtl/>
        </w:rPr>
        <w:t>النحوس</w:t>
      </w:r>
      <w:r w:rsidR="00637BDD">
        <w:rPr>
          <w:rtl/>
        </w:rPr>
        <w:t>،</w:t>
      </w:r>
      <w:r w:rsidRPr="007F35AE">
        <w:rPr>
          <w:rtl/>
        </w:rPr>
        <w:t xml:space="preserve"> ومن النحوس الشاملة والمفردة إلى السعود</w:t>
      </w:r>
      <w:r w:rsidR="00637BDD">
        <w:rPr>
          <w:rtl/>
        </w:rPr>
        <w:t>،</w:t>
      </w:r>
      <w:r w:rsidRPr="007F35AE">
        <w:rPr>
          <w:rtl/>
        </w:rPr>
        <w:t xml:space="preserve"> لأنك تمحو ما</w:t>
      </w:r>
      <w:r>
        <w:rPr>
          <w:rFonts w:hint="cs"/>
          <w:rtl/>
        </w:rPr>
        <w:t xml:space="preserve"> </w:t>
      </w:r>
      <w:r w:rsidRPr="007F35AE">
        <w:rPr>
          <w:rtl/>
        </w:rPr>
        <w:t>تشاء وتثبت وعندك أم الكتاب</w:t>
      </w:r>
      <w:r w:rsidR="00637BDD">
        <w:rPr>
          <w:rtl/>
        </w:rPr>
        <w:t>،</w:t>
      </w:r>
      <w:r w:rsidRPr="007F35AE">
        <w:rPr>
          <w:rtl/>
        </w:rPr>
        <w:t xml:space="preserve"> ولأن</w:t>
      </w:r>
      <w:r w:rsidR="001000F4">
        <w:rPr>
          <w:rFonts w:hint="cs"/>
          <w:rtl/>
        </w:rPr>
        <w:t>ّ</w:t>
      </w:r>
      <w:r w:rsidRPr="007F35AE">
        <w:rPr>
          <w:rtl/>
        </w:rPr>
        <w:t>ها خلق من خلقك وصنعة من</w:t>
      </w:r>
      <w:r>
        <w:rPr>
          <w:rFonts w:hint="cs"/>
          <w:rtl/>
        </w:rPr>
        <w:t xml:space="preserve"> </w:t>
      </w:r>
      <w:r w:rsidRPr="007F35AE">
        <w:rPr>
          <w:rtl/>
        </w:rPr>
        <w:t>صنيعك</w:t>
      </w:r>
      <w:r w:rsidR="00637BDD">
        <w:rPr>
          <w:rtl/>
        </w:rPr>
        <w:t>،</w:t>
      </w:r>
      <w:r w:rsidRPr="007F35AE">
        <w:rPr>
          <w:rtl/>
        </w:rPr>
        <w:t xml:space="preserve"> وما أسعدت من اعتمد على مخلوق مثله</w:t>
      </w:r>
      <w:r w:rsidR="00637BDD">
        <w:rPr>
          <w:rtl/>
        </w:rPr>
        <w:t>،</w:t>
      </w:r>
      <w:r w:rsidRPr="007F35AE">
        <w:rPr>
          <w:rtl/>
        </w:rPr>
        <w:t xml:space="preserve"> واستمد </w:t>
      </w:r>
      <w:r w:rsidRPr="007D1694">
        <w:rPr>
          <w:rStyle w:val="libFootnotenumChar"/>
          <w:rtl/>
        </w:rPr>
        <w:t>(2)</w:t>
      </w:r>
      <w:r>
        <w:rPr>
          <w:rFonts w:hint="cs"/>
          <w:rtl/>
        </w:rPr>
        <w:t xml:space="preserve"> </w:t>
      </w:r>
      <w:r w:rsidRPr="007F35AE">
        <w:rPr>
          <w:rtl/>
        </w:rPr>
        <w:t>الاختيار لنفسه</w:t>
      </w:r>
      <w:r w:rsidR="00637BDD">
        <w:rPr>
          <w:rtl/>
        </w:rPr>
        <w:t>،</w:t>
      </w:r>
      <w:r w:rsidRPr="007F35AE">
        <w:rPr>
          <w:rtl/>
        </w:rPr>
        <w:t xml:space="preserve"> وهم أولئك ولا أشقيت من اعتمد على الخالق الذي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أنت هو </w:t>
      </w:r>
      <w:r>
        <w:rPr>
          <w:rFonts w:hint="cs"/>
          <w:rtl/>
        </w:rPr>
        <w:t>»</w:t>
      </w:r>
      <w:r w:rsidR="00637BDD">
        <w:rPr>
          <w:rtl/>
        </w:rPr>
        <w:t>،</w:t>
      </w:r>
      <w:r w:rsidRPr="007F35AE">
        <w:rPr>
          <w:rtl/>
        </w:rPr>
        <w:t xml:space="preserve"> إلى آخر الدعاء وقد</w:t>
      </w:r>
      <w:r w:rsidR="00272D7E">
        <w:rPr>
          <w:rtl/>
        </w:rPr>
        <w:t xml:space="preserve"> مرّ </w:t>
      </w:r>
      <w:r w:rsidRPr="007D1694">
        <w:rPr>
          <w:rStyle w:val="libFootnotenumChar"/>
          <w:rtl/>
        </w:rPr>
        <w:t>(3)</w:t>
      </w:r>
      <w:r w:rsidRPr="007F35AE">
        <w:rPr>
          <w:rtl/>
        </w:rPr>
        <w:t xml:space="preserve"> في كتاب الصلاة</w:t>
      </w:r>
      <w:r>
        <w:rPr>
          <w:rtl/>
        </w:rPr>
        <w:t>.</w:t>
      </w:r>
    </w:p>
    <w:p w:rsidR="007D1694" w:rsidRPr="007F35AE" w:rsidRDefault="007D1694" w:rsidP="007D1694">
      <w:pPr>
        <w:pStyle w:val="Heading2Center"/>
        <w:rPr>
          <w:rtl/>
        </w:rPr>
      </w:pPr>
      <w:bookmarkStart w:id="209" w:name="_Toc362083349"/>
      <w:bookmarkStart w:id="210" w:name="_Toc368917620"/>
      <w:r w:rsidRPr="000B1B77">
        <w:rPr>
          <w:rtl/>
        </w:rPr>
        <w:t>12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0B1B77">
        <w:rPr>
          <w:rtl/>
        </w:rPr>
        <w:t>باب استحباب افتتاح السفر بالصدقة</w:t>
      </w:r>
      <w:r w:rsidR="00637BDD">
        <w:rPr>
          <w:rtl/>
        </w:rPr>
        <w:t>،</w:t>
      </w:r>
      <w:r w:rsidRPr="000B1B77">
        <w:rPr>
          <w:rtl/>
        </w:rPr>
        <w:t xml:space="preserve"> وجواز السفر</w:t>
      </w:r>
      <w:r>
        <w:rPr>
          <w:rFonts w:hint="cs"/>
          <w:rtl/>
        </w:rPr>
        <w:t xml:space="preserve"> </w:t>
      </w:r>
      <w:r w:rsidRPr="007F35AE">
        <w:rPr>
          <w:rtl/>
        </w:rPr>
        <w:t>بعدها في الأوقات المكروهة</w:t>
      </w:r>
      <w:r w:rsidR="00637BDD">
        <w:rPr>
          <w:rtl/>
        </w:rPr>
        <w:t>،</w:t>
      </w:r>
      <w:r w:rsidRPr="007F35AE">
        <w:rPr>
          <w:rtl/>
        </w:rPr>
        <w:t xml:space="preserve"> واستحباب كونها عند وضع</w:t>
      </w:r>
      <w:r>
        <w:rPr>
          <w:rFonts w:hint="cs"/>
          <w:rtl/>
        </w:rPr>
        <w:t xml:space="preserve"> </w:t>
      </w:r>
      <w:r w:rsidRPr="007F35AE">
        <w:rPr>
          <w:rtl/>
        </w:rPr>
        <w:t>الرجل في الركاب</w:t>
      </w:r>
      <w:r w:rsidR="00D66788" w:rsidRPr="00D66788">
        <w:rPr>
          <w:rStyle w:val="libAlaemHeading2Char"/>
          <w:rtl/>
        </w:rPr>
        <w:t xml:space="preserve"> )</w:t>
      </w:r>
      <w:bookmarkEnd w:id="209"/>
      <w:bookmarkEnd w:id="210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9222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الصدوق في الهداية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الصادق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« تصد</w:t>
      </w:r>
      <w:r w:rsidR="001000F4">
        <w:rPr>
          <w:rFonts w:hint="cs"/>
          <w:rtl/>
        </w:rPr>
        <w:t>ّ</w:t>
      </w:r>
      <w:r w:rsidR="007D1694" w:rsidRPr="007F35AE">
        <w:rPr>
          <w:rtl/>
        </w:rPr>
        <w:t>ق واخرج أي</w:t>
      </w:r>
      <w:r w:rsidR="001000F4">
        <w:rPr>
          <w:rFonts w:hint="cs"/>
          <w:rtl/>
        </w:rPr>
        <w:t>ّ</w:t>
      </w:r>
      <w:r w:rsidR="007D1694" w:rsidRPr="007F35AE">
        <w:rPr>
          <w:rtl/>
        </w:rPr>
        <w:t xml:space="preserve"> يوم شئت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9223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دعائم الاسلام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جعفر بن محمد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أتى إلى أبي رجل من أصحابه أراد سفرا ليودعه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 </w:t>
      </w:r>
      <w:r>
        <w:rPr>
          <w:rtl/>
        </w:rPr>
        <w:t>[</w:t>
      </w:r>
      <w:r w:rsidR="007D1694" w:rsidRPr="007F35AE">
        <w:rPr>
          <w:rtl/>
        </w:rPr>
        <w:t xml:space="preserve"> له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إن </w:t>
      </w:r>
      <w:r>
        <w:rPr>
          <w:rtl/>
        </w:rPr>
        <w:t>]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أبي علي بن الحسين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كان إذا أراد الخروج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وفي نسخة</w:t>
      </w:r>
      <w:r w:rsidR="00637BDD">
        <w:rPr>
          <w:rtl/>
        </w:rPr>
        <w:t>:</w:t>
      </w:r>
      <w:r w:rsidRPr="007F35AE">
        <w:rPr>
          <w:rtl/>
        </w:rPr>
        <w:t xml:space="preserve"> استبد</w:t>
      </w:r>
      <w:r>
        <w:rPr>
          <w:rtl/>
        </w:rPr>
        <w:t xml:space="preserve"> - </w:t>
      </w:r>
      <w:r w:rsidRPr="007F35AE">
        <w:rPr>
          <w:rtl/>
        </w:rPr>
        <w:t>منه قدس سره</w:t>
      </w:r>
      <w:r>
        <w:rPr>
          <w:rtl/>
        </w:rPr>
        <w:t xml:space="preserve"> -.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(3) تقدم برقم 7 من الباب 1 من أبواب صلاة الاستخارة</w:t>
      </w:r>
      <w:r>
        <w:rPr>
          <w:rtl/>
        </w:rPr>
        <w:t>.</w:t>
      </w:r>
    </w:p>
    <w:p w:rsidR="007D1694" w:rsidRPr="000B1B77" w:rsidRDefault="007D1694" w:rsidP="007D1694">
      <w:pPr>
        <w:pStyle w:val="libFootnoteCenterBold"/>
        <w:rPr>
          <w:rtl/>
        </w:rPr>
      </w:pPr>
      <w:r w:rsidRPr="000B1B77">
        <w:rPr>
          <w:rtl/>
        </w:rPr>
        <w:t>الباب 12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الهداية ص 45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دعائم الاسلام ج 1 ص 364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إلى بعض أمواله</w:t>
      </w:r>
      <w:r w:rsidR="00637BDD">
        <w:rPr>
          <w:rtl/>
        </w:rPr>
        <w:t>،</w:t>
      </w:r>
      <w:r w:rsidRPr="007F35AE">
        <w:rPr>
          <w:rtl/>
        </w:rPr>
        <w:t xml:space="preserve"> اشترى سلامته من الله بما تيس</w:t>
      </w:r>
      <w:r w:rsidR="004272E0">
        <w:rPr>
          <w:rFonts w:hint="cs"/>
          <w:rtl/>
        </w:rPr>
        <w:t>ّ</w:t>
      </w:r>
      <w:r w:rsidRPr="007F35AE">
        <w:rPr>
          <w:rtl/>
        </w:rPr>
        <w:t>ر</w:t>
      </w:r>
      <w:r w:rsidR="00637BDD">
        <w:rPr>
          <w:rtl/>
        </w:rPr>
        <w:t>،</w:t>
      </w:r>
      <w:r w:rsidRPr="007F35AE">
        <w:rPr>
          <w:rtl/>
        </w:rPr>
        <w:t xml:space="preserve"> ويكون ذلك إذا</w:t>
      </w:r>
      <w:r>
        <w:rPr>
          <w:rFonts w:hint="cs"/>
          <w:rtl/>
        </w:rPr>
        <w:t xml:space="preserve"> </w:t>
      </w:r>
      <w:r w:rsidRPr="007F35AE">
        <w:rPr>
          <w:rtl/>
        </w:rPr>
        <w:t>وضع رجله في الركاب</w:t>
      </w:r>
      <w:r w:rsidR="00637BDD">
        <w:rPr>
          <w:rtl/>
        </w:rPr>
        <w:t>،</w:t>
      </w:r>
      <w:r w:rsidRPr="007F35AE">
        <w:rPr>
          <w:rtl/>
        </w:rPr>
        <w:t xml:space="preserve"> فإذا </w:t>
      </w:r>
      <w:r w:rsidR="00A61C25">
        <w:rPr>
          <w:rtl/>
        </w:rPr>
        <w:t>(</w:t>
      </w:r>
      <w:r w:rsidRPr="007F35AE">
        <w:rPr>
          <w:rtl/>
        </w:rPr>
        <w:t>سل</w:t>
      </w:r>
      <w:r w:rsidR="004272E0">
        <w:rPr>
          <w:rFonts w:hint="cs"/>
          <w:rtl/>
        </w:rPr>
        <w:t>ّ</w:t>
      </w:r>
      <w:r w:rsidRPr="007F35AE">
        <w:rPr>
          <w:rtl/>
        </w:rPr>
        <w:t>مه الله</w:t>
      </w:r>
      <w:r w:rsidR="00A61C25">
        <w:rPr>
          <w:rtl/>
        </w:rPr>
        <w:t>)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(2)</w:t>
      </w:r>
      <w:r w:rsidRPr="007F35AE">
        <w:rPr>
          <w:rtl/>
        </w:rPr>
        <w:t xml:space="preserve"> وانصرف شكر الله</w:t>
      </w:r>
      <w:r>
        <w:rPr>
          <w:rFonts w:hint="cs"/>
          <w:rtl/>
        </w:rPr>
        <w:t xml:space="preserve"> </w:t>
      </w:r>
      <w:r w:rsidRPr="007F35AE">
        <w:rPr>
          <w:rtl/>
        </w:rPr>
        <w:t>تعالى</w:t>
      </w:r>
      <w:r w:rsidR="00637BDD">
        <w:rPr>
          <w:rtl/>
        </w:rPr>
        <w:t>،</w:t>
      </w:r>
      <w:r w:rsidRPr="007F35AE">
        <w:rPr>
          <w:rtl/>
        </w:rPr>
        <w:t xml:space="preserve"> وتصد</w:t>
      </w:r>
      <w:r w:rsidR="00896A6C">
        <w:rPr>
          <w:rFonts w:hint="cs"/>
          <w:rtl/>
        </w:rPr>
        <w:t>ّ</w:t>
      </w:r>
      <w:r w:rsidRPr="007F35AE">
        <w:rPr>
          <w:rtl/>
        </w:rPr>
        <w:t xml:space="preserve">ق </w:t>
      </w:r>
      <w:r w:rsidRPr="007D1694">
        <w:rPr>
          <w:rStyle w:val="libFootnotenumChar"/>
          <w:rtl/>
        </w:rPr>
        <w:t>(3)</w:t>
      </w:r>
      <w:r w:rsidRPr="007F35AE">
        <w:rPr>
          <w:rtl/>
        </w:rPr>
        <w:t xml:space="preserve"> بما تيسر</w:t>
      </w:r>
      <w:r w:rsidR="00637BDD">
        <w:rPr>
          <w:rtl/>
        </w:rPr>
        <w:t>،</w:t>
      </w:r>
      <w:r w:rsidRPr="007F35AE">
        <w:rPr>
          <w:rtl/>
        </w:rPr>
        <w:t xml:space="preserve"> فود</w:t>
      </w:r>
      <w:r w:rsidR="00896A6C">
        <w:rPr>
          <w:rFonts w:hint="cs"/>
          <w:rtl/>
        </w:rPr>
        <w:t>ّ</w:t>
      </w:r>
      <w:r w:rsidRPr="007F35AE">
        <w:rPr>
          <w:rtl/>
        </w:rPr>
        <w:t>عه الرجل ومضى</w:t>
      </w:r>
      <w:r w:rsidR="00637BDD">
        <w:rPr>
          <w:rtl/>
        </w:rPr>
        <w:t>،</w:t>
      </w:r>
      <w:r w:rsidRPr="007F35AE">
        <w:rPr>
          <w:rtl/>
        </w:rPr>
        <w:t xml:space="preserve"> ولم يفعل من ذلك</w:t>
      </w:r>
      <w:r>
        <w:rPr>
          <w:rFonts w:hint="cs"/>
          <w:rtl/>
        </w:rPr>
        <w:t xml:space="preserve"> </w:t>
      </w:r>
      <w:r w:rsidRPr="007F35AE">
        <w:rPr>
          <w:rtl/>
        </w:rPr>
        <w:t>شيئا فعطب في الطريق</w:t>
      </w:r>
      <w:r w:rsidR="00637BDD">
        <w:rPr>
          <w:rtl/>
        </w:rPr>
        <w:t>،</w:t>
      </w:r>
      <w:r w:rsidRPr="007F35AE">
        <w:rPr>
          <w:rtl/>
        </w:rPr>
        <w:t xml:space="preserve"> فبلغ ذلك أبا جعفر </w:t>
      </w:r>
      <w:r w:rsidR="00637BDD" w:rsidRPr="00637BDD">
        <w:rPr>
          <w:rStyle w:val="libAlaemChar"/>
          <w:rtl/>
        </w:rPr>
        <w:t>عليه‌السلام</w:t>
      </w:r>
      <w:r w:rsidRPr="007F35AE">
        <w:rPr>
          <w:rtl/>
        </w:rPr>
        <w:t xml:space="preserve"> فقال</w:t>
      </w:r>
      <w:r w:rsidR="00637BDD">
        <w:rPr>
          <w:rtl/>
        </w:rPr>
        <w:t>: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كان </w:t>
      </w:r>
      <w:r w:rsidRPr="007D1694">
        <w:rPr>
          <w:rStyle w:val="libFootnotenumChar"/>
          <w:rtl/>
        </w:rPr>
        <w:t>(4)</w:t>
      </w:r>
      <w:r w:rsidRPr="007F35AE">
        <w:rPr>
          <w:rtl/>
        </w:rPr>
        <w:t xml:space="preserve"> الرجل وعظ لو اتعظ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9224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>زيد الزراد في أصله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سمعت أبا عبد الله </w:t>
      </w:r>
      <w:r w:rsidR="00637BDD" w:rsidRPr="00637BDD">
        <w:rPr>
          <w:rStyle w:val="libAlaemChar"/>
          <w:rtl/>
        </w:rPr>
        <w:t>عليه‌السلام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يقول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إذا خرج أحدكم من منزله فليتصدق بصدقة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وليقل</w:t>
      </w:r>
      <w:r w:rsidR="00637BDD">
        <w:rPr>
          <w:rtl/>
        </w:rPr>
        <w:t>:</w:t>
      </w:r>
      <w:r w:rsidR="007D1694" w:rsidRPr="007F35AE">
        <w:rPr>
          <w:rtl/>
        </w:rPr>
        <w:t xml:space="preserve"> اللهم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أظل</w:t>
      </w:r>
      <w:r w:rsidR="00896A6C">
        <w:rPr>
          <w:rFonts w:hint="cs"/>
          <w:rtl/>
        </w:rPr>
        <w:t>ّ</w:t>
      </w:r>
      <w:r w:rsidR="007D1694" w:rsidRPr="007F35AE">
        <w:rPr>
          <w:rtl/>
        </w:rPr>
        <w:t>ني تحت كنفك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وهب لي السلامة في وجهي هذا</w:t>
      </w:r>
      <w:r w:rsidR="00637BDD">
        <w:rPr>
          <w:rtl/>
        </w:rPr>
        <w:t>،</w:t>
      </w:r>
      <w:r w:rsidR="007D1694" w:rsidRPr="007F35AE">
        <w:rPr>
          <w:rtl/>
        </w:rPr>
        <w:t xml:space="preserve"> ابتغاء السلامة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والعافية والمغفرة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واصرف </w:t>
      </w:r>
      <w:r>
        <w:rPr>
          <w:rtl/>
        </w:rPr>
        <w:t>[</w:t>
      </w:r>
      <w:r w:rsidR="007D1694" w:rsidRPr="007F35AE">
        <w:rPr>
          <w:rtl/>
        </w:rPr>
        <w:t xml:space="preserve"> عن</w:t>
      </w:r>
      <w:r w:rsidR="00896A6C">
        <w:rPr>
          <w:rFonts w:hint="cs"/>
          <w:rtl/>
        </w:rPr>
        <w:t>ّ</w:t>
      </w:r>
      <w:r w:rsidR="007D1694" w:rsidRPr="007F35AE">
        <w:rPr>
          <w:rtl/>
        </w:rPr>
        <w:t xml:space="preserve">ي </w:t>
      </w:r>
      <w:r>
        <w:rPr>
          <w:rtl/>
        </w:rPr>
        <w:t>]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أنواع البلاء</w:t>
      </w:r>
      <w:r w:rsidR="00637BDD">
        <w:rPr>
          <w:rtl/>
        </w:rPr>
        <w:t>،</w:t>
      </w:r>
      <w:r w:rsidR="007D1694" w:rsidRPr="007F35AE">
        <w:rPr>
          <w:rtl/>
        </w:rPr>
        <w:t xml:space="preserve"> اللهم فاجعله لي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أمانا في وجهي هذا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وحجابا وسترا ومانعا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وحاجزا من</w:t>
      </w:r>
      <w:r w:rsidR="003C35D8">
        <w:rPr>
          <w:rtl/>
        </w:rPr>
        <w:t xml:space="preserve"> كلّ </w:t>
      </w:r>
      <w:r w:rsidR="007D1694" w:rsidRPr="007F35AE">
        <w:rPr>
          <w:rtl/>
        </w:rPr>
        <w:t>مكروه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ومحذور وجميع أنواع البلاء</w:t>
      </w:r>
      <w:r w:rsidR="00637BDD">
        <w:rPr>
          <w:rtl/>
        </w:rPr>
        <w:t>،</w:t>
      </w:r>
      <w:r w:rsidR="007D1694" w:rsidRPr="007F35AE">
        <w:rPr>
          <w:rtl/>
        </w:rPr>
        <w:t xml:space="preserve"> إن</w:t>
      </w:r>
      <w:r w:rsidR="00896A6C">
        <w:rPr>
          <w:rFonts w:hint="cs"/>
          <w:rtl/>
        </w:rPr>
        <w:t>ّ</w:t>
      </w:r>
      <w:r w:rsidR="007D1694" w:rsidRPr="007F35AE">
        <w:rPr>
          <w:rtl/>
        </w:rPr>
        <w:t>ك وه</w:t>
      </w:r>
      <w:r w:rsidR="00896A6C">
        <w:rPr>
          <w:rFonts w:hint="cs"/>
          <w:rtl/>
        </w:rPr>
        <w:t>ّ</w:t>
      </w:r>
      <w:r w:rsidR="007D1694" w:rsidRPr="007F35AE">
        <w:rPr>
          <w:rtl/>
        </w:rPr>
        <w:t>اب جواد ماجد كريم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فإن</w:t>
      </w:r>
      <w:r w:rsidR="00896A6C">
        <w:rPr>
          <w:rFonts w:hint="cs"/>
          <w:rtl/>
        </w:rPr>
        <w:t>ّ</w:t>
      </w:r>
      <w:r w:rsidR="007D1694" w:rsidRPr="007F35AE">
        <w:rPr>
          <w:rtl/>
        </w:rPr>
        <w:t>ك إذا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فعلت ذلك وقلته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لم تزل في ظل صدقتك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ما نزل بلاء من السماء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ودفعه عنك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ولا استقبلك بلاء في وجهك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وصد</w:t>
      </w:r>
      <w:r w:rsidR="00896A6C">
        <w:rPr>
          <w:rFonts w:hint="cs"/>
          <w:rtl/>
        </w:rPr>
        <w:t>ّ</w:t>
      </w:r>
      <w:r w:rsidR="007D1694" w:rsidRPr="007F35AE">
        <w:rPr>
          <w:rtl/>
        </w:rPr>
        <w:t>ه عنك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ولا أرادك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من هوام الأرض شئ من تحتك ولا عن يمينك ولا عن يسارك</w:t>
      </w:r>
      <w:r w:rsidR="00637BDD">
        <w:rPr>
          <w:rtl/>
        </w:rPr>
        <w:t>،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وقمعته الصدقة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وفيه</w:t>
      </w:r>
      <w:r w:rsidR="00637BDD">
        <w:rPr>
          <w:rtl/>
        </w:rPr>
        <w:t>:</w:t>
      </w:r>
      <w:r w:rsidRPr="007F35AE">
        <w:rPr>
          <w:rtl/>
        </w:rPr>
        <w:t xml:space="preserve"> سل</w:t>
      </w:r>
      <w:r w:rsidR="00896A6C">
        <w:rPr>
          <w:rFonts w:hint="cs"/>
          <w:rtl/>
        </w:rPr>
        <w:t>ّ</w:t>
      </w:r>
      <w:r w:rsidRPr="007F35AE">
        <w:rPr>
          <w:rtl/>
        </w:rPr>
        <w:t>م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(3) وفيه زيادة</w:t>
      </w:r>
      <w:r w:rsidR="00637BDD">
        <w:rPr>
          <w:rtl/>
        </w:rPr>
        <w:t>:</w:t>
      </w:r>
      <w:r w:rsidRPr="007F35AE">
        <w:rPr>
          <w:rtl/>
        </w:rPr>
        <w:t xml:space="preserve"> أيضا</w:t>
      </w:r>
      <w:r w:rsidR="00896A6C">
        <w:rPr>
          <w:rFonts w:hint="cs"/>
          <w:rtl/>
        </w:rPr>
        <w:t>ً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(4) وفيه</w:t>
      </w:r>
      <w:r w:rsidR="00637BDD">
        <w:rPr>
          <w:rtl/>
        </w:rPr>
        <w:t>:</w:t>
      </w:r>
      <w:r w:rsidRPr="007F35AE">
        <w:rPr>
          <w:rtl/>
        </w:rPr>
        <w:t xml:space="preserve"> قد كان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كتاب زيد الزر</w:t>
      </w:r>
      <w:r w:rsidR="00896A6C">
        <w:rPr>
          <w:rFonts w:hint="cs"/>
          <w:rtl/>
        </w:rPr>
        <w:t>ّ</w:t>
      </w:r>
      <w:r w:rsidRPr="007F35AE">
        <w:rPr>
          <w:rtl/>
        </w:rPr>
        <w:t>اد ص 10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أثبتناه من المصدر</w:t>
      </w:r>
      <w:r>
        <w:rPr>
          <w:rtl/>
        </w:rPr>
        <w:t>.</w:t>
      </w:r>
    </w:p>
    <w:p w:rsidR="007D1694" w:rsidRPr="00DB0B54" w:rsidRDefault="007D1694" w:rsidP="007D1694">
      <w:pPr>
        <w:pStyle w:val="Heading2Center"/>
        <w:rPr>
          <w:rtl/>
        </w:rPr>
      </w:pPr>
      <w:r>
        <w:rPr>
          <w:rtl/>
        </w:rPr>
        <w:br w:type="page"/>
      </w:r>
      <w:bookmarkStart w:id="211" w:name="_Toc362083350"/>
      <w:bookmarkStart w:id="212" w:name="_Toc368917621"/>
      <w:r w:rsidRPr="00DB0B54">
        <w:rPr>
          <w:rtl/>
        </w:rPr>
        <w:lastRenderedPageBreak/>
        <w:t>13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DB0B54">
        <w:rPr>
          <w:rtl/>
        </w:rPr>
        <w:t>باب استحباب حمل العصا من لوز</w:t>
      </w:r>
      <w:r w:rsidR="00272D7E">
        <w:rPr>
          <w:rtl/>
        </w:rPr>
        <w:t xml:space="preserve"> مرّ </w:t>
      </w:r>
      <w:r w:rsidRPr="00DB0B54">
        <w:rPr>
          <w:rtl/>
        </w:rPr>
        <w:t>في السفر</w:t>
      </w:r>
      <w:r w:rsidR="00637BDD">
        <w:rPr>
          <w:rtl/>
        </w:rPr>
        <w:t>،</w:t>
      </w:r>
      <w:r w:rsidRPr="00DB0B54">
        <w:rPr>
          <w:rtl/>
        </w:rPr>
        <w:t xml:space="preserve"> وما</w:t>
      </w:r>
      <w:r>
        <w:rPr>
          <w:rFonts w:hint="cs"/>
          <w:rtl/>
        </w:rPr>
        <w:t xml:space="preserve"> </w:t>
      </w:r>
      <w:r w:rsidRPr="00DB0B54">
        <w:rPr>
          <w:rtl/>
        </w:rPr>
        <w:t>يستحب قراءته حينئذ</w:t>
      </w:r>
      <w:r w:rsidR="00896A6C">
        <w:rPr>
          <w:rFonts w:hint="cs"/>
          <w:rtl/>
        </w:rPr>
        <w:t>ٍ</w:t>
      </w:r>
      <w:r w:rsidR="00D66788" w:rsidRPr="00D66788">
        <w:rPr>
          <w:rStyle w:val="libAlaemHeading2Char"/>
          <w:rtl/>
        </w:rPr>
        <w:t xml:space="preserve"> )</w:t>
      </w:r>
      <w:bookmarkEnd w:id="211"/>
      <w:bookmarkEnd w:id="212"/>
    </w:p>
    <w:p w:rsidR="007D1694" w:rsidRPr="007F35AE" w:rsidRDefault="00FD1028" w:rsidP="00896A6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9225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السيد علي بن طاووس في كتاب أمان ال</w:t>
      </w:r>
      <w:r w:rsidR="00896A6C">
        <w:rPr>
          <w:rFonts w:hint="cs"/>
          <w:rtl/>
        </w:rPr>
        <w:t>أ</w:t>
      </w:r>
      <w:r w:rsidR="007D1694" w:rsidRPr="007F35AE">
        <w:rPr>
          <w:rtl/>
        </w:rPr>
        <w:t>خطار</w:t>
      </w:r>
      <w:r w:rsidR="00637BDD">
        <w:rPr>
          <w:rtl/>
        </w:rPr>
        <w:t>: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روي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عن الأئمة </w:t>
      </w:r>
      <w:r w:rsidR="00637BDD" w:rsidRPr="00637BDD">
        <w:rPr>
          <w:rStyle w:val="libAlaemChar"/>
          <w:rtl/>
        </w:rPr>
        <w:t>عليهم‌السلام</w:t>
      </w:r>
      <w:r w:rsidR="007D1694" w:rsidRPr="007F35AE">
        <w:rPr>
          <w:rtl/>
        </w:rPr>
        <w:t xml:space="preserve"> أنهم قالوا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إذا أراد أحدكم ان يسافر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فليصحب معه في سفره عصا من شجر اللوز المر</w:t>
      </w:r>
      <w:r w:rsidR="00896A6C">
        <w:rPr>
          <w:rFonts w:hint="cs"/>
          <w:rtl/>
        </w:rPr>
        <w:t>ّ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وليكتب هذه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الأحرف في رق</w:t>
      </w:r>
      <w:r w:rsidR="00896A6C">
        <w:rPr>
          <w:rFonts w:hint="cs"/>
          <w:rtl/>
        </w:rPr>
        <w:t>ّ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ويحفر العصا ويجعل الرق فيها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وهي</w:t>
      </w:r>
      <w:r w:rsidR="00637BDD">
        <w:rPr>
          <w:rtl/>
        </w:rPr>
        <w:t>:</w:t>
      </w:r>
      <w:r w:rsidR="007D1694" w:rsidRPr="007F35AE">
        <w:rPr>
          <w:rtl/>
        </w:rPr>
        <w:t xml:space="preserve"> سلمخس وهبه لهوه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با</w:t>
      </w:r>
      <w:r w:rsidR="007D1694">
        <w:rPr>
          <w:rtl/>
        </w:rPr>
        <w:t>.</w:t>
      </w:r>
      <w:r w:rsidR="007D1694" w:rsidRPr="007F35AE">
        <w:rPr>
          <w:rtl/>
        </w:rPr>
        <w:t xml:space="preserve"> ابنه</w:t>
      </w:r>
      <w:r w:rsidR="007D1694">
        <w:rPr>
          <w:rtl/>
        </w:rPr>
        <w:t>.</w:t>
      </w:r>
      <w:r w:rsidR="007D1694" w:rsidRPr="007F35AE">
        <w:rPr>
          <w:rtl/>
        </w:rPr>
        <w:t xml:space="preserve"> باويه صاف </w:t>
      </w:r>
      <w:r w:rsidR="007D1694" w:rsidRPr="007D1694">
        <w:rPr>
          <w:rStyle w:val="libFootnotenumChar"/>
          <w:rtl/>
        </w:rPr>
        <w:t>(2)</w:t>
      </w:r>
      <w:r w:rsidR="007D1694">
        <w:rPr>
          <w:rtl/>
        </w:rPr>
        <w:t>.</w:t>
      </w:r>
      <w:r w:rsidR="007D1694" w:rsidRPr="007F35AE">
        <w:rPr>
          <w:rtl/>
        </w:rPr>
        <w:t xml:space="preserve"> صسابه هي »</w:t>
      </w:r>
      <w:r w:rsidR="007D1694">
        <w:rPr>
          <w:rtl/>
        </w:rPr>
        <w:t>.</w:t>
      </w:r>
    </w:p>
    <w:p w:rsidR="007D1694" w:rsidRPr="008D3AFF" w:rsidRDefault="007D1694" w:rsidP="007D1694">
      <w:pPr>
        <w:pStyle w:val="Heading2Center"/>
        <w:rPr>
          <w:rtl/>
        </w:rPr>
      </w:pPr>
      <w:bookmarkStart w:id="213" w:name="_Toc362083351"/>
      <w:bookmarkStart w:id="214" w:name="_Toc368917622"/>
      <w:r w:rsidRPr="008D3AFF">
        <w:rPr>
          <w:rtl/>
        </w:rPr>
        <w:t>14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8D3AFF">
        <w:rPr>
          <w:rtl/>
        </w:rPr>
        <w:t>باب استحباب حمل العصا في السفر والحضر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8D3AFF">
        <w:rPr>
          <w:rtl/>
        </w:rPr>
        <w:t>والصغر والكبر</w:t>
      </w:r>
      <w:r w:rsidR="00D66788" w:rsidRPr="00D66788">
        <w:rPr>
          <w:rStyle w:val="libAlaemHeading2Char"/>
          <w:rtl/>
        </w:rPr>
        <w:t xml:space="preserve"> )</w:t>
      </w:r>
      <w:bookmarkEnd w:id="213"/>
      <w:bookmarkEnd w:id="214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9226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جامع الأخبار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النبي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« من مشى مع العصا في السفر والحضر للتواضع</w:t>
      </w:r>
      <w:r w:rsidR="00637BDD">
        <w:rPr>
          <w:rtl/>
        </w:rPr>
        <w:t>،</w:t>
      </w:r>
      <w:r w:rsidR="007D1694" w:rsidRPr="007F35AE">
        <w:rPr>
          <w:rtl/>
        </w:rPr>
        <w:t xml:space="preserve"> يكتب له بكل خطوة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الف حسنة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ومحا عنه الف سيئة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ورفع له الف درجة »</w:t>
      </w:r>
      <w:r w:rsidR="007D1694">
        <w:rPr>
          <w:rtl/>
        </w:rPr>
        <w:t>.</w:t>
      </w:r>
    </w:p>
    <w:p w:rsidR="007D1694" w:rsidRDefault="007D1694" w:rsidP="007D1694">
      <w:pPr>
        <w:pStyle w:val="Heading2Center"/>
        <w:rPr>
          <w:rtl/>
        </w:rPr>
      </w:pPr>
      <w:bookmarkStart w:id="215" w:name="_Toc362083352"/>
      <w:bookmarkStart w:id="216" w:name="_Toc368917623"/>
      <w:r w:rsidRPr="008D3AFF">
        <w:rPr>
          <w:rtl/>
        </w:rPr>
        <w:t>15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8D3AFF">
        <w:rPr>
          <w:rtl/>
        </w:rPr>
        <w:t>باب استحباب صلاة ركعتين أو أربع ركعات</w:t>
      </w:r>
      <w:r w:rsidR="00637BDD">
        <w:rPr>
          <w:rtl/>
        </w:rPr>
        <w:t>،</w:t>
      </w:r>
      <w:r w:rsidRPr="008D3AFF">
        <w:rPr>
          <w:rtl/>
        </w:rPr>
        <w:t xml:space="preserve"> عند</w:t>
      </w:r>
      <w:r>
        <w:rPr>
          <w:rFonts w:hint="cs"/>
          <w:rtl/>
        </w:rPr>
        <w:t xml:space="preserve"> </w:t>
      </w:r>
      <w:r w:rsidRPr="007F35AE">
        <w:rPr>
          <w:rtl/>
        </w:rPr>
        <w:t>إرادة السفر</w:t>
      </w:r>
      <w:r w:rsidR="00637BDD">
        <w:rPr>
          <w:rtl/>
        </w:rPr>
        <w:t>،</w:t>
      </w:r>
      <w:r w:rsidRPr="007F35AE">
        <w:rPr>
          <w:rtl/>
        </w:rPr>
        <w:t xml:space="preserve"> وجمع العيال</w:t>
      </w:r>
      <w:r w:rsidR="00637BDD">
        <w:rPr>
          <w:rtl/>
        </w:rPr>
        <w:t>،</w:t>
      </w:r>
      <w:r w:rsidRPr="007F35AE">
        <w:rPr>
          <w:rtl/>
        </w:rPr>
        <w:t xml:space="preserve"> والدعاء بالمأثور</w:t>
      </w:r>
      <w:r w:rsidR="00D66788" w:rsidRPr="00D66788">
        <w:rPr>
          <w:rStyle w:val="libAlaemHeading2Char"/>
          <w:rtl/>
        </w:rPr>
        <w:t xml:space="preserve"> )</w:t>
      </w:r>
      <w:bookmarkEnd w:id="215"/>
      <w:bookmarkEnd w:id="216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9227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دعائم الاسلام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روينا عن جعفر بن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13</w:t>
      </w:r>
    </w:p>
    <w:p w:rsidR="007D1694" w:rsidRPr="007F35AE" w:rsidRDefault="007D1694" w:rsidP="00896A6C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أمان ال</w:t>
      </w:r>
      <w:r w:rsidR="00896A6C">
        <w:rPr>
          <w:rFonts w:hint="cs"/>
          <w:rtl/>
        </w:rPr>
        <w:t>أ</w:t>
      </w:r>
      <w:r w:rsidRPr="007F35AE">
        <w:rPr>
          <w:rtl/>
        </w:rPr>
        <w:t>خطار ص 33 باختلاف يسير في رسم الحروف التي في ذيل الحديث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نسخة</w:t>
      </w:r>
      <w:r w:rsidR="00637BDD">
        <w:rPr>
          <w:rtl/>
        </w:rPr>
        <w:t>:</w:t>
      </w:r>
      <w:r w:rsidRPr="007F35AE">
        <w:rPr>
          <w:rtl/>
        </w:rPr>
        <w:t xml:space="preserve"> يهون </w:t>
      </w:r>
      <w:r w:rsidR="00A61C25">
        <w:rPr>
          <w:rtl/>
        </w:rPr>
        <w:t>(</w:t>
      </w:r>
      <w:r w:rsidRPr="007F35AE">
        <w:rPr>
          <w:rtl/>
        </w:rPr>
        <w:t>منه قد</w:t>
      </w:r>
      <w:r w:rsidR="00896A6C">
        <w:rPr>
          <w:rFonts w:hint="cs"/>
          <w:rtl/>
        </w:rPr>
        <w:t>ّ</w:t>
      </w:r>
      <w:r w:rsidRPr="007F35AE">
        <w:rPr>
          <w:rtl/>
        </w:rPr>
        <w:t>ه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وفي نسخة</w:t>
      </w:r>
      <w:r w:rsidR="00637BDD">
        <w:rPr>
          <w:rtl/>
        </w:rPr>
        <w:t>:</w:t>
      </w:r>
      <w:r w:rsidRPr="007F35AE">
        <w:rPr>
          <w:rtl/>
        </w:rPr>
        <w:t xml:space="preserve"> صاون </w:t>
      </w:r>
      <w:r w:rsidR="00A61C25">
        <w:rPr>
          <w:rtl/>
        </w:rPr>
        <w:t>(</w:t>
      </w:r>
      <w:r w:rsidRPr="007F35AE">
        <w:rPr>
          <w:rtl/>
        </w:rPr>
        <w:t>منه قد</w:t>
      </w:r>
      <w:r w:rsidR="00896A6C">
        <w:rPr>
          <w:rFonts w:hint="cs"/>
          <w:rtl/>
        </w:rPr>
        <w:t>ّ</w:t>
      </w:r>
      <w:r w:rsidRPr="007F35AE">
        <w:rPr>
          <w:rtl/>
        </w:rPr>
        <w:t>ه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14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جامع الأخبار ص 141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15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دعائم الاسلام ج 1 ص 345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 xml:space="preserve">آبائه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،</w:t>
      </w:r>
      <w:r w:rsidRPr="007F35AE">
        <w:rPr>
          <w:rtl/>
        </w:rPr>
        <w:t xml:space="preserve"> عن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Pr="007F35AE">
        <w:rPr>
          <w:rtl/>
        </w:rPr>
        <w:t xml:space="preserve"> أنه</w:t>
      </w:r>
      <w:r>
        <w:rPr>
          <w:rFonts w:hint="cs"/>
          <w:rtl/>
        </w:rPr>
        <w:t xml:space="preserve"> </w:t>
      </w:r>
      <w:r w:rsidRPr="007F35AE">
        <w:rPr>
          <w:rtl/>
        </w:rPr>
        <w:t>قال</w:t>
      </w:r>
      <w:r w:rsidR="00637BDD">
        <w:rPr>
          <w:rtl/>
        </w:rPr>
        <w:t>:</w:t>
      </w:r>
      <w:r w:rsidRPr="007F35AE">
        <w:rPr>
          <w:rtl/>
        </w:rPr>
        <w:t xml:space="preserve"> « ما استخلف رجل على أهله خليفة إذا أراد سفرا</w:t>
      </w:r>
      <w:r w:rsidR="00637BDD">
        <w:rPr>
          <w:rtl/>
        </w:rPr>
        <w:t>،</w:t>
      </w:r>
      <w:r w:rsidRPr="007F35AE">
        <w:rPr>
          <w:rtl/>
        </w:rPr>
        <w:t xml:space="preserve"> أفضل من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ركعتين يصليهما عند خروجه </w:t>
      </w:r>
      <w:r w:rsidRPr="007D1694">
        <w:rPr>
          <w:rStyle w:val="libFootnotenumChar"/>
          <w:rtl/>
        </w:rPr>
        <w:t>(1)</w:t>
      </w:r>
      <w:r w:rsidR="00637BDD">
        <w:rPr>
          <w:rtl/>
        </w:rPr>
        <w:t>،</w:t>
      </w:r>
      <w:r w:rsidRPr="007F35AE">
        <w:rPr>
          <w:rtl/>
        </w:rPr>
        <w:t xml:space="preserve"> ثم يقول</w:t>
      </w:r>
      <w:r w:rsidR="00637BDD">
        <w:rPr>
          <w:rtl/>
        </w:rPr>
        <w:t>:</w:t>
      </w:r>
      <w:r w:rsidRPr="007F35AE">
        <w:rPr>
          <w:rtl/>
        </w:rPr>
        <w:t xml:space="preserve"> اللهم إني أستودعك نفسي</w:t>
      </w:r>
      <w:r>
        <w:rPr>
          <w:rFonts w:hint="cs"/>
          <w:rtl/>
        </w:rPr>
        <w:t xml:space="preserve"> </w:t>
      </w:r>
      <w:r w:rsidRPr="007F35AE">
        <w:rPr>
          <w:rtl/>
        </w:rPr>
        <w:t>وأهلي ومالي</w:t>
      </w:r>
      <w:r w:rsidR="00637BDD">
        <w:rPr>
          <w:rtl/>
        </w:rPr>
        <w:t>،</w:t>
      </w:r>
      <w:r w:rsidRPr="007F35AE">
        <w:rPr>
          <w:rtl/>
        </w:rPr>
        <w:t xml:space="preserve"> وديني </w:t>
      </w:r>
      <w:r w:rsidR="00FD1028">
        <w:rPr>
          <w:rtl/>
        </w:rPr>
        <w:t>[</w:t>
      </w:r>
      <w:r w:rsidRPr="007F35AE">
        <w:rPr>
          <w:rtl/>
        </w:rPr>
        <w:t xml:space="preserve"> ودنياي </w:t>
      </w:r>
      <w:r w:rsidR="00FD1028">
        <w:rPr>
          <w:rtl/>
        </w:rPr>
        <w:t>]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(2)</w:t>
      </w:r>
      <w:r w:rsidRPr="007F35AE">
        <w:rPr>
          <w:rtl/>
        </w:rPr>
        <w:t xml:space="preserve"> وآخرتي</w:t>
      </w:r>
      <w:r w:rsidR="00637BDD">
        <w:rPr>
          <w:rtl/>
        </w:rPr>
        <w:t>،</w:t>
      </w:r>
      <w:r w:rsidRPr="007F35AE">
        <w:rPr>
          <w:rtl/>
        </w:rPr>
        <w:t xml:space="preserve"> وأمانتي وخاتمة عملي</w:t>
      </w:r>
      <w:r w:rsidR="00637BDD">
        <w:rPr>
          <w:rtl/>
        </w:rPr>
        <w:t>،</w:t>
      </w:r>
      <w:r w:rsidRPr="007F35AE">
        <w:rPr>
          <w:rtl/>
        </w:rPr>
        <w:t xml:space="preserve"> ولا</w:t>
      </w:r>
      <w:r>
        <w:rPr>
          <w:rFonts w:hint="cs"/>
          <w:rtl/>
        </w:rPr>
        <w:t xml:space="preserve"> </w:t>
      </w:r>
      <w:r w:rsidRPr="007F35AE">
        <w:rPr>
          <w:rtl/>
        </w:rPr>
        <w:t>يفعل ذلك مؤمن</w:t>
      </w:r>
      <w:r w:rsidR="003C35D8">
        <w:rPr>
          <w:rtl/>
        </w:rPr>
        <w:t xml:space="preserve"> إلّا </w:t>
      </w:r>
      <w:r w:rsidRPr="007F35AE">
        <w:rPr>
          <w:rtl/>
        </w:rPr>
        <w:t>أعطاه الله ما سأل 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9228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أحمد بن محمد بن خالد البرقي في المحاسن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الحسن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الحسين أو غيره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محمد بن سنان رفعه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كان أبو عبد الله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إذا أراد سفرا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اللهم خل</w:t>
      </w:r>
      <w:r w:rsidR="00896A6C">
        <w:rPr>
          <w:rFonts w:hint="cs"/>
          <w:rtl/>
        </w:rPr>
        <w:t>ّ</w:t>
      </w:r>
      <w:r w:rsidR="007D1694" w:rsidRPr="007F35AE">
        <w:rPr>
          <w:rtl/>
        </w:rPr>
        <w:t xml:space="preserve"> سبيلنا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وأحسن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سيرنا</w:t>
      </w:r>
      <w:r w:rsidR="007D1694">
        <w:rPr>
          <w:rtl/>
        </w:rPr>
        <w:t xml:space="preserve"> - </w:t>
      </w:r>
      <w:r w:rsidR="007D1694" w:rsidRPr="007F35AE">
        <w:rPr>
          <w:rtl/>
        </w:rPr>
        <w:t>أو قال مسيرنا</w:t>
      </w:r>
      <w:r w:rsidR="007D1694">
        <w:rPr>
          <w:rtl/>
        </w:rPr>
        <w:t xml:space="preserve"> - </w:t>
      </w:r>
      <w:r w:rsidR="007D1694" w:rsidRPr="007F35AE">
        <w:rPr>
          <w:rtl/>
        </w:rPr>
        <w:t>وأعظم عافيتنا »</w:t>
      </w:r>
      <w:r w:rsidR="007D1694">
        <w:rPr>
          <w:rtl/>
        </w:rPr>
        <w:t>.</w:t>
      </w:r>
    </w:p>
    <w:p w:rsidR="007D1694" w:rsidRPr="007F35AE" w:rsidRDefault="00FD1028" w:rsidP="00896A6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9229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الشيخ إبراهيم الكفعمي في جن</w:t>
      </w:r>
      <w:r w:rsidR="00896A6C">
        <w:rPr>
          <w:rFonts w:hint="cs"/>
          <w:rtl/>
        </w:rPr>
        <w:t>ّ</w:t>
      </w:r>
      <w:r w:rsidR="007D1694" w:rsidRPr="007F35AE">
        <w:rPr>
          <w:rtl/>
        </w:rPr>
        <w:t>ته</w:t>
      </w:r>
      <w:r w:rsidR="00637BDD">
        <w:rPr>
          <w:rtl/>
        </w:rPr>
        <w:t>:</w:t>
      </w:r>
      <w:r w:rsidR="007D1694" w:rsidRPr="007F35AE">
        <w:rPr>
          <w:rtl/>
        </w:rPr>
        <w:t xml:space="preserve"> بعد ذكر الدعاء المروي في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الكافي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والمحاسن </w:t>
      </w:r>
      <w:r w:rsidR="007D1694" w:rsidRPr="007D1694">
        <w:rPr>
          <w:rStyle w:val="libFootnotenumChar"/>
          <w:rtl/>
        </w:rPr>
        <w:t>(2)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جعفر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ثم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قل مولاي </w:t>
      </w:r>
      <w:r w:rsidR="007D1694" w:rsidRPr="007D1694">
        <w:rPr>
          <w:rStyle w:val="libFootnotenumChar"/>
          <w:rtl/>
        </w:rPr>
        <w:t>(3)</w:t>
      </w:r>
      <w:r w:rsidR="007D1694" w:rsidRPr="007F35AE">
        <w:rPr>
          <w:rtl/>
        </w:rPr>
        <w:t xml:space="preserve"> انقطع الرجاء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منك</w:t>
      </w:r>
      <w:r w:rsidR="00637BDD">
        <w:rPr>
          <w:rtl/>
        </w:rPr>
        <w:t>:</w:t>
      </w:r>
      <w:r w:rsidR="007D1694" w:rsidRPr="007F35AE">
        <w:rPr>
          <w:rtl/>
        </w:rPr>
        <w:t xml:space="preserve"> وخابت الآمال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فيك</w:t>
      </w:r>
      <w:r w:rsidR="00637BDD">
        <w:rPr>
          <w:rtl/>
        </w:rPr>
        <w:t>،</w:t>
      </w:r>
      <w:r w:rsidR="007D1694" w:rsidRPr="007F35AE">
        <w:rPr>
          <w:rtl/>
        </w:rPr>
        <w:t xml:space="preserve"> أسألك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إلهي بحق من حق</w:t>
      </w:r>
      <w:r w:rsidR="00896A6C">
        <w:rPr>
          <w:rFonts w:hint="cs"/>
          <w:rtl/>
        </w:rPr>
        <w:t>ّ</w:t>
      </w:r>
      <w:r w:rsidR="007D1694" w:rsidRPr="007F35AE">
        <w:rPr>
          <w:rtl/>
        </w:rPr>
        <w:t>ه واجب عليك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مم</w:t>
      </w:r>
      <w:r w:rsidR="00896A6C">
        <w:rPr>
          <w:rFonts w:hint="cs"/>
          <w:rtl/>
        </w:rPr>
        <w:t>ّ</w:t>
      </w:r>
      <w:r w:rsidR="007D1694" w:rsidRPr="007F35AE">
        <w:rPr>
          <w:rtl/>
        </w:rPr>
        <w:t>ن جعلت له الحق</w:t>
      </w:r>
      <w:r w:rsidR="00896A6C">
        <w:rPr>
          <w:rFonts w:hint="cs"/>
          <w:rtl/>
        </w:rPr>
        <w:t>ّ</w:t>
      </w:r>
      <w:r w:rsidR="007D1694" w:rsidRPr="007F35AE">
        <w:rPr>
          <w:rtl/>
        </w:rPr>
        <w:t xml:space="preserve"> عندك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تصلي على محم</w:t>
      </w:r>
      <w:r w:rsidR="00896A6C">
        <w:rPr>
          <w:rFonts w:hint="cs"/>
          <w:rtl/>
        </w:rPr>
        <w:t>ّ</w:t>
      </w:r>
      <w:r w:rsidR="007D1694" w:rsidRPr="007F35AE">
        <w:rPr>
          <w:rtl/>
        </w:rPr>
        <w:t>د وآل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وأن تقضي حاجتي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ثم ادع بدعاء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السفر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فتقول</w:t>
      </w:r>
      <w:r w:rsidR="00637BDD">
        <w:rPr>
          <w:rtl/>
        </w:rPr>
        <w:t>:</w:t>
      </w:r>
      <w:r w:rsidR="007D1694" w:rsidRPr="007F35AE">
        <w:rPr>
          <w:rtl/>
        </w:rPr>
        <w:t xml:space="preserve"> محمد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 xml:space="preserve"> أمامي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وعلي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ورائي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وفاطمة فوق رأسي</w:t>
      </w:r>
      <w:r w:rsidR="00637BDD">
        <w:rPr>
          <w:rtl/>
        </w:rPr>
        <w:t>،</w:t>
      </w:r>
      <w:r w:rsidR="007D1694" w:rsidRPr="007F35AE">
        <w:rPr>
          <w:rtl/>
        </w:rPr>
        <w:t xml:space="preserve"> </w:t>
      </w:r>
      <w:r w:rsidR="00A61C25">
        <w:rPr>
          <w:rtl/>
        </w:rPr>
        <w:t>(</w:t>
      </w:r>
      <w:r w:rsidR="00896A6C">
        <w:rPr>
          <w:rFonts w:hint="cs"/>
          <w:rtl/>
        </w:rPr>
        <w:t>و</w:t>
      </w:r>
      <w:r w:rsidR="007D1694" w:rsidRPr="007F35AE">
        <w:rPr>
          <w:rtl/>
        </w:rPr>
        <w:t>الحسن عن يميني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والحسين عن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نسخة</w:t>
      </w:r>
      <w:r w:rsidR="00637BDD">
        <w:rPr>
          <w:rtl/>
        </w:rPr>
        <w:t>:</w:t>
      </w:r>
      <w:r w:rsidRPr="007F35AE">
        <w:rPr>
          <w:rtl/>
        </w:rPr>
        <w:t xml:space="preserve"> الخروج </w:t>
      </w:r>
      <w:r w:rsidR="00A61C25">
        <w:rPr>
          <w:rtl/>
        </w:rPr>
        <w:t>(</w:t>
      </w:r>
      <w:r w:rsidRPr="007F35AE">
        <w:rPr>
          <w:rtl/>
        </w:rPr>
        <w:t>منه قدس سره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>
        <w:rPr>
          <w:rtl/>
        </w:rPr>
        <w:t>(2) أ</w:t>
      </w:r>
      <w:r w:rsidRPr="007F35AE">
        <w:rPr>
          <w:rtl/>
        </w:rPr>
        <w:t>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المحاسن ص 350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الجنة الواقية ص 186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الكافي ج 3 ص 283 ح 2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المحاسن ص 350 ح 30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(3) في المصدر</w:t>
      </w:r>
      <w:r w:rsidR="00637BDD">
        <w:rPr>
          <w:rtl/>
        </w:rPr>
        <w:t>:</w:t>
      </w:r>
      <w:r w:rsidRPr="007F35AE">
        <w:rPr>
          <w:rtl/>
        </w:rPr>
        <w:t xml:space="preserve"> يا مولاي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يساري</w:t>
      </w:r>
      <w:r w:rsidR="00A61C25">
        <w:rPr>
          <w:rtl/>
        </w:rPr>
        <w:t>)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(4)</w:t>
      </w:r>
      <w:r w:rsidR="00637BDD">
        <w:rPr>
          <w:rtl/>
        </w:rPr>
        <w:t>،</w:t>
      </w:r>
      <w:r w:rsidRPr="007F35AE">
        <w:rPr>
          <w:rtl/>
        </w:rPr>
        <w:t xml:space="preserve"> وعلي ومحمد وجعفر وموسى وعلي ومحمد وعلي والحسن</w:t>
      </w:r>
      <w:r>
        <w:rPr>
          <w:rFonts w:hint="cs"/>
          <w:rtl/>
        </w:rPr>
        <w:t xml:space="preserve"> </w:t>
      </w:r>
      <w:r w:rsidRPr="007F35AE">
        <w:rPr>
          <w:rtl/>
        </w:rPr>
        <w:t>والحج</w:t>
      </w:r>
      <w:r w:rsidR="00896A6C">
        <w:rPr>
          <w:rFonts w:hint="cs"/>
          <w:rtl/>
        </w:rPr>
        <w:t>ّ</w:t>
      </w:r>
      <w:r w:rsidRPr="007F35AE">
        <w:rPr>
          <w:rtl/>
        </w:rPr>
        <w:t xml:space="preserve">ة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،</w:t>
      </w:r>
      <w:r w:rsidRPr="007F35AE">
        <w:rPr>
          <w:rtl/>
        </w:rPr>
        <w:t xml:space="preserve"> حولي</w:t>
      </w:r>
      <w:r w:rsidR="00637BDD">
        <w:rPr>
          <w:rtl/>
        </w:rPr>
        <w:t>،</w:t>
      </w:r>
      <w:r w:rsidRPr="007F35AE">
        <w:rPr>
          <w:rtl/>
        </w:rPr>
        <w:t xml:space="preserve"> إلهي ما خلقت خلقا خيرا منهم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فاجعل صلواتي بهم مقبوله</w:t>
      </w:r>
      <w:r w:rsidR="00637BDD">
        <w:rPr>
          <w:rtl/>
        </w:rPr>
        <w:t>،</w:t>
      </w:r>
      <w:r w:rsidRPr="007F35AE">
        <w:rPr>
          <w:rtl/>
        </w:rPr>
        <w:t xml:space="preserve"> ودعواتي بهم مستجابة</w:t>
      </w:r>
      <w:r w:rsidR="00637BDD">
        <w:rPr>
          <w:rtl/>
        </w:rPr>
        <w:t>،</w:t>
      </w:r>
      <w:r w:rsidRPr="007F35AE">
        <w:rPr>
          <w:rtl/>
        </w:rPr>
        <w:t xml:space="preserve"> وحوائجي بهم</w:t>
      </w:r>
      <w:r>
        <w:rPr>
          <w:rFonts w:hint="cs"/>
          <w:rtl/>
        </w:rPr>
        <w:t xml:space="preserve"> </w:t>
      </w:r>
      <w:r w:rsidRPr="007F35AE">
        <w:rPr>
          <w:rtl/>
        </w:rPr>
        <w:t>مقضي</w:t>
      </w:r>
      <w:r w:rsidR="00896A6C">
        <w:rPr>
          <w:rFonts w:hint="cs"/>
          <w:rtl/>
        </w:rPr>
        <w:t>ّ</w:t>
      </w:r>
      <w:r w:rsidRPr="007F35AE">
        <w:rPr>
          <w:rtl/>
        </w:rPr>
        <w:t>ة</w:t>
      </w:r>
      <w:r w:rsidR="00637BDD">
        <w:rPr>
          <w:rtl/>
        </w:rPr>
        <w:t>،</w:t>
      </w:r>
      <w:r w:rsidRPr="007F35AE">
        <w:rPr>
          <w:rtl/>
        </w:rPr>
        <w:t xml:space="preserve"> وذنوبي بهم مغفورة</w:t>
      </w:r>
      <w:r w:rsidR="00637BDD">
        <w:rPr>
          <w:rtl/>
        </w:rPr>
        <w:t>:</w:t>
      </w:r>
      <w:r w:rsidRPr="007F35AE">
        <w:rPr>
          <w:rtl/>
        </w:rPr>
        <w:t xml:space="preserve"> وآفاتي بهم مدفوعة</w:t>
      </w:r>
      <w:r w:rsidR="00637BDD">
        <w:rPr>
          <w:rtl/>
        </w:rPr>
        <w:t>،</w:t>
      </w:r>
      <w:r w:rsidRPr="007F35AE">
        <w:rPr>
          <w:rtl/>
        </w:rPr>
        <w:t xml:space="preserve"> وأعدائي بهم</w:t>
      </w:r>
      <w:r>
        <w:rPr>
          <w:rFonts w:hint="cs"/>
          <w:rtl/>
        </w:rPr>
        <w:t xml:space="preserve"> </w:t>
      </w:r>
      <w:r w:rsidRPr="007F35AE">
        <w:rPr>
          <w:rtl/>
        </w:rPr>
        <w:t>مقهورة</w:t>
      </w:r>
      <w:r w:rsidR="00637BDD">
        <w:rPr>
          <w:rtl/>
        </w:rPr>
        <w:t>،</w:t>
      </w:r>
      <w:r w:rsidRPr="007F35AE">
        <w:rPr>
          <w:rtl/>
        </w:rPr>
        <w:t xml:space="preserve"> وأرزاقي بهم مبسوطة</w:t>
      </w:r>
      <w:r w:rsidR="00637BDD">
        <w:rPr>
          <w:rtl/>
        </w:rPr>
        <w:t>،</w:t>
      </w:r>
      <w:r w:rsidRPr="007F35AE">
        <w:rPr>
          <w:rtl/>
        </w:rPr>
        <w:t xml:space="preserve"> اللهم صل</w:t>
      </w:r>
      <w:r w:rsidR="00896A6C">
        <w:rPr>
          <w:rFonts w:hint="cs"/>
          <w:rtl/>
        </w:rPr>
        <w:t>ّ</w:t>
      </w:r>
      <w:r w:rsidRPr="007F35AE">
        <w:rPr>
          <w:rtl/>
        </w:rPr>
        <w:t xml:space="preserve"> على محمد وآل محمد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تقول ذلك ثلاثا ثم تدعو بكلمات الفرج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7D1694" w:rsidP="00896A6C">
      <w:pPr>
        <w:pStyle w:val="libNormal"/>
        <w:rPr>
          <w:rtl/>
        </w:rPr>
      </w:pPr>
      <w:r w:rsidRPr="007F35AE">
        <w:rPr>
          <w:rtl/>
        </w:rPr>
        <w:t xml:space="preserve">قال في الحاشية </w:t>
      </w:r>
      <w:r w:rsidRPr="007D1694">
        <w:rPr>
          <w:rStyle w:val="libFootnotenumChar"/>
          <w:rtl/>
        </w:rPr>
        <w:t>(5)</w:t>
      </w:r>
      <w:r w:rsidR="00637BDD">
        <w:rPr>
          <w:rtl/>
        </w:rPr>
        <w:t>:</w:t>
      </w:r>
      <w:r w:rsidRPr="007F35AE">
        <w:rPr>
          <w:rtl/>
        </w:rPr>
        <w:t xml:space="preserve"> هذا دعاء السفر جليل القدر عظيم الشأن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يؤمن </w:t>
      </w:r>
      <w:r w:rsidRPr="007D1694">
        <w:rPr>
          <w:rStyle w:val="libFootnotenumChar"/>
          <w:rtl/>
        </w:rPr>
        <w:t>(6)</w:t>
      </w:r>
      <w:r w:rsidRPr="007F35AE">
        <w:rPr>
          <w:rtl/>
        </w:rPr>
        <w:t xml:space="preserve"> به المسافر</w:t>
      </w:r>
      <w:r w:rsidR="00637BDD">
        <w:rPr>
          <w:rtl/>
        </w:rPr>
        <w:t>،</w:t>
      </w:r>
      <w:r w:rsidRPr="007F35AE">
        <w:rPr>
          <w:rtl/>
        </w:rPr>
        <w:t xml:space="preserve"> ذكره الشيخ</w:t>
      </w:r>
      <w:r w:rsidR="00637BDD">
        <w:rPr>
          <w:rtl/>
        </w:rPr>
        <w:t>،</w:t>
      </w:r>
      <w:r w:rsidRPr="007F35AE">
        <w:rPr>
          <w:rtl/>
        </w:rPr>
        <w:t xml:space="preserve"> ال</w:t>
      </w:r>
      <w:r w:rsidR="00896A6C">
        <w:rPr>
          <w:rFonts w:hint="cs"/>
          <w:rtl/>
        </w:rPr>
        <w:t>أ</w:t>
      </w:r>
      <w:r w:rsidRPr="007F35AE">
        <w:rPr>
          <w:rtl/>
        </w:rPr>
        <w:t>جل الحسين بن محمد بن علي</w:t>
      </w:r>
      <w:r>
        <w:rPr>
          <w:rFonts w:hint="cs"/>
          <w:rtl/>
        </w:rPr>
        <w:t xml:space="preserve"> </w:t>
      </w:r>
      <w:r w:rsidRPr="007F35AE">
        <w:rPr>
          <w:rtl/>
        </w:rPr>
        <w:t>المكيال طاب ثراه</w:t>
      </w:r>
      <w:r w:rsidR="00637BDD">
        <w:rPr>
          <w:rtl/>
        </w:rPr>
        <w:t>،</w:t>
      </w:r>
      <w:r w:rsidRPr="007F35AE">
        <w:rPr>
          <w:rtl/>
        </w:rPr>
        <w:t xml:space="preserve"> في كتابه عمدة </w:t>
      </w:r>
      <w:r w:rsidRPr="007D1694">
        <w:rPr>
          <w:rStyle w:val="libFootnotenumChar"/>
          <w:rtl/>
        </w:rPr>
        <w:t>(7)</w:t>
      </w:r>
      <w:r w:rsidRPr="007F35AE">
        <w:rPr>
          <w:rtl/>
        </w:rPr>
        <w:t xml:space="preserve"> في الدعوات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9230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4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فقه الرضا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وإذا أردت سفرا فاجمع أهلك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وصل</w:t>
      </w:r>
      <w:r w:rsidR="00896A6C">
        <w:rPr>
          <w:rFonts w:hint="cs"/>
          <w:rtl/>
        </w:rPr>
        <w:t>ّ</w:t>
      </w:r>
      <w:r w:rsidR="007D1694" w:rsidRPr="007F35AE">
        <w:rPr>
          <w:rtl/>
        </w:rPr>
        <w:t xml:space="preserve"> ركعتين وقل</w:t>
      </w:r>
      <w:r w:rsidR="00637BDD">
        <w:rPr>
          <w:rtl/>
        </w:rPr>
        <w:t>:</w:t>
      </w:r>
      <w:r w:rsidR="007D1694" w:rsidRPr="007F35AE">
        <w:rPr>
          <w:rtl/>
        </w:rPr>
        <w:t xml:space="preserve"> اللهم إني أستودعك ديني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ونفسي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وأهلي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وولدي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وعيالي </w:t>
      </w:r>
      <w:r w:rsidR="007D1694">
        <w:rPr>
          <w:rFonts w:hint="cs"/>
          <w:rtl/>
        </w:rPr>
        <w:t>».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9231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5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الصدوق في المقنع</w:t>
      </w:r>
      <w:r w:rsidR="00637BDD">
        <w:rPr>
          <w:rtl/>
        </w:rPr>
        <w:t>:</w:t>
      </w:r>
      <w:r w:rsidR="007D1694" w:rsidRPr="007F35AE">
        <w:rPr>
          <w:rtl/>
        </w:rPr>
        <w:t xml:space="preserve"> فإذا أردت الخروج إلى الحج فاجمع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أهلك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وصل</w:t>
      </w:r>
      <w:r w:rsidR="00896A6C">
        <w:rPr>
          <w:rFonts w:hint="cs"/>
          <w:rtl/>
        </w:rPr>
        <w:t>ّ</w:t>
      </w:r>
      <w:r w:rsidR="007D1694" w:rsidRPr="007F35AE">
        <w:rPr>
          <w:rtl/>
        </w:rPr>
        <w:t xml:space="preserve"> ركعتين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ومج</w:t>
      </w:r>
      <w:r w:rsidR="00896A6C">
        <w:rPr>
          <w:rFonts w:hint="cs"/>
          <w:rtl/>
        </w:rPr>
        <w:t>ّ</w:t>
      </w:r>
      <w:r w:rsidR="007D1694" w:rsidRPr="007F35AE">
        <w:rPr>
          <w:rtl/>
        </w:rPr>
        <w:t>د الله كثيرا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وصل</w:t>
      </w:r>
      <w:r w:rsidR="00896A6C">
        <w:rPr>
          <w:rFonts w:hint="cs"/>
          <w:rtl/>
        </w:rPr>
        <w:t>ّ</w:t>
      </w:r>
      <w:r w:rsidR="007D1694" w:rsidRPr="007F35AE">
        <w:rPr>
          <w:rtl/>
        </w:rPr>
        <w:t xml:space="preserve"> على النبي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وقل</w:t>
      </w:r>
      <w:r w:rsidR="00637BDD">
        <w:rPr>
          <w:rtl/>
        </w:rPr>
        <w:t>:</w:t>
      </w:r>
      <w:r w:rsidR="007D1694" w:rsidRPr="007F35AE">
        <w:rPr>
          <w:rtl/>
        </w:rPr>
        <w:t xml:space="preserve"> اللهم إني أستودعك اليوم ديني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ونفسي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ومالي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وأهلي وولدي وجيراني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وأهل حزانتي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الشاهد من</w:t>
      </w:r>
      <w:r w:rsidR="00896A6C">
        <w:rPr>
          <w:rFonts w:hint="cs"/>
          <w:rtl/>
        </w:rPr>
        <w:t>ّ</w:t>
      </w:r>
      <w:r w:rsidR="007D1694" w:rsidRPr="007F35AE">
        <w:rPr>
          <w:rtl/>
        </w:rPr>
        <w:t>ا والغائب</w:t>
      </w:r>
      <w:r w:rsidR="00637BDD">
        <w:rPr>
          <w:rtl/>
        </w:rPr>
        <w:t>،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(4) وفيه</w:t>
      </w:r>
      <w:r w:rsidR="00637BDD">
        <w:rPr>
          <w:rtl/>
        </w:rPr>
        <w:t>:</w:t>
      </w:r>
      <w:r w:rsidRPr="007F35AE">
        <w:rPr>
          <w:rtl/>
        </w:rPr>
        <w:t xml:space="preserve"> والحسن والحسين عن يساري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(5) حاشية جنة الواقية ص 187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(6) في المصدر</w:t>
      </w:r>
      <w:r w:rsidR="00637BDD">
        <w:rPr>
          <w:rtl/>
        </w:rPr>
        <w:t>:</w:t>
      </w:r>
      <w:r w:rsidRPr="007F35AE">
        <w:rPr>
          <w:rtl/>
        </w:rPr>
        <w:t xml:space="preserve"> يؤمن الله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(7) وفيه</w:t>
      </w:r>
      <w:r w:rsidR="00896A6C">
        <w:rPr>
          <w:rFonts w:hint="cs"/>
          <w:rtl/>
        </w:rPr>
        <w:t>:</w:t>
      </w:r>
      <w:r w:rsidRPr="007F35AE">
        <w:rPr>
          <w:rtl/>
        </w:rPr>
        <w:t xml:space="preserve"> عد</w:t>
      </w:r>
      <w:r w:rsidR="00896A6C">
        <w:rPr>
          <w:rFonts w:hint="cs"/>
          <w:rtl/>
        </w:rPr>
        <w:t>ّ</w:t>
      </w:r>
      <w:r w:rsidRPr="007F35AE">
        <w:rPr>
          <w:rtl/>
        </w:rPr>
        <w:t>ة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4</w:t>
      </w:r>
      <w:r>
        <w:rPr>
          <w:rtl/>
        </w:rPr>
        <w:t xml:space="preserve"> - </w:t>
      </w:r>
      <w:r w:rsidRPr="007F35AE">
        <w:rPr>
          <w:rtl/>
        </w:rPr>
        <w:t xml:space="preserve">فقه الرضا </w:t>
      </w:r>
      <w:r w:rsidR="00637BDD" w:rsidRPr="00637BDD">
        <w:rPr>
          <w:rStyle w:val="libFootnoteAlaemChar"/>
          <w:rtl/>
        </w:rPr>
        <w:t>عليه‌السلام</w:t>
      </w:r>
      <w:r w:rsidRPr="007F35AE">
        <w:rPr>
          <w:rtl/>
        </w:rPr>
        <w:t xml:space="preserve"> ص 26 باختلاف يسير</w:t>
      </w:r>
      <w:r w:rsidR="00637BDD">
        <w:rPr>
          <w:rtl/>
        </w:rPr>
        <w:t>،</w:t>
      </w:r>
      <w:r w:rsidRPr="007F35AE">
        <w:rPr>
          <w:rtl/>
        </w:rPr>
        <w:t xml:space="preserve"> وعنه في البحار ج 76 ص</w:t>
      </w:r>
      <w:r>
        <w:rPr>
          <w:rFonts w:hint="cs"/>
          <w:rtl/>
        </w:rPr>
        <w:t xml:space="preserve"> </w:t>
      </w:r>
      <w:r w:rsidRPr="007F35AE">
        <w:rPr>
          <w:rtl/>
        </w:rPr>
        <w:t>235 ح 17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5</w:t>
      </w:r>
      <w:r>
        <w:rPr>
          <w:rtl/>
        </w:rPr>
        <w:t xml:space="preserve"> - </w:t>
      </w:r>
      <w:r w:rsidRPr="007F35AE">
        <w:rPr>
          <w:rtl/>
        </w:rPr>
        <w:t>المقنع ص 67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الح</w:t>
      </w:r>
      <w:r w:rsidR="00896A6C">
        <w:rPr>
          <w:rFonts w:hint="cs"/>
          <w:rtl/>
        </w:rPr>
        <w:t>ُ</w:t>
      </w:r>
      <w:r w:rsidRPr="007F35AE">
        <w:rPr>
          <w:rtl/>
        </w:rPr>
        <w:t>زانة</w:t>
      </w:r>
      <w:r w:rsidR="00637BDD">
        <w:rPr>
          <w:rtl/>
        </w:rPr>
        <w:t>:</w:t>
      </w:r>
      <w:r w:rsidRPr="007F35AE">
        <w:rPr>
          <w:rtl/>
        </w:rPr>
        <w:t xml:space="preserve"> بالضم والتخفيف</w:t>
      </w:r>
      <w:r w:rsidR="00637BDD">
        <w:rPr>
          <w:rtl/>
        </w:rPr>
        <w:t>،</w:t>
      </w:r>
      <w:r w:rsidRPr="007F35AE">
        <w:rPr>
          <w:rtl/>
        </w:rPr>
        <w:t xml:space="preserve"> عيال الرجل الذي ي</w:t>
      </w:r>
      <w:r w:rsidR="00896A6C">
        <w:rPr>
          <w:rFonts w:hint="cs"/>
          <w:rtl/>
        </w:rPr>
        <w:t>َ</w:t>
      </w:r>
      <w:r w:rsidRPr="007F35AE">
        <w:rPr>
          <w:rtl/>
        </w:rPr>
        <w:t>ت</w:t>
      </w:r>
      <w:r w:rsidR="00896A6C">
        <w:rPr>
          <w:rFonts w:hint="cs"/>
          <w:rtl/>
        </w:rPr>
        <w:t>َ</w:t>
      </w:r>
      <w:r w:rsidRPr="007F35AE">
        <w:rPr>
          <w:rtl/>
        </w:rPr>
        <w:t>حز</w:t>
      </w:r>
      <w:r w:rsidR="00896A6C">
        <w:rPr>
          <w:rFonts w:hint="cs"/>
          <w:rtl/>
        </w:rPr>
        <w:t>ّ</w:t>
      </w:r>
      <w:r w:rsidRPr="007F35AE">
        <w:rPr>
          <w:rtl/>
        </w:rPr>
        <w:t xml:space="preserve">ن لهم </w:t>
      </w:r>
      <w:r w:rsidR="00A61C25">
        <w:rPr>
          <w:rtl/>
        </w:rPr>
        <w:t>(</w:t>
      </w:r>
      <w:r w:rsidRPr="007F35AE">
        <w:rPr>
          <w:rtl/>
        </w:rPr>
        <w:t>مجمع</w:t>
      </w:r>
      <w:r>
        <w:rPr>
          <w:rFonts w:hint="cs"/>
          <w:rtl/>
        </w:rPr>
        <w:t xml:space="preserve"> </w:t>
      </w:r>
      <w:r w:rsidRPr="007F35AE">
        <w:rPr>
          <w:rtl/>
        </w:rPr>
        <w:t>البحرين ج 6 ص 232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وجميع ما أنعمت به علي</w:t>
      </w:r>
      <w:r w:rsidR="00896A6C">
        <w:rPr>
          <w:rFonts w:hint="cs"/>
          <w:rtl/>
        </w:rPr>
        <w:t>ّ</w:t>
      </w:r>
      <w:r w:rsidR="00637BDD">
        <w:rPr>
          <w:rtl/>
        </w:rPr>
        <w:t>،</w:t>
      </w:r>
      <w:r w:rsidRPr="007F35AE">
        <w:rPr>
          <w:rtl/>
        </w:rPr>
        <w:t xml:space="preserve"> اللهم اجعلنا في كنفك ومنعك</w:t>
      </w:r>
      <w:r w:rsidR="00637BDD">
        <w:rPr>
          <w:rtl/>
        </w:rPr>
        <w:t>،</w:t>
      </w:r>
      <w:r w:rsidRPr="007F35AE">
        <w:rPr>
          <w:rtl/>
        </w:rPr>
        <w:t xml:space="preserve"> وعز</w:t>
      </w:r>
      <w:r w:rsidR="00896A6C">
        <w:rPr>
          <w:rFonts w:hint="cs"/>
          <w:rtl/>
        </w:rPr>
        <w:t>ّ</w:t>
      </w:r>
      <w:r w:rsidRPr="007F35AE">
        <w:rPr>
          <w:rtl/>
        </w:rPr>
        <w:t>ك</w:t>
      </w:r>
      <w:r>
        <w:rPr>
          <w:rFonts w:hint="cs"/>
          <w:rtl/>
        </w:rPr>
        <w:t xml:space="preserve"> </w:t>
      </w:r>
      <w:r w:rsidRPr="007F35AE">
        <w:rPr>
          <w:rtl/>
        </w:rPr>
        <w:t>وعياذك</w:t>
      </w:r>
      <w:r w:rsidR="00637BDD">
        <w:rPr>
          <w:rtl/>
        </w:rPr>
        <w:t>،</w:t>
      </w:r>
      <w:r w:rsidRPr="007F35AE">
        <w:rPr>
          <w:rtl/>
        </w:rPr>
        <w:t xml:space="preserve"> عز</w:t>
      </w:r>
      <w:r w:rsidR="00896A6C">
        <w:rPr>
          <w:rFonts w:hint="cs"/>
          <w:rtl/>
        </w:rPr>
        <w:t>ّ</w:t>
      </w:r>
      <w:r w:rsidRPr="007F35AE">
        <w:rPr>
          <w:rtl/>
        </w:rPr>
        <w:t xml:space="preserve"> جارك</w:t>
      </w:r>
      <w:r w:rsidR="00637BDD">
        <w:rPr>
          <w:rtl/>
        </w:rPr>
        <w:t>،</w:t>
      </w:r>
      <w:r w:rsidRPr="007F35AE">
        <w:rPr>
          <w:rtl/>
        </w:rPr>
        <w:t xml:space="preserve"> وجل</w:t>
      </w:r>
      <w:r w:rsidR="00896A6C">
        <w:rPr>
          <w:rFonts w:hint="cs"/>
          <w:rtl/>
        </w:rPr>
        <w:t>ّ</w:t>
      </w:r>
      <w:r w:rsidRPr="007F35AE">
        <w:rPr>
          <w:rtl/>
        </w:rPr>
        <w:t xml:space="preserve"> ثناؤك</w:t>
      </w:r>
      <w:r w:rsidR="00637BDD">
        <w:rPr>
          <w:rtl/>
        </w:rPr>
        <w:t>،</w:t>
      </w:r>
      <w:r w:rsidRPr="007F35AE">
        <w:rPr>
          <w:rtl/>
        </w:rPr>
        <w:t xml:space="preserve"> وامتنع عائذك</w:t>
      </w:r>
      <w:r w:rsidR="00637BDD">
        <w:rPr>
          <w:rtl/>
        </w:rPr>
        <w:t>،</w:t>
      </w:r>
      <w:r w:rsidRPr="007F35AE">
        <w:rPr>
          <w:rtl/>
        </w:rPr>
        <w:t xml:space="preserve"> ولا إله غيرك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توك</w:t>
      </w:r>
      <w:r w:rsidR="00896A6C">
        <w:rPr>
          <w:rFonts w:hint="cs"/>
          <w:rtl/>
        </w:rPr>
        <w:t>ّ</w:t>
      </w:r>
      <w:r w:rsidRPr="007F35AE">
        <w:rPr>
          <w:rtl/>
        </w:rPr>
        <w:t>لت على الحي</w:t>
      </w:r>
      <w:r w:rsidR="00896A6C">
        <w:rPr>
          <w:rFonts w:hint="cs"/>
          <w:rtl/>
        </w:rPr>
        <w:t>ّ</w:t>
      </w:r>
      <w:r w:rsidRPr="007F35AE">
        <w:rPr>
          <w:rtl/>
        </w:rPr>
        <w:t xml:space="preserve"> الذي لا يموت</w:t>
      </w:r>
      <w:r w:rsidR="00637BDD">
        <w:rPr>
          <w:rtl/>
        </w:rPr>
        <w:t>،</w:t>
      </w:r>
      <w:r w:rsidRPr="007F35AE">
        <w:rPr>
          <w:rtl/>
        </w:rPr>
        <w:t xml:space="preserve"> والحمد لله الذي لم يتخذ صاحبة ولا</w:t>
      </w:r>
      <w:r>
        <w:rPr>
          <w:rFonts w:hint="cs"/>
          <w:rtl/>
        </w:rPr>
        <w:t xml:space="preserve"> </w:t>
      </w:r>
      <w:r>
        <w:rPr>
          <w:rtl/>
        </w:rPr>
        <w:t>ولدا</w:t>
      </w:r>
      <w:r w:rsidR="00637BDD">
        <w:rPr>
          <w:rtl/>
        </w:rPr>
        <w:t>،</w:t>
      </w:r>
      <w:r>
        <w:rPr>
          <w:rtl/>
        </w:rPr>
        <w:t xml:space="preserve"> ولم يكن له شريك في ا</w:t>
      </w:r>
      <w:r w:rsidRPr="007F35AE">
        <w:rPr>
          <w:rtl/>
        </w:rPr>
        <w:t>لملك</w:t>
      </w:r>
      <w:r w:rsidR="00637BDD">
        <w:rPr>
          <w:rtl/>
        </w:rPr>
        <w:t>،</w:t>
      </w:r>
      <w:r w:rsidRPr="007F35AE">
        <w:rPr>
          <w:rtl/>
        </w:rPr>
        <w:t xml:space="preserve"> ولم يكن له ولي</w:t>
      </w:r>
      <w:r w:rsidR="00896A6C">
        <w:rPr>
          <w:rFonts w:hint="cs"/>
          <w:rtl/>
        </w:rPr>
        <w:t>ّ</w:t>
      </w:r>
      <w:r w:rsidRPr="007F35AE">
        <w:rPr>
          <w:rtl/>
        </w:rPr>
        <w:t xml:space="preserve"> من الذل</w:t>
      </w:r>
      <w:r w:rsidR="00637BDD">
        <w:rPr>
          <w:rtl/>
        </w:rPr>
        <w:t>،</w:t>
      </w:r>
      <w:r w:rsidRPr="007F35AE">
        <w:rPr>
          <w:rtl/>
        </w:rPr>
        <w:t xml:space="preserve"> وكبره</w:t>
      </w:r>
      <w:r>
        <w:rPr>
          <w:rFonts w:hint="cs"/>
          <w:rtl/>
        </w:rPr>
        <w:t xml:space="preserve"> </w:t>
      </w:r>
      <w:r w:rsidRPr="007F35AE">
        <w:rPr>
          <w:rtl/>
        </w:rPr>
        <w:t>تكبير</w:t>
      </w:r>
      <w:r w:rsidR="00637BDD">
        <w:rPr>
          <w:rtl/>
        </w:rPr>
        <w:t>،</w:t>
      </w:r>
      <w:r w:rsidRPr="007F35AE">
        <w:rPr>
          <w:rtl/>
        </w:rPr>
        <w:t xml:space="preserve"> الله أكبر كبيرا</w:t>
      </w:r>
      <w:r w:rsidR="00637BDD">
        <w:rPr>
          <w:rtl/>
        </w:rPr>
        <w:t>،</w:t>
      </w:r>
      <w:r w:rsidRPr="007F35AE">
        <w:rPr>
          <w:rtl/>
        </w:rPr>
        <w:t xml:space="preserve"> والحمد لله كثيرا</w:t>
      </w:r>
      <w:r w:rsidR="00637BDD">
        <w:rPr>
          <w:rtl/>
        </w:rPr>
        <w:t>،</w:t>
      </w:r>
      <w:r w:rsidRPr="007F35AE">
        <w:rPr>
          <w:rtl/>
        </w:rPr>
        <w:t xml:space="preserve"> وسحبان الله بكرة</w:t>
      </w:r>
      <w:r>
        <w:rPr>
          <w:rFonts w:hint="cs"/>
          <w:rtl/>
        </w:rPr>
        <w:t xml:space="preserve"> </w:t>
      </w:r>
      <w:r w:rsidRPr="007F35AE">
        <w:rPr>
          <w:rtl/>
        </w:rPr>
        <w:t>وأصيلا</w:t>
      </w:r>
      <w:r>
        <w:rPr>
          <w:rtl/>
        </w:rPr>
        <w:t>.</w:t>
      </w:r>
    </w:p>
    <w:p w:rsidR="007D1694" w:rsidRDefault="007D1694" w:rsidP="007D1694">
      <w:pPr>
        <w:pStyle w:val="Heading2Center"/>
        <w:rPr>
          <w:rtl/>
        </w:rPr>
      </w:pPr>
      <w:bookmarkStart w:id="217" w:name="_Toc362083353"/>
      <w:bookmarkStart w:id="218" w:name="_Toc368917624"/>
      <w:r w:rsidRPr="003E537F">
        <w:rPr>
          <w:rtl/>
        </w:rPr>
        <w:t>16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3E537F">
        <w:rPr>
          <w:rtl/>
        </w:rPr>
        <w:t>باب استحباب قيام المسافر على باب داره</w:t>
      </w:r>
      <w:r w:rsidR="00637BDD">
        <w:rPr>
          <w:rtl/>
        </w:rPr>
        <w:t>،</w:t>
      </w:r>
      <w:r w:rsidRPr="003E537F">
        <w:rPr>
          <w:rtl/>
        </w:rPr>
        <w:t xml:space="preserve"> وقراءة</w:t>
      </w:r>
      <w:r>
        <w:rPr>
          <w:rFonts w:hint="cs"/>
          <w:rtl/>
        </w:rPr>
        <w:t xml:space="preserve"> </w:t>
      </w:r>
      <w:r w:rsidRPr="007F35AE">
        <w:rPr>
          <w:rtl/>
        </w:rPr>
        <w:t>الفاتحة أمامه</w:t>
      </w:r>
      <w:r w:rsidR="00637BDD">
        <w:rPr>
          <w:rtl/>
        </w:rPr>
        <w:t>،</w:t>
      </w:r>
      <w:r w:rsidRPr="007F35AE">
        <w:rPr>
          <w:rtl/>
        </w:rPr>
        <w:t xml:space="preserve"> وعن يمينه</w:t>
      </w:r>
      <w:r w:rsidR="00637BDD">
        <w:rPr>
          <w:rtl/>
        </w:rPr>
        <w:t>،</w:t>
      </w:r>
      <w:r w:rsidRPr="007F35AE">
        <w:rPr>
          <w:rtl/>
        </w:rPr>
        <w:t xml:space="preserve"> وعن شماله</w:t>
      </w:r>
      <w:r w:rsidR="00637BDD">
        <w:rPr>
          <w:rtl/>
        </w:rPr>
        <w:t>،</w:t>
      </w:r>
      <w:r w:rsidRPr="007F35AE">
        <w:rPr>
          <w:rtl/>
        </w:rPr>
        <w:t xml:space="preserve"> وآية الكرسي كذلك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والمعوذتين والاخلاص كذلك</w:t>
      </w:r>
      <w:r w:rsidR="00637BDD">
        <w:rPr>
          <w:rtl/>
        </w:rPr>
        <w:t>،</w:t>
      </w:r>
      <w:r w:rsidRPr="007F35AE">
        <w:rPr>
          <w:rtl/>
        </w:rPr>
        <w:t xml:space="preserve"> والدعاء بالمأثور</w:t>
      </w:r>
      <w:r w:rsidR="00D66788" w:rsidRPr="00D66788">
        <w:rPr>
          <w:rStyle w:val="libAlaemHeading2Char"/>
          <w:rtl/>
        </w:rPr>
        <w:t xml:space="preserve"> )</w:t>
      </w:r>
      <w:bookmarkEnd w:id="217"/>
      <w:bookmarkEnd w:id="218"/>
    </w:p>
    <w:p w:rsidR="007D1694" w:rsidRPr="007F35AE" w:rsidRDefault="00FD1028" w:rsidP="00896A6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9232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فقه الرضا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« وإذا أردت الخروج من منزلك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فقل</w:t>
      </w:r>
      <w:r w:rsidR="00637BDD">
        <w:rPr>
          <w:rtl/>
        </w:rPr>
        <w:t>:</w:t>
      </w:r>
      <w:r w:rsidR="007D1694" w:rsidRPr="007F35AE">
        <w:rPr>
          <w:rtl/>
        </w:rPr>
        <w:t xml:space="preserve"> بسم الله</w:t>
      </w:r>
      <w:r w:rsidR="00637BDD">
        <w:rPr>
          <w:rtl/>
        </w:rPr>
        <w:t>:</w:t>
      </w:r>
      <w:r w:rsidR="007D1694" w:rsidRPr="007F35AE">
        <w:rPr>
          <w:rtl/>
        </w:rPr>
        <w:t xml:space="preserve"> ولا حول ولا قو</w:t>
      </w:r>
      <w:r w:rsidR="00896A6C">
        <w:rPr>
          <w:rFonts w:hint="cs"/>
          <w:rtl/>
        </w:rPr>
        <w:t>ّ</w:t>
      </w:r>
      <w:r w:rsidR="007D1694" w:rsidRPr="007F35AE">
        <w:rPr>
          <w:rtl/>
        </w:rPr>
        <w:t>ة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بالله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توكلت على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فإن</w:t>
      </w:r>
      <w:r w:rsidR="00896A6C">
        <w:rPr>
          <w:rFonts w:hint="cs"/>
          <w:rtl/>
        </w:rPr>
        <w:t>ّ</w:t>
      </w:r>
      <w:r w:rsidR="007D1694" w:rsidRPr="007F35AE">
        <w:rPr>
          <w:rtl/>
        </w:rPr>
        <w:t>ك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إذا قلت هكذا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نادى ملك في قولك بسم الله</w:t>
      </w:r>
      <w:r w:rsidR="00637BDD">
        <w:rPr>
          <w:rtl/>
        </w:rPr>
        <w:t>:</w:t>
      </w:r>
      <w:r w:rsidR="007D1694" w:rsidRPr="007F35AE">
        <w:rPr>
          <w:rtl/>
        </w:rPr>
        <w:t xml:space="preserve"> هديت أي</w:t>
      </w:r>
      <w:r w:rsidR="00896A6C">
        <w:rPr>
          <w:rFonts w:hint="cs"/>
          <w:rtl/>
        </w:rPr>
        <w:t>ّ</w:t>
      </w:r>
      <w:r w:rsidR="007D1694" w:rsidRPr="007F35AE">
        <w:rPr>
          <w:rtl/>
        </w:rPr>
        <w:t>ها العبد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وفي قولك لا حول ولا قوة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بالله</w:t>
      </w:r>
      <w:r w:rsidR="00637BDD">
        <w:rPr>
          <w:rtl/>
        </w:rPr>
        <w:t>:</w:t>
      </w:r>
      <w:r w:rsidR="007D1694" w:rsidRPr="007F35AE">
        <w:rPr>
          <w:rtl/>
        </w:rPr>
        <w:t xml:space="preserve"> وقيت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وفي قولك توك</w:t>
      </w:r>
      <w:r w:rsidR="00896A6C">
        <w:rPr>
          <w:rFonts w:hint="cs"/>
          <w:rtl/>
        </w:rPr>
        <w:t>ّ</w:t>
      </w:r>
      <w:r w:rsidR="007D1694" w:rsidRPr="007F35AE">
        <w:rPr>
          <w:rtl/>
        </w:rPr>
        <w:t>لت على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الله</w:t>
      </w:r>
      <w:r w:rsidR="00637BDD">
        <w:rPr>
          <w:rtl/>
        </w:rPr>
        <w:t>:</w:t>
      </w:r>
      <w:r w:rsidR="007D1694" w:rsidRPr="007F35AE">
        <w:rPr>
          <w:rtl/>
        </w:rPr>
        <w:t xml:space="preserve"> كفيت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فيقول الشيطان حينئذ</w:t>
      </w:r>
      <w:r w:rsidR="00637BDD">
        <w:rPr>
          <w:rtl/>
        </w:rPr>
        <w:t>:</w:t>
      </w:r>
      <w:r w:rsidR="007D1694" w:rsidRPr="007F35AE">
        <w:rPr>
          <w:rtl/>
        </w:rPr>
        <w:t xml:space="preserve"> كيف لي بعبد هدي ووقي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وكفي</w:t>
      </w:r>
      <w:r w:rsidR="007D1694">
        <w:rPr>
          <w:rtl/>
        </w:rPr>
        <w:t>؟</w:t>
      </w:r>
      <w:r w:rsidR="007D1694" w:rsidRPr="007F35AE">
        <w:rPr>
          <w:rtl/>
        </w:rPr>
        <w:t xml:space="preserve"> واقرأ </w:t>
      </w:r>
      <w:r w:rsidR="00A61C25">
        <w:rPr>
          <w:rStyle w:val="libAlaemChar"/>
          <w:rtl/>
        </w:rPr>
        <w:t>(</w:t>
      </w:r>
      <w:r w:rsidR="00896A6C">
        <w:rPr>
          <w:rStyle w:val="libAieChar"/>
          <w:rFonts w:hint="cs"/>
          <w:rtl/>
        </w:rPr>
        <w:t xml:space="preserve"> </w:t>
      </w:r>
      <w:r w:rsidR="00896A6C" w:rsidRPr="00896A6C">
        <w:rPr>
          <w:rStyle w:val="libAieChar"/>
          <w:rtl/>
        </w:rPr>
        <w:t>قُلْ هُوَ اللَّـهُ أَحَدٌ</w:t>
      </w:r>
      <w:r w:rsidR="00896A6C">
        <w:rPr>
          <w:rFonts w:hint="cs"/>
          <w:rtl/>
        </w:rPr>
        <w:t xml:space="preserve"> </w:t>
      </w:r>
      <w:r w:rsidR="00A61C25" w:rsidRPr="00896A6C">
        <w:rPr>
          <w:rStyle w:val="libAlaemChar"/>
          <w:rtl/>
        </w:rPr>
        <w:t>)</w:t>
      </w:r>
      <w:r w:rsidR="007D1694" w:rsidRPr="007F35AE">
        <w:rPr>
          <w:rtl/>
        </w:rPr>
        <w:t xml:space="preserve"> مر</w:t>
      </w:r>
      <w:r w:rsidR="00896A6C">
        <w:rPr>
          <w:rFonts w:hint="cs"/>
          <w:rtl/>
        </w:rPr>
        <w:t>ّ</w:t>
      </w:r>
      <w:r w:rsidR="007D1694" w:rsidRPr="007F35AE">
        <w:rPr>
          <w:rtl/>
        </w:rPr>
        <w:t>ة عن يمينك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ومر</w:t>
      </w:r>
      <w:r w:rsidR="00896A6C">
        <w:rPr>
          <w:rFonts w:hint="cs"/>
          <w:rtl/>
        </w:rPr>
        <w:t>ّ</w:t>
      </w:r>
      <w:r w:rsidR="007D1694" w:rsidRPr="007F35AE">
        <w:rPr>
          <w:rtl/>
        </w:rPr>
        <w:t>ة عن يسارك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ومر</w:t>
      </w:r>
      <w:r w:rsidR="00896A6C">
        <w:rPr>
          <w:rFonts w:hint="cs"/>
          <w:rtl/>
        </w:rPr>
        <w:t>ّ</w:t>
      </w:r>
      <w:r w:rsidR="007D1694" w:rsidRPr="007F35AE">
        <w:rPr>
          <w:rtl/>
        </w:rPr>
        <w:t>ة عن خلفك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ومر</w:t>
      </w:r>
      <w:r w:rsidR="00896A6C">
        <w:rPr>
          <w:rFonts w:hint="cs"/>
          <w:rtl/>
        </w:rPr>
        <w:t>ّ</w:t>
      </w:r>
      <w:r w:rsidR="007D1694" w:rsidRPr="007F35AE">
        <w:rPr>
          <w:rtl/>
        </w:rPr>
        <w:t xml:space="preserve">ة </w:t>
      </w:r>
      <w:r>
        <w:rPr>
          <w:rtl/>
        </w:rPr>
        <w:t>[</w:t>
      </w:r>
      <w:r w:rsidR="007D1694" w:rsidRPr="007F35AE">
        <w:rPr>
          <w:rtl/>
        </w:rPr>
        <w:t xml:space="preserve"> من </w:t>
      </w:r>
      <w:r>
        <w:rPr>
          <w:rtl/>
        </w:rPr>
        <w:t>]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بين يديك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ومر</w:t>
      </w:r>
      <w:r w:rsidR="00896A6C">
        <w:rPr>
          <w:rFonts w:hint="cs"/>
          <w:rtl/>
        </w:rPr>
        <w:t>ّ</w:t>
      </w:r>
      <w:r w:rsidR="007D1694" w:rsidRPr="007F35AE">
        <w:rPr>
          <w:rtl/>
        </w:rPr>
        <w:t>ة من فوقك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ومر</w:t>
      </w:r>
      <w:r w:rsidR="00896A6C">
        <w:rPr>
          <w:rFonts w:hint="cs"/>
          <w:rtl/>
        </w:rPr>
        <w:t>ّ</w:t>
      </w:r>
      <w:r w:rsidR="007D1694" w:rsidRPr="007F35AE">
        <w:rPr>
          <w:rtl/>
        </w:rPr>
        <w:t>ة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من تحتك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فإن</w:t>
      </w:r>
      <w:r w:rsidR="00896A6C">
        <w:rPr>
          <w:rFonts w:hint="cs"/>
          <w:rtl/>
        </w:rPr>
        <w:t>ّ</w:t>
      </w:r>
      <w:r w:rsidR="007D1694" w:rsidRPr="007F35AE">
        <w:rPr>
          <w:rtl/>
        </w:rPr>
        <w:t>ك تكون في يومك كل</w:t>
      </w:r>
      <w:r w:rsidR="00896A6C">
        <w:rPr>
          <w:rFonts w:hint="cs"/>
          <w:rtl/>
        </w:rPr>
        <w:t>ّ</w:t>
      </w:r>
      <w:r w:rsidR="007D1694" w:rsidRPr="007F35AE">
        <w:rPr>
          <w:rtl/>
        </w:rPr>
        <w:t>ه في أمان الله »</w:t>
      </w:r>
      <w:r w:rsidR="007D1694">
        <w:rPr>
          <w:rtl/>
        </w:rPr>
        <w:t>.</w:t>
      </w:r>
    </w:p>
    <w:p w:rsidR="007D1694" w:rsidRPr="007F35AE" w:rsidRDefault="00FD1028" w:rsidP="00896A6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9233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السيد علي بن طاووس في كتاب أمان ال</w:t>
      </w:r>
      <w:r w:rsidR="00896A6C">
        <w:rPr>
          <w:rFonts w:hint="cs"/>
          <w:rtl/>
        </w:rPr>
        <w:t>أ</w:t>
      </w:r>
      <w:r w:rsidR="007D1694" w:rsidRPr="007F35AE">
        <w:rPr>
          <w:rtl/>
        </w:rPr>
        <w:t>خطار</w:t>
      </w:r>
      <w:r w:rsidR="00637BDD">
        <w:rPr>
          <w:rtl/>
        </w:rPr>
        <w:t>: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وروي أنه إذا</w:t>
      </w:r>
      <w:r w:rsidR="00637BDD">
        <w:rPr>
          <w:rtl/>
        </w:rPr>
        <w:t xml:space="preserve"> </w:t>
      </w:r>
      <w:r w:rsidR="007D1694" w:rsidRPr="007F35AE">
        <w:rPr>
          <w:rtl/>
        </w:rPr>
        <w:t>وقف على باب داره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سبح تسبيح الزهراء </w:t>
      </w:r>
      <w:r w:rsidR="00637BDD" w:rsidRPr="00637BDD">
        <w:rPr>
          <w:rStyle w:val="libAlaemChar"/>
          <w:rtl/>
        </w:rPr>
        <w:t>عليها‌السلام</w:t>
      </w:r>
      <w:r w:rsidR="007D1694" w:rsidRPr="007F35AE">
        <w:rPr>
          <w:rtl/>
        </w:rPr>
        <w:t xml:space="preserve"> وقرأ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16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 xml:space="preserve">فقه الرضا </w:t>
      </w:r>
      <w:r w:rsidR="00637BDD" w:rsidRPr="00637BDD">
        <w:rPr>
          <w:rStyle w:val="libFootnoteAlaemChar"/>
          <w:rtl/>
        </w:rPr>
        <w:t>عليه‌السلام</w:t>
      </w:r>
      <w:r w:rsidRPr="007F35AE">
        <w:rPr>
          <w:rtl/>
        </w:rPr>
        <w:t xml:space="preserve"> ص 54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أثبتناه من المصدر</w:t>
      </w:r>
      <w:r>
        <w:rPr>
          <w:rtl/>
        </w:rPr>
        <w:t>.</w:t>
      </w:r>
    </w:p>
    <w:p w:rsidR="007D1694" w:rsidRPr="007F35AE" w:rsidRDefault="007D1694" w:rsidP="00896A6C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أمان من ال</w:t>
      </w:r>
      <w:r w:rsidR="00896A6C">
        <w:rPr>
          <w:rFonts w:hint="cs"/>
          <w:rtl/>
        </w:rPr>
        <w:t>أ</w:t>
      </w:r>
      <w:r w:rsidRPr="007F35AE">
        <w:rPr>
          <w:rtl/>
        </w:rPr>
        <w:t>خطار ص 94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 xml:space="preserve">الحمد وآية الكرسي كما قدمناه </w:t>
      </w:r>
      <w:r w:rsidRPr="007D1694">
        <w:rPr>
          <w:rStyle w:val="libFootnotenumChar"/>
          <w:rtl/>
        </w:rPr>
        <w:t>(1)</w:t>
      </w:r>
      <w:r w:rsidR="00637BDD">
        <w:rPr>
          <w:rtl/>
        </w:rPr>
        <w:t>،</w:t>
      </w:r>
      <w:r w:rsidRPr="007F35AE">
        <w:rPr>
          <w:rtl/>
        </w:rPr>
        <w:t xml:space="preserve"> وقال</w:t>
      </w:r>
      <w:r w:rsidR="00637BDD">
        <w:rPr>
          <w:rtl/>
        </w:rPr>
        <w:t>:</w:t>
      </w:r>
      <w:r w:rsidRPr="007F35AE">
        <w:rPr>
          <w:rtl/>
        </w:rPr>
        <w:t xml:space="preserve"> اللهم إليك وجهت</w:t>
      </w:r>
      <w:r>
        <w:rPr>
          <w:rFonts w:hint="cs"/>
          <w:rtl/>
        </w:rPr>
        <w:t xml:space="preserve"> </w:t>
      </w:r>
      <w:r w:rsidRPr="007F35AE">
        <w:rPr>
          <w:rtl/>
        </w:rPr>
        <w:t>وجهي</w:t>
      </w:r>
      <w:r w:rsidR="00637BDD">
        <w:rPr>
          <w:rtl/>
        </w:rPr>
        <w:t>،</w:t>
      </w:r>
      <w:r w:rsidRPr="007F35AE">
        <w:rPr>
          <w:rtl/>
        </w:rPr>
        <w:t xml:space="preserve"> وعليك خلفت أهلي ومالي </w:t>
      </w:r>
      <w:r w:rsidRPr="007D1694">
        <w:rPr>
          <w:rStyle w:val="libFootnotenumChar"/>
          <w:rtl/>
        </w:rPr>
        <w:t>(2)</w:t>
      </w:r>
      <w:r w:rsidRPr="007F35AE">
        <w:rPr>
          <w:rtl/>
        </w:rPr>
        <w:t xml:space="preserve"> وما خو</w:t>
      </w:r>
      <w:r w:rsidR="00896A6C">
        <w:rPr>
          <w:rFonts w:hint="cs"/>
          <w:rtl/>
        </w:rPr>
        <w:t>ّ</w:t>
      </w:r>
      <w:r w:rsidRPr="007F35AE">
        <w:rPr>
          <w:rtl/>
        </w:rPr>
        <w:t>لتني</w:t>
      </w:r>
      <w:r w:rsidR="00637BDD">
        <w:rPr>
          <w:rtl/>
        </w:rPr>
        <w:t>،</w:t>
      </w:r>
      <w:r w:rsidRPr="007F35AE">
        <w:rPr>
          <w:rtl/>
        </w:rPr>
        <w:t xml:space="preserve"> </w:t>
      </w:r>
      <w:r w:rsidR="00FD1028">
        <w:rPr>
          <w:rtl/>
        </w:rPr>
        <w:t>[</w:t>
      </w:r>
      <w:r w:rsidRPr="007F35AE">
        <w:rPr>
          <w:rtl/>
        </w:rPr>
        <w:t xml:space="preserve"> و </w:t>
      </w:r>
      <w:r w:rsidR="00FD1028">
        <w:rPr>
          <w:rtl/>
        </w:rPr>
        <w:t>]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(3)</w:t>
      </w:r>
      <w:r w:rsidRPr="007F35AE">
        <w:rPr>
          <w:rtl/>
        </w:rPr>
        <w:t xml:space="preserve"> قد وثقت</w:t>
      </w:r>
      <w:r>
        <w:rPr>
          <w:rFonts w:hint="cs"/>
          <w:rtl/>
        </w:rPr>
        <w:t xml:space="preserve"> </w:t>
      </w:r>
      <w:r w:rsidRPr="007F35AE">
        <w:rPr>
          <w:rtl/>
        </w:rPr>
        <w:t>بك فلا تخيبني</w:t>
      </w:r>
      <w:r w:rsidR="00637BDD">
        <w:rPr>
          <w:rtl/>
        </w:rPr>
        <w:t>،</w:t>
      </w:r>
      <w:r w:rsidRPr="007F35AE">
        <w:rPr>
          <w:rtl/>
        </w:rPr>
        <w:t xml:space="preserve"> يا من لا يخي</w:t>
      </w:r>
      <w:r w:rsidR="00896A6C">
        <w:rPr>
          <w:rFonts w:hint="cs"/>
          <w:rtl/>
        </w:rPr>
        <w:t>ّ</w:t>
      </w:r>
      <w:r w:rsidRPr="007F35AE">
        <w:rPr>
          <w:rtl/>
        </w:rPr>
        <w:t>ب من أراده</w:t>
      </w:r>
      <w:r w:rsidR="00637BDD">
        <w:rPr>
          <w:rtl/>
        </w:rPr>
        <w:t>،</w:t>
      </w:r>
      <w:r w:rsidRPr="007F35AE">
        <w:rPr>
          <w:rtl/>
        </w:rPr>
        <w:t xml:space="preserve"> ولا يضيع من حفظه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اللهم صل</w:t>
      </w:r>
      <w:r w:rsidR="00896A6C">
        <w:rPr>
          <w:rFonts w:hint="cs"/>
          <w:rtl/>
        </w:rPr>
        <w:t>ّ</w:t>
      </w:r>
      <w:r w:rsidRPr="007F35AE">
        <w:rPr>
          <w:rtl/>
        </w:rPr>
        <w:t xml:space="preserve"> على محمد وآل محمد </w:t>
      </w:r>
      <w:r w:rsidRPr="007D1694">
        <w:rPr>
          <w:rStyle w:val="libFootnotenumChar"/>
          <w:rtl/>
        </w:rPr>
        <w:t>(4)</w:t>
      </w:r>
      <w:r w:rsidR="00637BDD">
        <w:rPr>
          <w:rtl/>
        </w:rPr>
        <w:t>،</w:t>
      </w:r>
      <w:r w:rsidRPr="007F35AE">
        <w:rPr>
          <w:rtl/>
        </w:rPr>
        <w:t xml:space="preserve"> واحفظني فيما غبت عنه</w:t>
      </w:r>
      <w:r w:rsidR="00637BDD">
        <w:rPr>
          <w:rtl/>
        </w:rPr>
        <w:t>،</w:t>
      </w:r>
      <w:r w:rsidRPr="007F35AE">
        <w:rPr>
          <w:rtl/>
        </w:rPr>
        <w:t xml:space="preserve"> ولا</w:t>
      </w:r>
      <w:r>
        <w:rPr>
          <w:rFonts w:hint="cs"/>
          <w:rtl/>
        </w:rPr>
        <w:t xml:space="preserve"> </w:t>
      </w:r>
      <w:r w:rsidRPr="007F35AE">
        <w:rPr>
          <w:rtl/>
        </w:rPr>
        <w:t>تكلني إلى نفسي يا أرحم الراحمين</w:t>
      </w:r>
      <w:r w:rsidR="00637BDD">
        <w:rPr>
          <w:rtl/>
        </w:rPr>
        <w:t>،</w:t>
      </w:r>
      <w:r w:rsidRPr="007F35AE">
        <w:rPr>
          <w:rtl/>
        </w:rPr>
        <w:t xml:space="preserve"> اللهم بلغني ما توج</w:t>
      </w:r>
      <w:r w:rsidR="00896A6C">
        <w:rPr>
          <w:rFonts w:hint="cs"/>
          <w:rtl/>
        </w:rPr>
        <w:t>ّ</w:t>
      </w:r>
      <w:r w:rsidRPr="007F35AE">
        <w:rPr>
          <w:rtl/>
        </w:rPr>
        <w:t>هت له</w:t>
      </w:r>
      <w:r w:rsidR="00637BDD">
        <w:rPr>
          <w:rtl/>
        </w:rPr>
        <w:t>،</w:t>
      </w:r>
      <w:r w:rsidRPr="007F35AE">
        <w:rPr>
          <w:rtl/>
        </w:rPr>
        <w:t xml:space="preserve"> وسب</w:t>
      </w:r>
      <w:r w:rsidR="00896A6C">
        <w:rPr>
          <w:rFonts w:hint="cs"/>
          <w:rtl/>
        </w:rPr>
        <w:t>ّ</w:t>
      </w:r>
      <w:r w:rsidRPr="007F35AE">
        <w:rPr>
          <w:rtl/>
        </w:rPr>
        <w:t>ب</w:t>
      </w:r>
      <w:r>
        <w:rPr>
          <w:rFonts w:hint="cs"/>
          <w:rtl/>
        </w:rPr>
        <w:t xml:space="preserve"> </w:t>
      </w:r>
      <w:r w:rsidRPr="007F35AE">
        <w:rPr>
          <w:rtl/>
        </w:rPr>
        <w:t>لي المراد</w:t>
      </w:r>
      <w:r w:rsidR="00637BDD">
        <w:rPr>
          <w:rtl/>
        </w:rPr>
        <w:t>،</w:t>
      </w:r>
      <w:r w:rsidRPr="007F35AE">
        <w:rPr>
          <w:rtl/>
        </w:rPr>
        <w:t xml:space="preserve"> وسخ</w:t>
      </w:r>
      <w:r w:rsidR="00896A6C">
        <w:rPr>
          <w:rFonts w:hint="cs"/>
          <w:rtl/>
        </w:rPr>
        <w:t>ّ</w:t>
      </w:r>
      <w:r w:rsidRPr="007F35AE">
        <w:rPr>
          <w:rtl/>
        </w:rPr>
        <w:t>ر لي عبادك وبلادك</w:t>
      </w:r>
      <w:r w:rsidR="00637BDD">
        <w:rPr>
          <w:rtl/>
        </w:rPr>
        <w:t>،</w:t>
      </w:r>
      <w:r w:rsidRPr="007F35AE">
        <w:rPr>
          <w:rtl/>
        </w:rPr>
        <w:t xml:space="preserve"> وارزقني زيارة نبي</w:t>
      </w:r>
      <w:r w:rsidR="00896A6C">
        <w:rPr>
          <w:rFonts w:hint="cs"/>
          <w:rtl/>
        </w:rPr>
        <w:t>ّ</w:t>
      </w:r>
      <w:r w:rsidRPr="007F35AE">
        <w:rPr>
          <w:rtl/>
        </w:rPr>
        <w:t>ك</w:t>
      </w:r>
      <w:r w:rsidR="00637BDD">
        <w:rPr>
          <w:rtl/>
        </w:rPr>
        <w:t>،</w:t>
      </w:r>
      <w:r w:rsidRPr="007F35AE">
        <w:rPr>
          <w:rtl/>
        </w:rPr>
        <w:t xml:space="preserve"> ووليك أميرالمؤمنين</w:t>
      </w:r>
      <w:r w:rsidR="00637BDD">
        <w:rPr>
          <w:rtl/>
        </w:rPr>
        <w:t>،</w:t>
      </w:r>
      <w:r w:rsidRPr="007F35AE">
        <w:rPr>
          <w:rtl/>
        </w:rPr>
        <w:t xml:space="preserve"> والأئمة من ولده</w:t>
      </w:r>
      <w:r w:rsidR="00637BDD">
        <w:rPr>
          <w:rtl/>
        </w:rPr>
        <w:t>،</w:t>
      </w:r>
      <w:r w:rsidRPr="007F35AE">
        <w:rPr>
          <w:rtl/>
        </w:rPr>
        <w:t xml:space="preserve"> وجميع أهل بيته عليه وعليهم السلام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ومد</w:t>
      </w:r>
      <w:r w:rsidR="00896A6C">
        <w:rPr>
          <w:rFonts w:hint="cs"/>
          <w:rtl/>
        </w:rPr>
        <w:t>ّ</w:t>
      </w:r>
      <w:r w:rsidRPr="007F35AE">
        <w:rPr>
          <w:rtl/>
        </w:rPr>
        <w:t>ني بالمعونة في جميع أحوالي</w:t>
      </w:r>
      <w:r w:rsidR="00637BDD">
        <w:rPr>
          <w:rtl/>
        </w:rPr>
        <w:t>،</w:t>
      </w:r>
      <w:r w:rsidRPr="007F35AE">
        <w:rPr>
          <w:rtl/>
        </w:rPr>
        <w:t xml:space="preserve"> ولا تكلني إلى نفسي ولا إلى غيري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فأكل</w:t>
      </w:r>
      <w:r w:rsidR="00896A6C">
        <w:rPr>
          <w:rFonts w:hint="cs"/>
          <w:rtl/>
        </w:rPr>
        <w:t>ّ</w:t>
      </w:r>
      <w:r w:rsidRPr="007F35AE">
        <w:rPr>
          <w:rtl/>
        </w:rPr>
        <w:t xml:space="preserve"> واعطب</w:t>
      </w:r>
      <w:r w:rsidR="00637BDD">
        <w:rPr>
          <w:rtl/>
        </w:rPr>
        <w:t>،</w:t>
      </w:r>
      <w:r w:rsidRPr="007F35AE">
        <w:rPr>
          <w:rtl/>
        </w:rPr>
        <w:t xml:space="preserve"> وزو</w:t>
      </w:r>
      <w:r w:rsidR="00896A6C">
        <w:rPr>
          <w:rFonts w:hint="cs"/>
          <w:rtl/>
        </w:rPr>
        <w:t>ّ</w:t>
      </w:r>
      <w:r w:rsidRPr="007F35AE">
        <w:rPr>
          <w:rtl/>
        </w:rPr>
        <w:t>دني التقوى</w:t>
      </w:r>
      <w:r w:rsidR="00637BDD">
        <w:rPr>
          <w:rtl/>
        </w:rPr>
        <w:t>،</w:t>
      </w:r>
      <w:r w:rsidRPr="007F35AE">
        <w:rPr>
          <w:rtl/>
        </w:rPr>
        <w:t xml:space="preserve"> واغفر لي في الآخرة والأولى</w:t>
      </w:r>
      <w:r w:rsidR="00637BDD">
        <w:rPr>
          <w:rtl/>
        </w:rPr>
        <w:t>،</w:t>
      </w:r>
      <w:r w:rsidRPr="007F35AE">
        <w:rPr>
          <w:rtl/>
        </w:rPr>
        <w:t xml:space="preserve"> اللهم</w:t>
      </w:r>
      <w:r>
        <w:rPr>
          <w:rFonts w:hint="cs"/>
          <w:rtl/>
        </w:rPr>
        <w:t xml:space="preserve"> </w:t>
      </w:r>
      <w:r w:rsidRPr="007F35AE">
        <w:rPr>
          <w:rtl/>
        </w:rPr>
        <w:t>اجعلني أوجه من توج</w:t>
      </w:r>
      <w:r w:rsidR="00896A6C">
        <w:rPr>
          <w:rFonts w:hint="cs"/>
          <w:rtl/>
        </w:rPr>
        <w:t>ّ</w:t>
      </w:r>
      <w:r w:rsidRPr="007F35AE">
        <w:rPr>
          <w:rtl/>
        </w:rPr>
        <w:t>ه إليك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وتقول أيضا</w:t>
      </w:r>
      <w:r w:rsidR="00637BDD">
        <w:rPr>
          <w:rtl/>
        </w:rPr>
        <w:t>:</w:t>
      </w:r>
      <w:r w:rsidRPr="007F35AE">
        <w:rPr>
          <w:rtl/>
        </w:rPr>
        <w:t xml:space="preserve"> بسم الله وبالله</w:t>
      </w:r>
      <w:r w:rsidR="00637BDD">
        <w:rPr>
          <w:rtl/>
        </w:rPr>
        <w:t>،</w:t>
      </w:r>
      <w:r w:rsidRPr="007F35AE">
        <w:rPr>
          <w:rtl/>
        </w:rPr>
        <w:t xml:space="preserve"> وتوك</w:t>
      </w:r>
      <w:r w:rsidR="00896A6C">
        <w:rPr>
          <w:rFonts w:hint="cs"/>
          <w:rtl/>
        </w:rPr>
        <w:t>ّ</w:t>
      </w:r>
      <w:r w:rsidRPr="007F35AE">
        <w:rPr>
          <w:rtl/>
        </w:rPr>
        <w:t>لت على الله</w:t>
      </w:r>
      <w:r w:rsidR="00637BDD">
        <w:rPr>
          <w:rtl/>
        </w:rPr>
        <w:t>،</w:t>
      </w:r>
      <w:r w:rsidRPr="007F35AE">
        <w:rPr>
          <w:rtl/>
        </w:rPr>
        <w:t xml:space="preserve"> واستغثت</w:t>
      </w:r>
      <w:r>
        <w:rPr>
          <w:rFonts w:hint="cs"/>
          <w:rtl/>
        </w:rPr>
        <w:t xml:space="preserve"> </w:t>
      </w:r>
      <w:r w:rsidRPr="007F35AE">
        <w:rPr>
          <w:rtl/>
        </w:rPr>
        <w:t>بالله</w:t>
      </w:r>
      <w:r w:rsidR="00637BDD">
        <w:rPr>
          <w:rtl/>
        </w:rPr>
        <w:t>،</w:t>
      </w:r>
      <w:r w:rsidRPr="007F35AE">
        <w:rPr>
          <w:rtl/>
        </w:rPr>
        <w:t xml:space="preserve"> والجأت ظهري إلى الله</w:t>
      </w:r>
      <w:r w:rsidR="00637BDD">
        <w:rPr>
          <w:rtl/>
        </w:rPr>
        <w:t>،</w:t>
      </w:r>
      <w:r w:rsidRPr="007F35AE">
        <w:rPr>
          <w:rtl/>
        </w:rPr>
        <w:t xml:space="preserve"> وفو</w:t>
      </w:r>
      <w:r w:rsidR="00896A6C">
        <w:rPr>
          <w:rFonts w:hint="cs"/>
          <w:rtl/>
        </w:rPr>
        <w:t>ّ</w:t>
      </w:r>
      <w:r w:rsidRPr="007F35AE">
        <w:rPr>
          <w:rtl/>
        </w:rPr>
        <w:t>ضت أمري إلى الله</w:t>
      </w:r>
      <w:r w:rsidR="00637BDD">
        <w:rPr>
          <w:rtl/>
        </w:rPr>
        <w:t>،</w:t>
      </w:r>
      <w:r w:rsidRPr="007F35AE">
        <w:rPr>
          <w:rtl/>
        </w:rPr>
        <w:t xml:space="preserve"> رب</w:t>
      </w:r>
      <w:r w:rsidR="00896A6C">
        <w:rPr>
          <w:rFonts w:hint="cs"/>
          <w:rtl/>
        </w:rPr>
        <w:t>ّ</w:t>
      </w:r>
      <w:r w:rsidRPr="007F35AE">
        <w:rPr>
          <w:rtl/>
        </w:rPr>
        <w:t xml:space="preserve"> آمنت</w:t>
      </w:r>
      <w:r>
        <w:rPr>
          <w:rFonts w:hint="cs"/>
          <w:rtl/>
        </w:rPr>
        <w:t xml:space="preserve"> </w:t>
      </w:r>
      <w:r w:rsidRPr="007F35AE">
        <w:rPr>
          <w:rtl/>
        </w:rPr>
        <w:t>بكتابك الذي أنزلت</w:t>
      </w:r>
      <w:r w:rsidR="00637BDD">
        <w:rPr>
          <w:rtl/>
        </w:rPr>
        <w:t>،</w:t>
      </w:r>
      <w:r w:rsidRPr="007F35AE">
        <w:rPr>
          <w:rtl/>
        </w:rPr>
        <w:t xml:space="preserve"> وبنبي</w:t>
      </w:r>
      <w:r w:rsidR="00896A6C">
        <w:rPr>
          <w:rFonts w:hint="cs"/>
          <w:rtl/>
        </w:rPr>
        <w:t>ّ</w:t>
      </w:r>
      <w:r w:rsidRPr="007F35AE">
        <w:rPr>
          <w:rtl/>
        </w:rPr>
        <w:t>ك الذي أرسلت</w:t>
      </w:r>
      <w:r w:rsidR="00637BDD">
        <w:rPr>
          <w:rtl/>
        </w:rPr>
        <w:t>،</w:t>
      </w:r>
      <w:r w:rsidRPr="007F35AE">
        <w:rPr>
          <w:rtl/>
        </w:rPr>
        <w:t xml:space="preserve"> لأنه لا يأتي بالخير إلهي</w:t>
      </w:r>
      <w:r w:rsidR="003C35D8">
        <w:rPr>
          <w:rFonts w:hint="cs"/>
          <w:rtl/>
        </w:rPr>
        <w:t xml:space="preserve"> إلّا </w:t>
      </w:r>
      <w:r w:rsidRPr="007F35AE">
        <w:rPr>
          <w:rtl/>
        </w:rPr>
        <w:t>أنت</w:t>
      </w:r>
      <w:r w:rsidR="00637BDD">
        <w:rPr>
          <w:rtl/>
        </w:rPr>
        <w:t>،</w:t>
      </w:r>
      <w:r w:rsidRPr="007F35AE">
        <w:rPr>
          <w:rtl/>
        </w:rPr>
        <w:t xml:space="preserve"> </w:t>
      </w:r>
      <w:r w:rsidR="00FD1028">
        <w:rPr>
          <w:rtl/>
        </w:rPr>
        <w:t>[</w:t>
      </w:r>
      <w:r w:rsidRPr="007F35AE">
        <w:rPr>
          <w:rtl/>
        </w:rPr>
        <w:t xml:space="preserve"> ولا يصرف السوء</w:t>
      </w:r>
      <w:r w:rsidR="00896A6C">
        <w:rPr>
          <w:rFonts w:hint="cs"/>
          <w:rtl/>
        </w:rPr>
        <w:t xml:space="preserve"> إلّا</w:t>
      </w:r>
      <w:r w:rsidRPr="007F35AE">
        <w:rPr>
          <w:rtl/>
        </w:rPr>
        <w:t xml:space="preserve"> أنت </w:t>
      </w:r>
      <w:r w:rsidR="00FD1028">
        <w:rPr>
          <w:rtl/>
        </w:rPr>
        <w:t>]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(5)</w:t>
      </w:r>
      <w:r w:rsidRPr="007F35AE">
        <w:rPr>
          <w:rtl/>
        </w:rPr>
        <w:t xml:space="preserve"> عز</w:t>
      </w:r>
      <w:r w:rsidR="00896A6C">
        <w:rPr>
          <w:rFonts w:hint="cs"/>
          <w:rtl/>
        </w:rPr>
        <w:t>ّ</w:t>
      </w:r>
      <w:r w:rsidRPr="007F35AE">
        <w:rPr>
          <w:rtl/>
        </w:rPr>
        <w:t xml:space="preserve"> جارك</w:t>
      </w:r>
      <w:r w:rsidR="00637BDD">
        <w:rPr>
          <w:rtl/>
        </w:rPr>
        <w:t>،</w:t>
      </w:r>
      <w:r w:rsidRPr="007F35AE">
        <w:rPr>
          <w:rtl/>
        </w:rPr>
        <w:t xml:space="preserve"> وجل</w:t>
      </w:r>
      <w:r w:rsidR="00896A6C">
        <w:rPr>
          <w:rFonts w:hint="cs"/>
          <w:rtl/>
        </w:rPr>
        <w:t>ّ</w:t>
      </w:r>
      <w:r w:rsidRPr="007F35AE">
        <w:rPr>
          <w:rtl/>
        </w:rPr>
        <w:t xml:space="preserve"> ثناؤك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وتقد</w:t>
      </w:r>
      <w:r w:rsidR="00896A6C">
        <w:rPr>
          <w:rFonts w:hint="cs"/>
          <w:rtl/>
        </w:rPr>
        <w:t>ّ</w:t>
      </w:r>
      <w:r w:rsidRPr="007F35AE">
        <w:rPr>
          <w:rtl/>
        </w:rPr>
        <w:t>ست أسماؤك</w:t>
      </w:r>
      <w:r w:rsidR="00637BDD">
        <w:rPr>
          <w:rtl/>
        </w:rPr>
        <w:t>،</w:t>
      </w:r>
      <w:r w:rsidRPr="007F35AE">
        <w:rPr>
          <w:rtl/>
        </w:rPr>
        <w:t xml:space="preserve"> وعظمت آلاؤك</w:t>
      </w:r>
      <w:r w:rsidR="00637BDD">
        <w:rPr>
          <w:rtl/>
        </w:rPr>
        <w:t>،</w:t>
      </w:r>
      <w:r w:rsidRPr="007F35AE">
        <w:rPr>
          <w:rtl/>
        </w:rPr>
        <w:t xml:space="preserve"> ولا إله غيرك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فقد روي أن من خرج من منزله مصبحا</w:t>
      </w:r>
      <w:r w:rsidR="00637BDD">
        <w:rPr>
          <w:rtl/>
        </w:rPr>
        <w:t>،</w:t>
      </w:r>
      <w:r w:rsidRPr="007F35AE">
        <w:rPr>
          <w:rtl/>
        </w:rPr>
        <w:t xml:space="preserve"> ودعا بهذا الدعاء</w:t>
      </w:r>
      <w:r w:rsidR="00637BDD">
        <w:rPr>
          <w:rtl/>
        </w:rPr>
        <w:t>،</w:t>
      </w:r>
      <w:r w:rsidRPr="007F35AE">
        <w:rPr>
          <w:rtl/>
        </w:rPr>
        <w:t xml:space="preserve"> لم</w:t>
      </w:r>
      <w:r>
        <w:rPr>
          <w:rFonts w:hint="cs"/>
          <w:rtl/>
        </w:rPr>
        <w:t xml:space="preserve"> </w:t>
      </w:r>
      <w:r w:rsidRPr="007F35AE">
        <w:rPr>
          <w:rtl/>
        </w:rPr>
        <w:t>يطرقه بلاء حتى يمسي ويؤوب إلى منزله</w:t>
      </w:r>
      <w:r w:rsidR="00637BDD">
        <w:rPr>
          <w:rtl/>
        </w:rPr>
        <w:t>،</w:t>
      </w:r>
      <w:r w:rsidRPr="007F35AE">
        <w:rPr>
          <w:rtl/>
        </w:rPr>
        <w:t xml:space="preserve"> وكذلك من خرج في السماء</w:t>
      </w:r>
      <w:r>
        <w:rPr>
          <w:rFonts w:hint="cs"/>
          <w:rtl/>
        </w:rPr>
        <w:t xml:space="preserve"> </w:t>
      </w:r>
      <w:r w:rsidRPr="007F35AE">
        <w:rPr>
          <w:rtl/>
        </w:rPr>
        <w:t>ودعا به</w:t>
      </w:r>
      <w:r w:rsidR="00637BDD">
        <w:rPr>
          <w:rtl/>
        </w:rPr>
        <w:t>،</w:t>
      </w:r>
      <w:r w:rsidRPr="007F35AE">
        <w:rPr>
          <w:rtl/>
        </w:rPr>
        <w:t xml:space="preserve"> لم يطرقه بلاء حتى يصبح ويؤوب إلى منزله</w:t>
      </w:r>
      <w:r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هامش المخطوط</w:t>
      </w:r>
      <w:r w:rsidR="00637BDD">
        <w:rPr>
          <w:rtl/>
        </w:rPr>
        <w:t>:</w:t>
      </w:r>
      <w:r w:rsidRPr="007F35AE">
        <w:rPr>
          <w:rtl/>
        </w:rPr>
        <w:t xml:space="preserve"> </w:t>
      </w:r>
      <w:r>
        <w:rPr>
          <w:rFonts w:hint="cs"/>
          <w:rtl/>
        </w:rPr>
        <w:t>«</w:t>
      </w:r>
      <w:r w:rsidRPr="007F35AE">
        <w:rPr>
          <w:rtl/>
        </w:rPr>
        <w:t xml:space="preserve"> أي</w:t>
      </w:r>
      <w:r w:rsidR="003C35D8">
        <w:rPr>
          <w:rtl/>
        </w:rPr>
        <w:t xml:space="preserve"> كلّ </w:t>
      </w:r>
      <w:r w:rsidRPr="007F35AE">
        <w:rPr>
          <w:rtl/>
        </w:rPr>
        <w:t xml:space="preserve">واحد منهما أمامه وعن يمينه وعن شماله </w:t>
      </w:r>
      <w:r>
        <w:rPr>
          <w:rFonts w:hint="cs"/>
          <w:rtl/>
        </w:rPr>
        <w:t xml:space="preserve">» </w:t>
      </w:r>
      <w:r w:rsidRPr="007F35AE">
        <w:rPr>
          <w:rtl/>
        </w:rPr>
        <w:t>منه قد</w:t>
      </w:r>
      <w:r w:rsidR="00896A6C">
        <w:rPr>
          <w:rFonts w:hint="cs"/>
          <w:rtl/>
        </w:rPr>
        <w:t>ّ</w:t>
      </w:r>
      <w:r w:rsidRPr="007F35AE">
        <w:rPr>
          <w:rtl/>
        </w:rPr>
        <w:t>ه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في نسخة</w:t>
      </w:r>
      <w:r w:rsidR="00637BDD">
        <w:rPr>
          <w:rtl/>
        </w:rPr>
        <w:t>:</w:t>
      </w:r>
      <w:r w:rsidRPr="007F35AE">
        <w:rPr>
          <w:rtl/>
        </w:rPr>
        <w:t xml:space="preserve"> ومالي وولدي</w:t>
      </w:r>
      <w:r w:rsidR="00637BDD">
        <w:rPr>
          <w:rtl/>
        </w:rPr>
        <w:t>،</w:t>
      </w:r>
      <w:r w:rsidRPr="007F35AE">
        <w:rPr>
          <w:rtl/>
        </w:rPr>
        <w:t xml:space="preserve"> منه قد</w:t>
      </w:r>
      <w:r w:rsidR="00896A6C">
        <w:rPr>
          <w:rFonts w:hint="cs"/>
          <w:rtl/>
        </w:rPr>
        <w:t>ّ</w:t>
      </w:r>
      <w:r w:rsidRPr="007F35AE">
        <w:rPr>
          <w:rtl/>
        </w:rPr>
        <w:t>ه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>
        <w:rPr>
          <w:rtl/>
        </w:rPr>
        <w:t>(3) أ</w:t>
      </w:r>
      <w:r w:rsidRPr="007F35AE">
        <w:rPr>
          <w:rtl/>
        </w:rPr>
        <w:t>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(4) في نسخة</w:t>
      </w:r>
      <w:r w:rsidR="00637BDD">
        <w:rPr>
          <w:rtl/>
        </w:rPr>
        <w:t>:</w:t>
      </w:r>
      <w:r w:rsidRPr="007F35AE">
        <w:rPr>
          <w:rtl/>
        </w:rPr>
        <w:t xml:space="preserve"> وآله</w:t>
      </w:r>
      <w:r w:rsidR="00637BDD">
        <w:rPr>
          <w:rtl/>
        </w:rPr>
        <w:t>،</w:t>
      </w:r>
      <w:r w:rsidRPr="007F35AE">
        <w:rPr>
          <w:rtl/>
        </w:rPr>
        <w:t xml:space="preserve"> منه قد</w:t>
      </w:r>
      <w:r w:rsidR="00896A6C">
        <w:rPr>
          <w:rFonts w:hint="cs"/>
          <w:rtl/>
        </w:rPr>
        <w:t>ّ</w:t>
      </w:r>
      <w:r w:rsidRPr="007F35AE">
        <w:rPr>
          <w:rtl/>
        </w:rPr>
        <w:t>ه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(5)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>
        <w:rPr>
          <w:rtl/>
        </w:rPr>
        <w:br w:type="page"/>
      </w:r>
      <w:r w:rsidR="00FD1028">
        <w:rPr>
          <w:rStyle w:val="libFootnote0Char"/>
          <w:rtl/>
        </w:rPr>
        <w:lastRenderedPageBreak/>
        <w:t>[</w:t>
      </w:r>
      <w:r w:rsidR="00FD1028" w:rsidRPr="00FD1028">
        <w:rPr>
          <w:rStyle w:val="libFootnote0Char"/>
          <w:rtl/>
        </w:rPr>
        <w:t>9234</w:t>
      </w:r>
      <w:r w:rsidR="00FD1028">
        <w:rPr>
          <w:rStyle w:val="libFootnote0Char"/>
          <w:rtl/>
        </w:rPr>
        <w:t>]</w:t>
      </w:r>
      <w:r w:rsidRPr="007F35AE">
        <w:rPr>
          <w:rtl/>
        </w:rPr>
        <w:t xml:space="preserve"> 3</w:t>
      </w:r>
      <w:r>
        <w:rPr>
          <w:rtl/>
        </w:rPr>
        <w:t xml:space="preserve"> - </w:t>
      </w:r>
      <w:r w:rsidRPr="007F35AE">
        <w:rPr>
          <w:rtl/>
        </w:rPr>
        <w:t>الشيخ الطبرسي في كتاب كنوز النجاح</w:t>
      </w:r>
      <w:r w:rsidR="00637BDD">
        <w:rPr>
          <w:rtl/>
        </w:rPr>
        <w:t>:</w:t>
      </w:r>
      <w:r w:rsidRPr="007F35AE">
        <w:rPr>
          <w:rtl/>
        </w:rPr>
        <w:t xml:space="preserve"> بالسند المتقدم في آخر</w:t>
      </w:r>
      <w:r>
        <w:rPr>
          <w:rFonts w:hint="cs"/>
          <w:rtl/>
        </w:rPr>
        <w:t xml:space="preserve"> </w:t>
      </w:r>
      <w:r w:rsidRPr="007F35AE">
        <w:rPr>
          <w:rtl/>
        </w:rPr>
        <w:t>أبواب وجوب الحج وشرائطه</w:t>
      </w:r>
      <w:r w:rsidR="00637BDD">
        <w:rPr>
          <w:rtl/>
        </w:rPr>
        <w:t>،</w:t>
      </w:r>
      <w:r w:rsidRPr="007F35AE">
        <w:rPr>
          <w:rtl/>
        </w:rPr>
        <w:t xml:space="preserve"> عن الجواد</w:t>
      </w:r>
      <w:r w:rsidR="00637BDD">
        <w:rPr>
          <w:rtl/>
        </w:rPr>
        <w:t>،</w:t>
      </w:r>
      <w:r w:rsidRPr="007F35AE">
        <w:rPr>
          <w:rtl/>
        </w:rPr>
        <w:t xml:space="preserve"> عن آبائه</w:t>
      </w:r>
      <w:r w:rsidR="00637BDD">
        <w:rPr>
          <w:rtl/>
        </w:rPr>
        <w:t>،</w:t>
      </w:r>
      <w:r w:rsidRPr="007F35AE">
        <w:rPr>
          <w:rtl/>
        </w:rPr>
        <w:t xml:space="preserve"> عن رسول الله</w:t>
      </w:r>
      <w:r>
        <w:rPr>
          <w:rFonts w:hint="cs"/>
          <w:rtl/>
        </w:rPr>
        <w:t xml:space="preserve"> </w:t>
      </w:r>
      <w:r w:rsidR="00A61C25">
        <w:rPr>
          <w:rtl/>
        </w:rPr>
        <w:t>(</w:t>
      </w:r>
      <w:r w:rsidRPr="007F35AE">
        <w:rPr>
          <w:rtl/>
        </w:rPr>
        <w:t>صلى الله عليهم أجمعين</w:t>
      </w:r>
      <w:r w:rsidR="00A61C25">
        <w:rPr>
          <w:rtl/>
        </w:rPr>
        <w:t>)</w:t>
      </w:r>
      <w:r w:rsidR="00637BDD">
        <w:rPr>
          <w:rtl/>
        </w:rPr>
        <w:t>،</w:t>
      </w:r>
      <w:r w:rsidRPr="007F35AE">
        <w:rPr>
          <w:rtl/>
        </w:rPr>
        <w:t xml:space="preserve"> مم</w:t>
      </w:r>
      <w:r w:rsidR="00896A6C">
        <w:rPr>
          <w:rFonts w:hint="cs"/>
          <w:rtl/>
        </w:rPr>
        <w:t>ّ</w:t>
      </w:r>
      <w:r w:rsidRPr="007F35AE">
        <w:rPr>
          <w:rtl/>
        </w:rPr>
        <w:t>ا علمه من أدعية الوسائل إلى المسائل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المناجاة بالسفر</w:t>
      </w:r>
      <w:r w:rsidR="00637BDD">
        <w:rPr>
          <w:rtl/>
        </w:rPr>
        <w:t>:</w:t>
      </w:r>
    </w:p>
    <w:p w:rsidR="007D1694" w:rsidRPr="007F35AE" w:rsidRDefault="007D1694" w:rsidP="00896A6C">
      <w:pPr>
        <w:pStyle w:val="libNormal"/>
        <w:rPr>
          <w:rtl/>
        </w:rPr>
      </w:pPr>
      <w:r w:rsidRPr="007F35AE">
        <w:rPr>
          <w:rtl/>
        </w:rPr>
        <w:t>« اللهم إني أريد سفرا فخر لي فيه</w:t>
      </w:r>
      <w:r w:rsidR="00637BDD">
        <w:rPr>
          <w:rtl/>
        </w:rPr>
        <w:t>،</w:t>
      </w:r>
      <w:r w:rsidRPr="007F35AE">
        <w:rPr>
          <w:rtl/>
        </w:rPr>
        <w:t xml:space="preserve"> وأوضح لي سبيل الرأي</w:t>
      </w:r>
      <w:r>
        <w:rPr>
          <w:rFonts w:hint="cs"/>
          <w:rtl/>
        </w:rPr>
        <w:t xml:space="preserve"> </w:t>
      </w:r>
      <w:r w:rsidRPr="007F35AE">
        <w:rPr>
          <w:rtl/>
        </w:rPr>
        <w:t>وفهمنيه</w:t>
      </w:r>
      <w:r w:rsidR="00637BDD">
        <w:rPr>
          <w:rtl/>
        </w:rPr>
        <w:t>،</w:t>
      </w:r>
      <w:r w:rsidRPr="007F35AE">
        <w:rPr>
          <w:rtl/>
        </w:rPr>
        <w:t xml:space="preserve"> وافتح عزمي بالاستقامة</w:t>
      </w:r>
      <w:r w:rsidR="00637BDD">
        <w:rPr>
          <w:rtl/>
        </w:rPr>
        <w:t>،</w:t>
      </w:r>
      <w:r w:rsidRPr="007F35AE">
        <w:rPr>
          <w:rtl/>
        </w:rPr>
        <w:t xml:space="preserve"> واشملني في سفري بالسلامة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وافدني به جزيل الحظ</w:t>
      </w:r>
      <w:r w:rsidR="00896A6C">
        <w:rPr>
          <w:rFonts w:hint="cs"/>
          <w:rtl/>
        </w:rPr>
        <w:t>ّ</w:t>
      </w:r>
      <w:r w:rsidRPr="007F35AE">
        <w:rPr>
          <w:rtl/>
        </w:rPr>
        <w:t xml:space="preserve"> والكرامة</w:t>
      </w:r>
      <w:r w:rsidR="00637BDD">
        <w:rPr>
          <w:rtl/>
        </w:rPr>
        <w:t>،</w:t>
      </w:r>
      <w:r w:rsidRPr="007F35AE">
        <w:rPr>
          <w:rtl/>
        </w:rPr>
        <w:t xml:space="preserve"> واكلأني فيه بحرز الحفظ والحراسة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وجنبني اللهم وعثاء ال</w:t>
      </w:r>
      <w:r w:rsidR="00896A6C">
        <w:rPr>
          <w:rFonts w:hint="cs"/>
          <w:rtl/>
        </w:rPr>
        <w:t>أ</w:t>
      </w:r>
      <w:r w:rsidRPr="007F35AE">
        <w:rPr>
          <w:rtl/>
        </w:rPr>
        <w:t>سفار</w:t>
      </w:r>
      <w:r w:rsidR="00637BDD">
        <w:rPr>
          <w:rtl/>
        </w:rPr>
        <w:t>،</w:t>
      </w:r>
      <w:r w:rsidRPr="007F35AE">
        <w:rPr>
          <w:rtl/>
        </w:rPr>
        <w:t xml:space="preserve"> وسهل لي حزونة الأوعار</w:t>
      </w:r>
      <w:r w:rsidR="00637BDD">
        <w:rPr>
          <w:rtl/>
        </w:rPr>
        <w:t>،</w:t>
      </w:r>
      <w:r w:rsidRPr="007F35AE">
        <w:rPr>
          <w:rtl/>
        </w:rPr>
        <w:t xml:space="preserve"> واطولي طول</w:t>
      </w:r>
      <w:r>
        <w:rPr>
          <w:rFonts w:hint="cs"/>
          <w:rtl/>
        </w:rPr>
        <w:t xml:space="preserve"> </w:t>
      </w:r>
      <w:r w:rsidRPr="007F35AE">
        <w:rPr>
          <w:rtl/>
        </w:rPr>
        <w:t>انبساط المراحل</w:t>
      </w:r>
      <w:r w:rsidR="00637BDD">
        <w:rPr>
          <w:rtl/>
        </w:rPr>
        <w:t>،</w:t>
      </w:r>
      <w:r w:rsidRPr="007F35AE">
        <w:rPr>
          <w:rtl/>
        </w:rPr>
        <w:t xml:space="preserve"> وقر</w:t>
      </w:r>
      <w:r w:rsidR="00896A6C">
        <w:rPr>
          <w:rFonts w:hint="cs"/>
          <w:rtl/>
        </w:rPr>
        <w:t>ّ</w:t>
      </w:r>
      <w:r w:rsidRPr="007F35AE">
        <w:rPr>
          <w:rtl/>
        </w:rPr>
        <w:t>ب من</w:t>
      </w:r>
      <w:r w:rsidR="00896A6C">
        <w:rPr>
          <w:rFonts w:hint="cs"/>
          <w:rtl/>
        </w:rPr>
        <w:t>ّ</w:t>
      </w:r>
      <w:r w:rsidRPr="007F35AE">
        <w:rPr>
          <w:rtl/>
        </w:rPr>
        <w:t>ي ب</w:t>
      </w:r>
      <w:r w:rsidR="00896A6C">
        <w:rPr>
          <w:rFonts w:hint="cs"/>
          <w:rtl/>
        </w:rPr>
        <w:t>ُ</w:t>
      </w:r>
      <w:r w:rsidRPr="007F35AE">
        <w:rPr>
          <w:rtl/>
        </w:rPr>
        <w:t>ع</w:t>
      </w:r>
      <w:r w:rsidR="00896A6C">
        <w:rPr>
          <w:rFonts w:hint="cs"/>
          <w:rtl/>
        </w:rPr>
        <w:t>ْ</w:t>
      </w:r>
      <w:r w:rsidRPr="007F35AE">
        <w:rPr>
          <w:rtl/>
        </w:rPr>
        <w:t>د</w:t>
      </w:r>
      <w:r w:rsidR="00896A6C">
        <w:rPr>
          <w:rFonts w:hint="cs"/>
          <w:rtl/>
        </w:rPr>
        <w:t>َ</w:t>
      </w:r>
      <w:r w:rsidRPr="007F35AE">
        <w:rPr>
          <w:rtl/>
        </w:rPr>
        <w:t xml:space="preserve"> نأي المناهل</w:t>
      </w:r>
      <w:r w:rsidR="00637BDD">
        <w:rPr>
          <w:rtl/>
        </w:rPr>
        <w:t>،</w:t>
      </w:r>
      <w:r w:rsidRPr="007F35AE">
        <w:rPr>
          <w:rtl/>
        </w:rPr>
        <w:t xml:space="preserve"> وباعد في المسير بين</w:t>
      </w:r>
      <w:r>
        <w:rPr>
          <w:rFonts w:hint="cs"/>
          <w:rtl/>
        </w:rPr>
        <w:t xml:space="preserve"> </w:t>
      </w:r>
      <w:r w:rsidRPr="007F35AE">
        <w:rPr>
          <w:rtl/>
        </w:rPr>
        <w:t>خطى الرواحل</w:t>
      </w:r>
      <w:r w:rsidR="00637BDD">
        <w:rPr>
          <w:rtl/>
        </w:rPr>
        <w:t>،</w:t>
      </w:r>
      <w:r w:rsidRPr="007F35AE">
        <w:rPr>
          <w:rtl/>
        </w:rPr>
        <w:t xml:space="preserve"> حتى تقرب نياط البعيد</w:t>
      </w:r>
      <w:r w:rsidR="00637BDD">
        <w:rPr>
          <w:rtl/>
        </w:rPr>
        <w:t>،</w:t>
      </w:r>
      <w:r w:rsidRPr="007F35AE">
        <w:rPr>
          <w:rtl/>
        </w:rPr>
        <w:t xml:space="preserve"> وتسهل وعور الشديد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ولقن</w:t>
      </w:r>
      <w:r w:rsidR="00896A6C">
        <w:rPr>
          <w:rFonts w:hint="cs"/>
          <w:rtl/>
        </w:rPr>
        <w:t>ّ</w:t>
      </w:r>
      <w:r w:rsidRPr="007F35AE">
        <w:rPr>
          <w:rtl/>
        </w:rPr>
        <w:t>ي في سفري اللهم نجح طائر الواقية</w:t>
      </w:r>
      <w:r w:rsidR="00637BDD">
        <w:rPr>
          <w:rtl/>
        </w:rPr>
        <w:t>،</w:t>
      </w:r>
      <w:r w:rsidRPr="007F35AE">
        <w:rPr>
          <w:rtl/>
        </w:rPr>
        <w:t xml:space="preserve"> وهن</w:t>
      </w:r>
      <w:r w:rsidR="00896A6C">
        <w:rPr>
          <w:rFonts w:hint="cs"/>
          <w:rtl/>
        </w:rPr>
        <w:t>ّ</w:t>
      </w:r>
      <w:r w:rsidRPr="007F35AE">
        <w:rPr>
          <w:rtl/>
        </w:rPr>
        <w:t>ئني غنم العافية</w:t>
      </w:r>
      <w:r w:rsidR="00637BDD">
        <w:rPr>
          <w:rtl/>
        </w:rPr>
        <w:t>،</w:t>
      </w:r>
      <w:r w:rsidRPr="007F35AE">
        <w:rPr>
          <w:rtl/>
        </w:rPr>
        <w:t xml:space="preserve"> وخفير</w:t>
      </w:r>
      <w:r>
        <w:rPr>
          <w:rFonts w:hint="cs"/>
          <w:rtl/>
        </w:rPr>
        <w:t xml:space="preserve"> </w:t>
      </w:r>
      <w:r w:rsidRPr="007F35AE">
        <w:rPr>
          <w:rtl/>
        </w:rPr>
        <w:t>الاستقلال</w:t>
      </w:r>
      <w:r w:rsidR="00637BDD">
        <w:rPr>
          <w:rtl/>
        </w:rPr>
        <w:t>،</w:t>
      </w:r>
      <w:r w:rsidRPr="007F35AE">
        <w:rPr>
          <w:rtl/>
        </w:rPr>
        <w:t xml:space="preserve"> ودليل مجاوزة الأهوال</w:t>
      </w:r>
      <w:r w:rsidR="00637BDD">
        <w:rPr>
          <w:rtl/>
        </w:rPr>
        <w:t>،</w:t>
      </w:r>
      <w:r w:rsidRPr="007F35AE">
        <w:rPr>
          <w:rtl/>
        </w:rPr>
        <w:t xml:space="preserve"> وباعث وفور الكفاية</w:t>
      </w:r>
      <w:r w:rsidR="00637BDD">
        <w:rPr>
          <w:rtl/>
        </w:rPr>
        <w:t>،</w:t>
      </w:r>
      <w:r w:rsidRPr="007F35AE">
        <w:rPr>
          <w:rtl/>
        </w:rPr>
        <w:t xml:space="preserve"> وسانح</w:t>
      </w:r>
      <w:r>
        <w:rPr>
          <w:rFonts w:hint="cs"/>
          <w:rtl/>
        </w:rPr>
        <w:t xml:space="preserve"> </w:t>
      </w:r>
      <w:r w:rsidRPr="007F35AE">
        <w:rPr>
          <w:rtl/>
        </w:rPr>
        <w:t>خفير الولاية واجعله اللهم رب</w:t>
      </w:r>
      <w:r w:rsidR="008B6DA6">
        <w:rPr>
          <w:rFonts w:hint="cs"/>
          <w:rtl/>
        </w:rPr>
        <w:t>ّ</w:t>
      </w:r>
      <w:r w:rsidRPr="007F35AE">
        <w:rPr>
          <w:rtl/>
        </w:rPr>
        <w:t xml:space="preserve"> سببا عظيم السلم</w:t>
      </w:r>
      <w:r w:rsidR="00637BDD">
        <w:rPr>
          <w:rtl/>
        </w:rPr>
        <w:t>،</w:t>
      </w:r>
      <w:r w:rsidRPr="007F35AE">
        <w:rPr>
          <w:rtl/>
        </w:rPr>
        <w:t xml:space="preserve"> حاصل الغنم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واجعل اللهم رب</w:t>
      </w:r>
      <w:r w:rsidR="008B6DA6">
        <w:rPr>
          <w:rFonts w:hint="cs"/>
          <w:rtl/>
        </w:rPr>
        <w:t>ّ</w:t>
      </w:r>
      <w:r w:rsidRPr="007F35AE">
        <w:rPr>
          <w:rtl/>
        </w:rPr>
        <w:t xml:space="preserve"> الليل سترا لي من الآفات</w:t>
      </w:r>
      <w:r w:rsidR="00637BDD">
        <w:rPr>
          <w:rtl/>
        </w:rPr>
        <w:t>،</w:t>
      </w:r>
      <w:r w:rsidRPr="007F35AE">
        <w:rPr>
          <w:rtl/>
        </w:rPr>
        <w:t xml:space="preserve"> والنهار مانعا من</w:t>
      </w:r>
      <w:r>
        <w:rPr>
          <w:rFonts w:hint="cs"/>
          <w:rtl/>
        </w:rPr>
        <w:t xml:space="preserve"> </w:t>
      </w:r>
      <w:r w:rsidRPr="007F35AE">
        <w:rPr>
          <w:rtl/>
        </w:rPr>
        <w:t>الهلكات</w:t>
      </w:r>
      <w:r w:rsidR="00637BDD">
        <w:rPr>
          <w:rtl/>
        </w:rPr>
        <w:t>،</w:t>
      </w:r>
      <w:r w:rsidRPr="007F35AE">
        <w:rPr>
          <w:rtl/>
        </w:rPr>
        <w:t xml:space="preserve"> واقطع عني قطع لصوصه بقدرتك</w:t>
      </w:r>
      <w:r w:rsidR="00637BDD">
        <w:rPr>
          <w:rtl/>
        </w:rPr>
        <w:t>،</w:t>
      </w:r>
      <w:r w:rsidRPr="007F35AE">
        <w:rPr>
          <w:rtl/>
        </w:rPr>
        <w:t xml:space="preserve"> واحرسني من وحوشه</w:t>
      </w:r>
      <w:r>
        <w:rPr>
          <w:rFonts w:hint="cs"/>
          <w:rtl/>
        </w:rPr>
        <w:t xml:space="preserve"> </w:t>
      </w:r>
      <w:r w:rsidRPr="007F35AE">
        <w:rPr>
          <w:rtl/>
        </w:rPr>
        <w:t>بقوتك</w:t>
      </w:r>
      <w:r w:rsidR="00637BDD">
        <w:rPr>
          <w:rtl/>
        </w:rPr>
        <w:t>،</w:t>
      </w:r>
      <w:r w:rsidRPr="007F35AE">
        <w:rPr>
          <w:rtl/>
        </w:rPr>
        <w:t xml:space="preserve"> حتى تكون السلامة فيه مصاحبتي</w:t>
      </w:r>
      <w:r w:rsidR="00637BDD">
        <w:rPr>
          <w:rtl/>
        </w:rPr>
        <w:t>،</w:t>
      </w:r>
      <w:r w:rsidRPr="007F35AE">
        <w:rPr>
          <w:rtl/>
        </w:rPr>
        <w:t xml:space="preserve"> والعافية مقارنتي</w:t>
      </w:r>
      <w:r w:rsidR="00637BDD">
        <w:rPr>
          <w:rtl/>
        </w:rPr>
        <w:t>،</w:t>
      </w:r>
      <w:r w:rsidRPr="007F35AE">
        <w:rPr>
          <w:rtl/>
        </w:rPr>
        <w:t xml:space="preserve"> واليمن</w:t>
      </w:r>
      <w:r>
        <w:rPr>
          <w:rFonts w:hint="cs"/>
          <w:rtl/>
        </w:rPr>
        <w:t xml:space="preserve"> </w:t>
      </w:r>
      <w:r w:rsidRPr="007F35AE">
        <w:rPr>
          <w:rtl/>
        </w:rPr>
        <w:t>سائقي</w:t>
      </w:r>
      <w:r w:rsidR="00637BDD">
        <w:rPr>
          <w:rtl/>
        </w:rPr>
        <w:t>،</w:t>
      </w:r>
      <w:r w:rsidRPr="007F35AE">
        <w:rPr>
          <w:rtl/>
        </w:rPr>
        <w:t xml:space="preserve"> واليسر معانقي</w:t>
      </w:r>
      <w:r w:rsidR="00637BDD">
        <w:rPr>
          <w:rtl/>
        </w:rPr>
        <w:t>،</w:t>
      </w:r>
      <w:r w:rsidRPr="007F35AE">
        <w:rPr>
          <w:rtl/>
        </w:rPr>
        <w:t xml:space="preserve"> والعسر مفارقي</w:t>
      </w:r>
      <w:r w:rsidR="00637BDD">
        <w:rPr>
          <w:rtl/>
        </w:rPr>
        <w:t>،</w:t>
      </w:r>
      <w:r w:rsidRPr="007F35AE">
        <w:rPr>
          <w:rtl/>
        </w:rPr>
        <w:t xml:space="preserve"> والنجح بين مفارقي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والقدر موافقي</w:t>
      </w:r>
      <w:r w:rsidR="00637BDD">
        <w:rPr>
          <w:rtl/>
        </w:rPr>
        <w:t>،</w:t>
      </w:r>
      <w:r w:rsidRPr="007F35AE">
        <w:rPr>
          <w:rtl/>
        </w:rPr>
        <w:t xml:space="preserve"> والأمن مرافقي</w:t>
      </w:r>
      <w:r w:rsidR="00637BDD">
        <w:rPr>
          <w:rtl/>
        </w:rPr>
        <w:t>،</w:t>
      </w:r>
      <w:r w:rsidRPr="007F35AE">
        <w:rPr>
          <w:rtl/>
        </w:rPr>
        <w:t xml:space="preserve"> إن</w:t>
      </w:r>
      <w:r w:rsidR="008B6DA6">
        <w:rPr>
          <w:rFonts w:hint="cs"/>
          <w:rtl/>
        </w:rPr>
        <w:t>ّ</w:t>
      </w:r>
      <w:r w:rsidRPr="007F35AE">
        <w:rPr>
          <w:rtl/>
        </w:rPr>
        <w:t>ك ذو المن والطول</w:t>
      </w:r>
      <w:r w:rsidR="00637BDD">
        <w:rPr>
          <w:rtl/>
        </w:rPr>
        <w:t>،</w:t>
      </w:r>
      <w:r w:rsidRPr="007F35AE">
        <w:rPr>
          <w:rtl/>
        </w:rPr>
        <w:t xml:space="preserve"> والقو</w:t>
      </w:r>
      <w:r w:rsidR="008B6DA6">
        <w:rPr>
          <w:rFonts w:hint="cs"/>
          <w:rtl/>
        </w:rPr>
        <w:t>ّ</w:t>
      </w:r>
      <w:r w:rsidRPr="007F35AE">
        <w:rPr>
          <w:rtl/>
        </w:rPr>
        <w:t>ة</w:t>
      </w:r>
      <w:r>
        <w:rPr>
          <w:rFonts w:hint="cs"/>
          <w:rtl/>
        </w:rPr>
        <w:t xml:space="preserve"> </w:t>
      </w:r>
      <w:r w:rsidRPr="007F35AE">
        <w:rPr>
          <w:rtl/>
        </w:rPr>
        <w:t>والحول</w:t>
      </w:r>
      <w:r w:rsidR="00637BDD">
        <w:rPr>
          <w:rtl/>
        </w:rPr>
        <w:t>،</w:t>
      </w:r>
      <w:r w:rsidRPr="007F35AE">
        <w:rPr>
          <w:rtl/>
        </w:rPr>
        <w:t xml:space="preserve"> وأنت على</w:t>
      </w:r>
      <w:r w:rsidR="003C35D8">
        <w:rPr>
          <w:rtl/>
        </w:rPr>
        <w:t xml:space="preserve"> كلّ </w:t>
      </w:r>
      <w:r w:rsidRPr="007F35AE">
        <w:rPr>
          <w:rtl/>
        </w:rPr>
        <w:t>شئ قدير 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9235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4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البحار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خط السيد نظام الدين احمد الشيرازي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بأسانيده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إلى أبي علي بن الشيخ الطوسي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عبد الله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كنوز النجاح ورواه الكفعمي في البلد الأمين ص 517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4</w:t>
      </w:r>
      <w:r>
        <w:rPr>
          <w:rtl/>
        </w:rPr>
        <w:t xml:space="preserve"> - </w:t>
      </w:r>
      <w:r w:rsidRPr="007F35AE">
        <w:rPr>
          <w:rtl/>
        </w:rPr>
        <w:t>البحار 95 ص 315</w:t>
      </w:r>
      <w:r w:rsidR="00637BDD">
        <w:rPr>
          <w:rtl/>
        </w:rPr>
        <w:t>،</w:t>
      </w:r>
      <w:r w:rsidRPr="007F35AE">
        <w:rPr>
          <w:rtl/>
        </w:rPr>
        <w:t xml:space="preserve"> وسنده في 325</w:t>
      </w:r>
      <w:r>
        <w:rPr>
          <w:rtl/>
        </w:rPr>
        <w:t>.</w:t>
      </w:r>
    </w:p>
    <w:p w:rsidR="007D1694" w:rsidRPr="007F35AE" w:rsidRDefault="007D1694" w:rsidP="008B6DA6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الحسين بن عبيد الله الغضائري</w:t>
      </w:r>
      <w:r w:rsidR="00637BDD">
        <w:rPr>
          <w:rtl/>
        </w:rPr>
        <w:t>،</w:t>
      </w:r>
      <w:r w:rsidRPr="007F35AE">
        <w:rPr>
          <w:rtl/>
        </w:rPr>
        <w:t xml:space="preserve"> عن أبي محمد هارون بن موسى</w:t>
      </w:r>
      <w:r>
        <w:rPr>
          <w:rFonts w:hint="cs"/>
          <w:rtl/>
        </w:rPr>
        <w:t xml:space="preserve"> </w:t>
      </w:r>
      <w:r w:rsidRPr="007F35AE">
        <w:rPr>
          <w:rtl/>
        </w:rPr>
        <w:t>التلعكبري</w:t>
      </w:r>
      <w:r w:rsidR="00637BDD">
        <w:rPr>
          <w:rtl/>
        </w:rPr>
        <w:t>،</w:t>
      </w:r>
      <w:r w:rsidRPr="007F35AE">
        <w:rPr>
          <w:rtl/>
        </w:rPr>
        <w:t xml:space="preserve"> عن أبي علي محمد بن همام</w:t>
      </w:r>
      <w:r w:rsidR="00637BDD">
        <w:rPr>
          <w:rtl/>
        </w:rPr>
        <w:t>،</w:t>
      </w:r>
      <w:r w:rsidRPr="007F35AE">
        <w:rPr>
          <w:rtl/>
        </w:rPr>
        <w:t xml:space="preserve"> عن الحسين بن زكريا</w:t>
      </w:r>
      <w:r w:rsidR="00637BDD">
        <w:rPr>
          <w:rtl/>
        </w:rPr>
        <w:t>،</w:t>
      </w:r>
      <w:r w:rsidRPr="007F35AE">
        <w:rPr>
          <w:rtl/>
        </w:rPr>
        <w:t xml:space="preserve"> عن</w:t>
      </w:r>
      <w:r>
        <w:rPr>
          <w:rFonts w:hint="cs"/>
          <w:rtl/>
        </w:rPr>
        <w:t xml:space="preserve"> </w:t>
      </w:r>
      <w:r w:rsidRPr="007F35AE">
        <w:rPr>
          <w:rtl/>
        </w:rPr>
        <w:t>صهيب بن عباد بن صهيب</w:t>
      </w:r>
      <w:r w:rsidR="00637BDD">
        <w:rPr>
          <w:rtl/>
        </w:rPr>
        <w:t>،</w:t>
      </w:r>
      <w:r w:rsidRPr="007F35AE">
        <w:rPr>
          <w:rtl/>
        </w:rPr>
        <w:t xml:space="preserve"> عن أبيه عن أبي عبد الله</w:t>
      </w:r>
      <w:r w:rsidR="00637BDD">
        <w:rPr>
          <w:rtl/>
        </w:rPr>
        <w:t>،</w:t>
      </w:r>
      <w:r w:rsidRPr="007F35AE">
        <w:rPr>
          <w:rtl/>
        </w:rPr>
        <w:t xml:space="preserve"> عن أبيه</w:t>
      </w:r>
      <w:r w:rsidR="00637BDD">
        <w:rPr>
          <w:rtl/>
        </w:rPr>
        <w:t>،</w:t>
      </w:r>
      <w:r w:rsidRPr="007F35AE">
        <w:rPr>
          <w:rtl/>
        </w:rPr>
        <w:t xml:space="preserve"> عن</w:t>
      </w:r>
      <w:r>
        <w:rPr>
          <w:rFonts w:hint="cs"/>
          <w:rtl/>
        </w:rPr>
        <w:t xml:space="preserve"> </w:t>
      </w:r>
      <w:r w:rsidRPr="007F35AE">
        <w:rPr>
          <w:rtl/>
        </w:rPr>
        <w:t>آبائه</w:t>
      </w:r>
      <w:r w:rsidR="00637BDD">
        <w:rPr>
          <w:rtl/>
        </w:rPr>
        <w:t>،</w:t>
      </w:r>
      <w:r w:rsidRPr="007F35AE">
        <w:rPr>
          <w:rtl/>
        </w:rPr>
        <w:t xml:space="preserve"> عن علي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،</w:t>
      </w:r>
      <w:r w:rsidRPr="007F35AE">
        <w:rPr>
          <w:rtl/>
        </w:rPr>
        <w:t xml:space="preserve"> عن رسول الله </w:t>
      </w:r>
      <w:r w:rsidR="00637BDD" w:rsidRPr="00637BDD">
        <w:rPr>
          <w:rStyle w:val="libAlaemChar"/>
          <w:rtl/>
        </w:rPr>
        <w:t>صلى‌الله‌عليه‌وآله‌</w:t>
      </w:r>
      <w:r>
        <w:rPr>
          <w:rtl/>
        </w:rPr>
        <w:t xml:space="preserve"> - </w:t>
      </w:r>
      <w:r w:rsidRPr="007F35AE">
        <w:rPr>
          <w:rtl/>
        </w:rPr>
        <w:t>في حديث طويل</w:t>
      </w:r>
      <w:r>
        <w:rPr>
          <w:rtl/>
        </w:rPr>
        <w:t xml:space="preserve"> - </w:t>
      </w:r>
      <w:r w:rsidRPr="007F35AE">
        <w:rPr>
          <w:rtl/>
        </w:rPr>
        <w:t>أنه قال</w:t>
      </w:r>
      <w:r w:rsidR="00637BDD">
        <w:rPr>
          <w:rtl/>
        </w:rPr>
        <w:t>:</w:t>
      </w:r>
      <w:r w:rsidRPr="007F35AE">
        <w:rPr>
          <w:rtl/>
        </w:rPr>
        <w:t xml:space="preserve"> </w:t>
      </w:r>
      <w:r w:rsidR="008B6DA6">
        <w:rPr>
          <w:rFonts w:hint="cs"/>
          <w:rtl/>
        </w:rPr>
        <w:t>«</w:t>
      </w:r>
      <w:r w:rsidRPr="007F35AE">
        <w:rPr>
          <w:rtl/>
        </w:rPr>
        <w:t xml:space="preserve"> قال الله تعالى في ليلة أسري به</w:t>
      </w:r>
      <w:r>
        <w:rPr>
          <w:rFonts w:hint="cs"/>
          <w:rtl/>
        </w:rPr>
        <w:t xml:space="preserve"> </w:t>
      </w:r>
      <w:r w:rsidR="008024E7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Pr="007F35AE">
        <w:rPr>
          <w:rtl/>
        </w:rPr>
        <w:t xml:space="preserve"> يا محمد</w:t>
      </w:r>
      <w:r w:rsidR="00637BDD">
        <w:rPr>
          <w:rtl/>
        </w:rPr>
        <w:t>،</w:t>
      </w:r>
      <w:r w:rsidRPr="007F35AE">
        <w:rPr>
          <w:rtl/>
        </w:rPr>
        <w:t xml:space="preserve"> ومن أراد الخروج من</w:t>
      </w:r>
      <w:r>
        <w:rPr>
          <w:rFonts w:hint="cs"/>
          <w:rtl/>
        </w:rPr>
        <w:t xml:space="preserve"> </w:t>
      </w:r>
      <w:r w:rsidRPr="007F35AE">
        <w:rPr>
          <w:rtl/>
        </w:rPr>
        <w:t>أهله لحاجة في سفر</w:t>
      </w:r>
      <w:r w:rsidR="00637BDD">
        <w:rPr>
          <w:rtl/>
        </w:rPr>
        <w:t>،</w:t>
      </w:r>
      <w:r w:rsidRPr="007F35AE">
        <w:rPr>
          <w:rtl/>
        </w:rPr>
        <w:t xml:space="preserve"> فأحب</w:t>
      </w:r>
      <w:r w:rsidR="008B6DA6">
        <w:rPr>
          <w:rFonts w:hint="cs"/>
          <w:rtl/>
        </w:rPr>
        <w:t>ّ</w:t>
      </w:r>
      <w:r w:rsidRPr="007F35AE">
        <w:rPr>
          <w:rtl/>
        </w:rPr>
        <w:t xml:space="preserve"> أن اؤديه سالما مع قضائي له الحاجة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فليقل حين يخرج </w:t>
      </w:r>
      <w:r w:rsidR="00FD1028">
        <w:rPr>
          <w:rtl/>
        </w:rPr>
        <w:t>[</w:t>
      </w:r>
      <w:r w:rsidRPr="007F35AE">
        <w:rPr>
          <w:rtl/>
        </w:rPr>
        <w:t xml:space="preserve"> من بيته </w:t>
      </w:r>
      <w:r w:rsidR="00FD1028">
        <w:rPr>
          <w:rtl/>
        </w:rPr>
        <w:t>]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(1)</w:t>
      </w:r>
      <w:r w:rsidRPr="007F35AE">
        <w:rPr>
          <w:rtl/>
        </w:rPr>
        <w:t xml:space="preserve"> بسم الله مخرجي</w:t>
      </w:r>
      <w:r w:rsidR="00637BDD">
        <w:rPr>
          <w:rtl/>
        </w:rPr>
        <w:t>،</w:t>
      </w:r>
      <w:r w:rsidRPr="007F35AE">
        <w:rPr>
          <w:rtl/>
        </w:rPr>
        <w:t xml:space="preserve"> وبإذنه خرجت،</w:t>
      </w:r>
      <w:r>
        <w:rPr>
          <w:rFonts w:hint="cs"/>
          <w:rtl/>
        </w:rPr>
        <w:t xml:space="preserve"> </w:t>
      </w:r>
      <w:r w:rsidRPr="007F35AE">
        <w:rPr>
          <w:rtl/>
        </w:rPr>
        <w:t>وقد علم قبل أن أخرج خروجي</w:t>
      </w:r>
      <w:r w:rsidR="00637BDD">
        <w:rPr>
          <w:rtl/>
        </w:rPr>
        <w:t>،</w:t>
      </w:r>
      <w:r w:rsidRPr="007F35AE">
        <w:rPr>
          <w:rtl/>
        </w:rPr>
        <w:t xml:space="preserve"> وقد أحصى علمه ما في مخرجي</w:t>
      </w:r>
      <w:r>
        <w:rPr>
          <w:rFonts w:hint="cs"/>
          <w:rtl/>
        </w:rPr>
        <w:t xml:space="preserve"> </w:t>
      </w:r>
      <w:r w:rsidRPr="007F35AE">
        <w:rPr>
          <w:rtl/>
        </w:rPr>
        <w:t>ومرجعي</w:t>
      </w:r>
      <w:r w:rsidR="00637BDD">
        <w:rPr>
          <w:rtl/>
        </w:rPr>
        <w:t>،</w:t>
      </w:r>
      <w:r w:rsidRPr="007F35AE">
        <w:rPr>
          <w:rtl/>
        </w:rPr>
        <w:t xml:space="preserve"> توكلت على ال</w:t>
      </w:r>
      <w:r w:rsidR="008B6DA6">
        <w:rPr>
          <w:rFonts w:hint="cs"/>
          <w:rtl/>
        </w:rPr>
        <w:t>إ</w:t>
      </w:r>
      <w:r w:rsidRPr="007F35AE">
        <w:rPr>
          <w:rtl/>
        </w:rPr>
        <w:t xml:space="preserve">له </w:t>
      </w:r>
      <w:r w:rsidRPr="007D1694">
        <w:rPr>
          <w:rStyle w:val="libFootnotenumChar"/>
          <w:rtl/>
        </w:rPr>
        <w:t>(2)</w:t>
      </w:r>
      <w:r w:rsidRPr="007F35AE">
        <w:rPr>
          <w:rtl/>
        </w:rPr>
        <w:t xml:space="preserve"> الأكبر توكل مفوض إليه امره</w:t>
      </w:r>
      <w:r w:rsidR="00637BDD">
        <w:rPr>
          <w:rtl/>
        </w:rPr>
        <w:t>،</w:t>
      </w:r>
      <w:r w:rsidRPr="007F35AE">
        <w:rPr>
          <w:rtl/>
        </w:rPr>
        <w:t xml:space="preserve"> مستعين</w:t>
      </w:r>
      <w:r>
        <w:rPr>
          <w:rFonts w:hint="cs"/>
          <w:rtl/>
        </w:rPr>
        <w:t xml:space="preserve"> </w:t>
      </w:r>
      <w:r w:rsidRPr="007F35AE">
        <w:rPr>
          <w:rtl/>
        </w:rPr>
        <w:t>به على شؤونه</w:t>
      </w:r>
      <w:r w:rsidR="00637BDD">
        <w:rPr>
          <w:rtl/>
        </w:rPr>
        <w:t>،</w:t>
      </w:r>
      <w:r w:rsidRPr="007F35AE">
        <w:rPr>
          <w:rtl/>
        </w:rPr>
        <w:t xml:space="preserve"> مستزيد من فضله</w:t>
      </w:r>
      <w:r w:rsidR="00637BDD">
        <w:rPr>
          <w:rtl/>
        </w:rPr>
        <w:t>،</w:t>
      </w:r>
      <w:r w:rsidRPr="007F35AE">
        <w:rPr>
          <w:rtl/>
        </w:rPr>
        <w:t xml:space="preserve"> مبرئ نفسه من</w:t>
      </w:r>
      <w:r w:rsidR="003C35D8">
        <w:rPr>
          <w:rtl/>
        </w:rPr>
        <w:t xml:space="preserve"> كلّ </w:t>
      </w:r>
      <w:r w:rsidRPr="007F35AE">
        <w:rPr>
          <w:rtl/>
        </w:rPr>
        <w:t>حول ومن</w:t>
      </w:r>
      <w:r w:rsidR="003C35D8">
        <w:rPr>
          <w:rtl/>
        </w:rPr>
        <w:t xml:space="preserve"> كلّ </w:t>
      </w:r>
      <w:r w:rsidRPr="007F35AE">
        <w:rPr>
          <w:rtl/>
        </w:rPr>
        <w:t>قو</w:t>
      </w:r>
      <w:r w:rsidR="008B6DA6">
        <w:rPr>
          <w:rFonts w:hint="cs"/>
          <w:rtl/>
        </w:rPr>
        <w:t>ّ</w:t>
      </w:r>
      <w:r w:rsidRPr="007F35AE">
        <w:rPr>
          <w:rtl/>
        </w:rPr>
        <w:t>ة</w:t>
      </w:r>
      <w:r w:rsidR="003C35D8">
        <w:rPr>
          <w:rtl/>
        </w:rPr>
        <w:t xml:space="preserve"> إلّا </w:t>
      </w:r>
      <w:r w:rsidRPr="007F35AE">
        <w:rPr>
          <w:rtl/>
        </w:rPr>
        <w:t>به</w:t>
      </w:r>
      <w:r w:rsidR="00637BDD">
        <w:rPr>
          <w:rtl/>
        </w:rPr>
        <w:t>،</w:t>
      </w:r>
      <w:r w:rsidRPr="007F35AE">
        <w:rPr>
          <w:rtl/>
        </w:rPr>
        <w:t xml:space="preserve"> خروج ضرير خرج بضر</w:t>
      </w:r>
      <w:r w:rsidR="008B6DA6">
        <w:rPr>
          <w:rFonts w:hint="cs"/>
          <w:rtl/>
        </w:rPr>
        <w:t>ّ</w:t>
      </w:r>
      <w:r w:rsidRPr="007F35AE">
        <w:rPr>
          <w:rtl/>
        </w:rPr>
        <w:t>ه إلى من يكشفه عنه</w:t>
      </w:r>
      <w:r w:rsidR="00637BDD">
        <w:rPr>
          <w:rtl/>
        </w:rPr>
        <w:t>،</w:t>
      </w:r>
      <w:r w:rsidRPr="007F35AE">
        <w:rPr>
          <w:rtl/>
        </w:rPr>
        <w:t xml:space="preserve"> وخروج</w:t>
      </w:r>
      <w:r>
        <w:rPr>
          <w:rFonts w:hint="cs"/>
          <w:rtl/>
        </w:rPr>
        <w:t xml:space="preserve"> </w:t>
      </w:r>
      <w:r w:rsidRPr="007F35AE">
        <w:rPr>
          <w:rtl/>
        </w:rPr>
        <w:t>فقير خرج بفقره إلى من يسده</w:t>
      </w:r>
      <w:r w:rsidR="00637BDD">
        <w:rPr>
          <w:rtl/>
        </w:rPr>
        <w:t>،</w:t>
      </w:r>
      <w:r w:rsidRPr="007F35AE">
        <w:rPr>
          <w:rtl/>
        </w:rPr>
        <w:t xml:space="preserve"> وخروج عائل خرج بعيلته إلى من</w:t>
      </w:r>
      <w:r>
        <w:rPr>
          <w:rFonts w:hint="cs"/>
          <w:rtl/>
        </w:rPr>
        <w:t xml:space="preserve"> </w:t>
      </w:r>
      <w:r w:rsidRPr="007F35AE">
        <w:rPr>
          <w:rtl/>
        </w:rPr>
        <w:t>يغنيها</w:t>
      </w:r>
      <w:r w:rsidR="00637BDD">
        <w:rPr>
          <w:rtl/>
        </w:rPr>
        <w:t>،</w:t>
      </w:r>
      <w:r w:rsidRPr="007F35AE">
        <w:rPr>
          <w:rtl/>
        </w:rPr>
        <w:t xml:space="preserve"> وخروج من رب</w:t>
      </w:r>
      <w:r w:rsidR="008B6DA6">
        <w:rPr>
          <w:rFonts w:hint="cs"/>
          <w:rtl/>
        </w:rPr>
        <w:t>ّ</w:t>
      </w:r>
      <w:r w:rsidRPr="007F35AE">
        <w:rPr>
          <w:rtl/>
        </w:rPr>
        <w:t>ه أكبر ثقته</w:t>
      </w:r>
      <w:r w:rsidR="00637BDD">
        <w:rPr>
          <w:rtl/>
        </w:rPr>
        <w:t>،</w:t>
      </w:r>
      <w:r w:rsidRPr="007F35AE">
        <w:rPr>
          <w:rtl/>
        </w:rPr>
        <w:t xml:space="preserve"> وأعظم رجائه</w:t>
      </w:r>
      <w:r w:rsidR="00637BDD">
        <w:rPr>
          <w:rtl/>
        </w:rPr>
        <w:t>،</w:t>
      </w:r>
      <w:r w:rsidRPr="007F35AE">
        <w:rPr>
          <w:rtl/>
        </w:rPr>
        <w:t xml:space="preserve"> وأفضل أمنيته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الله ثقتي في جميع أموري كل</w:t>
      </w:r>
      <w:r w:rsidR="008B6DA6">
        <w:rPr>
          <w:rFonts w:hint="cs"/>
          <w:rtl/>
        </w:rPr>
        <w:t>ّ</w:t>
      </w:r>
      <w:r w:rsidRPr="007F35AE">
        <w:rPr>
          <w:rtl/>
        </w:rPr>
        <w:t>ها</w:t>
      </w:r>
      <w:r w:rsidR="00637BDD">
        <w:rPr>
          <w:rtl/>
        </w:rPr>
        <w:t>،</w:t>
      </w:r>
      <w:r w:rsidRPr="007F35AE">
        <w:rPr>
          <w:rtl/>
        </w:rPr>
        <w:t xml:space="preserve"> به فيها جميعا استعين</w:t>
      </w:r>
      <w:r w:rsidR="00637BDD">
        <w:rPr>
          <w:rtl/>
        </w:rPr>
        <w:t>،</w:t>
      </w:r>
      <w:r w:rsidRPr="007F35AE">
        <w:rPr>
          <w:rtl/>
        </w:rPr>
        <w:t xml:space="preserve"> ولا شئ</w:t>
      </w:r>
      <w:r w:rsidR="003C35D8">
        <w:rPr>
          <w:rtl/>
        </w:rPr>
        <w:t xml:space="preserve"> إلّا </w:t>
      </w:r>
      <w:r w:rsidRPr="007F35AE">
        <w:rPr>
          <w:rtl/>
        </w:rPr>
        <w:t>ما</w:t>
      </w:r>
      <w:r>
        <w:rPr>
          <w:rFonts w:hint="cs"/>
          <w:rtl/>
        </w:rPr>
        <w:t xml:space="preserve"> </w:t>
      </w:r>
      <w:r w:rsidRPr="007F35AE">
        <w:rPr>
          <w:rtl/>
        </w:rPr>
        <w:t>شاء الله في علمه</w:t>
      </w:r>
      <w:r w:rsidR="00637BDD">
        <w:rPr>
          <w:rtl/>
        </w:rPr>
        <w:t>،</w:t>
      </w:r>
      <w:r w:rsidRPr="007F35AE">
        <w:rPr>
          <w:rtl/>
        </w:rPr>
        <w:t xml:space="preserve"> اسأل الله خير المخرج والمدخل</w:t>
      </w:r>
      <w:r w:rsidR="00637BDD">
        <w:rPr>
          <w:rtl/>
        </w:rPr>
        <w:t>،</w:t>
      </w:r>
      <w:r w:rsidRPr="007F35AE">
        <w:rPr>
          <w:rtl/>
        </w:rPr>
        <w:t xml:space="preserve"> لا إله</w:t>
      </w:r>
      <w:r w:rsidR="003C35D8">
        <w:rPr>
          <w:rtl/>
        </w:rPr>
        <w:t xml:space="preserve"> إلّا </w:t>
      </w:r>
      <w:r w:rsidRPr="007F35AE">
        <w:rPr>
          <w:rtl/>
        </w:rPr>
        <w:t>هو إليه</w:t>
      </w:r>
      <w:r>
        <w:rPr>
          <w:rFonts w:hint="cs"/>
          <w:rtl/>
        </w:rPr>
        <w:t xml:space="preserve"> </w:t>
      </w:r>
      <w:r w:rsidRPr="007F35AE">
        <w:rPr>
          <w:rtl/>
        </w:rPr>
        <w:t>المصير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فإنه إذا قال ذلك</w:t>
      </w:r>
      <w:r w:rsidR="00637BDD">
        <w:rPr>
          <w:rtl/>
        </w:rPr>
        <w:t>،</w:t>
      </w:r>
      <w:r w:rsidRPr="007F35AE">
        <w:rPr>
          <w:rtl/>
        </w:rPr>
        <w:t xml:space="preserve"> وجهت له في مدخله ومخرجه السرور</w:t>
      </w:r>
      <w:r w:rsidR="00637BDD">
        <w:rPr>
          <w:rtl/>
        </w:rPr>
        <w:t>،</w:t>
      </w:r>
      <w:r w:rsidRPr="007F35AE">
        <w:rPr>
          <w:rtl/>
        </w:rPr>
        <w:t xml:space="preserve"> وأديته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سالما </w:t>
      </w:r>
      <w:r>
        <w:rPr>
          <w:rFonts w:hint="cs"/>
          <w:rtl/>
        </w:rPr>
        <w:t>»</w:t>
      </w:r>
      <w:r w:rsidRPr="007F35AE">
        <w:rPr>
          <w:rtl/>
        </w:rPr>
        <w:t xml:space="preserve"> الخبر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وهذا من جملة أدعية السر</w:t>
      </w:r>
      <w:r w:rsidR="008B6DA6">
        <w:rPr>
          <w:rFonts w:hint="cs"/>
          <w:rtl/>
        </w:rPr>
        <w:t>ّ</w:t>
      </w:r>
      <w:r w:rsidR="00637BDD">
        <w:rPr>
          <w:rtl/>
        </w:rPr>
        <w:t>،</w:t>
      </w:r>
      <w:r w:rsidRPr="007F35AE">
        <w:rPr>
          <w:rtl/>
        </w:rPr>
        <w:t xml:space="preserve"> ولها أسانيد متعددة في كتب</w:t>
      </w:r>
      <w:r>
        <w:rPr>
          <w:rFonts w:hint="cs"/>
          <w:rtl/>
        </w:rPr>
        <w:t xml:space="preserve"> </w:t>
      </w:r>
      <w:r w:rsidRPr="007F35AE">
        <w:rPr>
          <w:rtl/>
        </w:rPr>
        <w:t>الأصحاب</w:t>
      </w:r>
      <w:r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في نسخة</w:t>
      </w:r>
      <w:r w:rsidR="00637BDD">
        <w:rPr>
          <w:rtl/>
        </w:rPr>
        <w:t>:</w:t>
      </w:r>
      <w:r w:rsidRPr="007F35AE">
        <w:rPr>
          <w:rtl/>
        </w:rPr>
        <w:t xml:space="preserve"> الله </w:t>
      </w:r>
      <w:r w:rsidR="00A61C25">
        <w:rPr>
          <w:rtl/>
        </w:rPr>
        <w:t>(</w:t>
      </w:r>
      <w:r w:rsidRPr="007F35AE">
        <w:rPr>
          <w:rtl/>
        </w:rPr>
        <w:t>منه قد</w:t>
      </w:r>
      <w:r w:rsidR="008B6DA6">
        <w:rPr>
          <w:rFonts w:hint="cs"/>
          <w:rtl/>
        </w:rPr>
        <w:t>ّ</w:t>
      </w:r>
      <w:r w:rsidRPr="007F35AE">
        <w:rPr>
          <w:rtl/>
        </w:rPr>
        <w:t>ه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>
        <w:rPr>
          <w:rtl/>
        </w:rPr>
        <w:br w:type="page"/>
      </w:r>
      <w:r w:rsidR="00FD1028">
        <w:rPr>
          <w:rStyle w:val="libFootnote0Char"/>
          <w:rtl/>
        </w:rPr>
        <w:lastRenderedPageBreak/>
        <w:t>[</w:t>
      </w:r>
      <w:r w:rsidR="00FD1028" w:rsidRPr="00FD1028">
        <w:rPr>
          <w:rStyle w:val="libFootnote0Char"/>
          <w:rtl/>
        </w:rPr>
        <w:t>9236</w:t>
      </w:r>
      <w:r w:rsidR="00FD1028">
        <w:rPr>
          <w:rStyle w:val="libFootnote0Char"/>
          <w:rtl/>
        </w:rPr>
        <w:t>]</w:t>
      </w:r>
      <w:r w:rsidRPr="007F35AE">
        <w:rPr>
          <w:rtl/>
        </w:rPr>
        <w:t xml:space="preserve"> 5</w:t>
      </w:r>
      <w:r>
        <w:rPr>
          <w:rtl/>
        </w:rPr>
        <w:t xml:space="preserve"> - </w:t>
      </w:r>
      <w:r w:rsidRPr="007F35AE">
        <w:rPr>
          <w:rtl/>
        </w:rPr>
        <w:t>الحسن بن علي بن شعبة في تحف العقول</w:t>
      </w:r>
      <w:r w:rsidR="00637BDD">
        <w:rPr>
          <w:rtl/>
        </w:rPr>
        <w:t>:</w:t>
      </w:r>
      <w:r w:rsidRPr="007F35AE">
        <w:rPr>
          <w:rtl/>
        </w:rPr>
        <w:t xml:space="preserve"> عن أمير المؤمنين</w:t>
      </w:r>
      <w:r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Pr="007F35AE">
        <w:rPr>
          <w:rtl/>
        </w:rPr>
        <w:t xml:space="preserve"> أنه قال</w:t>
      </w:r>
      <w:r w:rsidR="00637BDD">
        <w:rPr>
          <w:rtl/>
        </w:rPr>
        <w:t>:</w:t>
      </w:r>
      <w:r w:rsidRPr="007F35AE">
        <w:rPr>
          <w:rtl/>
        </w:rPr>
        <w:t xml:space="preserve"> « وإذا خرج أحدكم في سفر</w:t>
      </w:r>
      <w:r w:rsidR="00637BDD">
        <w:rPr>
          <w:rtl/>
        </w:rPr>
        <w:t>،</w:t>
      </w:r>
      <w:r w:rsidRPr="007F35AE">
        <w:rPr>
          <w:rtl/>
        </w:rPr>
        <w:t xml:space="preserve"> فليقل</w:t>
      </w:r>
      <w:r w:rsidR="00637BDD">
        <w:rPr>
          <w:rtl/>
        </w:rPr>
        <w:t>:</w:t>
      </w:r>
      <w:r>
        <w:rPr>
          <w:rFonts w:hint="cs"/>
          <w:rtl/>
        </w:rPr>
        <w:t xml:space="preserve"> </w:t>
      </w:r>
      <w:r w:rsidRPr="007F35AE">
        <w:rPr>
          <w:rtl/>
        </w:rPr>
        <w:t>اللهم أنت الصاحب في السفر</w:t>
      </w:r>
      <w:r w:rsidR="00637BDD">
        <w:rPr>
          <w:rtl/>
        </w:rPr>
        <w:t>،</w:t>
      </w:r>
      <w:r w:rsidRPr="007F35AE">
        <w:rPr>
          <w:rtl/>
        </w:rPr>
        <w:t xml:space="preserve"> والحامل على الظهر</w:t>
      </w:r>
      <w:r w:rsidR="00637BDD">
        <w:rPr>
          <w:rtl/>
        </w:rPr>
        <w:t>،</w:t>
      </w:r>
      <w:r w:rsidRPr="007F35AE">
        <w:rPr>
          <w:rtl/>
        </w:rPr>
        <w:t xml:space="preserve"> والخليفة في</w:t>
      </w:r>
      <w:r>
        <w:rPr>
          <w:rFonts w:hint="cs"/>
          <w:rtl/>
        </w:rPr>
        <w:t xml:space="preserve"> </w:t>
      </w:r>
      <w:r w:rsidRPr="007F35AE">
        <w:rPr>
          <w:rtl/>
        </w:rPr>
        <w:t>الأهل والمال والولد »</w:t>
      </w:r>
      <w:r>
        <w:rPr>
          <w:rtl/>
        </w:rPr>
        <w:t>.</w:t>
      </w:r>
    </w:p>
    <w:p w:rsidR="007D1694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9237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6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السيد هبة الله الراوندي في مجموع الرائق</w:t>
      </w:r>
      <w:r w:rsidR="00637BDD">
        <w:rPr>
          <w:rtl/>
        </w:rPr>
        <w:t>:</w:t>
      </w:r>
      <w:r w:rsidR="007D1694" w:rsidRPr="007F35AE">
        <w:rPr>
          <w:rtl/>
        </w:rPr>
        <w:t xml:space="preserve"> دعاء السفر</w:t>
      </w:r>
      <w:r w:rsidR="00637BDD">
        <w:rPr>
          <w:rtl/>
        </w:rPr>
        <w:t>: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بسم الله الرحمن الرحيم</w:t>
      </w:r>
      <w:r w:rsidR="00637BDD">
        <w:rPr>
          <w:rtl/>
        </w:rPr>
        <w:t>،</w:t>
      </w:r>
      <w:r w:rsidRPr="007F35AE">
        <w:rPr>
          <w:rtl/>
        </w:rPr>
        <w:t xml:space="preserve"> اللهم إني أسألك بحق وليك علي بن</w:t>
      </w:r>
      <w:r>
        <w:rPr>
          <w:rFonts w:hint="cs"/>
          <w:rtl/>
        </w:rPr>
        <w:t xml:space="preserve"> </w:t>
      </w:r>
      <w:r w:rsidRPr="007F35AE">
        <w:rPr>
          <w:rtl/>
        </w:rPr>
        <w:t>الحسين</w:t>
      </w:r>
      <w:r w:rsidR="00637BDD">
        <w:rPr>
          <w:rtl/>
        </w:rPr>
        <w:t>،</w:t>
      </w:r>
      <w:r w:rsidR="003C35D8">
        <w:rPr>
          <w:rtl/>
        </w:rPr>
        <w:t xml:space="preserve"> إلّا </w:t>
      </w:r>
      <w:r w:rsidRPr="007F35AE">
        <w:rPr>
          <w:rtl/>
        </w:rPr>
        <w:t>كفيتني مؤونة</w:t>
      </w:r>
      <w:r w:rsidR="003C35D8">
        <w:rPr>
          <w:rtl/>
        </w:rPr>
        <w:t xml:space="preserve"> كلّ </w:t>
      </w:r>
      <w:r w:rsidRPr="007F35AE">
        <w:rPr>
          <w:rtl/>
        </w:rPr>
        <w:t>شيطان مريد</w:t>
      </w:r>
      <w:r w:rsidR="00637BDD">
        <w:rPr>
          <w:rtl/>
        </w:rPr>
        <w:t>،</w:t>
      </w:r>
      <w:r w:rsidRPr="007F35AE">
        <w:rPr>
          <w:rtl/>
        </w:rPr>
        <w:t xml:space="preserve"> وسلطان عنيد</w:t>
      </w:r>
      <w:r w:rsidR="00637BDD">
        <w:rPr>
          <w:rtl/>
        </w:rPr>
        <w:t>،</w:t>
      </w:r>
      <w:r w:rsidRPr="007F35AE">
        <w:rPr>
          <w:rtl/>
        </w:rPr>
        <w:t xml:space="preserve"> يتقوى</w:t>
      </w:r>
      <w:r>
        <w:rPr>
          <w:rFonts w:hint="cs"/>
          <w:rtl/>
        </w:rPr>
        <w:t xml:space="preserve"> </w:t>
      </w:r>
      <w:r w:rsidRPr="007F35AE">
        <w:rPr>
          <w:rtl/>
        </w:rPr>
        <w:t>علي</w:t>
      </w:r>
      <w:r w:rsidR="008B6DA6">
        <w:rPr>
          <w:rFonts w:hint="cs"/>
          <w:rtl/>
        </w:rPr>
        <w:t>ّ</w:t>
      </w:r>
      <w:r w:rsidRPr="007F35AE">
        <w:rPr>
          <w:rtl/>
        </w:rPr>
        <w:t xml:space="preserve"> ببطشه</w:t>
      </w:r>
      <w:r w:rsidR="00637BDD">
        <w:rPr>
          <w:rtl/>
        </w:rPr>
        <w:t>،</w:t>
      </w:r>
      <w:r w:rsidRPr="007F35AE">
        <w:rPr>
          <w:rtl/>
        </w:rPr>
        <w:t xml:space="preserve"> وينتصر علي</w:t>
      </w:r>
      <w:r w:rsidR="008B6DA6">
        <w:rPr>
          <w:rFonts w:hint="cs"/>
          <w:rtl/>
        </w:rPr>
        <w:t>ّ</w:t>
      </w:r>
      <w:r w:rsidRPr="007F35AE">
        <w:rPr>
          <w:rtl/>
        </w:rPr>
        <w:t xml:space="preserve"> بجنده</w:t>
      </w:r>
      <w:r w:rsidR="00637BDD">
        <w:rPr>
          <w:rtl/>
        </w:rPr>
        <w:t>،</w:t>
      </w:r>
      <w:r w:rsidRPr="007F35AE">
        <w:rPr>
          <w:rtl/>
        </w:rPr>
        <w:t xml:space="preserve"> إن</w:t>
      </w:r>
      <w:r w:rsidR="008B6DA6">
        <w:rPr>
          <w:rFonts w:hint="cs"/>
          <w:rtl/>
        </w:rPr>
        <w:t>ّ</w:t>
      </w:r>
      <w:r w:rsidRPr="007F35AE">
        <w:rPr>
          <w:rtl/>
        </w:rPr>
        <w:t>ك جواد كريم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اللهم إني أسئلك بحق وليك علي بن موسى الرضا</w:t>
      </w:r>
      <w:r w:rsidR="00637BDD">
        <w:rPr>
          <w:rtl/>
        </w:rPr>
        <w:t>،</w:t>
      </w:r>
      <w:r w:rsidR="003C35D8">
        <w:rPr>
          <w:rtl/>
        </w:rPr>
        <w:t xml:space="preserve"> إلّا </w:t>
      </w:r>
      <w:r w:rsidRPr="007F35AE">
        <w:rPr>
          <w:rtl/>
        </w:rPr>
        <w:t>ما سل</w:t>
      </w:r>
      <w:r w:rsidR="008B6DA6">
        <w:rPr>
          <w:rFonts w:hint="cs"/>
          <w:rtl/>
        </w:rPr>
        <w:t>ّ</w:t>
      </w:r>
      <w:r w:rsidRPr="007F35AE">
        <w:rPr>
          <w:rtl/>
        </w:rPr>
        <w:t>متني</w:t>
      </w:r>
      <w:r>
        <w:rPr>
          <w:rFonts w:hint="cs"/>
          <w:rtl/>
        </w:rPr>
        <w:t xml:space="preserve"> </w:t>
      </w:r>
      <w:r w:rsidRPr="007F35AE">
        <w:rPr>
          <w:rtl/>
        </w:rPr>
        <w:t>به في جميع أسفاري</w:t>
      </w:r>
      <w:r w:rsidR="00637BDD">
        <w:rPr>
          <w:rtl/>
        </w:rPr>
        <w:t>،</w:t>
      </w:r>
      <w:r w:rsidRPr="007F35AE">
        <w:rPr>
          <w:rtl/>
        </w:rPr>
        <w:t xml:space="preserve"> في البراري</w:t>
      </w:r>
      <w:r w:rsidR="00637BDD">
        <w:rPr>
          <w:rtl/>
        </w:rPr>
        <w:t>،</w:t>
      </w:r>
      <w:r w:rsidRPr="007F35AE">
        <w:rPr>
          <w:rtl/>
        </w:rPr>
        <w:t xml:space="preserve"> والبحار</w:t>
      </w:r>
      <w:r w:rsidR="00637BDD">
        <w:rPr>
          <w:rtl/>
        </w:rPr>
        <w:t>،</w:t>
      </w:r>
      <w:r w:rsidRPr="007F35AE">
        <w:rPr>
          <w:rtl/>
        </w:rPr>
        <w:t xml:space="preserve"> والجبال</w:t>
      </w:r>
      <w:r w:rsidR="00637BDD">
        <w:rPr>
          <w:rtl/>
        </w:rPr>
        <w:t>،</w:t>
      </w:r>
      <w:r w:rsidRPr="007F35AE">
        <w:rPr>
          <w:rtl/>
        </w:rPr>
        <w:t xml:space="preserve"> والقفار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والأودية</w:t>
      </w:r>
      <w:r w:rsidR="00637BDD">
        <w:rPr>
          <w:rtl/>
        </w:rPr>
        <w:t>،</w:t>
      </w:r>
      <w:r w:rsidRPr="007F35AE">
        <w:rPr>
          <w:rtl/>
        </w:rPr>
        <w:t xml:space="preserve"> والغياض </w:t>
      </w:r>
      <w:r w:rsidRPr="007D1694">
        <w:rPr>
          <w:rStyle w:val="libFootnotenumChar"/>
          <w:rtl/>
        </w:rPr>
        <w:t>(1)</w:t>
      </w:r>
      <w:r w:rsidR="00637BDD">
        <w:rPr>
          <w:rtl/>
        </w:rPr>
        <w:t>،</w:t>
      </w:r>
      <w:r w:rsidRPr="007F35AE">
        <w:rPr>
          <w:rtl/>
        </w:rPr>
        <w:t xml:space="preserve"> من جميع ما أخافه وأحذره</w:t>
      </w:r>
      <w:r w:rsidR="00637BDD">
        <w:rPr>
          <w:rtl/>
        </w:rPr>
        <w:t>،</w:t>
      </w:r>
      <w:r w:rsidRPr="007F35AE">
        <w:rPr>
          <w:rtl/>
        </w:rPr>
        <w:t xml:space="preserve"> إن</w:t>
      </w:r>
      <w:r w:rsidR="008B6DA6">
        <w:rPr>
          <w:rFonts w:hint="cs"/>
          <w:rtl/>
        </w:rPr>
        <w:t>ّ</w:t>
      </w:r>
      <w:r w:rsidRPr="007F35AE">
        <w:rPr>
          <w:rtl/>
        </w:rPr>
        <w:t>ك رؤوف</w:t>
      </w:r>
      <w:r>
        <w:rPr>
          <w:rFonts w:hint="cs"/>
          <w:rtl/>
        </w:rPr>
        <w:t xml:space="preserve"> </w:t>
      </w:r>
      <w:r w:rsidRPr="007F35AE">
        <w:rPr>
          <w:rtl/>
        </w:rPr>
        <w:t>رحيم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اللهم إني أسألك بحق وليك محمد بن علي الجواد</w:t>
      </w:r>
      <w:r w:rsidR="00637BDD">
        <w:rPr>
          <w:rtl/>
        </w:rPr>
        <w:t>،</w:t>
      </w:r>
      <w:r w:rsidR="003C35D8">
        <w:rPr>
          <w:rtl/>
        </w:rPr>
        <w:t xml:space="preserve"> إلّا </w:t>
      </w:r>
      <w:r w:rsidRPr="007F35AE">
        <w:rPr>
          <w:rtl/>
        </w:rPr>
        <w:t>جدت علي</w:t>
      </w:r>
      <w:r>
        <w:rPr>
          <w:rFonts w:hint="cs"/>
          <w:rtl/>
        </w:rPr>
        <w:t xml:space="preserve"> </w:t>
      </w:r>
      <w:r w:rsidRPr="007F35AE">
        <w:rPr>
          <w:rtl/>
        </w:rPr>
        <w:t>من فضلك</w:t>
      </w:r>
      <w:r w:rsidR="00637BDD">
        <w:rPr>
          <w:rtl/>
        </w:rPr>
        <w:t>،</w:t>
      </w:r>
      <w:r w:rsidRPr="007F35AE">
        <w:rPr>
          <w:rtl/>
        </w:rPr>
        <w:t xml:space="preserve"> وتفضلت علي</w:t>
      </w:r>
      <w:r w:rsidR="008B6DA6">
        <w:rPr>
          <w:rFonts w:hint="cs"/>
          <w:rtl/>
        </w:rPr>
        <w:t>ّ</w:t>
      </w:r>
      <w:r w:rsidRPr="007F35AE">
        <w:rPr>
          <w:rtl/>
        </w:rPr>
        <w:t xml:space="preserve"> من وسعك</w:t>
      </w:r>
      <w:r w:rsidR="00637BDD">
        <w:rPr>
          <w:rtl/>
        </w:rPr>
        <w:t>،</w:t>
      </w:r>
      <w:r w:rsidRPr="007F35AE">
        <w:rPr>
          <w:rtl/>
        </w:rPr>
        <w:t xml:space="preserve"> ووسعت علي</w:t>
      </w:r>
      <w:r w:rsidR="008B6DA6">
        <w:rPr>
          <w:rFonts w:hint="cs"/>
          <w:rtl/>
        </w:rPr>
        <w:t>ّ</w:t>
      </w:r>
      <w:r w:rsidRPr="007F35AE">
        <w:rPr>
          <w:rtl/>
        </w:rPr>
        <w:t xml:space="preserve"> من رزقك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وأغنيتني عم</w:t>
      </w:r>
      <w:r w:rsidR="008B6DA6">
        <w:rPr>
          <w:rFonts w:hint="cs"/>
          <w:rtl/>
        </w:rPr>
        <w:t>ّ</w:t>
      </w:r>
      <w:r w:rsidRPr="007F35AE">
        <w:rPr>
          <w:rtl/>
        </w:rPr>
        <w:t>ن سواك</w:t>
      </w:r>
      <w:r w:rsidR="00637BDD">
        <w:rPr>
          <w:rtl/>
        </w:rPr>
        <w:t>،</w:t>
      </w:r>
      <w:r w:rsidRPr="007F35AE">
        <w:rPr>
          <w:rtl/>
        </w:rPr>
        <w:t xml:space="preserve"> وجعلت حاجتي إليك</w:t>
      </w:r>
      <w:r w:rsidR="00637BDD">
        <w:rPr>
          <w:rtl/>
        </w:rPr>
        <w:t>،</w:t>
      </w:r>
      <w:r w:rsidRPr="007F35AE">
        <w:rPr>
          <w:rtl/>
        </w:rPr>
        <w:t xml:space="preserve"> وقضاءها عليك</w:t>
      </w:r>
      <w:r w:rsidR="00637BDD">
        <w:rPr>
          <w:rtl/>
        </w:rPr>
        <w:t>،</w:t>
      </w:r>
      <w:r w:rsidRPr="007F35AE">
        <w:rPr>
          <w:rtl/>
        </w:rPr>
        <w:t xml:space="preserve"> فإنك</w:t>
      </w:r>
      <w:r>
        <w:rPr>
          <w:rFonts w:hint="cs"/>
          <w:rtl/>
        </w:rPr>
        <w:t xml:space="preserve"> </w:t>
      </w:r>
      <w:r w:rsidRPr="007F35AE">
        <w:rPr>
          <w:rtl/>
        </w:rPr>
        <w:t>لما تشاء قدير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اللهم إني أسألك بحق ولي</w:t>
      </w:r>
      <w:r w:rsidR="008B6DA6">
        <w:rPr>
          <w:rFonts w:hint="cs"/>
          <w:rtl/>
        </w:rPr>
        <w:t>ّ</w:t>
      </w:r>
      <w:r w:rsidRPr="007F35AE">
        <w:rPr>
          <w:rtl/>
        </w:rPr>
        <w:t>ك وحجتك صاحب الزمان</w:t>
      </w:r>
      <w:r w:rsidR="00637BDD">
        <w:rPr>
          <w:rtl/>
        </w:rPr>
        <w:t>،</w:t>
      </w:r>
      <w:r w:rsidR="003C35D8">
        <w:rPr>
          <w:rtl/>
        </w:rPr>
        <w:t xml:space="preserve"> إلّا </w:t>
      </w:r>
      <w:r w:rsidRPr="007F35AE">
        <w:rPr>
          <w:rtl/>
        </w:rPr>
        <w:t>أعنتني به</w:t>
      </w:r>
      <w:r>
        <w:rPr>
          <w:rFonts w:hint="cs"/>
          <w:rtl/>
        </w:rPr>
        <w:t xml:space="preserve"> </w:t>
      </w:r>
      <w:r w:rsidRPr="007F35AE">
        <w:rPr>
          <w:rtl/>
        </w:rPr>
        <w:t>على جميع أموري</w:t>
      </w:r>
      <w:r w:rsidR="00637BDD">
        <w:rPr>
          <w:rtl/>
        </w:rPr>
        <w:t>،</w:t>
      </w:r>
      <w:r w:rsidRPr="007F35AE">
        <w:rPr>
          <w:rtl/>
        </w:rPr>
        <w:t xml:space="preserve"> وكفيتني به</w:t>
      </w:r>
      <w:r w:rsidR="003C35D8">
        <w:rPr>
          <w:rtl/>
        </w:rPr>
        <w:t xml:space="preserve"> كلّ </w:t>
      </w:r>
      <w:r w:rsidRPr="007F35AE">
        <w:rPr>
          <w:rtl/>
        </w:rPr>
        <w:t>عدو</w:t>
      </w:r>
      <w:r w:rsidR="008B6DA6">
        <w:rPr>
          <w:rFonts w:hint="cs"/>
          <w:rtl/>
        </w:rPr>
        <w:t>ّ</w:t>
      </w:r>
      <w:r w:rsidR="00637BDD">
        <w:rPr>
          <w:rtl/>
        </w:rPr>
        <w:t>،</w:t>
      </w:r>
      <w:r w:rsidRPr="007F35AE">
        <w:rPr>
          <w:rtl/>
        </w:rPr>
        <w:t xml:space="preserve"> وهم</w:t>
      </w:r>
      <w:r w:rsidR="008B6DA6">
        <w:rPr>
          <w:rFonts w:hint="cs"/>
          <w:rtl/>
        </w:rPr>
        <w:t>ّ</w:t>
      </w:r>
      <w:r w:rsidR="00637BDD">
        <w:rPr>
          <w:rtl/>
        </w:rPr>
        <w:t>،</w:t>
      </w:r>
      <w:r w:rsidRPr="007F35AE">
        <w:rPr>
          <w:rtl/>
        </w:rPr>
        <w:t xml:space="preserve"> وغم</w:t>
      </w:r>
      <w:r w:rsidR="008B6DA6">
        <w:rPr>
          <w:rFonts w:hint="cs"/>
          <w:rtl/>
        </w:rPr>
        <w:t>ّ</w:t>
      </w:r>
      <w:r w:rsidR="00637BDD">
        <w:rPr>
          <w:rtl/>
        </w:rPr>
        <w:t>،</w:t>
      </w:r>
      <w:r w:rsidRPr="007F35AE">
        <w:rPr>
          <w:rtl/>
        </w:rPr>
        <w:t xml:space="preserve"> ودين</w:t>
      </w:r>
      <w:r w:rsidR="00637BDD">
        <w:rPr>
          <w:rtl/>
        </w:rPr>
        <w:t>،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5</w:t>
      </w:r>
      <w:r>
        <w:rPr>
          <w:rtl/>
        </w:rPr>
        <w:t xml:space="preserve"> - </w:t>
      </w:r>
      <w:r w:rsidRPr="007F35AE">
        <w:rPr>
          <w:rtl/>
        </w:rPr>
        <w:t>تحف العقول ص 81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>
        <w:rPr>
          <w:rFonts w:hint="cs"/>
          <w:rtl/>
        </w:rPr>
        <w:t xml:space="preserve">6 - </w:t>
      </w:r>
      <w:r w:rsidRPr="007F35AE">
        <w:rPr>
          <w:rtl/>
        </w:rPr>
        <w:t>مجموع الرائق ص 5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الغياض</w:t>
      </w:r>
      <w:r w:rsidR="00637BDD">
        <w:rPr>
          <w:rtl/>
        </w:rPr>
        <w:t>:</w:t>
      </w:r>
      <w:r w:rsidRPr="007F35AE">
        <w:rPr>
          <w:rtl/>
        </w:rPr>
        <w:t xml:space="preserve"> جمع غيضة</w:t>
      </w:r>
      <w:r w:rsidR="00637BDD">
        <w:rPr>
          <w:rtl/>
        </w:rPr>
        <w:t>،</w:t>
      </w:r>
      <w:r w:rsidRPr="007F35AE">
        <w:rPr>
          <w:rtl/>
        </w:rPr>
        <w:t xml:space="preserve"> وهو ماء يجتمع فينبت فيه الشجر </w:t>
      </w:r>
      <w:r w:rsidR="00A61C25">
        <w:rPr>
          <w:rtl/>
        </w:rPr>
        <w:t>(</w:t>
      </w:r>
      <w:r w:rsidRPr="007F35AE">
        <w:rPr>
          <w:rtl/>
        </w:rPr>
        <w:t>لسان العرب</w:t>
      </w:r>
      <w:r>
        <w:rPr>
          <w:rFonts w:hint="cs"/>
          <w:rtl/>
        </w:rPr>
        <w:t xml:space="preserve"> </w:t>
      </w:r>
      <w:r w:rsidRPr="007F35AE">
        <w:rPr>
          <w:rtl/>
        </w:rPr>
        <w:t>ج 7 ص 202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وضيق</w:t>
      </w:r>
      <w:r w:rsidR="00637BDD">
        <w:rPr>
          <w:rtl/>
        </w:rPr>
        <w:t>،</w:t>
      </w:r>
      <w:r w:rsidRPr="007F35AE">
        <w:rPr>
          <w:rtl/>
        </w:rPr>
        <w:t xml:space="preserve"> ومخوف</w:t>
      </w:r>
      <w:r w:rsidR="00637BDD">
        <w:rPr>
          <w:rtl/>
        </w:rPr>
        <w:t>،</w:t>
      </w:r>
      <w:r w:rsidRPr="007F35AE">
        <w:rPr>
          <w:rtl/>
        </w:rPr>
        <w:t xml:space="preserve"> ومحذور</w:t>
      </w:r>
      <w:r w:rsidR="00637BDD">
        <w:rPr>
          <w:rtl/>
        </w:rPr>
        <w:t>،</w:t>
      </w:r>
      <w:r w:rsidRPr="007F35AE">
        <w:rPr>
          <w:rtl/>
        </w:rPr>
        <w:t xml:space="preserve"> ولولدي</w:t>
      </w:r>
      <w:r w:rsidR="00637BDD">
        <w:rPr>
          <w:rtl/>
        </w:rPr>
        <w:t>،</w:t>
      </w:r>
      <w:r w:rsidRPr="007F35AE">
        <w:rPr>
          <w:rtl/>
        </w:rPr>
        <w:t xml:space="preserve"> ولجميع أهلي</w:t>
      </w:r>
      <w:r w:rsidR="00637BDD">
        <w:rPr>
          <w:rtl/>
        </w:rPr>
        <w:t>،</w:t>
      </w:r>
      <w:r w:rsidRPr="007F35AE">
        <w:rPr>
          <w:rtl/>
        </w:rPr>
        <w:t xml:space="preserve"> وإخواني</w:t>
      </w:r>
      <w:r w:rsidR="00637BDD">
        <w:rPr>
          <w:rtl/>
        </w:rPr>
        <w:t>،</w:t>
      </w:r>
      <w:r w:rsidRPr="007F35AE">
        <w:rPr>
          <w:rtl/>
        </w:rPr>
        <w:t xml:space="preserve"> ومن</w:t>
      </w:r>
      <w:r>
        <w:rPr>
          <w:rFonts w:hint="cs"/>
          <w:rtl/>
        </w:rPr>
        <w:t xml:space="preserve"> </w:t>
      </w:r>
      <w:r w:rsidRPr="007F35AE">
        <w:rPr>
          <w:rtl/>
        </w:rPr>
        <w:t>يعنيني امره</w:t>
      </w:r>
      <w:r w:rsidR="00637BDD">
        <w:rPr>
          <w:rtl/>
        </w:rPr>
        <w:t>،</w:t>
      </w:r>
      <w:r w:rsidRPr="007F35AE">
        <w:rPr>
          <w:rtl/>
        </w:rPr>
        <w:t xml:space="preserve"> وخاص</w:t>
      </w:r>
      <w:r w:rsidR="00477D97">
        <w:rPr>
          <w:rFonts w:hint="cs"/>
          <w:rtl/>
        </w:rPr>
        <w:t>ّ</w:t>
      </w:r>
      <w:r w:rsidRPr="007F35AE">
        <w:rPr>
          <w:rtl/>
        </w:rPr>
        <w:t>تي</w:t>
      </w:r>
      <w:r w:rsidR="00637BDD">
        <w:rPr>
          <w:rtl/>
        </w:rPr>
        <w:t>،</w:t>
      </w:r>
      <w:r w:rsidRPr="007F35AE">
        <w:rPr>
          <w:rtl/>
        </w:rPr>
        <w:t xml:space="preserve"> آمين رب</w:t>
      </w:r>
      <w:r w:rsidR="00477D97">
        <w:rPr>
          <w:rFonts w:hint="cs"/>
          <w:rtl/>
        </w:rPr>
        <w:t>ّ</w:t>
      </w:r>
      <w:r w:rsidRPr="007F35AE">
        <w:rPr>
          <w:rtl/>
        </w:rPr>
        <w:t xml:space="preserve"> العالمين</w:t>
      </w:r>
      <w:r>
        <w:rPr>
          <w:rtl/>
        </w:rPr>
        <w:t>.</w:t>
      </w:r>
    </w:p>
    <w:p w:rsidR="007D1694" w:rsidRPr="007F35AE" w:rsidRDefault="007D1694" w:rsidP="00477D97">
      <w:pPr>
        <w:pStyle w:val="libNormal"/>
        <w:rPr>
          <w:rtl/>
        </w:rPr>
      </w:pPr>
      <w:r w:rsidRPr="007F35AE">
        <w:rPr>
          <w:rtl/>
        </w:rPr>
        <w:t>ثم يقف على عتبة منزله ويدعو بهذا الدعاء</w:t>
      </w:r>
      <w:r w:rsidR="00637BDD">
        <w:rPr>
          <w:rtl/>
        </w:rPr>
        <w:t>،</w:t>
      </w:r>
      <w:r w:rsidRPr="007F35AE">
        <w:rPr>
          <w:rtl/>
        </w:rPr>
        <w:t xml:space="preserve"> ويتوج</w:t>
      </w:r>
      <w:r w:rsidR="00477D97">
        <w:rPr>
          <w:rFonts w:hint="cs"/>
          <w:rtl/>
        </w:rPr>
        <w:t>ّ</w:t>
      </w:r>
      <w:r w:rsidRPr="007F35AE">
        <w:rPr>
          <w:rtl/>
        </w:rPr>
        <w:t>ه من فوره</w:t>
      </w:r>
      <w:r w:rsidR="00637BDD">
        <w:rPr>
          <w:rtl/>
        </w:rPr>
        <w:t>:</w:t>
      </w:r>
      <w:r>
        <w:rPr>
          <w:rFonts w:hint="cs"/>
          <w:rtl/>
        </w:rPr>
        <w:t xml:space="preserve"> </w:t>
      </w:r>
      <w:r w:rsidRPr="007F35AE">
        <w:rPr>
          <w:rtl/>
        </w:rPr>
        <w:t>بسم الله الرحمن الرحيم</w:t>
      </w:r>
      <w:r w:rsidR="00637BDD">
        <w:rPr>
          <w:rtl/>
        </w:rPr>
        <w:t>،</w:t>
      </w:r>
      <w:r w:rsidRPr="007F35AE">
        <w:rPr>
          <w:rtl/>
        </w:rPr>
        <w:t xml:space="preserve"> بسم الله مخرجي ؤ</w:t>
      </w:r>
      <w:r w:rsidR="00637BDD">
        <w:rPr>
          <w:rtl/>
        </w:rPr>
        <w:t>،</w:t>
      </w:r>
      <w:r w:rsidRPr="007F35AE">
        <w:rPr>
          <w:rtl/>
        </w:rPr>
        <w:t xml:space="preserve"> وبإذنه خرجت</w:t>
      </w:r>
      <w:r w:rsidR="00637BDD">
        <w:rPr>
          <w:rtl/>
        </w:rPr>
        <w:t>،</w:t>
      </w:r>
      <w:r w:rsidRPr="007F35AE">
        <w:rPr>
          <w:rtl/>
        </w:rPr>
        <w:t xml:space="preserve"> وقد علم</w:t>
      </w:r>
      <w:r>
        <w:rPr>
          <w:rFonts w:hint="cs"/>
          <w:rtl/>
        </w:rPr>
        <w:t xml:space="preserve"> </w:t>
      </w:r>
      <w:r w:rsidRPr="007F35AE">
        <w:rPr>
          <w:rtl/>
        </w:rPr>
        <w:t>قبل أن اخرج خروجي</w:t>
      </w:r>
      <w:r w:rsidR="00637BDD">
        <w:rPr>
          <w:rtl/>
        </w:rPr>
        <w:t>،</w:t>
      </w:r>
      <w:r w:rsidRPr="007F35AE">
        <w:rPr>
          <w:rtl/>
        </w:rPr>
        <w:t xml:space="preserve"> وأحصى بعلمه ما في مخرجي ورجعتي من</w:t>
      </w:r>
      <w:r>
        <w:rPr>
          <w:rFonts w:hint="cs"/>
          <w:rtl/>
        </w:rPr>
        <w:t xml:space="preserve"> </w:t>
      </w:r>
      <w:r w:rsidRPr="007F35AE">
        <w:rPr>
          <w:rtl/>
        </w:rPr>
        <w:t>عملي</w:t>
      </w:r>
      <w:r w:rsidR="00637BDD">
        <w:rPr>
          <w:rtl/>
        </w:rPr>
        <w:t>،</w:t>
      </w:r>
      <w:r w:rsidRPr="007F35AE">
        <w:rPr>
          <w:rtl/>
        </w:rPr>
        <w:t xml:space="preserve"> وتوك</w:t>
      </w:r>
      <w:r w:rsidR="00477D97">
        <w:rPr>
          <w:rFonts w:hint="cs"/>
          <w:rtl/>
        </w:rPr>
        <w:t>ّ</w:t>
      </w:r>
      <w:r w:rsidRPr="007F35AE">
        <w:rPr>
          <w:rtl/>
        </w:rPr>
        <w:t>لت على ال</w:t>
      </w:r>
      <w:r w:rsidR="00477D97">
        <w:rPr>
          <w:rFonts w:hint="cs"/>
          <w:rtl/>
        </w:rPr>
        <w:t>إ</w:t>
      </w:r>
      <w:r w:rsidRPr="007F35AE">
        <w:rPr>
          <w:rtl/>
        </w:rPr>
        <w:t>له الأكبر عليه توك</w:t>
      </w:r>
      <w:r w:rsidR="00477D97">
        <w:rPr>
          <w:rFonts w:hint="cs"/>
          <w:rtl/>
        </w:rPr>
        <w:t>ّ</w:t>
      </w:r>
      <w:r w:rsidRPr="007F35AE">
        <w:rPr>
          <w:rtl/>
        </w:rPr>
        <w:t>لي</w:t>
      </w:r>
      <w:r w:rsidR="00637BDD">
        <w:rPr>
          <w:rtl/>
        </w:rPr>
        <w:t>،</w:t>
      </w:r>
      <w:r w:rsidRPr="007F35AE">
        <w:rPr>
          <w:rtl/>
        </w:rPr>
        <w:t xml:space="preserve"> مفو</w:t>
      </w:r>
      <w:r w:rsidR="00477D97">
        <w:rPr>
          <w:rFonts w:hint="cs"/>
          <w:rtl/>
        </w:rPr>
        <w:t>ّ</w:t>
      </w:r>
      <w:r w:rsidRPr="007F35AE">
        <w:rPr>
          <w:rtl/>
        </w:rPr>
        <w:t>ضا إليه أموري</w:t>
      </w:r>
      <w:r>
        <w:rPr>
          <w:rFonts w:hint="cs"/>
          <w:rtl/>
        </w:rPr>
        <w:t xml:space="preserve"> </w:t>
      </w:r>
      <w:r w:rsidRPr="007F35AE">
        <w:rPr>
          <w:rtl/>
        </w:rPr>
        <w:t>وشؤوني</w:t>
      </w:r>
      <w:r w:rsidR="00637BDD">
        <w:rPr>
          <w:rtl/>
        </w:rPr>
        <w:t>،</w:t>
      </w:r>
      <w:r w:rsidRPr="007F35AE">
        <w:rPr>
          <w:rtl/>
        </w:rPr>
        <w:t xml:space="preserve"> مستزيدا من فضله</w:t>
      </w:r>
      <w:r w:rsidR="00637BDD">
        <w:rPr>
          <w:rtl/>
        </w:rPr>
        <w:t>،</w:t>
      </w:r>
      <w:r w:rsidRPr="007F35AE">
        <w:rPr>
          <w:rtl/>
        </w:rPr>
        <w:t xml:space="preserve"> مبرئا نفسي من</w:t>
      </w:r>
      <w:r w:rsidR="003C35D8">
        <w:rPr>
          <w:rtl/>
        </w:rPr>
        <w:t xml:space="preserve"> كلّ </w:t>
      </w:r>
      <w:r w:rsidRPr="007F35AE">
        <w:rPr>
          <w:rtl/>
        </w:rPr>
        <w:t>حول وقوة</w:t>
      </w:r>
      <w:r w:rsidR="003C35D8">
        <w:rPr>
          <w:rtl/>
        </w:rPr>
        <w:t xml:space="preserve"> إلّا </w:t>
      </w:r>
      <w:r w:rsidRPr="007F35AE">
        <w:rPr>
          <w:rtl/>
        </w:rPr>
        <w:t>به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خرجت خروج ضرير خرج بضره إلى من يكشفه</w:t>
      </w:r>
      <w:r w:rsidR="00637BDD">
        <w:rPr>
          <w:rtl/>
        </w:rPr>
        <w:t>،</w:t>
      </w:r>
      <w:r w:rsidRPr="007F35AE">
        <w:rPr>
          <w:rtl/>
        </w:rPr>
        <w:t xml:space="preserve"> خروج فقير خرج</w:t>
      </w:r>
      <w:r>
        <w:rPr>
          <w:rFonts w:hint="cs"/>
          <w:rtl/>
        </w:rPr>
        <w:t xml:space="preserve"> </w:t>
      </w:r>
      <w:r w:rsidRPr="007F35AE">
        <w:rPr>
          <w:rtl/>
        </w:rPr>
        <w:t>بفقره إلى من يسده</w:t>
      </w:r>
      <w:r w:rsidR="00637BDD">
        <w:rPr>
          <w:rtl/>
        </w:rPr>
        <w:t>،</w:t>
      </w:r>
      <w:r w:rsidRPr="007F35AE">
        <w:rPr>
          <w:rtl/>
        </w:rPr>
        <w:t xml:space="preserve"> خروج عائل خرج بعيلته إلى من يغنيها</w:t>
      </w:r>
      <w:r w:rsidR="00637BDD">
        <w:rPr>
          <w:rtl/>
        </w:rPr>
        <w:t>،</w:t>
      </w:r>
      <w:r w:rsidRPr="007F35AE">
        <w:rPr>
          <w:rtl/>
        </w:rPr>
        <w:t xml:space="preserve"> خروج</w:t>
      </w:r>
      <w:r>
        <w:rPr>
          <w:rFonts w:hint="cs"/>
          <w:rtl/>
        </w:rPr>
        <w:t xml:space="preserve"> </w:t>
      </w:r>
      <w:r w:rsidRPr="007F35AE">
        <w:rPr>
          <w:rtl/>
        </w:rPr>
        <w:t>من رب</w:t>
      </w:r>
      <w:r w:rsidR="00477D97">
        <w:rPr>
          <w:rFonts w:hint="cs"/>
          <w:rtl/>
        </w:rPr>
        <w:t>ّ</w:t>
      </w:r>
      <w:r w:rsidRPr="007F35AE">
        <w:rPr>
          <w:rtl/>
        </w:rPr>
        <w:t>ه أكبر ثقته في جميع أ</w:t>
      </w:r>
      <w:r w:rsidR="00477D97">
        <w:rPr>
          <w:rFonts w:hint="cs"/>
          <w:rtl/>
        </w:rPr>
        <w:t>ُ</w:t>
      </w:r>
      <w:r w:rsidRPr="007F35AE">
        <w:rPr>
          <w:rtl/>
        </w:rPr>
        <w:t>موره كل</w:t>
      </w:r>
      <w:r w:rsidR="00477D97">
        <w:rPr>
          <w:rFonts w:hint="cs"/>
          <w:rtl/>
        </w:rPr>
        <w:t>ّ</w:t>
      </w:r>
      <w:r w:rsidRPr="007F35AE">
        <w:rPr>
          <w:rtl/>
        </w:rPr>
        <w:t>ها</w:t>
      </w:r>
      <w:r w:rsidR="00637BDD">
        <w:rPr>
          <w:rtl/>
        </w:rPr>
        <w:t>،</w:t>
      </w:r>
      <w:r w:rsidRPr="007F35AE">
        <w:rPr>
          <w:rtl/>
        </w:rPr>
        <w:t xml:space="preserve"> وأعظم رجائه وأفضل أمنيته</w:t>
      </w:r>
      <w:r w:rsidR="00637BDD">
        <w:rPr>
          <w:rtl/>
        </w:rPr>
        <w:t>،</w:t>
      </w:r>
      <w:r w:rsidRPr="007F35AE">
        <w:rPr>
          <w:rtl/>
        </w:rPr>
        <w:t xml:space="preserve"> في</w:t>
      </w:r>
      <w:r>
        <w:rPr>
          <w:rFonts w:hint="cs"/>
          <w:rtl/>
        </w:rPr>
        <w:t xml:space="preserve"> </w:t>
      </w:r>
      <w:r w:rsidRPr="007F35AE">
        <w:rPr>
          <w:rtl/>
        </w:rPr>
        <w:t>جميع ذلك استعين</w:t>
      </w:r>
      <w:r w:rsidR="00637BDD">
        <w:rPr>
          <w:rtl/>
        </w:rPr>
        <w:t>،</w:t>
      </w:r>
      <w:r w:rsidRPr="007F35AE">
        <w:rPr>
          <w:rtl/>
        </w:rPr>
        <w:t xml:space="preserve"> لا شئ</w:t>
      </w:r>
      <w:r w:rsidR="003C35D8">
        <w:rPr>
          <w:rtl/>
        </w:rPr>
        <w:t xml:space="preserve"> إلّا </w:t>
      </w:r>
      <w:r w:rsidRPr="007F35AE">
        <w:rPr>
          <w:rtl/>
        </w:rPr>
        <w:t>ما شاء الله في علمه</w:t>
      </w:r>
      <w:r w:rsidR="00637BDD">
        <w:rPr>
          <w:rtl/>
        </w:rPr>
        <w:t>،</w:t>
      </w:r>
      <w:r w:rsidRPr="007F35AE">
        <w:rPr>
          <w:rtl/>
        </w:rPr>
        <w:t xml:space="preserve"> أسأل الله خير</w:t>
      </w:r>
      <w:r>
        <w:rPr>
          <w:rFonts w:hint="cs"/>
          <w:rtl/>
        </w:rPr>
        <w:t xml:space="preserve"> </w:t>
      </w:r>
      <w:r w:rsidRPr="007F35AE">
        <w:rPr>
          <w:rtl/>
        </w:rPr>
        <w:t>المدخل والمخرج</w:t>
      </w:r>
      <w:r w:rsidR="00637BDD">
        <w:rPr>
          <w:rtl/>
        </w:rPr>
        <w:t>،</w:t>
      </w:r>
      <w:r w:rsidRPr="007F35AE">
        <w:rPr>
          <w:rtl/>
        </w:rPr>
        <w:t xml:space="preserve"> لا إله</w:t>
      </w:r>
      <w:r w:rsidR="003C35D8">
        <w:rPr>
          <w:rtl/>
        </w:rPr>
        <w:t xml:space="preserve"> إلّا </w:t>
      </w:r>
      <w:r w:rsidRPr="007F35AE">
        <w:rPr>
          <w:rtl/>
        </w:rPr>
        <w:t>هو</w:t>
      </w:r>
      <w:r>
        <w:rPr>
          <w:rtl/>
        </w:rPr>
        <w:t>.</w:t>
      </w:r>
    </w:p>
    <w:p w:rsidR="007D1694" w:rsidRDefault="007D1694" w:rsidP="007D1694">
      <w:pPr>
        <w:pStyle w:val="Heading2Center"/>
        <w:rPr>
          <w:rtl/>
        </w:rPr>
      </w:pPr>
      <w:bookmarkStart w:id="219" w:name="_Toc362083354"/>
      <w:bookmarkStart w:id="220" w:name="_Toc368917625"/>
      <w:r w:rsidRPr="00A94314">
        <w:rPr>
          <w:rtl/>
        </w:rPr>
        <w:t>17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A94314">
        <w:rPr>
          <w:rtl/>
        </w:rPr>
        <w:t>باب استحباب التسمية عند الركوب</w:t>
      </w:r>
      <w:r w:rsidR="00637BDD">
        <w:rPr>
          <w:rtl/>
        </w:rPr>
        <w:t>،</w:t>
      </w:r>
      <w:r w:rsidRPr="00A94314">
        <w:rPr>
          <w:rtl/>
        </w:rPr>
        <w:t xml:space="preserve"> والدعاء</w:t>
      </w:r>
      <w:r>
        <w:rPr>
          <w:rFonts w:hint="cs"/>
          <w:rtl/>
        </w:rPr>
        <w:t xml:space="preserve"> </w:t>
      </w:r>
      <w:r w:rsidRPr="007F35AE">
        <w:rPr>
          <w:rtl/>
        </w:rPr>
        <w:t>بالمأثور</w:t>
      </w:r>
      <w:r w:rsidR="00637BDD">
        <w:rPr>
          <w:rtl/>
        </w:rPr>
        <w:t>،</w:t>
      </w:r>
      <w:r w:rsidRPr="007F35AE">
        <w:rPr>
          <w:rtl/>
        </w:rPr>
        <w:t xml:space="preserve"> وتذكر نعمة الله بالدواب</w:t>
      </w:r>
      <w:r w:rsidR="00637BDD">
        <w:rPr>
          <w:rtl/>
        </w:rPr>
        <w:t>،</w:t>
      </w:r>
      <w:r w:rsidRPr="007F35AE">
        <w:rPr>
          <w:rtl/>
        </w:rPr>
        <w:t xml:space="preserve"> والامساك بالركاب</w:t>
      </w:r>
      <w:r w:rsidR="00D66788" w:rsidRPr="00D66788">
        <w:rPr>
          <w:rStyle w:val="libAlaemHeading2Char"/>
          <w:rtl/>
        </w:rPr>
        <w:t xml:space="preserve"> )</w:t>
      </w:r>
      <w:bookmarkEnd w:id="219"/>
      <w:bookmarkEnd w:id="220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9238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نصر بن مزاحم في كتاب صفين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عمرو بن شمر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وعمر بن سعد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ومحمد بن عبيد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 عمر</w:t>
      </w:r>
      <w:r w:rsidR="00637BDD">
        <w:rPr>
          <w:rtl/>
        </w:rPr>
        <w:t>:</w:t>
      </w:r>
      <w:r w:rsidR="007D1694" w:rsidRPr="007F35AE">
        <w:rPr>
          <w:rtl/>
        </w:rPr>
        <w:t xml:space="preserve"> حدثني رجل من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الأنصار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الحارث به كعب الوالبي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عبد الرحمن بن عبيد أبي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الكنود </w:t>
      </w:r>
      <w:r w:rsidR="007D1694" w:rsidRPr="007D1694">
        <w:rPr>
          <w:rStyle w:val="libFootnotenumChar"/>
          <w:rtl/>
        </w:rPr>
        <w:t>(2)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لما أراد علي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الشخوص عن النخيلة</w:t>
      </w:r>
      <w:r w:rsidR="00637BDD">
        <w:rPr>
          <w:rtl/>
        </w:rPr>
        <w:t>،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17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وقعة صفين ص 131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عبد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وفيه</w:t>
      </w:r>
      <w:r w:rsidR="00637BDD">
        <w:rPr>
          <w:rtl/>
        </w:rPr>
        <w:t>:</w:t>
      </w:r>
      <w:r w:rsidRPr="007F35AE">
        <w:rPr>
          <w:rtl/>
        </w:rPr>
        <w:t xml:space="preserve"> عبد الرحمن بن عبيد بن أبي الكنود</w:t>
      </w:r>
      <w:r>
        <w:rPr>
          <w:rtl/>
        </w:rPr>
        <w:t>.</w:t>
      </w:r>
      <w:r w:rsidRPr="007F35AE">
        <w:rPr>
          <w:rtl/>
        </w:rPr>
        <w:t xml:space="preserve"> والظاهر أن</w:t>
      </w:r>
      <w:r w:rsidR="00477D97">
        <w:rPr>
          <w:rFonts w:hint="cs"/>
          <w:rtl/>
        </w:rPr>
        <w:t>ّ</w:t>
      </w:r>
      <w:r w:rsidRPr="007F35AE">
        <w:rPr>
          <w:rtl/>
        </w:rPr>
        <w:t xml:space="preserve"> الصواب هو</w:t>
      </w:r>
      <w:r w:rsidR="00637BDD">
        <w:rPr>
          <w:rtl/>
        </w:rPr>
        <w:t>: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عبد الرحمن بن عبيد بن الكنود </w:t>
      </w:r>
      <w:r>
        <w:rPr>
          <w:rFonts w:hint="cs"/>
          <w:rtl/>
        </w:rPr>
        <w:t>«</w:t>
      </w:r>
      <w:r w:rsidRPr="007F35AE">
        <w:rPr>
          <w:rtl/>
        </w:rPr>
        <w:t xml:space="preserve"> راجع معجم رجال الحديث ج 9 ص 335 ح6392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394F17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قام في الناس</w:t>
      </w:r>
      <w:r>
        <w:rPr>
          <w:rtl/>
        </w:rPr>
        <w:t xml:space="preserve"> - </w:t>
      </w:r>
      <w:r w:rsidRPr="007F35AE">
        <w:rPr>
          <w:rtl/>
        </w:rPr>
        <w:t>إلى أن قال</w:t>
      </w:r>
      <w:r>
        <w:rPr>
          <w:rtl/>
        </w:rPr>
        <w:t xml:space="preserve"> - </w:t>
      </w:r>
      <w:r w:rsidRPr="007F35AE">
        <w:rPr>
          <w:rtl/>
        </w:rPr>
        <w:t>فلما أراد أن يركب وضع رجله في الركاب</w:t>
      </w:r>
      <w:r>
        <w:rPr>
          <w:rFonts w:hint="cs"/>
          <w:rtl/>
        </w:rPr>
        <w:t xml:space="preserve"> </w:t>
      </w:r>
      <w:r w:rsidRPr="007F35AE">
        <w:rPr>
          <w:rtl/>
        </w:rPr>
        <w:t>وقال</w:t>
      </w:r>
      <w:r w:rsidR="00637BDD">
        <w:rPr>
          <w:rtl/>
        </w:rPr>
        <w:t>:</w:t>
      </w:r>
      <w:r w:rsidRPr="007F35AE">
        <w:rPr>
          <w:rtl/>
        </w:rPr>
        <w:t xml:space="preserve"> « بسم الله » فلما جلس على ظهرها قال</w:t>
      </w:r>
      <w:r w:rsidR="00637BDD">
        <w:rPr>
          <w:rtl/>
        </w:rPr>
        <w:t>:</w:t>
      </w:r>
      <w:r w:rsidRPr="007F35AE">
        <w:rPr>
          <w:rtl/>
        </w:rPr>
        <w:t xml:space="preserve"> </w:t>
      </w:r>
      <w:r w:rsidR="00A61C25">
        <w:rPr>
          <w:rStyle w:val="libAlaemChar"/>
          <w:rtl/>
        </w:rPr>
        <w:t>(</w:t>
      </w:r>
      <w:r w:rsidR="00394F17">
        <w:rPr>
          <w:rStyle w:val="libAieChar"/>
          <w:rFonts w:hint="cs"/>
          <w:rtl/>
        </w:rPr>
        <w:t xml:space="preserve"> </w:t>
      </w:r>
      <w:r w:rsidR="00394F17" w:rsidRPr="00394F17">
        <w:rPr>
          <w:rStyle w:val="libAieChar"/>
          <w:rtl/>
        </w:rPr>
        <w:t>سُبْحَانَ الَّذِي سَخَّرَ لَنَا هَـٰذَ</w:t>
      </w:r>
      <w:r w:rsidR="00394F17">
        <w:rPr>
          <w:rStyle w:val="libAieChar"/>
          <w:rtl/>
        </w:rPr>
        <w:t>ا وَمَا كُنَّا لَهُ مُقْرِنِينَ</w:t>
      </w:r>
      <w:r w:rsidR="00394F17">
        <w:rPr>
          <w:rStyle w:val="libAieChar"/>
          <w:rFonts w:hint="cs"/>
          <w:rtl/>
        </w:rPr>
        <w:t>،</w:t>
      </w:r>
      <w:r w:rsidR="00394F17" w:rsidRPr="00394F17">
        <w:rPr>
          <w:rStyle w:val="libAieChar"/>
          <w:rtl/>
        </w:rPr>
        <w:t xml:space="preserve"> وَإِنَّا إِلَىٰ رَبِّنَا لَمُنقَلِبُونَ</w:t>
      </w:r>
      <w:r w:rsidR="00394F17">
        <w:rPr>
          <w:rStyle w:val="libAieChar"/>
          <w:rFonts w:hint="cs"/>
          <w:rtl/>
        </w:rPr>
        <w:t xml:space="preserve"> </w:t>
      </w:r>
      <w:r w:rsidR="00A61C25" w:rsidRPr="00394F17">
        <w:rPr>
          <w:rStyle w:val="libAlaemChar"/>
          <w:rtl/>
        </w:rPr>
        <w:t>)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(3)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ثم قال</w:t>
      </w:r>
      <w:r w:rsidR="00637BDD">
        <w:rPr>
          <w:rtl/>
        </w:rPr>
        <w:t>:</w:t>
      </w:r>
      <w:r w:rsidRPr="007F35AE">
        <w:rPr>
          <w:rtl/>
        </w:rPr>
        <w:t xml:space="preserve"> « اللهم إني أعوذ بك من وعثاء السفر وكآبة المنقلب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والحيرة بعد اليقين</w:t>
      </w:r>
      <w:r w:rsidR="00637BDD">
        <w:rPr>
          <w:rtl/>
        </w:rPr>
        <w:t>،</w:t>
      </w:r>
      <w:r w:rsidRPr="007F35AE">
        <w:rPr>
          <w:rtl/>
        </w:rPr>
        <w:t xml:space="preserve"> وسوء المنظر في الأهل</w:t>
      </w:r>
      <w:r w:rsidR="00637BDD">
        <w:rPr>
          <w:rtl/>
        </w:rPr>
        <w:t>،</w:t>
      </w:r>
      <w:r w:rsidRPr="007F35AE">
        <w:rPr>
          <w:rtl/>
        </w:rPr>
        <w:t xml:space="preserve"> والمال </w:t>
      </w:r>
      <w:r w:rsidRPr="007D1694">
        <w:rPr>
          <w:rStyle w:val="libFootnotenumChar"/>
          <w:rtl/>
        </w:rPr>
        <w:t>(4)</w:t>
      </w:r>
      <w:r w:rsidRPr="007F35AE">
        <w:rPr>
          <w:rtl/>
        </w:rPr>
        <w:t xml:space="preserve"> اللهم أنت</w:t>
      </w:r>
      <w:r>
        <w:rPr>
          <w:rFonts w:hint="cs"/>
          <w:rtl/>
        </w:rPr>
        <w:t xml:space="preserve"> </w:t>
      </w:r>
      <w:r w:rsidRPr="007F35AE">
        <w:rPr>
          <w:rtl/>
        </w:rPr>
        <w:t>الصاحب في السفر</w:t>
      </w:r>
      <w:r w:rsidR="00637BDD">
        <w:rPr>
          <w:rtl/>
        </w:rPr>
        <w:t>،</w:t>
      </w:r>
      <w:r w:rsidRPr="007F35AE">
        <w:rPr>
          <w:rtl/>
        </w:rPr>
        <w:t xml:space="preserve"> والخليفة في الأهل » الخبر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9239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فقه الرضا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فإذا وضعت رجلك في الركاب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فقل</w:t>
      </w:r>
      <w:r w:rsidR="00637BDD">
        <w:rPr>
          <w:rtl/>
        </w:rPr>
        <w:t>:</w:t>
      </w:r>
      <w:r w:rsidR="007D1694" w:rsidRPr="007F35AE">
        <w:rPr>
          <w:rtl/>
        </w:rPr>
        <w:t xml:space="preserve"> بسم الله وبالله وفي سبيل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وعلى مل</w:t>
      </w:r>
      <w:r w:rsidR="00394F17">
        <w:rPr>
          <w:rFonts w:hint="cs"/>
          <w:rtl/>
        </w:rPr>
        <w:t>ّ</w:t>
      </w:r>
      <w:r w:rsidR="007D1694" w:rsidRPr="007F35AE">
        <w:rPr>
          <w:rtl/>
        </w:rPr>
        <w:t xml:space="preserve">ة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فإذا استويت على راحلتك واستوى بك محملك </w:t>
      </w:r>
      <w:r w:rsidR="007D1694" w:rsidRPr="007D1694">
        <w:rPr>
          <w:rStyle w:val="libFootnotenumChar"/>
          <w:rtl/>
        </w:rPr>
        <w:t>(1)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فقل</w:t>
      </w:r>
      <w:r w:rsidR="00637BDD">
        <w:rPr>
          <w:rtl/>
        </w:rPr>
        <w:t>:</w:t>
      </w:r>
      <w:r w:rsidR="007D1694" w:rsidRPr="007F35AE">
        <w:rPr>
          <w:rtl/>
        </w:rPr>
        <w:t xml:space="preserve"> الحمد لله </w:t>
      </w:r>
      <w:r w:rsidR="00A61C25">
        <w:rPr>
          <w:rtl/>
        </w:rPr>
        <w:t>(</w:t>
      </w:r>
      <w:r w:rsidR="007D1694" w:rsidRPr="007F35AE">
        <w:rPr>
          <w:rtl/>
        </w:rPr>
        <w:t>الذي هدانا إلى الاسلام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ومن</w:t>
      </w:r>
      <w:r w:rsidR="00394F17">
        <w:rPr>
          <w:rFonts w:hint="cs"/>
          <w:rtl/>
        </w:rPr>
        <w:t>ّ</w:t>
      </w:r>
      <w:r w:rsidR="007D1694" w:rsidRPr="007F35AE">
        <w:rPr>
          <w:rtl/>
        </w:rPr>
        <w:t xml:space="preserve"> علينا بالايمان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وعلمنا القرآن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ومن</w:t>
      </w:r>
      <w:r w:rsidR="00394F17">
        <w:rPr>
          <w:rFonts w:hint="cs"/>
          <w:rtl/>
        </w:rPr>
        <w:t>ّ</w:t>
      </w:r>
      <w:r w:rsidR="007D1694" w:rsidRPr="007F35AE">
        <w:rPr>
          <w:rtl/>
        </w:rPr>
        <w:t xml:space="preserve"> علينا بمحمد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سبحان</w:t>
      </w:r>
      <w:r w:rsidR="00A61C25">
        <w:rPr>
          <w:rtl/>
        </w:rPr>
        <w:t>)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(2)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الذي سخ</w:t>
      </w:r>
      <w:r w:rsidR="00394F17">
        <w:rPr>
          <w:rFonts w:hint="cs"/>
          <w:rtl/>
        </w:rPr>
        <w:t>ّ</w:t>
      </w:r>
      <w:r w:rsidR="007D1694" w:rsidRPr="007F35AE">
        <w:rPr>
          <w:rtl/>
        </w:rPr>
        <w:t xml:space="preserve">ر لنا هذا وما كنا له مقرنين </w:t>
      </w:r>
      <w:r w:rsidR="007D1694" w:rsidRPr="007D1694">
        <w:rPr>
          <w:rStyle w:val="libFootnotenumChar"/>
          <w:rtl/>
        </w:rPr>
        <w:t>(3)</w:t>
      </w:r>
      <w:r w:rsidR="007D1694" w:rsidRPr="007F35AE">
        <w:rPr>
          <w:rtl/>
        </w:rPr>
        <w:t xml:space="preserve"> والحمد لله رب</w:t>
      </w:r>
      <w:r w:rsidR="00394F17">
        <w:rPr>
          <w:rFonts w:hint="cs"/>
          <w:rtl/>
        </w:rPr>
        <w:t>ّ</w:t>
      </w:r>
      <w:r w:rsidR="007D1694" w:rsidRPr="007F35AE">
        <w:rPr>
          <w:rtl/>
        </w:rPr>
        <w:t xml:space="preserve"> العالمين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وفي بعض نسخه في موضع آخر </w:t>
      </w:r>
      <w:r w:rsidRPr="007D1694">
        <w:rPr>
          <w:rStyle w:val="libFootnotenumChar"/>
          <w:rtl/>
        </w:rPr>
        <w:t>(4)</w:t>
      </w:r>
      <w:r w:rsidR="00637BDD">
        <w:rPr>
          <w:rtl/>
        </w:rPr>
        <w:t>:</w:t>
      </w:r>
      <w:r w:rsidRPr="007F35AE">
        <w:rPr>
          <w:rtl/>
        </w:rPr>
        <w:t xml:space="preserve"> « ثم اركب راحلتك وقل</w:t>
      </w:r>
      <w:r w:rsidR="00637BDD">
        <w:rPr>
          <w:rtl/>
        </w:rPr>
        <w:t>:</w:t>
      </w:r>
      <w:r>
        <w:rPr>
          <w:rFonts w:hint="cs"/>
          <w:rtl/>
        </w:rPr>
        <w:t xml:space="preserve"> </w:t>
      </w:r>
      <w:r w:rsidRPr="007F35AE">
        <w:rPr>
          <w:rtl/>
        </w:rPr>
        <w:t>بسم الله وبالله سبحان من سخر لنا هذا وما كنا له مقرنين الحمد لله</w:t>
      </w:r>
      <w:r>
        <w:rPr>
          <w:rFonts w:hint="cs"/>
          <w:rtl/>
        </w:rPr>
        <w:t xml:space="preserve"> </w:t>
      </w:r>
      <w:r w:rsidRPr="007F35AE">
        <w:rPr>
          <w:rtl/>
        </w:rPr>
        <w:t>الذي سخر لنا هذا</w:t>
      </w:r>
      <w:r w:rsidR="00637BDD">
        <w:rPr>
          <w:rtl/>
        </w:rPr>
        <w:t>،</w:t>
      </w:r>
      <w:r w:rsidRPr="007F35AE">
        <w:rPr>
          <w:rtl/>
        </w:rPr>
        <w:t xml:space="preserve"> وذل</w:t>
      </w:r>
      <w:r w:rsidR="00394F17">
        <w:rPr>
          <w:rFonts w:hint="cs"/>
          <w:rtl/>
        </w:rPr>
        <w:t>ّ</w:t>
      </w:r>
      <w:r w:rsidRPr="007F35AE">
        <w:rPr>
          <w:rtl/>
        </w:rPr>
        <w:t>ل لنا</w:t>
      </w:r>
      <w:r w:rsidR="00637BDD">
        <w:rPr>
          <w:rtl/>
        </w:rPr>
        <w:t>،</w:t>
      </w:r>
      <w:r w:rsidRPr="007F35AE">
        <w:rPr>
          <w:rtl/>
        </w:rPr>
        <w:t xml:space="preserve"> وصلى الله على محمد وعلى آله</w:t>
      </w:r>
      <w:r>
        <w:rPr>
          <w:rFonts w:hint="cs"/>
          <w:rtl/>
        </w:rPr>
        <w:t xml:space="preserve"> </w:t>
      </w:r>
      <w:r w:rsidRPr="007F35AE">
        <w:rPr>
          <w:rtl/>
        </w:rPr>
        <w:t>وسل</w:t>
      </w:r>
      <w:r w:rsidR="00394F17">
        <w:rPr>
          <w:rFonts w:hint="cs"/>
          <w:rtl/>
        </w:rPr>
        <w:t>ّ</w:t>
      </w:r>
      <w:r w:rsidRPr="007F35AE">
        <w:rPr>
          <w:rtl/>
        </w:rPr>
        <w:t>م »</w:t>
      </w:r>
      <w:r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(3) الزخرف 43</w:t>
      </w:r>
      <w:r w:rsidR="00637BDD">
        <w:rPr>
          <w:rtl/>
        </w:rPr>
        <w:t>:</w:t>
      </w:r>
      <w:r w:rsidRPr="007F35AE">
        <w:rPr>
          <w:rtl/>
        </w:rPr>
        <w:t xml:space="preserve"> 13 و 14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(4) في المصدر زيادة</w:t>
      </w:r>
      <w:r w:rsidR="00637BDD">
        <w:rPr>
          <w:rtl/>
        </w:rPr>
        <w:t>:</w:t>
      </w:r>
      <w:r w:rsidRPr="007F35AE">
        <w:rPr>
          <w:rtl/>
        </w:rPr>
        <w:t xml:space="preserve"> الولد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 xml:space="preserve">فقه الرضا </w:t>
      </w:r>
      <w:r w:rsidR="00637BDD" w:rsidRPr="00637BDD">
        <w:rPr>
          <w:rStyle w:val="libFootnoteAlaemChar"/>
          <w:rtl/>
        </w:rPr>
        <w:t>عليه‌السلام</w:t>
      </w:r>
      <w:r w:rsidRPr="007F35AE">
        <w:rPr>
          <w:rtl/>
        </w:rPr>
        <w:t xml:space="preserve"> ص 26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عملك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ما بين القوسين ليس في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(3) وفيه زيادة</w:t>
      </w:r>
      <w:r w:rsidR="00637BDD">
        <w:rPr>
          <w:rtl/>
        </w:rPr>
        <w:t>:</w:t>
      </w:r>
      <w:r w:rsidRPr="007F35AE">
        <w:rPr>
          <w:rtl/>
        </w:rPr>
        <w:t xml:space="preserve"> وانا إلى رب</w:t>
      </w:r>
      <w:r w:rsidR="00394F17">
        <w:rPr>
          <w:rFonts w:hint="cs"/>
          <w:rtl/>
        </w:rPr>
        <w:t>ّ</w:t>
      </w:r>
      <w:r w:rsidRPr="007F35AE">
        <w:rPr>
          <w:rtl/>
        </w:rPr>
        <w:t>نا لمنقلبون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(4) عنه في البحار ج 99 ص 334</w:t>
      </w:r>
      <w:r>
        <w:rPr>
          <w:rtl/>
        </w:rPr>
        <w:t>.</w:t>
      </w:r>
    </w:p>
    <w:p w:rsidR="007D1694" w:rsidRDefault="007D1694" w:rsidP="007D1694">
      <w:pPr>
        <w:pStyle w:val="libNormal"/>
        <w:rPr>
          <w:rtl/>
        </w:rPr>
      </w:pPr>
      <w:r>
        <w:rPr>
          <w:rtl/>
        </w:rPr>
        <w:br w:type="page"/>
      </w:r>
      <w:r w:rsidR="00FD1028">
        <w:rPr>
          <w:rStyle w:val="libFootnote0Char"/>
          <w:rtl/>
        </w:rPr>
        <w:lastRenderedPageBreak/>
        <w:t>[</w:t>
      </w:r>
      <w:r w:rsidR="00FD1028" w:rsidRPr="00FD1028">
        <w:rPr>
          <w:rStyle w:val="libFootnote0Char"/>
          <w:rtl/>
        </w:rPr>
        <w:t>9240</w:t>
      </w:r>
      <w:r w:rsidR="00FD1028">
        <w:rPr>
          <w:rStyle w:val="libFootnote0Char"/>
          <w:rtl/>
        </w:rPr>
        <w:t>]</w:t>
      </w:r>
      <w:r w:rsidRPr="007F35AE">
        <w:rPr>
          <w:rtl/>
        </w:rPr>
        <w:t xml:space="preserve"> 3</w:t>
      </w:r>
      <w:r>
        <w:rPr>
          <w:rtl/>
        </w:rPr>
        <w:t xml:space="preserve"> - </w:t>
      </w:r>
      <w:r w:rsidRPr="007F35AE">
        <w:rPr>
          <w:rtl/>
        </w:rPr>
        <w:t>دعائم الاسلام</w:t>
      </w:r>
      <w:r w:rsidR="00637BDD">
        <w:rPr>
          <w:rtl/>
        </w:rPr>
        <w:t>:</w:t>
      </w:r>
      <w:r w:rsidRPr="007F35AE">
        <w:rPr>
          <w:rtl/>
        </w:rPr>
        <w:t xml:space="preserve"> عن علي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Pr="007F35AE">
        <w:rPr>
          <w:rtl/>
        </w:rPr>
        <w:t xml:space="preserve"> أنه أراد سفرا فلما</w:t>
      </w:r>
      <w:r>
        <w:rPr>
          <w:rFonts w:hint="cs"/>
          <w:rtl/>
        </w:rPr>
        <w:t xml:space="preserve"> </w:t>
      </w:r>
      <w:r w:rsidRPr="007F35AE">
        <w:rPr>
          <w:rtl/>
        </w:rPr>
        <w:t>استوى على دابته قال</w:t>
      </w:r>
      <w:r w:rsidR="00637BDD">
        <w:rPr>
          <w:rtl/>
        </w:rPr>
        <w:t>:</w:t>
      </w:r>
      <w:r w:rsidRPr="007F35AE">
        <w:rPr>
          <w:rtl/>
        </w:rPr>
        <w:t xml:space="preserve"> « الحمد لله الذي </w:t>
      </w:r>
      <w:r w:rsidRPr="007D1694">
        <w:rPr>
          <w:rStyle w:val="libFootnotenumChar"/>
          <w:rtl/>
        </w:rPr>
        <w:t>(1)</w:t>
      </w:r>
      <w:r w:rsidRPr="007F35AE">
        <w:rPr>
          <w:rtl/>
        </w:rPr>
        <w:t xml:space="preserve"> سخر لنا هذا وما كن</w:t>
      </w:r>
      <w:r w:rsidR="00394F17">
        <w:rPr>
          <w:rFonts w:hint="cs"/>
          <w:rtl/>
        </w:rPr>
        <w:t>ّ</w:t>
      </w:r>
      <w:r w:rsidRPr="007F35AE">
        <w:rPr>
          <w:rtl/>
        </w:rPr>
        <w:t>ا له</w:t>
      </w:r>
      <w:r>
        <w:rPr>
          <w:rFonts w:hint="cs"/>
          <w:rtl/>
        </w:rPr>
        <w:t xml:space="preserve"> </w:t>
      </w:r>
      <w:r w:rsidRPr="007F35AE">
        <w:rPr>
          <w:rtl/>
        </w:rPr>
        <w:t>مقرنين</w:t>
      </w:r>
      <w:r w:rsidR="00637BDD">
        <w:rPr>
          <w:rtl/>
        </w:rPr>
        <w:t>،</w:t>
      </w:r>
      <w:r w:rsidRPr="007F35AE">
        <w:rPr>
          <w:rtl/>
        </w:rPr>
        <w:t xml:space="preserve"> وأن</w:t>
      </w:r>
      <w:r w:rsidR="00394F17">
        <w:rPr>
          <w:rFonts w:hint="cs"/>
          <w:rtl/>
        </w:rPr>
        <w:t>ّ</w:t>
      </w:r>
      <w:r w:rsidRPr="007F35AE">
        <w:rPr>
          <w:rtl/>
        </w:rPr>
        <w:t>ا إلى رب</w:t>
      </w:r>
      <w:r w:rsidR="00394F17">
        <w:rPr>
          <w:rFonts w:hint="cs"/>
          <w:rtl/>
        </w:rPr>
        <w:t>ّ</w:t>
      </w:r>
      <w:r w:rsidRPr="007F35AE">
        <w:rPr>
          <w:rtl/>
        </w:rPr>
        <w:t>نا لمنقلبون</w:t>
      </w:r>
      <w:r w:rsidR="00637BDD">
        <w:rPr>
          <w:rtl/>
        </w:rPr>
        <w:t>،</w:t>
      </w:r>
      <w:r w:rsidRPr="007F35AE">
        <w:rPr>
          <w:rtl/>
        </w:rPr>
        <w:t xml:space="preserve"> ثم قرأ فاتحة الكتاب ثلاث مرات</w:t>
      </w:r>
      <w:r w:rsidR="00637BDD">
        <w:rPr>
          <w:rtl/>
        </w:rPr>
        <w:t>،</w:t>
      </w:r>
      <w:r w:rsidRPr="007F35AE">
        <w:rPr>
          <w:rtl/>
        </w:rPr>
        <w:t xml:space="preserve"> ثم</w:t>
      </w:r>
      <w:r>
        <w:rPr>
          <w:rFonts w:hint="cs"/>
          <w:rtl/>
        </w:rPr>
        <w:t xml:space="preserve"> </w:t>
      </w:r>
      <w:r w:rsidRPr="007F35AE">
        <w:rPr>
          <w:rtl/>
        </w:rPr>
        <w:t>قال</w:t>
      </w:r>
      <w:r w:rsidR="00637BDD">
        <w:rPr>
          <w:rtl/>
        </w:rPr>
        <w:t>:</w:t>
      </w:r>
      <w:r w:rsidRPr="007F35AE">
        <w:rPr>
          <w:rtl/>
        </w:rPr>
        <w:t xml:space="preserve"> الله أكبر</w:t>
      </w:r>
      <w:r w:rsidR="00637BDD">
        <w:rPr>
          <w:rtl/>
        </w:rPr>
        <w:t>،</w:t>
      </w:r>
      <w:r w:rsidRPr="007F35AE">
        <w:rPr>
          <w:rtl/>
        </w:rPr>
        <w:t xml:space="preserve"> ثلاث مرات</w:t>
      </w:r>
      <w:r w:rsidR="00637BDD">
        <w:rPr>
          <w:rtl/>
        </w:rPr>
        <w:t>،</w:t>
      </w:r>
      <w:r w:rsidRPr="007F35AE">
        <w:rPr>
          <w:rtl/>
        </w:rPr>
        <w:t xml:space="preserve"> ثم قال</w:t>
      </w:r>
      <w:r w:rsidR="00637BDD">
        <w:rPr>
          <w:rtl/>
        </w:rPr>
        <w:t>:</w:t>
      </w:r>
      <w:r w:rsidRPr="007F35AE">
        <w:rPr>
          <w:rtl/>
        </w:rPr>
        <w:t xml:space="preserve"> سبحانك </w:t>
      </w:r>
      <w:r w:rsidRPr="007D1694">
        <w:rPr>
          <w:rStyle w:val="libFootnotenumChar"/>
          <w:rtl/>
        </w:rPr>
        <w:t>(2)</w:t>
      </w:r>
      <w:r w:rsidRPr="007F35AE">
        <w:rPr>
          <w:rtl/>
        </w:rPr>
        <w:t xml:space="preserve"> إني ظلمت</w:t>
      </w:r>
      <w:r>
        <w:rPr>
          <w:rFonts w:hint="cs"/>
          <w:rtl/>
        </w:rPr>
        <w:t xml:space="preserve"> </w:t>
      </w:r>
      <w:r w:rsidRPr="007F35AE">
        <w:rPr>
          <w:rtl/>
        </w:rPr>
        <w:t>نفسي</w:t>
      </w:r>
      <w:r w:rsidR="00637BDD">
        <w:rPr>
          <w:rtl/>
        </w:rPr>
        <w:t>،</w:t>
      </w:r>
      <w:r w:rsidRPr="007F35AE">
        <w:rPr>
          <w:rtl/>
        </w:rPr>
        <w:t xml:space="preserve"> فاغفر لي فإنه لا يغفر الذنوب</w:t>
      </w:r>
      <w:r w:rsidR="003C35D8">
        <w:rPr>
          <w:rtl/>
        </w:rPr>
        <w:t xml:space="preserve"> إلّا </w:t>
      </w:r>
      <w:r w:rsidRPr="007F35AE">
        <w:rPr>
          <w:rtl/>
        </w:rPr>
        <w:t>أنت » ثم ضحك</w:t>
      </w:r>
      <w:r w:rsidR="00637BDD">
        <w:rPr>
          <w:rtl/>
        </w:rPr>
        <w:t>،</w:t>
      </w:r>
      <w:r w:rsidRPr="007F35AE">
        <w:rPr>
          <w:rtl/>
        </w:rPr>
        <w:t xml:space="preserve"> فقيل</w:t>
      </w:r>
      <w:r>
        <w:rPr>
          <w:rFonts w:hint="cs"/>
          <w:rtl/>
        </w:rPr>
        <w:t xml:space="preserve"> </w:t>
      </w:r>
      <w:r w:rsidRPr="007F35AE">
        <w:rPr>
          <w:rtl/>
        </w:rPr>
        <w:t>له</w:t>
      </w:r>
      <w:r w:rsidR="00637BDD">
        <w:rPr>
          <w:rtl/>
        </w:rPr>
        <w:t>:</w:t>
      </w:r>
      <w:r w:rsidR="00394F17">
        <w:rPr>
          <w:rtl/>
        </w:rPr>
        <w:t xml:space="preserve"> يا أمير</w:t>
      </w:r>
      <w:r w:rsidRPr="007F35AE">
        <w:rPr>
          <w:rtl/>
        </w:rPr>
        <w:t>المؤمنين من أي</w:t>
      </w:r>
      <w:r w:rsidR="00394F17">
        <w:rPr>
          <w:rFonts w:hint="cs"/>
          <w:rtl/>
        </w:rPr>
        <w:t>ّ</w:t>
      </w:r>
      <w:r w:rsidRPr="007F35AE">
        <w:rPr>
          <w:rtl/>
        </w:rPr>
        <w:t xml:space="preserve"> شئ ضحكت</w:t>
      </w:r>
      <w:r>
        <w:rPr>
          <w:rtl/>
        </w:rPr>
        <w:t>؟</w:t>
      </w:r>
      <w:r w:rsidRPr="007F35AE">
        <w:rPr>
          <w:rtl/>
        </w:rPr>
        <w:t xml:space="preserve"> قل</w:t>
      </w:r>
      <w:r w:rsidR="00637BDD">
        <w:rPr>
          <w:rtl/>
        </w:rPr>
        <w:t>:</w:t>
      </w:r>
      <w:r w:rsidRPr="007F35AE">
        <w:rPr>
          <w:rtl/>
        </w:rPr>
        <w:t xml:space="preserve"> « رأيت رسول الله</w:t>
      </w:r>
      <w:r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Pr="007F35AE">
        <w:rPr>
          <w:rtl/>
        </w:rPr>
        <w:t xml:space="preserve"> قال مثل ما قلت</w:t>
      </w:r>
      <w:r w:rsidR="00637BDD">
        <w:rPr>
          <w:rtl/>
        </w:rPr>
        <w:t>،</w:t>
      </w:r>
      <w:r w:rsidRPr="007F35AE">
        <w:rPr>
          <w:rtl/>
        </w:rPr>
        <w:t xml:space="preserve"> ثم ضحك</w:t>
      </w:r>
      <w:r w:rsidR="00637BDD">
        <w:rPr>
          <w:rtl/>
        </w:rPr>
        <w:t>،</w:t>
      </w:r>
      <w:r w:rsidRPr="007F35AE">
        <w:rPr>
          <w:rtl/>
        </w:rPr>
        <w:t xml:space="preserve"> فقلت</w:t>
      </w:r>
      <w:r w:rsidR="00637BDD">
        <w:rPr>
          <w:rtl/>
        </w:rPr>
        <w:t>:</w:t>
      </w:r>
      <w:r w:rsidRPr="007F35AE">
        <w:rPr>
          <w:rtl/>
        </w:rPr>
        <w:t xml:space="preserve"> يا</w:t>
      </w:r>
      <w:r>
        <w:rPr>
          <w:rFonts w:hint="cs"/>
          <w:rtl/>
        </w:rPr>
        <w:t xml:space="preserve"> </w:t>
      </w:r>
      <w:r w:rsidRPr="007F35AE">
        <w:rPr>
          <w:rtl/>
        </w:rPr>
        <w:t>رسول الله من أي شئ تضحك</w:t>
      </w:r>
      <w:r>
        <w:rPr>
          <w:rtl/>
        </w:rPr>
        <w:t>؟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أن الله </w:t>
      </w:r>
      <w:r w:rsidR="00637BDD">
        <w:rPr>
          <w:rtl/>
        </w:rPr>
        <w:t>عزّوجلّ</w:t>
      </w:r>
      <w:r w:rsidRPr="007F35AE">
        <w:rPr>
          <w:rtl/>
        </w:rPr>
        <w:t xml:space="preserve"> يعجب بعبده</w:t>
      </w:r>
      <w:r>
        <w:rPr>
          <w:rFonts w:hint="cs"/>
          <w:rtl/>
        </w:rPr>
        <w:t xml:space="preserve"> </w:t>
      </w:r>
      <w:r w:rsidRPr="007F35AE">
        <w:rPr>
          <w:rtl/>
        </w:rPr>
        <w:t>إذا قال</w:t>
      </w:r>
      <w:r w:rsidR="00637BDD">
        <w:rPr>
          <w:rtl/>
        </w:rPr>
        <w:t>:</w:t>
      </w:r>
      <w:r w:rsidRPr="007F35AE">
        <w:rPr>
          <w:rtl/>
        </w:rPr>
        <w:t xml:space="preserve"> اغفر لي ذنوبي</w:t>
      </w:r>
      <w:r w:rsidR="00637BDD">
        <w:rPr>
          <w:rtl/>
        </w:rPr>
        <w:t>،</w:t>
      </w:r>
      <w:r w:rsidRPr="007F35AE">
        <w:rPr>
          <w:rtl/>
        </w:rPr>
        <w:t xml:space="preserve"> يعلم أنه لا يغفر الذنوب غيره »</w:t>
      </w:r>
      <w:r>
        <w:rPr>
          <w:rFonts w:hint="cs"/>
          <w:rtl/>
        </w:rPr>
        <w:t>.</w:t>
      </w:r>
    </w:p>
    <w:p w:rsidR="007D1694" w:rsidRPr="007F35AE" w:rsidRDefault="00FD1028" w:rsidP="00394F17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9241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4</w:t>
      </w:r>
      <w:r w:rsidR="007D1694">
        <w:rPr>
          <w:rtl/>
        </w:rPr>
        <w:t xml:space="preserve"> - </w:t>
      </w:r>
      <w:r w:rsidR="007D1694" w:rsidRPr="007F35AE">
        <w:rPr>
          <w:rtl/>
        </w:rPr>
        <w:t>عوالي اللآلي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عن النبي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كان إذا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استوى على راحلته خارجا إلى سفر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كب</w:t>
      </w:r>
      <w:r w:rsidR="00394F17">
        <w:rPr>
          <w:rFonts w:hint="cs"/>
          <w:rtl/>
        </w:rPr>
        <w:t>ّ</w:t>
      </w:r>
      <w:r w:rsidR="007D1694" w:rsidRPr="007F35AE">
        <w:rPr>
          <w:rtl/>
        </w:rPr>
        <w:t>ر ثلاثا</w:t>
      </w:r>
      <w:r w:rsidR="00637BDD">
        <w:rPr>
          <w:rtl/>
        </w:rPr>
        <w:t>،</w:t>
      </w:r>
      <w:r w:rsidR="007D1694" w:rsidRPr="007F35AE">
        <w:rPr>
          <w:rtl/>
        </w:rPr>
        <w:t xml:space="preserve"> ثم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سبحان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الذي سخر لنا هذا وكنا له مقرنين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وأن</w:t>
      </w:r>
      <w:r w:rsidR="00394F17">
        <w:rPr>
          <w:rFonts w:hint="cs"/>
          <w:rtl/>
        </w:rPr>
        <w:t>ّ</w:t>
      </w:r>
      <w:r w:rsidR="007D1694" w:rsidRPr="007F35AE">
        <w:rPr>
          <w:rtl/>
        </w:rPr>
        <w:t>ا إلى رب</w:t>
      </w:r>
      <w:r w:rsidR="00394F17">
        <w:rPr>
          <w:rFonts w:hint="cs"/>
          <w:rtl/>
        </w:rPr>
        <w:t>ّ</w:t>
      </w:r>
      <w:r w:rsidR="007D1694" w:rsidRPr="007F35AE">
        <w:rPr>
          <w:rtl/>
        </w:rPr>
        <w:t>نا لمنقلبون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اللهم إن</w:t>
      </w:r>
      <w:r w:rsidR="00394F17">
        <w:rPr>
          <w:rFonts w:hint="cs"/>
          <w:rtl/>
        </w:rPr>
        <w:t>ّ</w:t>
      </w:r>
      <w:r w:rsidR="007D1694" w:rsidRPr="007F35AE">
        <w:rPr>
          <w:rtl/>
        </w:rPr>
        <w:t>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نسألك في سفرنا هذا البر</w:t>
      </w:r>
      <w:r w:rsidR="00394F17">
        <w:rPr>
          <w:rFonts w:hint="cs"/>
          <w:rtl/>
        </w:rPr>
        <w:t>ّ</w:t>
      </w:r>
      <w:r w:rsidR="007D1694" w:rsidRPr="007F35AE">
        <w:rPr>
          <w:rtl/>
        </w:rPr>
        <w:t xml:space="preserve"> والتقوى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ومن العمل ما ترضى</w:t>
      </w:r>
      <w:r w:rsidR="00637BDD">
        <w:rPr>
          <w:rtl/>
        </w:rPr>
        <w:t>،</w:t>
      </w:r>
      <w:r w:rsidR="007D1694" w:rsidRPr="007F35AE">
        <w:rPr>
          <w:rtl/>
        </w:rPr>
        <w:t xml:space="preserve"> اللهم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هون علينا سفرنا هذا واطوعن</w:t>
      </w:r>
      <w:r w:rsidR="00394F17">
        <w:rPr>
          <w:rFonts w:hint="cs"/>
          <w:rtl/>
        </w:rPr>
        <w:t>ّ</w:t>
      </w:r>
      <w:r w:rsidR="007D1694" w:rsidRPr="007F35AE">
        <w:rPr>
          <w:rtl/>
        </w:rPr>
        <w:t>ا بعده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اللهم أنت الصحاب في السفر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والخليفة في الأهل</w:t>
      </w:r>
      <w:r w:rsidR="00637BDD">
        <w:rPr>
          <w:rtl/>
        </w:rPr>
        <w:t>،</w:t>
      </w:r>
      <w:r w:rsidR="007D1694" w:rsidRPr="007F35AE">
        <w:rPr>
          <w:rtl/>
        </w:rPr>
        <w:t xml:space="preserve"> اللهم إني أعوذ بك من وعثاء السفر وكآبة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المنقلب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وسوء المنظر في الأهل والمال » فإذا رجع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آئبون تائبون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عابدون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لربنا حامدون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9242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5</w:t>
      </w:r>
      <w:r w:rsidR="007D1694">
        <w:rPr>
          <w:rtl/>
        </w:rPr>
        <w:t xml:space="preserve"> - </w:t>
      </w:r>
      <w:r w:rsidR="007D1694" w:rsidRPr="007F35AE">
        <w:rPr>
          <w:rtl/>
        </w:rPr>
        <w:t>مجموعة الشهيد الأول</w:t>
      </w:r>
      <w:r w:rsidR="00637BDD">
        <w:rPr>
          <w:rtl/>
        </w:rPr>
        <w:t>:</w:t>
      </w:r>
      <w:r w:rsidR="007D1694" w:rsidRPr="007F35AE">
        <w:rPr>
          <w:rtl/>
        </w:rPr>
        <w:t xml:space="preserve"> أخبرنا جماعة من أشياخنا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الشيخ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دعائم الاسلام ج 1 ص 346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سبحان الذي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في المصدر زيادة</w:t>
      </w:r>
      <w:r w:rsidR="00637BDD">
        <w:rPr>
          <w:rtl/>
        </w:rPr>
        <w:t>:</w:t>
      </w:r>
      <w:r w:rsidRPr="007F35AE">
        <w:rPr>
          <w:rtl/>
        </w:rPr>
        <w:t xml:space="preserve"> اللهم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4</w:t>
      </w:r>
      <w:r>
        <w:rPr>
          <w:rtl/>
        </w:rPr>
        <w:t xml:space="preserve"> - </w:t>
      </w:r>
      <w:r w:rsidRPr="007F35AE">
        <w:rPr>
          <w:rtl/>
        </w:rPr>
        <w:t>عوالي اللآلي ج 1 ص 145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5</w:t>
      </w:r>
      <w:r>
        <w:rPr>
          <w:rtl/>
        </w:rPr>
        <w:t xml:space="preserve"> - </w:t>
      </w:r>
      <w:r w:rsidRPr="007F35AE">
        <w:rPr>
          <w:rtl/>
        </w:rPr>
        <w:t>مجموعة الشهيد ص 146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الامام صفي الدين أبي الفضائل عبد المؤمن بن عبد الحق</w:t>
      </w:r>
      <w:r w:rsidR="00D40214">
        <w:rPr>
          <w:rFonts w:hint="cs"/>
          <w:rtl/>
        </w:rPr>
        <w:t>ّ</w:t>
      </w:r>
      <w:r w:rsidRPr="007F35AE">
        <w:rPr>
          <w:rtl/>
        </w:rPr>
        <w:t xml:space="preserve"> الخطيب</w:t>
      </w:r>
      <w:r>
        <w:rPr>
          <w:rFonts w:hint="cs"/>
          <w:rtl/>
        </w:rPr>
        <w:t xml:space="preserve"> </w:t>
      </w:r>
      <w:r w:rsidRPr="007F35AE">
        <w:rPr>
          <w:rtl/>
        </w:rPr>
        <w:t>البغدادي</w:t>
      </w:r>
      <w:r w:rsidR="00637BDD">
        <w:rPr>
          <w:rtl/>
        </w:rPr>
        <w:t>،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أخبرنا أبو عبد الله محمد بن إسحاق بن عبد الله</w:t>
      </w:r>
      <w:r>
        <w:rPr>
          <w:rFonts w:hint="cs"/>
          <w:rtl/>
        </w:rPr>
        <w:t xml:space="preserve"> </w:t>
      </w:r>
      <w:r w:rsidRPr="007F35AE">
        <w:rPr>
          <w:rtl/>
        </w:rPr>
        <w:t>المعروف بابن قاضي اليمن</w:t>
      </w:r>
      <w:r w:rsidR="00637BDD">
        <w:rPr>
          <w:rtl/>
        </w:rPr>
        <w:t>،</w:t>
      </w:r>
      <w:r w:rsidRPr="007F35AE">
        <w:rPr>
          <w:rtl/>
        </w:rPr>
        <w:t xml:space="preserve"> إجازة عن عتيق بن سلامة السلماني عن،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الحافظ محمد بن أبي القاسم </w:t>
      </w:r>
      <w:r w:rsidR="00A61C25">
        <w:rPr>
          <w:rtl/>
        </w:rPr>
        <w:t>(</w:t>
      </w:r>
      <w:r w:rsidRPr="007F35AE">
        <w:rPr>
          <w:rtl/>
        </w:rPr>
        <w:t>بن</w:t>
      </w:r>
      <w:r w:rsidR="00A61C25">
        <w:rPr>
          <w:rtl/>
        </w:rPr>
        <w:t>)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(1)</w:t>
      </w:r>
      <w:r w:rsidRPr="007F35AE">
        <w:rPr>
          <w:rtl/>
        </w:rPr>
        <w:t xml:space="preserve"> علي بن هبة الله بن عساكر.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وحدثني السيد النس</w:t>
      </w:r>
      <w:r w:rsidR="00D40214">
        <w:rPr>
          <w:rFonts w:hint="cs"/>
          <w:rtl/>
        </w:rPr>
        <w:t>ّ</w:t>
      </w:r>
      <w:r w:rsidRPr="007F35AE">
        <w:rPr>
          <w:rtl/>
        </w:rPr>
        <w:t>ابة العلامة الفقيه المؤر</w:t>
      </w:r>
      <w:r w:rsidR="00D40214">
        <w:rPr>
          <w:rFonts w:hint="cs"/>
          <w:rtl/>
        </w:rPr>
        <w:t>ّ</w:t>
      </w:r>
      <w:r w:rsidRPr="007F35AE">
        <w:rPr>
          <w:rtl/>
        </w:rPr>
        <w:t>خ تاج الدين أبو عبد الله</w:t>
      </w:r>
      <w:r>
        <w:rPr>
          <w:rFonts w:hint="cs"/>
          <w:rtl/>
        </w:rPr>
        <w:t xml:space="preserve"> </w:t>
      </w:r>
      <w:r w:rsidRPr="007F35AE">
        <w:rPr>
          <w:rtl/>
        </w:rPr>
        <w:t>محمد بن معي</w:t>
      </w:r>
      <w:r w:rsidR="00D40214">
        <w:rPr>
          <w:rFonts w:hint="cs"/>
          <w:rtl/>
        </w:rPr>
        <w:t>ّ</w:t>
      </w:r>
      <w:r w:rsidRPr="007F35AE">
        <w:rPr>
          <w:rtl/>
        </w:rPr>
        <w:t>ة الحسيني، من لفظه قال</w:t>
      </w:r>
      <w:r w:rsidR="00637BDD">
        <w:rPr>
          <w:rtl/>
        </w:rPr>
        <w:t>:</w:t>
      </w:r>
      <w:r w:rsidRPr="007F35AE">
        <w:rPr>
          <w:rtl/>
        </w:rPr>
        <w:t xml:space="preserve"> أخبرني جلال الدين محمد بن</w:t>
      </w:r>
      <w:r>
        <w:rPr>
          <w:rFonts w:hint="cs"/>
          <w:rtl/>
        </w:rPr>
        <w:t xml:space="preserve"> </w:t>
      </w:r>
      <w:r w:rsidRPr="007F35AE">
        <w:rPr>
          <w:rtl/>
        </w:rPr>
        <w:t>محمد الكوفي الواعظ، إجازة</w:t>
      </w:r>
      <w:r w:rsidR="00D40214">
        <w:rPr>
          <w:rFonts w:hint="cs"/>
          <w:rtl/>
        </w:rPr>
        <w:t>ً</w:t>
      </w:r>
      <w:r w:rsidR="00637BDD">
        <w:rPr>
          <w:rtl/>
        </w:rPr>
        <w:t>:</w:t>
      </w:r>
      <w:r>
        <w:rPr>
          <w:rFonts w:hint="cs"/>
          <w:rtl/>
        </w:rPr>
        <w:t xml:space="preserve"> </w:t>
      </w:r>
      <w:r w:rsidRPr="007F35AE">
        <w:rPr>
          <w:rtl/>
        </w:rPr>
        <w:t>قال أخبرنا تاج الدين علي بن النجيب</w:t>
      </w:r>
      <w:r>
        <w:rPr>
          <w:rFonts w:hint="cs"/>
          <w:rtl/>
        </w:rPr>
        <w:t xml:space="preserve"> </w:t>
      </w:r>
      <w:r w:rsidRPr="007F35AE">
        <w:rPr>
          <w:rtl/>
        </w:rPr>
        <w:t>المعروف بابن الساعي المؤرخ</w:t>
      </w:r>
      <w:r w:rsidR="00637BDD">
        <w:rPr>
          <w:rtl/>
        </w:rPr>
        <w:t>،</w:t>
      </w:r>
      <w:r w:rsidRPr="007F35AE">
        <w:rPr>
          <w:rtl/>
        </w:rPr>
        <w:t xml:space="preserve"> أنبأنا الحافظ ابن عساكر</w:t>
      </w:r>
      <w:r w:rsidR="00637BDD">
        <w:rPr>
          <w:rtl/>
        </w:rPr>
        <w:t>،</w:t>
      </w:r>
      <w:r w:rsidRPr="007F35AE">
        <w:rPr>
          <w:rtl/>
        </w:rPr>
        <w:t xml:space="preserve"> أنبأنا</w:t>
      </w:r>
      <w:r>
        <w:rPr>
          <w:rFonts w:hint="cs"/>
          <w:rtl/>
        </w:rPr>
        <w:t xml:space="preserve"> </w:t>
      </w:r>
      <w:r w:rsidRPr="007F35AE">
        <w:rPr>
          <w:rtl/>
        </w:rPr>
        <w:t>الشريف أبو البركات عمر بن إبراهيم بن محمد بن محمد بن أحمد بن</w:t>
      </w:r>
      <w:r>
        <w:rPr>
          <w:rFonts w:hint="cs"/>
          <w:rtl/>
        </w:rPr>
        <w:t xml:space="preserve"> </w:t>
      </w:r>
      <w:r w:rsidRPr="007F35AE">
        <w:rPr>
          <w:rtl/>
        </w:rPr>
        <w:t>علي بن الحسين بن علي بن حمزة بن يحيى بن الحسين بن زيد بن علي بن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الحسين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،</w:t>
      </w:r>
      <w:r w:rsidRPr="007F35AE">
        <w:rPr>
          <w:rtl/>
        </w:rPr>
        <w:t xml:space="preserve"> قراءة</w:t>
      </w:r>
      <w:r w:rsidR="00D40214">
        <w:rPr>
          <w:rFonts w:hint="cs"/>
          <w:rtl/>
        </w:rPr>
        <w:t>ً</w:t>
      </w:r>
      <w:r w:rsidRPr="007F35AE">
        <w:rPr>
          <w:rtl/>
        </w:rPr>
        <w:t xml:space="preserve"> عليه بالكوفة بمسجد أبي إسحاق</w:t>
      </w:r>
      <w:r>
        <w:rPr>
          <w:rFonts w:hint="cs"/>
          <w:rtl/>
        </w:rPr>
        <w:t xml:space="preserve"> </w:t>
      </w:r>
      <w:r w:rsidRPr="007F35AE">
        <w:rPr>
          <w:rtl/>
        </w:rPr>
        <w:t>السبيعي</w:t>
      </w:r>
      <w:r w:rsidR="00637BDD">
        <w:rPr>
          <w:rtl/>
        </w:rPr>
        <w:t>،</w:t>
      </w:r>
      <w:r w:rsidRPr="007F35AE">
        <w:rPr>
          <w:rtl/>
        </w:rPr>
        <w:t xml:space="preserve"> في ذي القعدة سنة احدى وخمسمائة</w:t>
      </w:r>
      <w:r w:rsidR="00637BDD">
        <w:rPr>
          <w:rtl/>
        </w:rPr>
        <w:t>،</w:t>
      </w:r>
      <w:r w:rsidRPr="007F35AE">
        <w:rPr>
          <w:rtl/>
        </w:rPr>
        <w:t xml:space="preserve"> أنبأنا أبو الفرج</w:t>
      </w:r>
      <w:r>
        <w:rPr>
          <w:rFonts w:hint="cs"/>
          <w:rtl/>
        </w:rPr>
        <w:t xml:space="preserve"> </w:t>
      </w:r>
      <w:r w:rsidRPr="007F35AE">
        <w:rPr>
          <w:rtl/>
        </w:rPr>
        <w:t>محمد بن أحمد بن محمد بن علان المعروف بابن الخازن المعدل</w:t>
      </w:r>
      <w:r w:rsidR="00637BDD">
        <w:rPr>
          <w:rtl/>
        </w:rPr>
        <w:t>،</w:t>
      </w:r>
      <w:r w:rsidRPr="007F35AE">
        <w:rPr>
          <w:rtl/>
        </w:rPr>
        <w:t xml:space="preserve"> أنبأنا</w:t>
      </w:r>
      <w:r>
        <w:rPr>
          <w:rFonts w:hint="cs"/>
          <w:rtl/>
        </w:rPr>
        <w:t xml:space="preserve"> </w:t>
      </w:r>
      <w:r w:rsidRPr="007F35AE">
        <w:rPr>
          <w:rtl/>
        </w:rPr>
        <w:t>القاضي أبو عبد الله محمد بن عبد الله بن الحسين الجعفي</w:t>
      </w:r>
      <w:r w:rsidR="00637BDD">
        <w:rPr>
          <w:rtl/>
        </w:rPr>
        <w:t>،</w:t>
      </w:r>
      <w:r w:rsidRPr="007F35AE">
        <w:rPr>
          <w:rtl/>
        </w:rPr>
        <w:t xml:space="preserve"> أنبأنا أبو</w:t>
      </w:r>
      <w:r>
        <w:rPr>
          <w:rFonts w:hint="cs"/>
          <w:rtl/>
        </w:rPr>
        <w:t xml:space="preserve"> </w:t>
      </w:r>
      <w:r w:rsidRPr="007F35AE">
        <w:rPr>
          <w:rtl/>
        </w:rPr>
        <w:t>جعفر محمد بن جعفر بن محمد بن رباح الأشجعي أنبأنا علي بن المنذر</w:t>
      </w:r>
      <w:r>
        <w:rPr>
          <w:rFonts w:hint="cs"/>
          <w:rtl/>
        </w:rPr>
        <w:t xml:space="preserve"> </w:t>
      </w:r>
      <w:r w:rsidRPr="007F35AE">
        <w:rPr>
          <w:rtl/>
        </w:rPr>
        <w:t>يعني الطريقي</w:t>
      </w:r>
      <w:r w:rsidR="00637BDD">
        <w:rPr>
          <w:rtl/>
        </w:rPr>
        <w:t>،</w:t>
      </w:r>
      <w:r w:rsidRPr="007F35AE">
        <w:rPr>
          <w:rtl/>
        </w:rPr>
        <w:t xml:space="preserve"> أنبأنا محمد بن فضل عن يحيى بن عبد الله الأجلح</w:t>
      </w:r>
      <w:r>
        <w:rPr>
          <w:rFonts w:hint="cs"/>
          <w:rtl/>
        </w:rPr>
        <w:t xml:space="preserve"> </w:t>
      </w:r>
      <w:r w:rsidRPr="007F35AE">
        <w:rPr>
          <w:rtl/>
        </w:rPr>
        <w:t>الكندي الكوفي</w:t>
      </w:r>
      <w:r w:rsidR="00637BDD">
        <w:rPr>
          <w:rtl/>
        </w:rPr>
        <w:t>،</w:t>
      </w:r>
      <w:r w:rsidRPr="007F35AE">
        <w:rPr>
          <w:rtl/>
        </w:rPr>
        <w:t xml:space="preserve"> عن أبي إسحاق عمرو بن عبد الله السبيعي الهمداني</w:t>
      </w:r>
      <w:r>
        <w:rPr>
          <w:rFonts w:hint="cs"/>
          <w:rtl/>
        </w:rPr>
        <w:t xml:space="preserve"> </w:t>
      </w:r>
      <w:r w:rsidRPr="007F35AE">
        <w:rPr>
          <w:rtl/>
        </w:rPr>
        <w:t>الكوفي</w:t>
      </w:r>
      <w:r w:rsidR="00637BDD">
        <w:rPr>
          <w:rtl/>
        </w:rPr>
        <w:t>،</w:t>
      </w:r>
      <w:r w:rsidRPr="007F35AE">
        <w:rPr>
          <w:rtl/>
        </w:rPr>
        <w:t xml:space="preserve"> عن أبي زهير الحارث بن عبد الله</w:t>
      </w:r>
      <w:r w:rsidR="00637BDD">
        <w:rPr>
          <w:rtl/>
        </w:rPr>
        <w:t>،</w:t>
      </w:r>
      <w:r w:rsidRPr="007F35AE">
        <w:rPr>
          <w:rtl/>
        </w:rPr>
        <w:t xml:space="preserve"> الأعور الهمداني الكوفي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عن أمير المؤمنين أبي الحسن علي بن أبي طالب </w:t>
      </w:r>
      <w:r w:rsidR="00A61C25">
        <w:rPr>
          <w:rtl/>
        </w:rPr>
        <w:t>(</w:t>
      </w:r>
      <w:r w:rsidRPr="007F35AE">
        <w:rPr>
          <w:rtl/>
        </w:rPr>
        <w:t>صلوات الله وسلامه</w:t>
      </w:r>
      <w:r>
        <w:rPr>
          <w:rFonts w:hint="cs"/>
          <w:rtl/>
        </w:rPr>
        <w:t xml:space="preserve"> </w:t>
      </w:r>
      <w:r w:rsidRPr="007F35AE">
        <w:rPr>
          <w:rtl/>
        </w:rPr>
        <w:t>عليه</w:t>
      </w:r>
      <w:r w:rsidR="00A61C25">
        <w:rPr>
          <w:rtl/>
        </w:rPr>
        <w:t>)</w:t>
      </w:r>
      <w:r w:rsidR="00637BDD">
        <w:rPr>
          <w:rtl/>
        </w:rPr>
        <w:t>،</w:t>
      </w:r>
      <w:r w:rsidRPr="007F35AE">
        <w:rPr>
          <w:rtl/>
        </w:rPr>
        <w:t xml:space="preserve"> أنه خرج من باب القصر فوضع رجله في الغرز </w:t>
      </w:r>
      <w:r w:rsidRPr="007D1694">
        <w:rPr>
          <w:rStyle w:val="libFootnotenumChar"/>
          <w:rtl/>
        </w:rPr>
        <w:t>(2)</w:t>
      </w:r>
      <w:r w:rsidR="00637BDD">
        <w:rPr>
          <w:rtl/>
        </w:rPr>
        <w:t>،</w:t>
      </w:r>
      <w:r w:rsidRPr="007F35AE">
        <w:rPr>
          <w:rtl/>
        </w:rPr>
        <w:t xml:space="preserve"> فقال</w:t>
      </w:r>
      <w:r w:rsidR="00637BDD">
        <w:rPr>
          <w:rtl/>
        </w:rPr>
        <w:t>: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 xml:space="preserve">(1) الظاهر أن </w:t>
      </w:r>
      <w:r>
        <w:rPr>
          <w:rFonts w:hint="cs"/>
          <w:rtl/>
        </w:rPr>
        <w:t>«</w:t>
      </w:r>
      <w:r w:rsidRPr="007F35AE">
        <w:rPr>
          <w:rtl/>
        </w:rPr>
        <w:t xml:space="preserve"> ابن </w:t>
      </w:r>
      <w:r>
        <w:rPr>
          <w:rFonts w:hint="cs"/>
          <w:rtl/>
        </w:rPr>
        <w:t>»</w:t>
      </w:r>
      <w:r w:rsidRPr="007F35AE">
        <w:rPr>
          <w:rtl/>
        </w:rPr>
        <w:t xml:space="preserve"> زائدة</w:t>
      </w:r>
      <w:r w:rsidR="00637BDD">
        <w:rPr>
          <w:rtl/>
        </w:rPr>
        <w:t>،</w:t>
      </w:r>
      <w:r w:rsidRPr="007F35AE">
        <w:rPr>
          <w:rtl/>
        </w:rPr>
        <w:t xml:space="preserve"> حيث أن بن عساكر</w:t>
      </w:r>
      <w:r w:rsidR="00637BDD">
        <w:rPr>
          <w:rtl/>
        </w:rPr>
        <w:t>:</w:t>
      </w:r>
      <w:r w:rsidRPr="007F35AE">
        <w:rPr>
          <w:rtl/>
        </w:rPr>
        <w:t xml:space="preserve"> هو أبو القاسم علي بن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الحسن بن هبة الله </w:t>
      </w:r>
      <w:r>
        <w:rPr>
          <w:rFonts w:hint="cs"/>
          <w:rtl/>
        </w:rPr>
        <w:t>«</w:t>
      </w:r>
      <w:r w:rsidRPr="007F35AE">
        <w:rPr>
          <w:rtl/>
        </w:rPr>
        <w:t xml:space="preserve"> الكنى والألقاب ج 1 ص 344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الغرز</w:t>
      </w:r>
      <w:r w:rsidR="00637BDD">
        <w:rPr>
          <w:rtl/>
        </w:rPr>
        <w:t>:</w:t>
      </w:r>
      <w:r w:rsidRPr="007F35AE">
        <w:rPr>
          <w:rtl/>
        </w:rPr>
        <w:t xml:space="preserve"> ركاب كور الجمل إذا كان من جلد أو خشب </w:t>
      </w:r>
      <w:r w:rsidR="00A61C25">
        <w:rPr>
          <w:rtl/>
        </w:rPr>
        <w:t>(</w:t>
      </w:r>
      <w:r w:rsidRPr="007F35AE">
        <w:rPr>
          <w:rtl/>
        </w:rPr>
        <w:t>مجمع البحرين ج</w:t>
      </w:r>
      <w:r>
        <w:rPr>
          <w:rFonts w:hint="cs"/>
          <w:rtl/>
        </w:rPr>
        <w:t xml:space="preserve"> </w:t>
      </w:r>
      <w:r w:rsidRPr="007F35AE">
        <w:rPr>
          <w:rtl/>
        </w:rPr>
        <w:t>4 ص 28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« بسم الله » فلما استوى على الدابة قال</w:t>
      </w:r>
      <w:r w:rsidR="00637BDD">
        <w:rPr>
          <w:rtl/>
        </w:rPr>
        <w:t>:</w:t>
      </w:r>
      <w:r w:rsidRPr="007F35AE">
        <w:rPr>
          <w:rtl/>
        </w:rPr>
        <w:t xml:space="preserve"> « الحمد لله الذي أكرمنا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وحملنا في البر والبحر</w:t>
      </w:r>
      <w:r w:rsidR="00637BDD">
        <w:rPr>
          <w:rtl/>
        </w:rPr>
        <w:t>،</w:t>
      </w:r>
      <w:r w:rsidRPr="007F35AE">
        <w:rPr>
          <w:rtl/>
        </w:rPr>
        <w:t xml:space="preserve"> ورزقنا من الطيبات</w:t>
      </w:r>
      <w:r w:rsidR="00637BDD">
        <w:rPr>
          <w:rtl/>
        </w:rPr>
        <w:t>،</w:t>
      </w:r>
      <w:r w:rsidRPr="007F35AE">
        <w:rPr>
          <w:rtl/>
        </w:rPr>
        <w:t xml:space="preserve"> وفض</w:t>
      </w:r>
      <w:r w:rsidR="00D40214">
        <w:rPr>
          <w:rFonts w:hint="cs"/>
          <w:rtl/>
        </w:rPr>
        <w:t>ّ</w:t>
      </w:r>
      <w:r w:rsidRPr="007F35AE">
        <w:rPr>
          <w:rtl/>
        </w:rPr>
        <w:t>لنا على كثير</w:t>
      </w:r>
      <w:r w:rsidR="00D40214">
        <w:rPr>
          <w:rtl/>
        </w:rPr>
        <w:t xml:space="preserve"> ممّن </w:t>
      </w:r>
      <w:r w:rsidRPr="007F35AE">
        <w:rPr>
          <w:rtl/>
        </w:rPr>
        <w:t>خلق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تفضيلا</w:t>
      </w:r>
      <w:r w:rsidR="00637BDD">
        <w:rPr>
          <w:rtl/>
        </w:rPr>
        <w:t>،</w:t>
      </w:r>
      <w:r w:rsidRPr="007F35AE">
        <w:rPr>
          <w:rtl/>
        </w:rPr>
        <w:t xml:space="preserve"> سبحان الذي سخ</w:t>
      </w:r>
      <w:r w:rsidR="00D40214">
        <w:rPr>
          <w:rFonts w:hint="cs"/>
          <w:rtl/>
        </w:rPr>
        <w:t>ّ</w:t>
      </w:r>
      <w:r w:rsidRPr="007F35AE">
        <w:rPr>
          <w:rtl/>
        </w:rPr>
        <w:t>ر لنا هذا وما كن</w:t>
      </w:r>
      <w:r w:rsidR="00D40214">
        <w:rPr>
          <w:rFonts w:hint="cs"/>
          <w:rtl/>
        </w:rPr>
        <w:t>ّ</w:t>
      </w:r>
      <w:r w:rsidRPr="007F35AE">
        <w:rPr>
          <w:rtl/>
        </w:rPr>
        <w:t>ا له مقرنين</w:t>
      </w:r>
      <w:r w:rsidR="00637BDD">
        <w:rPr>
          <w:rtl/>
        </w:rPr>
        <w:t>،</w:t>
      </w:r>
      <w:r w:rsidRPr="007F35AE">
        <w:rPr>
          <w:rtl/>
        </w:rPr>
        <w:t xml:space="preserve"> وإن</w:t>
      </w:r>
      <w:r w:rsidR="00D40214">
        <w:rPr>
          <w:rFonts w:hint="cs"/>
          <w:rtl/>
        </w:rPr>
        <w:t>ّ</w:t>
      </w:r>
      <w:r w:rsidRPr="007F35AE">
        <w:rPr>
          <w:rtl/>
        </w:rPr>
        <w:t>ا إلى رب</w:t>
      </w:r>
      <w:r w:rsidR="00D40214">
        <w:rPr>
          <w:rFonts w:hint="cs"/>
          <w:rtl/>
        </w:rPr>
        <w:t>ّ</w:t>
      </w:r>
      <w:r w:rsidRPr="007F35AE">
        <w:rPr>
          <w:rtl/>
        </w:rPr>
        <w:t>نا</w:t>
      </w:r>
      <w:r>
        <w:rPr>
          <w:rFonts w:hint="cs"/>
          <w:rtl/>
        </w:rPr>
        <w:t xml:space="preserve"> </w:t>
      </w:r>
      <w:r w:rsidRPr="007F35AE">
        <w:rPr>
          <w:rtl/>
        </w:rPr>
        <w:t>لمنقلبون</w:t>
      </w:r>
      <w:r w:rsidR="00637BDD">
        <w:rPr>
          <w:rtl/>
        </w:rPr>
        <w:t>،</w:t>
      </w:r>
      <w:r w:rsidRPr="007F35AE">
        <w:rPr>
          <w:rtl/>
        </w:rPr>
        <w:t xml:space="preserve"> رب</w:t>
      </w:r>
      <w:r w:rsidR="00D40214">
        <w:rPr>
          <w:rFonts w:hint="cs"/>
          <w:rtl/>
        </w:rPr>
        <w:t>ّ</w:t>
      </w:r>
      <w:r w:rsidRPr="007F35AE">
        <w:rPr>
          <w:rtl/>
        </w:rPr>
        <w:t xml:space="preserve"> اغفر لي ذنوبي إنه لا يغفر الذنوب</w:t>
      </w:r>
      <w:r w:rsidR="003C35D8">
        <w:rPr>
          <w:rtl/>
        </w:rPr>
        <w:t xml:space="preserve"> إلّا </w:t>
      </w:r>
      <w:r w:rsidRPr="007F35AE">
        <w:rPr>
          <w:rtl/>
        </w:rPr>
        <w:t>أنت » ثم قال</w:t>
      </w:r>
      <w:r w:rsidR="00637BDD">
        <w:rPr>
          <w:rtl/>
        </w:rPr>
        <w:t>: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« سمعت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Pr="007F35AE">
        <w:rPr>
          <w:rtl/>
        </w:rPr>
        <w:t xml:space="preserve"> يقول</w:t>
      </w:r>
      <w:r w:rsidR="00637BDD">
        <w:rPr>
          <w:rtl/>
        </w:rPr>
        <w:t>:</w:t>
      </w:r>
      <w:r w:rsidRPr="007F35AE">
        <w:rPr>
          <w:rtl/>
        </w:rPr>
        <w:t xml:space="preserve"> إن الله ليعجب</w:t>
      </w:r>
      <w:r>
        <w:rPr>
          <w:rFonts w:hint="cs"/>
          <w:rtl/>
        </w:rPr>
        <w:t xml:space="preserve"> </w:t>
      </w:r>
      <w:r w:rsidRPr="007F35AE">
        <w:rPr>
          <w:rtl/>
        </w:rPr>
        <w:t>بعبده إذا قال</w:t>
      </w:r>
      <w:r w:rsidR="00637BDD">
        <w:rPr>
          <w:rtl/>
        </w:rPr>
        <w:t>:</w:t>
      </w:r>
      <w:r w:rsidRPr="007F35AE">
        <w:rPr>
          <w:rtl/>
        </w:rPr>
        <w:t xml:space="preserve"> رب</w:t>
      </w:r>
      <w:r w:rsidR="00D40214">
        <w:rPr>
          <w:rFonts w:hint="cs"/>
          <w:rtl/>
        </w:rPr>
        <w:t>ّ</w:t>
      </w:r>
      <w:r w:rsidRPr="007F35AE">
        <w:rPr>
          <w:rtl/>
        </w:rPr>
        <w:t xml:space="preserve"> اغفر لي ذنوبي</w:t>
      </w:r>
      <w:r w:rsidR="00637BDD">
        <w:rPr>
          <w:rtl/>
        </w:rPr>
        <w:t>،</w:t>
      </w:r>
      <w:r w:rsidRPr="007F35AE">
        <w:rPr>
          <w:rtl/>
        </w:rPr>
        <w:t xml:space="preserve"> إنه لا يغفر الذنوب</w:t>
      </w:r>
      <w:r w:rsidR="003C35D8">
        <w:rPr>
          <w:rtl/>
        </w:rPr>
        <w:t xml:space="preserve"> إلّا </w:t>
      </w:r>
      <w:r w:rsidRPr="007F35AE">
        <w:rPr>
          <w:rtl/>
        </w:rPr>
        <w:t>أنت »</w:t>
      </w:r>
      <w:r>
        <w:rPr>
          <w:rtl/>
        </w:rPr>
        <w:t>.</w:t>
      </w:r>
    </w:p>
    <w:p w:rsidR="007D1694" w:rsidRPr="007F35AE" w:rsidRDefault="007D1694" w:rsidP="007D1694">
      <w:pPr>
        <w:pStyle w:val="Heading2Center"/>
        <w:rPr>
          <w:rtl/>
        </w:rPr>
      </w:pPr>
      <w:bookmarkStart w:id="221" w:name="_Toc362083355"/>
      <w:bookmarkStart w:id="222" w:name="_Toc368917626"/>
      <w:r w:rsidRPr="00F055B2">
        <w:rPr>
          <w:rtl/>
        </w:rPr>
        <w:t>18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F055B2">
        <w:rPr>
          <w:rtl/>
        </w:rPr>
        <w:t>باب استحباب ذكر الله وتسبيحه وتهليله في المسير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والتسبيح عند الهبوط</w:t>
      </w:r>
      <w:r w:rsidR="00637BDD">
        <w:rPr>
          <w:rtl/>
        </w:rPr>
        <w:t>،</w:t>
      </w:r>
      <w:r w:rsidRPr="007F35AE">
        <w:rPr>
          <w:rtl/>
        </w:rPr>
        <w:t xml:space="preserve"> والتكبير عند الصعود</w:t>
      </w:r>
      <w:r w:rsidR="00637BDD">
        <w:rPr>
          <w:rtl/>
        </w:rPr>
        <w:t>،</w:t>
      </w:r>
      <w:r w:rsidRPr="007F35AE">
        <w:rPr>
          <w:rtl/>
        </w:rPr>
        <w:t xml:space="preserve"> والتهليل</w:t>
      </w:r>
      <w:r>
        <w:rPr>
          <w:rFonts w:hint="cs"/>
          <w:rtl/>
        </w:rPr>
        <w:t xml:space="preserve"> </w:t>
      </w:r>
      <w:r w:rsidRPr="007F35AE">
        <w:rPr>
          <w:rtl/>
        </w:rPr>
        <w:t>والتكبير عند</w:t>
      </w:r>
      <w:r w:rsidR="003C35D8">
        <w:rPr>
          <w:rtl/>
        </w:rPr>
        <w:t xml:space="preserve"> كلّ </w:t>
      </w:r>
      <w:r w:rsidRPr="007F35AE">
        <w:rPr>
          <w:rtl/>
        </w:rPr>
        <w:t>شرف</w:t>
      </w:r>
      <w:r w:rsidR="00D66788" w:rsidRPr="00D66788">
        <w:rPr>
          <w:rStyle w:val="libAlaemHeading2Char"/>
          <w:rtl/>
        </w:rPr>
        <w:t xml:space="preserve"> )</w:t>
      </w:r>
      <w:bookmarkEnd w:id="221"/>
      <w:bookmarkEnd w:id="222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9243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فقه الرضا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وعليك بكثرة الاستغفار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والتسبيح والتهليل والتكبير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والصلاة على محمد وآله »</w:t>
      </w:r>
      <w:r w:rsidR="007D1694">
        <w:rPr>
          <w:rtl/>
        </w:rPr>
        <w:t>.</w:t>
      </w:r>
    </w:p>
    <w:p w:rsidR="007D1694" w:rsidRPr="007F35AE" w:rsidRDefault="00FD1028" w:rsidP="009A4257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9244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علي بن طاووس في أمان ال</w:t>
      </w:r>
      <w:r w:rsidR="009A4257">
        <w:rPr>
          <w:rFonts w:hint="cs"/>
          <w:rtl/>
        </w:rPr>
        <w:t>أ</w:t>
      </w:r>
      <w:r w:rsidR="007D1694" w:rsidRPr="007F35AE">
        <w:rPr>
          <w:rtl/>
        </w:rPr>
        <w:t>خطار</w:t>
      </w:r>
      <w:r w:rsidR="00637BDD">
        <w:rPr>
          <w:rtl/>
        </w:rPr>
        <w:t>:</w:t>
      </w:r>
      <w:r w:rsidR="007D1694" w:rsidRPr="007F35AE">
        <w:rPr>
          <w:rtl/>
        </w:rPr>
        <w:t xml:space="preserve"> وروي في لفظ التكبير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إذا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علوت تلعة أو أكمة أو قنطرة</w:t>
      </w:r>
      <w:r w:rsidR="00637BDD">
        <w:rPr>
          <w:rtl/>
        </w:rPr>
        <w:t>:</w:t>
      </w:r>
      <w:r w:rsidR="007D1694" w:rsidRPr="007F35AE">
        <w:rPr>
          <w:rtl/>
        </w:rPr>
        <w:t xml:space="preserve"> الله أكبر الله أكبر الله أكبر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لا إله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الله والله أكبر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والحمد لله رب</w:t>
      </w:r>
      <w:r w:rsidR="009A4257">
        <w:rPr>
          <w:rFonts w:hint="cs"/>
          <w:rtl/>
        </w:rPr>
        <w:t>ّ</w:t>
      </w:r>
      <w:r w:rsidR="007D1694" w:rsidRPr="007F35AE">
        <w:rPr>
          <w:rtl/>
        </w:rPr>
        <w:t xml:space="preserve"> العالمين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اللهم لك الشرف على</w:t>
      </w:r>
      <w:r w:rsidR="003C35D8">
        <w:rPr>
          <w:rtl/>
        </w:rPr>
        <w:t xml:space="preserve"> كلّ </w:t>
      </w:r>
      <w:r w:rsidR="007D1694" w:rsidRPr="007F35AE">
        <w:rPr>
          <w:rtl/>
        </w:rPr>
        <w:t>شرف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ثم تقول</w:t>
      </w:r>
      <w:r w:rsidR="00637BDD">
        <w:rPr>
          <w:rtl/>
        </w:rPr>
        <w:t>:</w:t>
      </w:r>
      <w:r w:rsidRPr="007F35AE">
        <w:rPr>
          <w:rtl/>
        </w:rPr>
        <w:t xml:space="preserve"> خرجت بحول الله وقو</w:t>
      </w:r>
      <w:r w:rsidR="009A4257">
        <w:rPr>
          <w:rFonts w:hint="cs"/>
          <w:rtl/>
        </w:rPr>
        <w:t>ّ</w:t>
      </w:r>
      <w:r w:rsidRPr="007F35AE">
        <w:rPr>
          <w:rtl/>
        </w:rPr>
        <w:t>ته</w:t>
      </w:r>
      <w:r w:rsidR="00637BDD">
        <w:rPr>
          <w:rtl/>
        </w:rPr>
        <w:t>،</w:t>
      </w:r>
      <w:r w:rsidRPr="007F35AE">
        <w:rPr>
          <w:rtl/>
        </w:rPr>
        <w:t xml:space="preserve"> بغير حول مني ولا قو</w:t>
      </w:r>
      <w:r w:rsidR="009A4257">
        <w:rPr>
          <w:rFonts w:hint="cs"/>
          <w:rtl/>
        </w:rPr>
        <w:t>ّ</w:t>
      </w:r>
      <w:r w:rsidRPr="007F35AE">
        <w:rPr>
          <w:rtl/>
        </w:rPr>
        <w:t>ة</w:t>
      </w:r>
      <w:r w:rsidR="00637BDD">
        <w:rPr>
          <w:rtl/>
        </w:rPr>
        <w:t>،</w:t>
      </w:r>
      <w:r w:rsidRPr="007F35AE">
        <w:rPr>
          <w:rtl/>
        </w:rPr>
        <w:t xml:space="preserve"> لكن</w:t>
      </w:r>
      <w:r>
        <w:rPr>
          <w:rFonts w:hint="cs"/>
          <w:rtl/>
        </w:rPr>
        <w:t xml:space="preserve"> </w:t>
      </w:r>
      <w:r w:rsidRPr="007F35AE">
        <w:rPr>
          <w:rtl/>
        </w:rPr>
        <w:t>بحول الله وقو</w:t>
      </w:r>
      <w:r w:rsidR="009A4257">
        <w:rPr>
          <w:rFonts w:hint="cs"/>
          <w:rtl/>
        </w:rPr>
        <w:t>ّ</w:t>
      </w:r>
      <w:r w:rsidRPr="007F35AE">
        <w:rPr>
          <w:rtl/>
        </w:rPr>
        <w:t>ته</w:t>
      </w:r>
      <w:r w:rsidR="00637BDD">
        <w:rPr>
          <w:rtl/>
        </w:rPr>
        <w:t>،</w:t>
      </w:r>
      <w:r w:rsidRPr="007F35AE">
        <w:rPr>
          <w:rtl/>
        </w:rPr>
        <w:t xml:space="preserve"> برأت إليك يا رب</w:t>
      </w:r>
      <w:r w:rsidR="009A4257">
        <w:rPr>
          <w:rFonts w:hint="cs"/>
          <w:rtl/>
        </w:rPr>
        <w:t>ّ</w:t>
      </w:r>
      <w:r w:rsidRPr="007F35AE">
        <w:rPr>
          <w:rtl/>
        </w:rPr>
        <w:t xml:space="preserve"> من الحول والقو</w:t>
      </w:r>
      <w:r w:rsidR="009A4257">
        <w:rPr>
          <w:rFonts w:hint="cs"/>
          <w:rtl/>
        </w:rPr>
        <w:t>ّ</w:t>
      </w:r>
      <w:r w:rsidRPr="007F35AE">
        <w:rPr>
          <w:rtl/>
        </w:rPr>
        <w:t>ة</w:t>
      </w:r>
      <w:r w:rsidR="00637BDD">
        <w:rPr>
          <w:rtl/>
        </w:rPr>
        <w:t>،</w:t>
      </w:r>
      <w:r w:rsidRPr="007F35AE">
        <w:rPr>
          <w:rtl/>
        </w:rPr>
        <w:t xml:space="preserve"> اللهم إني</w:t>
      </w:r>
      <w:r>
        <w:rPr>
          <w:rFonts w:hint="cs"/>
          <w:rtl/>
        </w:rPr>
        <w:t xml:space="preserve"> </w:t>
      </w:r>
      <w:r w:rsidRPr="007F35AE">
        <w:rPr>
          <w:rtl/>
        </w:rPr>
        <w:t>أسألك بركة سفري هذا وبركة أهله</w:t>
      </w:r>
      <w:r w:rsidR="00637BDD">
        <w:rPr>
          <w:rtl/>
        </w:rPr>
        <w:t>،</w:t>
      </w:r>
      <w:r w:rsidRPr="007F35AE">
        <w:rPr>
          <w:rtl/>
        </w:rPr>
        <w:t xml:space="preserve"> اللهم إني أسألك من فضلك</w:t>
      </w:r>
      <w:r>
        <w:rPr>
          <w:rFonts w:hint="cs"/>
          <w:rtl/>
        </w:rPr>
        <w:t xml:space="preserve"> </w:t>
      </w:r>
      <w:r w:rsidRPr="007F35AE">
        <w:rPr>
          <w:rtl/>
        </w:rPr>
        <w:t>الواسع رزقا حلالا طيبا</w:t>
      </w:r>
      <w:r w:rsidR="00637BDD">
        <w:rPr>
          <w:rtl/>
        </w:rPr>
        <w:t>،</w:t>
      </w:r>
      <w:r w:rsidRPr="007F35AE">
        <w:rPr>
          <w:rtl/>
        </w:rPr>
        <w:t xml:space="preserve"> تسوقه إلي</w:t>
      </w:r>
      <w:r w:rsidR="009A4257">
        <w:rPr>
          <w:rFonts w:hint="cs"/>
          <w:rtl/>
        </w:rPr>
        <w:t>ّ</w:t>
      </w:r>
      <w:r w:rsidRPr="007F35AE">
        <w:rPr>
          <w:rtl/>
        </w:rPr>
        <w:t xml:space="preserve"> وأنا خافض في عافية بقدرتك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18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 xml:space="preserve">فقه الرضا </w:t>
      </w:r>
      <w:r w:rsidR="00637BDD" w:rsidRPr="00637BDD">
        <w:rPr>
          <w:rStyle w:val="libFootnoteAlaemChar"/>
          <w:rtl/>
        </w:rPr>
        <w:t>عليه‌السلام</w:t>
      </w:r>
      <w:r w:rsidRPr="007F35AE">
        <w:rPr>
          <w:rtl/>
        </w:rPr>
        <w:t xml:space="preserve"> ص 26</w:t>
      </w:r>
      <w:r>
        <w:rPr>
          <w:rtl/>
        </w:rPr>
        <w:t>.</w:t>
      </w:r>
    </w:p>
    <w:p w:rsidR="007D1694" w:rsidRPr="007F35AE" w:rsidRDefault="007D1694" w:rsidP="009A4257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أمان ال</w:t>
      </w:r>
      <w:r w:rsidR="009A4257">
        <w:rPr>
          <w:rFonts w:hint="cs"/>
          <w:rtl/>
        </w:rPr>
        <w:t>أ</w:t>
      </w:r>
      <w:r w:rsidRPr="007F35AE">
        <w:rPr>
          <w:rtl/>
        </w:rPr>
        <w:t>خطار ص 101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وقو</w:t>
      </w:r>
      <w:r w:rsidR="009A4257">
        <w:rPr>
          <w:rFonts w:hint="cs"/>
          <w:rtl/>
        </w:rPr>
        <w:t>ّ</w:t>
      </w:r>
      <w:r w:rsidRPr="007F35AE">
        <w:rPr>
          <w:rtl/>
        </w:rPr>
        <w:t>تك</w:t>
      </w:r>
      <w:r w:rsidR="00637BDD">
        <w:rPr>
          <w:rtl/>
        </w:rPr>
        <w:t>،</w:t>
      </w:r>
      <w:r w:rsidRPr="007F35AE">
        <w:rPr>
          <w:rtl/>
        </w:rPr>
        <w:t xml:space="preserve"> اللهم سرت في سفري هذا</w:t>
      </w:r>
      <w:r w:rsidR="00637BDD">
        <w:rPr>
          <w:rtl/>
        </w:rPr>
        <w:t>،</w:t>
      </w:r>
      <w:r w:rsidRPr="007F35AE">
        <w:rPr>
          <w:rtl/>
        </w:rPr>
        <w:t xml:space="preserve"> بلا ثقة من</w:t>
      </w:r>
      <w:r w:rsidR="009A4257">
        <w:rPr>
          <w:rFonts w:hint="cs"/>
          <w:rtl/>
        </w:rPr>
        <w:t>ّ</w:t>
      </w:r>
      <w:r w:rsidRPr="007F35AE">
        <w:rPr>
          <w:rtl/>
        </w:rPr>
        <w:t>ي لغيرك ولا رجاء</w:t>
      </w:r>
      <w:r>
        <w:rPr>
          <w:rFonts w:hint="cs"/>
          <w:rtl/>
        </w:rPr>
        <w:t xml:space="preserve"> </w:t>
      </w:r>
      <w:r w:rsidRPr="007F35AE">
        <w:rPr>
          <w:rtl/>
        </w:rPr>
        <w:t>لسواك</w:t>
      </w:r>
      <w:r w:rsidR="00637BDD">
        <w:rPr>
          <w:rtl/>
        </w:rPr>
        <w:t>،</w:t>
      </w:r>
      <w:r w:rsidRPr="007F35AE">
        <w:rPr>
          <w:rtl/>
        </w:rPr>
        <w:t xml:space="preserve"> فارزقني في ذلك شكرك وعافيتك</w:t>
      </w:r>
      <w:r w:rsidR="00637BDD">
        <w:rPr>
          <w:rFonts w:hint="cs"/>
          <w:rtl/>
        </w:rPr>
        <w:t>،</w:t>
      </w:r>
      <w:r w:rsidRPr="007F35AE">
        <w:rPr>
          <w:rtl/>
        </w:rPr>
        <w:t xml:space="preserve"> ووفقني لطاعتك</w:t>
      </w:r>
      <w:r>
        <w:rPr>
          <w:rFonts w:hint="cs"/>
          <w:rtl/>
        </w:rPr>
        <w:t xml:space="preserve"> </w:t>
      </w:r>
      <w:r w:rsidRPr="007F35AE">
        <w:rPr>
          <w:rtl/>
        </w:rPr>
        <w:t>وعبادتك</w:t>
      </w:r>
      <w:r w:rsidR="00637BDD">
        <w:rPr>
          <w:rFonts w:hint="cs"/>
          <w:rtl/>
        </w:rPr>
        <w:t>،</w:t>
      </w:r>
      <w:r w:rsidRPr="007F35AE">
        <w:rPr>
          <w:rtl/>
        </w:rPr>
        <w:t xml:space="preserve"> حتى ترضى وبعد الرضى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9245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بعض نسخ فقه الرضا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كان رسول الله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إذا هبط سب</w:t>
      </w:r>
      <w:r w:rsidR="009A4257">
        <w:rPr>
          <w:rFonts w:hint="cs"/>
          <w:rtl/>
        </w:rPr>
        <w:t>ّ</w:t>
      </w:r>
      <w:r w:rsidR="007D1694" w:rsidRPr="007F35AE">
        <w:rPr>
          <w:rtl/>
        </w:rPr>
        <w:t>ح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وإذا صعد كب</w:t>
      </w:r>
      <w:r w:rsidR="009A4257">
        <w:rPr>
          <w:rFonts w:hint="cs"/>
          <w:rtl/>
        </w:rPr>
        <w:t>ّ</w:t>
      </w:r>
      <w:r w:rsidR="007D1694" w:rsidRPr="007F35AE">
        <w:rPr>
          <w:rtl/>
        </w:rPr>
        <w:t>ر »</w:t>
      </w:r>
      <w:r w:rsidR="007D1694">
        <w:rPr>
          <w:rtl/>
        </w:rPr>
        <w:t>.</w:t>
      </w:r>
    </w:p>
    <w:p w:rsidR="007D1694" w:rsidRPr="0057554C" w:rsidRDefault="007D1694" w:rsidP="007D1694">
      <w:pPr>
        <w:pStyle w:val="Heading2Center"/>
        <w:rPr>
          <w:rtl/>
        </w:rPr>
      </w:pPr>
      <w:bookmarkStart w:id="223" w:name="_Toc362083356"/>
      <w:bookmarkStart w:id="224" w:name="_Toc368917627"/>
      <w:r w:rsidRPr="0057554C">
        <w:rPr>
          <w:rtl/>
        </w:rPr>
        <w:t>19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57554C">
        <w:rPr>
          <w:rtl/>
        </w:rPr>
        <w:t>باب استحباب الدعاء بالمأثور في المسير</w:t>
      </w:r>
      <w:r w:rsidR="00D66788" w:rsidRPr="00D66788">
        <w:rPr>
          <w:rStyle w:val="libAlaemHeading2Char"/>
          <w:rtl/>
        </w:rPr>
        <w:t xml:space="preserve"> )</w:t>
      </w:r>
      <w:bookmarkEnd w:id="223"/>
      <w:bookmarkEnd w:id="224"/>
    </w:p>
    <w:p w:rsidR="007D1694" w:rsidRPr="007F35AE" w:rsidRDefault="00FD1028" w:rsidP="009A4257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9246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دعائم الاسلام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علي </w:t>
      </w:r>
      <w:r w:rsidR="00A61C25">
        <w:rPr>
          <w:rtl/>
        </w:rPr>
        <w:t>(</w:t>
      </w:r>
      <w:r w:rsidR="007D1694" w:rsidRPr="007F35AE">
        <w:rPr>
          <w:rtl/>
        </w:rPr>
        <w:t>صلوات الله عليه</w:t>
      </w:r>
      <w:r w:rsidR="00A61C25">
        <w:rPr>
          <w:rtl/>
        </w:rPr>
        <w:t>)</w:t>
      </w:r>
      <w:r w:rsidR="00637BDD">
        <w:rPr>
          <w:rtl/>
        </w:rPr>
        <w:t>:</w:t>
      </w:r>
      <w:r w:rsidR="007D1694" w:rsidRPr="007F35AE">
        <w:rPr>
          <w:rtl/>
        </w:rPr>
        <w:t xml:space="preserve"> أنه كان إذا برز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للسفر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اشهد أن لا إله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وأشهد أن محمد </w:t>
      </w:r>
      <w:r w:rsidR="00A61C25">
        <w:rPr>
          <w:rtl/>
        </w:rPr>
        <w:t>(</w:t>
      </w:r>
      <w:r w:rsidR="007D1694" w:rsidRPr="007F35AE">
        <w:rPr>
          <w:rtl/>
        </w:rPr>
        <w:t>رسول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الله</w:t>
      </w:r>
      <w:r w:rsidR="00A61C25">
        <w:rPr>
          <w:rtl/>
        </w:rPr>
        <w:t>)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عبده ورسوله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الحمد لله الذي هدانا للاسلام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وجعلنا من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خير أم</w:t>
      </w:r>
      <w:r w:rsidR="009A4257">
        <w:rPr>
          <w:rFonts w:hint="cs"/>
          <w:rtl/>
        </w:rPr>
        <w:t>ّ</w:t>
      </w:r>
      <w:r w:rsidR="007D1694" w:rsidRPr="007F35AE">
        <w:rPr>
          <w:rtl/>
        </w:rPr>
        <w:t>ة أخرجت للناس</w:t>
      </w:r>
      <w:r w:rsidR="00637BDD">
        <w:rPr>
          <w:rtl/>
        </w:rPr>
        <w:t>،</w:t>
      </w:r>
      <w:r w:rsidR="007D1694" w:rsidRPr="007F35AE">
        <w:rPr>
          <w:rtl/>
        </w:rPr>
        <w:t xml:space="preserve"> سبحان الذي سخ</w:t>
      </w:r>
      <w:r w:rsidR="009A4257">
        <w:rPr>
          <w:rFonts w:hint="cs"/>
          <w:rtl/>
        </w:rPr>
        <w:t>ّ</w:t>
      </w:r>
      <w:r w:rsidR="007D1694" w:rsidRPr="007F35AE">
        <w:rPr>
          <w:rtl/>
        </w:rPr>
        <w:t>ر لنا هذا وما كنا له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مقرنين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اللهم إني أعوذ بك من وعثاء السفر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وكآبة المنقلب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وسوء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المنظر في الأهل </w:t>
      </w:r>
      <w:r>
        <w:rPr>
          <w:rtl/>
        </w:rPr>
        <w:t>[</w:t>
      </w:r>
      <w:r w:rsidR="007D1694" w:rsidRPr="007F35AE">
        <w:rPr>
          <w:rtl/>
        </w:rPr>
        <w:t xml:space="preserve"> والمال والولد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الهم أنت الصاحب في السفر والخليفة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في الأهل </w:t>
      </w:r>
      <w:r>
        <w:rPr>
          <w:rtl/>
        </w:rPr>
        <w:t>]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(2)</w:t>
      </w:r>
      <w:r w:rsidR="007D1694" w:rsidRPr="007F35AE">
        <w:rPr>
          <w:rtl/>
        </w:rPr>
        <w:t xml:space="preserve"> والمستعان في ال</w:t>
      </w:r>
      <w:r w:rsidR="009A4257">
        <w:rPr>
          <w:rFonts w:hint="cs"/>
          <w:rtl/>
        </w:rPr>
        <w:t>أ</w:t>
      </w:r>
      <w:r w:rsidR="007D1694" w:rsidRPr="007F35AE">
        <w:rPr>
          <w:rtl/>
        </w:rPr>
        <w:t>مر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اطو</w:t>
      </w:r>
      <w:r w:rsidR="009A4257">
        <w:rPr>
          <w:rFonts w:hint="cs"/>
          <w:rtl/>
        </w:rPr>
        <w:t>ِ</w:t>
      </w:r>
      <w:r w:rsidR="007D1694" w:rsidRPr="007F35AE">
        <w:rPr>
          <w:rtl/>
        </w:rPr>
        <w:t xml:space="preserve"> لنا البعد </w:t>
      </w:r>
      <w:r w:rsidR="007D1694" w:rsidRPr="007D1694">
        <w:rPr>
          <w:rStyle w:val="libFootnotenumChar"/>
          <w:rtl/>
        </w:rPr>
        <w:t>(3)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وسه</w:t>
      </w:r>
      <w:r w:rsidR="009A4257">
        <w:rPr>
          <w:rFonts w:hint="cs"/>
          <w:rtl/>
        </w:rPr>
        <w:t>ّ</w:t>
      </w:r>
      <w:r w:rsidR="007D1694" w:rsidRPr="007F35AE">
        <w:rPr>
          <w:rtl/>
        </w:rPr>
        <w:t>ل لنا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الحزونة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واكفنا المهم إن</w:t>
      </w:r>
      <w:r w:rsidR="009A4257">
        <w:rPr>
          <w:rFonts w:hint="cs"/>
          <w:rtl/>
        </w:rPr>
        <w:t>ّ</w:t>
      </w:r>
      <w:r w:rsidR="007D1694" w:rsidRPr="007F35AE">
        <w:rPr>
          <w:rtl/>
        </w:rPr>
        <w:t>ك على</w:t>
      </w:r>
      <w:r w:rsidR="003C35D8">
        <w:rPr>
          <w:rtl/>
        </w:rPr>
        <w:t xml:space="preserve"> كلّ </w:t>
      </w:r>
      <w:r w:rsidR="007D1694" w:rsidRPr="007F35AE">
        <w:rPr>
          <w:rtl/>
        </w:rPr>
        <w:t>شئ قدير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 xml:space="preserve">بعض نسخ الفقه الرضوي </w:t>
      </w:r>
      <w:r>
        <w:rPr>
          <w:rFonts w:hint="cs"/>
          <w:rtl/>
        </w:rPr>
        <w:t>«</w:t>
      </w:r>
      <w:r w:rsidRPr="007F35AE">
        <w:rPr>
          <w:rtl/>
        </w:rPr>
        <w:t xml:space="preserve"> ضمن نوادر أحمد بن محمد بن عيسى </w:t>
      </w:r>
      <w:r>
        <w:rPr>
          <w:rFonts w:hint="cs"/>
          <w:rtl/>
        </w:rPr>
        <w:t>»</w:t>
      </w:r>
      <w:r w:rsidRPr="007F35AE">
        <w:rPr>
          <w:rtl/>
        </w:rPr>
        <w:t xml:space="preserve"> ص 74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وعنه في البحار ج 99 ص 358 ح 24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19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دعائم الاسلام ج 1 ص 347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ما بين القوسين ليس في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(3) في المصدر</w:t>
      </w:r>
      <w:r w:rsidR="00637BDD">
        <w:rPr>
          <w:rtl/>
        </w:rPr>
        <w:t>:</w:t>
      </w:r>
      <w:r w:rsidRPr="007F35AE">
        <w:rPr>
          <w:rtl/>
        </w:rPr>
        <w:t xml:space="preserve"> البعيد</w:t>
      </w:r>
      <w:r>
        <w:rPr>
          <w:rtl/>
        </w:rPr>
        <w:t>.</w:t>
      </w:r>
    </w:p>
    <w:p w:rsidR="007D1694" w:rsidRPr="00FF6E6D" w:rsidRDefault="007D1694" w:rsidP="007D1694">
      <w:pPr>
        <w:pStyle w:val="Heading2Center"/>
        <w:rPr>
          <w:rtl/>
        </w:rPr>
      </w:pPr>
      <w:r>
        <w:rPr>
          <w:rtl/>
        </w:rPr>
        <w:br w:type="page"/>
      </w:r>
      <w:bookmarkStart w:id="225" w:name="_Toc362083357"/>
      <w:bookmarkStart w:id="226" w:name="_Toc368917628"/>
      <w:r w:rsidRPr="00FF6E6D">
        <w:rPr>
          <w:rtl/>
        </w:rPr>
        <w:lastRenderedPageBreak/>
        <w:t>20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FF6E6D">
        <w:rPr>
          <w:rtl/>
        </w:rPr>
        <w:t>باب استحباب الاستعاذة والاحتجاب</w:t>
      </w:r>
      <w:r w:rsidR="00637BDD">
        <w:rPr>
          <w:rtl/>
        </w:rPr>
        <w:t>،</w:t>
      </w:r>
      <w:r w:rsidRPr="00FF6E6D">
        <w:rPr>
          <w:rtl/>
        </w:rPr>
        <w:t xml:space="preserve"> بالذكر والدعاء</w:t>
      </w:r>
      <w:r>
        <w:rPr>
          <w:rFonts w:hint="cs"/>
          <w:rtl/>
        </w:rPr>
        <w:t xml:space="preserve"> </w:t>
      </w:r>
      <w:r w:rsidRPr="00FF6E6D">
        <w:rPr>
          <w:rtl/>
        </w:rPr>
        <w:t>وتلاوة آية الكرسي</w:t>
      </w:r>
      <w:r w:rsidR="00637BDD">
        <w:rPr>
          <w:rtl/>
        </w:rPr>
        <w:t>،</w:t>
      </w:r>
      <w:r w:rsidRPr="00FF6E6D">
        <w:rPr>
          <w:rtl/>
        </w:rPr>
        <w:t xml:space="preserve"> في المخاوف</w:t>
      </w:r>
      <w:r w:rsidR="00D66788" w:rsidRPr="00D66788">
        <w:rPr>
          <w:rStyle w:val="libAlaemHeading2Char"/>
          <w:rtl/>
        </w:rPr>
        <w:t xml:space="preserve"> )</w:t>
      </w:r>
      <w:bookmarkEnd w:id="225"/>
      <w:bookmarkEnd w:id="226"/>
    </w:p>
    <w:p w:rsidR="007D1694" w:rsidRPr="007F35AE" w:rsidRDefault="00FD1028" w:rsidP="009A4257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9247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السيد فضل الله الراوندي في أدعية السر</w:t>
      </w:r>
      <w:r w:rsidR="009A4257">
        <w:rPr>
          <w:rFonts w:hint="cs"/>
          <w:rtl/>
        </w:rPr>
        <w:t>:</w:t>
      </w:r>
      <w:r w:rsidR="007D1694" w:rsidRPr="007F35AE">
        <w:rPr>
          <w:rtl/>
        </w:rPr>
        <w:t xml:space="preserve"> بسنده المتقدم في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أبواب الأذان وغيرها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والشيخ إبراهيم الكفعمي في البلد الأمين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وغيره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بأسانيدهم عن أميرالمؤمنين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رسول الله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أن الله تبارك وتعالى قال له في ليلة المعراج</w:t>
      </w:r>
      <w:r w:rsidR="00637BDD">
        <w:rPr>
          <w:rtl/>
        </w:rPr>
        <w:t>:</w:t>
      </w:r>
      <w:r w:rsidR="007D1694" w:rsidRPr="007F35AE">
        <w:rPr>
          <w:rtl/>
        </w:rPr>
        <w:t xml:space="preserve"> يا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محمد ومن خاف شيئا مم</w:t>
      </w:r>
      <w:r w:rsidR="009A4257">
        <w:rPr>
          <w:rFonts w:hint="cs"/>
          <w:rtl/>
        </w:rPr>
        <w:t>ّ</w:t>
      </w:r>
      <w:r w:rsidR="007D1694" w:rsidRPr="007F35AE">
        <w:rPr>
          <w:rtl/>
        </w:rPr>
        <w:t>ا في الأرض من سبع أو هام</w:t>
      </w:r>
      <w:r w:rsidR="009A4257">
        <w:rPr>
          <w:rFonts w:hint="cs"/>
          <w:rtl/>
        </w:rPr>
        <w:t>ّ</w:t>
      </w:r>
      <w:r w:rsidR="007D1694" w:rsidRPr="007F35AE">
        <w:rPr>
          <w:rtl/>
        </w:rPr>
        <w:t>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فليقل في المكان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الذي يخاف ذلك فيه</w:t>
      </w:r>
      <w:r w:rsidR="00637BDD">
        <w:rPr>
          <w:rtl/>
        </w:rPr>
        <w:t>:</w:t>
      </w:r>
      <w:r w:rsidR="007D1694" w:rsidRPr="007F35AE">
        <w:rPr>
          <w:rtl/>
        </w:rPr>
        <w:t xml:space="preserve"> يا ذارئ ما في الأرض كل</w:t>
      </w:r>
      <w:r w:rsidR="009A4257">
        <w:rPr>
          <w:rFonts w:hint="cs"/>
          <w:rtl/>
        </w:rPr>
        <w:t>ّ</w:t>
      </w:r>
      <w:r w:rsidR="007D1694" w:rsidRPr="007F35AE">
        <w:rPr>
          <w:rtl/>
        </w:rPr>
        <w:t>ها بعلمه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بعلمك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يكون ما يكون مم</w:t>
      </w:r>
      <w:r w:rsidR="009A4257">
        <w:rPr>
          <w:rFonts w:hint="cs"/>
          <w:rtl/>
        </w:rPr>
        <w:t>ّ</w:t>
      </w:r>
      <w:r w:rsidR="007D1694" w:rsidRPr="007F35AE">
        <w:rPr>
          <w:rtl/>
        </w:rPr>
        <w:t>ا ذرأت</w:t>
      </w:r>
      <w:r w:rsidR="00637BDD">
        <w:rPr>
          <w:rtl/>
        </w:rPr>
        <w:t>،</w:t>
      </w:r>
      <w:r w:rsidR="007D1694" w:rsidRPr="007F35AE">
        <w:rPr>
          <w:rtl/>
        </w:rPr>
        <w:t xml:space="preserve"> لك السلطان على ما ذرأت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ولك السلطان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القاهر على</w:t>
      </w:r>
      <w:r w:rsidR="003C35D8">
        <w:rPr>
          <w:rtl/>
        </w:rPr>
        <w:t xml:space="preserve"> كلّ </w:t>
      </w:r>
      <w:r w:rsidR="007D1694" w:rsidRPr="007F35AE">
        <w:rPr>
          <w:rtl/>
        </w:rPr>
        <w:t>شئ دونك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يا عزيز يا منيع</w:t>
      </w:r>
      <w:r w:rsidR="00637BDD">
        <w:rPr>
          <w:rtl/>
        </w:rPr>
        <w:t>،</w:t>
      </w:r>
      <w:r w:rsidR="007D1694" w:rsidRPr="007F35AE">
        <w:rPr>
          <w:rtl/>
        </w:rPr>
        <w:t xml:space="preserve"> إن</w:t>
      </w:r>
      <w:r w:rsidR="009A4257">
        <w:rPr>
          <w:rFonts w:hint="cs"/>
          <w:rtl/>
        </w:rPr>
        <w:t>ّ</w:t>
      </w:r>
      <w:r w:rsidR="007D1694" w:rsidRPr="007F35AE">
        <w:rPr>
          <w:rtl/>
        </w:rPr>
        <w:t>ي أعوذ بك بقدرتك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على</w:t>
      </w:r>
      <w:r w:rsidR="003C35D8">
        <w:rPr>
          <w:rtl/>
        </w:rPr>
        <w:t xml:space="preserve"> كلّ </w:t>
      </w:r>
      <w:r w:rsidR="007D1694" w:rsidRPr="007F35AE">
        <w:rPr>
          <w:rtl/>
        </w:rPr>
        <w:t>شئ</w:t>
      </w:r>
      <w:r w:rsidR="00637BDD">
        <w:rPr>
          <w:rtl/>
        </w:rPr>
        <w:t>،</w:t>
      </w:r>
      <w:r w:rsidR="007D1694" w:rsidRPr="007F35AE">
        <w:rPr>
          <w:rtl/>
        </w:rPr>
        <w:t xml:space="preserve"> من</w:t>
      </w:r>
      <w:r w:rsidR="003C35D8">
        <w:rPr>
          <w:rtl/>
        </w:rPr>
        <w:t xml:space="preserve"> كلّ </w:t>
      </w:r>
      <w:r w:rsidR="007D1694" w:rsidRPr="007F35AE">
        <w:rPr>
          <w:rtl/>
        </w:rPr>
        <w:t>شئ يضر</w:t>
      </w:r>
      <w:r w:rsidR="009A4257">
        <w:rPr>
          <w:rFonts w:hint="cs"/>
          <w:rtl/>
        </w:rPr>
        <w:t>ّ</w:t>
      </w:r>
      <w:r w:rsidR="00637BDD">
        <w:rPr>
          <w:rtl/>
        </w:rPr>
        <w:t>،</w:t>
      </w:r>
      <w:r w:rsidR="007D1694" w:rsidRPr="007F35AE">
        <w:rPr>
          <w:rtl/>
        </w:rPr>
        <w:t xml:space="preserve"> من سبع أو هام</w:t>
      </w:r>
      <w:r w:rsidR="009A4257">
        <w:rPr>
          <w:rFonts w:hint="cs"/>
          <w:rtl/>
        </w:rPr>
        <w:t>ّ</w:t>
      </w:r>
      <w:r w:rsidR="007D1694" w:rsidRPr="007F35AE">
        <w:rPr>
          <w:rtl/>
        </w:rPr>
        <w:t>ة أو عارض من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سائر الدواب</w:t>
      </w:r>
      <w:r w:rsidR="00637BDD">
        <w:rPr>
          <w:rtl/>
        </w:rPr>
        <w:t>،</w:t>
      </w:r>
      <w:r w:rsidR="007D1694" w:rsidRPr="007F35AE">
        <w:rPr>
          <w:rtl/>
        </w:rPr>
        <w:t xml:space="preserve"> يا خالقها بفطرته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صل</w:t>
      </w:r>
      <w:r w:rsidR="009A4257">
        <w:rPr>
          <w:rFonts w:hint="cs"/>
          <w:rtl/>
        </w:rPr>
        <w:t>ّ</w:t>
      </w:r>
      <w:r w:rsidR="007D1694" w:rsidRPr="007F35AE">
        <w:rPr>
          <w:rtl/>
        </w:rPr>
        <w:t xml:space="preserve"> على محمد وآل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وادرأها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عن</w:t>
      </w:r>
      <w:r w:rsidR="009A4257">
        <w:rPr>
          <w:rFonts w:hint="cs"/>
          <w:rtl/>
        </w:rPr>
        <w:t>ّ</w:t>
      </w:r>
      <w:r w:rsidR="007D1694" w:rsidRPr="007F35AE">
        <w:rPr>
          <w:rtl/>
        </w:rPr>
        <w:t>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واحجزها ولا تسل</w:t>
      </w:r>
      <w:r w:rsidR="009A4257">
        <w:rPr>
          <w:rFonts w:hint="cs"/>
          <w:rtl/>
        </w:rPr>
        <w:t>ّ</w:t>
      </w:r>
      <w:r w:rsidR="007D1694" w:rsidRPr="007F35AE">
        <w:rPr>
          <w:rtl/>
        </w:rPr>
        <w:t>طها علي</w:t>
      </w:r>
      <w:r w:rsidR="009A4257">
        <w:rPr>
          <w:rFonts w:hint="cs"/>
          <w:rtl/>
        </w:rPr>
        <w:t>ّ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وعافني من شر</w:t>
      </w:r>
      <w:r w:rsidR="009A4257">
        <w:rPr>
          <w:rFonts w:hint="cs"/>
          <w:rtl/>
        </w:rPr>
        <w:t>ّ</w:t>
      </w:r>
      <w:r w:rsidR="007D1694" w:rsidRPr="007F35AE">
        <w:rPr>
          <w:rtl/>
        </w:rPr>
        <w:t>ها وبأسها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يا الله ذا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العلم العظيم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حطني واحفظني بحفظك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واجنبني بسترك الوافي من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مخاوفي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يا كريم وأجرني يا رحيم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فإن</w:t>
      </w:r>
      <w:r w:rsidR="009A4257">
        <w:rPr>
          <w:rFonts w:hint="cs"/>
          <w:rtl/>
        </w:rPr>
        <w:t>ّ</w:t>
      </w:r>
      <w:r w:rsidR="007D1694" w:rsidRPr="007F35AE">
        <w:rPr>
          <w:rtl/>
        </w:rPr>
        <w:t>ه إذا قال ذلك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لم تضر</w:t>
      </w:r>
      <w:r w:rsidR="009A4257">
        <w:rPr>
          <w:rFonts w:hint="cs"/>
          <w:rtl/>
        </w:rPr>
        <w:t>ّ</w:t>
      </w:r>
      <w:r w:rsidR="007D1694" w:rsidRPr="007F35AE">
        <w:rPr>
          <w:rtl/>
        </w:rPr>
        <w:t>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دواب</w:t>
      </w:r>
      <w:r w:rsidR="009A4257">
        <w:rPr>
          <w:rFonts w:hint="cs"/>
          <w:rtl/>
        </w:rPr>
        <w:t>ّ</w:t>
      </w:r>
      <w:r w:rsidR="007D1694" w:rsidRPr="007F35AE">
        <w:rPr>
          <w:rtl/>
        </w:rPr>
        <w:t xml:space="preserve"> الأرض</w:t>
      </w:r>
      <w:r w:rsidR="00637BDD">
        <w:rPr>
          <w:rtl/>
        </w:rPr>
        <w:t>،</w:t>
      </w:r>
      <w:r w:rsidR="007D1694" w:rsidRPr="007F35AE">
        <w:rPr>
          <w:rtl/>
        </w:rPr>
        <w:t xml:space="preserve"> التي ترى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والتي لا ترى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يا محمد ومن خاف شيئا دوني من كيد الأعداء واللصوص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فليقل في المكان الذي يخاف ذلك فيه</w:t>
      </w:r>
      <w:r w:rsidR="00637BDD">
        <w:rPr>
          <w:rtl/>
        </w:rPr>
        <w:t>:</w:t>
      </w:r>
      <w:r w:rsidRPr="007F35AE">
        <w:rPr>
          <w:rtl/>
        </w:rPr>
        <w:t xml:space="preserve"> يا آخذا بنواصي خلقه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والسافع </w:t>
      </w:r>
      <w:r w:rsidRPr="007D1694">
        <w:rPr>
          <w:rStyle w:val="libFootnotenumChar"/>
          <w:rtl/>
        </w:rPr>
        <w:t>(1)</w:t>
      </w:r>
      <w:r w:rsidRPr="007F35AE">
        <w:rPr>
          <w:rtl/>
        </w:rPr>
        <w:t xml:space="preserve"> بها إلى قدره</w:t>
      </w:r>
      <w:r w:rsidR="00637BDD">
        <w:rPr>
          <w:rtl/>
        </w:rPr>
        <w:t>،</w:t>
      </w:r>
      <w:r w:rsidRPr="007F35AE">
        <w:rPr>
          <w:rtl/>
        </w:rPr>
        <w:t xml:space="preserve"> والمنفذ فيها حكمه</w:t>
      </w:r>
      <w:r w:rsidR="00637BDD">
        <w:rPr>
          <w:rtl/>
        </w:rPr>
        <w:t>،</w:t>
      </w:r>
      <w:r w:rsidRPr="007F35AE">
        <w:rPr>
          <w:rtl/>
        </w:rPr>
        <w:t xml:space="preserve"> وخالقها وجاعل قضائه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20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 xml:space="preserve">عنه في البحار ج 95 ص 311 باختلاف يسير </w:t>
      </w:r>
      <w:r>
        <w:rPr>
          <w:rFonts w:hint="cs"/>
          <w:rtl/>
        </w:rPr>
        <w:t>«</w:t>
      </w:r>
      <w:r w:rsidRPr="007F35AE">
        <w:rPr>
          <w:rtl/>
        </w:rPr>
        <w:t xml:space="preserve"> نقله عن البلد الأمين وفي ذيله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ذكر عدة أسانيد منها السند المذكور أعلاه </w:t>
      </w:r>
      <w:r>
        <w:rPr>
          <w:rFonts w:hint="cs"/>
          <w:rtl/>
        </w:rPr>
        <w:t>»</w:t>
      </w:r>
      <w:r w:rsidR="00637BDD">
        <w:rPr>
          <w:rtl/>
        </w:rPr>
        <w:t>،</w:t>
      </w:r>
      <w:r w:rsidRPr="007F35AE">
        <w:rPr>
          <w:rtl/>
        </w:rPr>
        <w:t xml:space="preserve"> والبلد الأمين ص 507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والمصباح ص 191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نسخة</w:t>
      </w:r>
      <w:r w:rsidR="00637BDD">
        <w:rPr>
          <w:rtl/>
        </w:rPr>
        <w:t>:</w:t>
      </w:r>
      <w:r w:rsidRPr="007F35AE">
        <w:rPr>
          <w:rtl/>
        </w:rPr>
        <w:t xml:space="preserve"> السائق </w:t>
      </w:r>
      <w:r w:rsidR="00A61C25">
        <w:rPr>
          <w:rtl/>
        </w:rPr>
        <w:t>(</w:t>
      </w:r>
      <w:r w:rsidRPr="007F35AE">
        <w:rPr>
          <w:rtl/>
        </w:rPr>
        <w:t>منه قد</w:t>
      </w:r>
      <w:r w:rsidR="009A4257">
        <w:rPr>
          <w:rFonts w:hint="cs"/>
          <w:rtl/>
        </w:rPr>
        <w:t>ّ</w:t>
      </w:r>
      <w:r w:rsidRPr="007F35AE">
        <w:rPr>
          <w:rtl/>
        </w:rPr>
        <w:t>ه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لها غالبا</w:t>
      </w:r>
      <w:r w:rsidR="00637BDD">
        <w:rPr>
          <w:rtl/>
        </w:rPr>
        <w:t>،</w:t>
      </w:r>
      <w:r w:rsidRPr="007F35AE">
        <w:rPr>
          <w:rtl/>
        </w:rPr>
        <w:t xml:space="preserve"> وكل</w:t>
      </w:r>
      <w:r w:rsidR="009A4257">
        <w:rPr>
          <w:rFonts w:hint="cs"/>
          <w:rtl/>
        </w:rPr>
        <w:t>ّ</w:t>
      </w:r>
      <w:r w:rsidRPr="007F35AE">
        <w:rPr>
          <w:rtl/>
        </w:rPr>
        <w:t>هم ضعيف عند غلبته</w:t>
      </w:r>
      <w:r w:rsidR="00637BDD">
        <w:rPr>
          <w:rtl/>
        </w:rPr>
        <w:t>،</w:t>
      </w:r>
      <w:r w:rsidRPr="007F35AE">
        <w:rPr>
          <w:rtl/>
        </w:rPr>
        <w:t xml:space="preserve"> وثقت بك يا سيدي عند قو</w:t>
      </w:r>
      <w:r w:rsidR="009A4257">
        <w:rPr>
          <w:rFonts w:hint="cs"/>
          <w:rtl/>
        </w:rPr>
        <w:t>ّ</w:t>
      </w:r>
      <w:r w:rsidRPr="007F35AE">
        <w:rPr>
          <w:rtl/>
        </w:rPr>
        <w:t>تهم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إن</w:t>
      </w:r>
      <w:r w:rsidR="009A4257">
        <w:rPr>
          <w:rFonts w:hint="cs"/>
          <w:rtl/>
        </w:rPr>
        <w:t>ّ</w:t>
      </w:r>
      <w:r w:rsidRPr="007F35AE">
        <w:rPr>
          <w:rtl/>
        </w:rPr>
        <w:t>ي مكيد لضعفي</w:t>
      </w:r>
      <w:r w:rsidR="00637BDD">
        <w:rPr>
          <w:rtl/>
        </w:rPr>
        <w:t>،</w:t>
      </w:r>
      <w:r w:rsidRPr="007F35AE">
        <w:rPr>
          <w:rtl/>
        </w:rPr>
        <w:t xml:space="preserve"> ولقو</w:t>
      </w:r>
      <w:r w:rsidR="009A4257">
        <w:rPr>
          <w:rFonts w:hint="cs"/>
          <w:rtl/>
        </w:rPr>
        <w:t>ّ</w:t>
      </w:r>
      <w:r w:rsidRPr="007F35AE">
        <w:rPr>
          <w:rtl/>
        </w:rPr>
        <w:t>تك على من كادني</w:t>
      </w:r>
      <w:r w:rsidR="00637BDD">
        <w:rPr>
          <w:rtl/>
        </w:rPr>
        <w:t>،</w:t>
      </w:r>
      <w:r w:rsidRPr="007F35AE">
        <w:rPr>
          <w:rtl/>
        </w:rPr>
        <w:t xml:space="preserve"> تعرضت لك فسل</w:t>
      </w:r>
      <w:r w:rsidR="009A4257">
        <w:rPr>
          <w:rFonts w:hint="cs"/>
          <w:rtl/>
        </w:rPr>
        <w:t>ّ</w:t>
      </w:r>
      <w:r w:rsidRPr="007F35AE">
        <w:rPr>
          <w:rtl/>
        </w:rPr>
        <w:t>مني</w:t>
      </w:r>
      <w:r>
        <w:rPr>
          <w:rFonts w:hint="cs"/>
          <w:rtl/>
        </w:rPr>
        <w:t xml:space="preserve"> </w:t>
      </w:r>
      <w:r w:rsidRPr="007F35AE">
        <w:rPr>
          <w:rtl/>
        </w:rPr>
        <w:t>منهم</w:t>
      </w:r>
      <w:r w:rsidR="00637BDD">
        <w:rPr>
          <w:rtl/>
        </w:rPr>
        <w:t>،</w:t>
      </w:r>
      <w:r w:rsidRPr="007F35AE">
        <w:rPr>
          <w:rtl/>
        </w:rPr>
        <w:t xml:space="preserve"> اللهم فإن حلت بيني وبينهم فذلك أرجوه منك</w:t>
      </w:r>
      <w:r w:rsidR="00637BDD">
        <w:rPr>
          <w:rtl/>
        </w:rPr>
        <w:t>،</w:t>
      </w:r>
      <w:r w:rsidRPr="007F35AE">
        <w:rPr>
          <w:rtl/>
        </w:rPr>
        <w:t xml:space="preserve"> وإن أسلمتني</w:t>
      </w:r>
      <w:r>
        <w:rPr>
          <w:rFonts w:hint="cs"/>
          <w:rtl/>
        </w:rPr>
        <w:t xml:space="preserve"> </w:t>
      </w:r>
      <w:r w:rsidRPr="007F35AE">
        <w:rPr>
          <w:rtl/>
        </w:rPr>
        <w:t>إليهم غي</w:t>
      </w:r>
      <w:r w:rsidR="009A4257">
        <w:rPr>
          <w:rFonts w:hint="cs"/>
          <w:rtl/>
        </w:rPr>
        <w:t>ّ</w:t>
      </w:r>
      <w:r w:rsidRPr="007F35AE">
        <w:rPr>
          <w:rtl/>
        </w:rPr>
        <w:t>روا ما بي من نعمك يا خير المنعمين</w:t>
      </w:r>
      <w:r w:rsidR="00637BDD">
        <w:rPr>
          <w:rtl/>
        </w:rPr>
        <w:t>،</w:t>
      </w:r>
      <w:r w:rsidRPr="007F35AE">
        <w:rPr>
          <w:rtl/>
        </w:rPr>
        <w:t xml:space="preserve"> صل</w:t>
      </w:r>
      <w:r w:rsidR="009A4257">
        <w:rPr>
          <w:rFonts w:hint="cs"/>
          <w:rtl/>
        </w:rPr>
        <w:t>ّ</w:t>
      </w:r>
      <w:r w:rsidRPr="007F35AE">
        <w:rPr>
          <w:rtl/>
        </w:rPr>
        <w:t xml:space="preserve"> على</w:t>
      </w:r>
      <w:r>
        <w:rPr>
          <w:rFonts w:hint="cs"/>
          <w:rtl/>
        </w:rPr>
        <w:t xml:space="preserve"> </w:t>
      </w:r>
      <w:r w:rsidRPr="007F35AE">
        <w:rPr>
          <w:rtl/>
        </w:rPr>
        <w:t>محمد وآل محمد</w:t>
      </w:r>
      <w:r w:rsidR="00637BDD">
        <w:rPr>
          <w:rtl/>
        </w:rPr>
        <w:t>،</w:t>
      </w:r>
      <w:r w:rsidRPr="007F35AE">
        <w:rPr>
          <w:rtl/>
        </w:rPr>
        <w:t xml:space="preserve"> ولا تجعلني</w:t>
      </w:r>
      <w:r w:rsidR="00D40214">
        <w:rPr>
          <w:rtl/>
        </w:rPr>
        <w:t xml:space="preserve"> ممّن </w:t>
      </w:r>
      <w:r w:rsidRPr="007F35AE">
        <w:rPr>
          <w:rtl/>
        </w:rPr>
        <w:t>تغي</w:t>
      </w:r>
      <w:r w:rsidR="009A4257">
        <w:rPr>
          <w:rFonts w:hint="cs"/>
          <w:rtl/>
        </w:rPr>
        <w:t>ّ</w:t>
      </w:r>
      <w:r w:rsidRPr="007F35AE">
        <w:rPr>
          <w:rtl/>
        </w:rPr>
        <w:t>ر نعمك عليه</w:t>
      </w:r>
      <w:r w:rsidR="00637BDD">
        <w:rPr>
          <w:rtl/>
        </w:rPr>
        <w:t>،</w:t>
      </w:r>
      <w:r w:rsidRPr="007F35AE">
        <w:rPr>
          <w:rtl/>
        </w:rPr>
        <w:t xml:space="preserve"> فلست أرجو</w:t>
      </w:r>
      <w:r>
        <w:rPr>
          <w:rFonts w:hint="cs"/>
          <w:rtl/>
        </w:rPr>
        <w:t xml:space="preserve"> </w:t>
      </w:r>
      <w:r w:rsidRPr="007F35AE">
        <w:rPr>
          <w:rtl/>
        </w:rPr>
        <w:t>سواك</w:t>
      </w:r>
      <w:r w:rsidR="00637BDD">
        <w:rPr>
          <w:rtl/>
        </w:rPr>
        <w:t>،</w:t>
      </w:r>
      <w:r w:rsidRPr="007F35AE">
        <w:rPr>
          <w:rtl/>
        </w:rPr>
        <w:t xml:space="preserve"> أنت رب</w:t>
      </w:r>
      <w:r w:rsidR="009A4257">
        <w:rPr>
          <w:rFonts w:hint="cs"/>
          <w:rtl/>
        </w:rPr>
        <w:t>ّ</w:t>
      </w:r>
      <w:r w:rsidRPr="007F35AE">
        <w:rPr>
          <w:rtl/>
        </w:rPr>
        <w:t xml:space="preserve">ي لا تجعل تغيير نعمك على </w:t>
      </w:r>
      <w:r w:rsidR="00FD1028">
        <w:rPr>
          <w:rtl/>
        </w:rPr>
        <w:t>[</w:t>
      </w:r>
      <w:r w:rsidRPr="007F35AE">
        <w:rPr>
          <w:rtl/>
        </w:rPr>
        <w:t xml:space="preserve"> يد </w:t>
      </w:r>
      <w:r w:rsidR="00FD1028">
        <w:rPr>
          <w:rtl/>
        </w:rPr>
        <w:t>]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(2)</w:t>
      </w:r>
      <w:r w:rsidRPr="007F35AE">
        <w:rPr>
          <w:rtl/>
        </w:rPr>
        <w:t xml:space="preserve"> أحد سواك</w:t>
      </w:r>
      <w:r w:rsidR="00637BDD">
        <w:rPr>
          <w:rtl/>
        </w:rPr>
        <w:t>،</w:t>
      </w:r>
      <w:r w:rsidRPr="007F35AE">
        <w:rPr>
          <w:rtl/>
        </w:rPr>
        <w:t xml:space="preserve"> ولا</w:t>
      </w:r>
      <w:r>
        <w:rPr>
          <w:rFonts w:hint="cs"/>
          <w:rtl/>
        </w:rPr>
        <w:t xml:space="preserve"> </w:t>
      </w:r>
      <w:r w:rsidRPr="007F35AE">
        <w:rPr>
          <w:rtl/>
        </w:rPr>
        <w:t>تغي</w:t>
      </w:r>
      <w:r w:rsidR="009A4257">
        <w:rPr>
          <w:rFonts w:hint="cs"/>
          <w:rtl/>
        </w:rPr>
        <w:t>ّ</w:t>
      </w:r>
      <w:r w:rsidRPr="007F35AE">
        <w:rPr>
          <w:rtl/>
        </w:rPr>
        <w:t>رها</w:t>
      </w:r>
      <w:r w:rsidR="00637BDD">
        <w:rPr>
          <w:rtl/>
        </w:rPr>
        <w:t>،</w:t>
      </w:r>
      <w:r w:rsidRPr="007F35AE">
        <w:rPr>
          <w:rtl/>
        </w:rPr>
        <w:t xml:space="preserve"> أنت رب</w:t>
      </w:r>
      <w:r w:rsidR="009A4257">
        <w:rPr>
          <w:rFonts w:hint="cs"/>
          <w:rtl/>
        </w:rPr>
        <w:t>ّ</w:t>
      </w:r>
      <w:r w:rsidRPr="007F35AE">
        <w:rPr>
          <w:rtl/>
        </w:rPr>
        <w:t>ي قد ترى الذي يراد بي</w:t>
      </w:r>
      <w:r w:rsidR="00637BDD">
        <w:rPr>
          <w:rtl/>
        </w:rPr>
        <w:t>،</w:t>
      </w:r>
      <w:r w:rsidRPr="007F35AE">
        <w:rPr>
          <w:rtl/>
        </w:rPr>
        <w:t xml:space="preserve"> فحل بيني وبين شر</w:t>
      </w:r>
      <w:r w:rsidR="009A4257">
        <w:rPr>
          <w:rFonts w:hint="cs"/>
          <w:rtl/>
        </w:rPr>
        <w:t>ّ</w:t>
      </w:r>
      <w:r w:rsidRPr="007F35AE">
        <w:rPr>
          <w:rtl/>
        </w:rPr>
        <w:t>هم</w:t>
      </w:r>
      <w:r>
        <w:rPr>
          <w:rFonts w:hint="cs"/>
          <w:rtl/>
        </w:rPr>
        <w:t xml:space="preserve"> </w:t>
      </w:r>
      <w:r w:rsidRPr="007F35AE">
        <w:rPr>
          <w:rtl/>
        </w:rPr>
        <w:t>بحق</w:t>
      </w:r>
      <w:r w:rsidR="009A4257">
        <w:rPr>
          <w:rFonts w:hint="cs"/>
          <w:rtl/>
        </w:rPr>
        <w:t>ّ</w:t>
      </w:r>
      <w:r w:rsidRPr="007F35AE">
        <w:rPr>
          <w:rtl/>
        </w:rPr>
        <w:t xml:space="preserve"> علمك الذي به </w:t>
      </w:r>
      <w:r w:rsidR="00A61C25">
        <w:rPr>
          <w:rtl/>
        </w:rPr>
        <w:t>(</w:t>
      </w:r>
      <w:r w:rsidRPr="007F35AE">
        <w:rPr>
          <w:rtl/>
        </w:rPr>
        <w:t>تستجيب الدعاء</w:t>
      </w:r>
      <w:r w:rsidR="00637BDD">
        <w:rPr>
          <w:rtl/>
        </w:rPr>
        <w:t>،</w:t>
      </w:r>
      <w:r w:rsidRPr="007F35AE">
        <w:rPr>
          <w:rtl/>
        </w:rPr>
        <w:t xml:space="preserve"> يا الله رب</w:t>
      </w:r>
      <w:r w:rsidR="009A4257">
        <w:rPr>
          <w:rFonts w:hint="cs"/>
          <w:rtl/>
        </w:rPr>
        <w:t>ّ</w:t>
      </w:r>
      <w:r w:rsidRPr="007F35AE">
        <w:rPr>
          <w:rtl/>
        </w:rPr>
        <w:t xml:space="preserve"> العالمين</w:t>
      </w:r>
      <w:r w:rsidR="00A61C25">
        <w:rPr>
          <w:rtl/>
        </w:rPr>
        <w:t>)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(3)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فإنه إذا قال ذلك نصرته على أعدائه وحفظته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FD1028" w:rsidP="009A4257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9248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وفي بعض روايات أدعية</w:t>
      </w:r>
      <w:r w:rsidR="009A4257">
        <w:rPr>
          <w:rFonts w:hint="cs"/>
          <w:rtl/>
        </w:rPr>
        <w:t xml:space="preserve"> السرّ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يا محمد</w:t>
      </w:r>
      <w:r w:rsidR="009A4257">
        <w:rPr>
          <w:rFonts w:hint="cs"/>
          <w:rtl/>
        </w:rPr>
        <w:t>،</w:t>
      </w:r>
      <w:r w:rsidR="007D1694" w:rsidRPr="007F35AE">
        <w:rPr>
          <w:rtl/>
        </w:rPr>
        <w:t xml:space="preserve"> ومن أراد من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</w:t>
      </w:r>
      <w:r w:rsidR="009A4257">
        <w:rPr>
          <w:rFonts w:hint="cs"/>
          <w:rtl/>
        </w:rPr>
        <w:t>ُ</w:t>
      </w:r>
      <w:r w:rsidR="007D1694" w:rsidRPr="007F35AE">
        <w:rPr>
          <w:rtl/>
        </w:rPr>
        <w:t>متك التوجه في يوم نحس ويخاف من نحوسته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فليقرأ الفاتحة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وقل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أعوذ برب الفلق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وقل أعوذ برب</w:t>
      </w:r>
      <w:r w:rsidR="009A4257">
        <w:rPr>
          <w:rFonts w:hint="cs"/>
          <w:rtl/>
        </w:rPr>
        <w:t>ّ</w:t>
      </w:r>
      <w:r w:rsidR="007D1694" w:rsidRPr="007F35AE">
        <w:rPr>
          <w:rtl/>
        </w:rPr>
        <w:t xml:space="preserve"> الناس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وآية الكرسي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وإنا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أنزلناه وآخر سورة آل عمران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ثم يقرأ هذا الدعاء</w:t>
      </w:r>
      <w:r w:rsidR="00637BDD">
        <w:rPr>
          <w:rtl/>
        </w:rPr>
        <w:t>:</w:t>
      </w:r>
      <w:r w:rsidR="007D1694" w:rsidRPr="007F35AE">
        <w:rPr>
          <w:rtl/>
        </w:rPr>
        <w:t xml:space="preserve"> اللهم بك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يصول الصائل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وبقدرتك يطول الطائل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ولا حول لكل</w:t>
      </w:r>
      <w:r w:rsidR="009A4257">
        <w:rPr>
          <w:rFonts w:hint="cs"/>
          <w:rtl/>
        </w:rPr>
        <w:t>ّ</w:t>
      </w:r>
      <w:r w:rsidR="007D1694" w:rsidRPr="007F35AE">
        <w:rPr>
          <w:rtl/>
        </w:rPr>
        <w:t xml:space="preserve"> ذي حول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بك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ولا قو</w:t>
      </w:r>
      <w:r w:rsidR="009A4257">
        <w:rPr>
          <w:rFonts w:hint="cs"/>
          <w:rtl/>
        </w:rPr>
        <w:t>ّ</w:t>
      </w:r>
      <w:r w:rsidR="007D1694" w:rsidRPr="007F35AE">
        <w:rPr>
          <w:rtl/>
        </w:rPr>
        <w:t>ة يمتاز بها</w:t>
      </w:r>
      <w:r w:rsidR="00637BDD">
        <w:rPr>
          <w:rtl/>
        </w:rPr>
        <w:t>،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ذو قو</w:t>
      </w:r>
      <w:r w:rsidR="009A4257">
        <w:rPr>
          <w:rFonts w:hint="cs"/>
          <w:rtl/>
        </w:rPr>
        <w:t>ّ</w:t>
      </w:r>
      <w:r w:rsidR="007D1694" w:rsidRPr="007F35AE">
        <w:rPr>
          <w:rtl/>
        </w:rPr>
        <w:t>ة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منك</w:t>
      </w:r>
      <w:r w:rsidR="00637BDD">
        <w:rPr>
          <w:rtl/>
        </w:rPr>
        <w:t>،</w:t>
      </w:r>
      <w:r w:rsidR="007D1694" w:rsidRPr="007F35AE">
        <w:rPr>
          <w:rtl/>
        </w:rPr>
        <w:t xml:space="preserve"> أسألك بصفوتك من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خلقك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وخيرتك من بري</w:t>
      </w:r>
      <w:r w:rsidR="009A4257">
        <w:rPr>
          <w:rFonts w:hint="cs"/>
          <w:rtl/>
        </w:rPr>
        <w:t>ّ</w:t>
      </w:r>
      <w:r w:rsidR="007D1694" w:rsidRPr="007F35AE">
        <w:rPr>
          <w:rtl/>
        </w:rPr>
        <w:t>تك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محمد نبي</w:t>
      </w:r>
      <w:r w:rsidR="009A4257">
        <w:rPr>
          <w:rFonts w:hint="cs"/>
          <w:rtl/>
        </w:rPr>
        <w:t>ّ</w:t>
      </w:r>
      <w:r w:rsidR="007D1694" w:rsidRPr="007F35AE">
        <w:rPr>
          <w:rtl/>
        </w:rPr>
        <w:t>ك وعترته وسلالته عليه وعليهم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صل</w:t>
      </w:r>
      <w:r w:rsidR="009A4257">
        <w:rPr>
          <w:rFonts w:hint="cs"/>
          <w:rtl/>
        </w:rPr>
        <w:t>ّ</w:t>
      </w:r>
      <w:r w:rsidR="007D1694" w:rsidRPr="007F35AE">
        <w:rPr>
          <w:rtl/>
        </w:rPr>
        <w:t xml:space="preserve"> عليهم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واكفني شر</w:t>
      </w:r>
      <w:r w:rsidR="009A4257">
        <w:rPr>
          <w:rFonts w:hint="cs"/>
          <w:rtl/>
        </w:rPr>
        <w:t>ّ</w:t>
      </w:r>
      <w:r w:rsidR="007D1694" w:rsidRPr="007F35AE">
        <w:rPr>
          <w:rtl/>
        </w:rPr>
        <w:t xml:space="preserve"> هذا اليوم وضره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وارزقني خيره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وامنه </w:t>
      </w:r>
      <w:r w:rsidR="007D1694" w:rsidRPr="007D1694">
        <w:rPr>
          <w:rStyle w:val="libFootnotenumChar"/>
          <w:rtl/>
        </w:rPr>
        <w:t>(2)</w:t>
      </w:r>
      <w:r w:rsidR="007D1694" w:rsidRPr="007F35AE">
        <w:rPr>
          <w:rtl/>
        </w:rPr>
        <w:t xml:space="preserve"> واقض لي في متصرفاتي بحسن العاقبة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وبلوغ المحب</w:t>
      </w:r>
      <w:r w:rsidR="009A4257">
        <w:rPr>
          <w:rFonts w:hint="cs"/>
          <w:rtl/>
        </w:rPr>
        <w:t>ّ</w:t>
      </w:r>
      <w:r w:rsidR="007D1694" w:rsidRPr="007F35AE">
        <w:rPr>
          <w:rtl/>
        </w:rPr>
        <w:t>ة</w:t>
      </w:r>
      <w:r w:rsidR="00637BDD">
        <w:rPr>
          <w:rtl/>
        </w:rPr>
        <w:t>،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أثبتناه من البحار</w:t>
      </w:r>
      <w:r>
        <w:rPr>
          <w:rtl/>
        </w:rPr>
        <w:t>.</w:t>
      </w:r>
    </w:p>
    <w:p w:rsidR="007D1694" w:rsidRDefault="007D1694" w:rsidP="007D1694">
      <w:pPr>
        <w:pStyle w:val="libFootnote"/>
        <w:rPr>
          <w:rtl/>
        </w:rPr>
      </w:pPr>
      <w:r w:rsidRPr="007F35AE">
        <w:rPr>
          <w:rtl/>
        </w:rPr>
        <w:t>(3) كذا في الطبعة الحجرية</w:t>
      </w:r>
      <w:r w:rsidR="00637BDD">
        <w:rPr>
          <w:rtl/>
        </w:rPr>
        <w:t>،</w:t>
      </w:r>
      <w:r w:rsidRPr="007F35AE">
        <w:rPr>
          <w:rtl/>
        </w:rPr>
        <w:t xml:space="preserve"> وفي المخطوط</w:t>
      </w:r>
      <w:r w:rsidR="00637BDD">
        <w:rPr>
          <w:rtl/>
        </w:rPr>
        <w:t>:</w:t>
      </w:r>
      <w:r w:rsidRPr="007F35AE">
        <w:rPr>
          <w:rtl/>
        </w:rPr>
        <w:t xml:space="preserve"> </w:t>
      </w:r>
      <w:r>
        <w:rPr>
          <w:rFonts w:hint="cs"/>
          <w:rtl/>
        </w:rPr>
        <w:t>«</w:t>
      </w:r>
      <w:r w:rsidRPr="007F35AE">
        <w:rPr>
          <w:rtl/>
        </w:rPr>
        <w:t xml:space="preserve"> يا لله رب</w:t>
      </w:r>
      <w:r w:rsidR="009A4257">
        <w:rPr>
          <w:rFonts w:hint="cs"/>
          <w:rtl/>
        </w:rPr>
        <w:t>ّ</w:t>
      </w:r>
      <w:r w:rsidRPr="007F35AE">
        <w:rPr>
          <w:rtl/>
        </w:rPr>
        <w:t xml:space="preserve"> العالمين تستجيب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الدعاء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9A4257" w:rsidRPr="009A4257" w:rsidRDefault="009A4257" w:rsidP="009A4257">
      <w:pPr>
        <w:pStyle w:val="libFootnote0"/>
        <w:rPr>
          <w:rtl/>
        </w:rPr>
      </w:pPr>
      <w:r>
        <w:rPr>
          <w:rFonts w:hint="cs"/>
          <w:rtl/>
        </w:rPr>
        <w:t xml:space="preserve">2 - 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نسخة</w:t>
      </w:r>
      <w:r w:rsidR="00637BDD">
        <w:rPr>
          <w:rtl/>
        </w:rPr>
        <w:t>:</w:t>
      </w:r>
      <w:r w:rsidRPr="007F35AE">
        <w:rPr>
          <w:rtl/>
        </w:rPr>
        <w:t xml:space="preserve"> ها </w:t>
      </w:r>
      <w:r w:rsidR="00A61C25">
        <w:rPr>
          <w:rtl/>
        </w:rPr>
        <w:t>(</w:t>
      </w:r>
      <w:r w:rsidRPr="007F35AE">
        <w:rPr>
          <w:rtl/>
        </w:rPr>
        <w:t>منه قد</w:t>
      </w:r>
      <w:r w:rsidR="009A4257">
        <w:rPr>
          <w:rFonts w:hint="cs"/>
          <w:rtl/>
        </w:rPr>
        <w:t>ّ</w:t>
      </w:r>
      <w:r w:rsidRPr="007F35AE">
        <w:rPr>
          <w:rtl/>
        </w:rPr>
        <w:t>ه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في نسخة</w:t>
      </w:r>
      <w:r w:rsidR="00637BDD">
        <w:rPr>
          <w:rtl/>
        </w:rPr>
        <w:t>:</w:t>
      </w:r>
      <w:r w:rsidRPr="007F35AE">
        <w:rPr>
          <w:rtl/>
        </w:rPr>
        <w:t xml:space="preserve"> ويمنه </w:t>
      </w:r>
      <w:r w:rsidR="00A61C25">
        <w:rPr>
          <w:rtl/>
        </w:rPr>
        <w:t>(</w:t>
      </w:r>
      <w:r w:rsidRPr="007F35AE">
        <w:rPr>
          <w:rtl/>
        </w:rPr>
        <w:t>منه قد</w:t>
      </w:r>
      <w:r w:rsidR="009A4257">
        <w:rPr>
          <w:rFonts w:hint="cs"/>
          <w:rtl/>
        </w:rPr>
        <w:t>ّ</w:t>
      </w:r>
      <w:r w:rsidRPr="007F35AE">
        <w:rPr>
          <w:rtl/>
        </w:rPr>
        <w:t>ه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والظفر بالأمنية</w:t>
      </w:r>
      <w:r w:rsidR="00637BDD">
        <w:rPr>
          <w:rtl/>
        </w:rPr>
        <w:t>،</w:t>
      </w:r>
      <w:r w:rsidRPr="007F35AE">
        <w:rPr>
          <w:rtl/>
        </w:rPr>
        <w:t xml:space="preserve"> وكفاية الطاغية الغوية </w:t>
      </w:r>
      <w:r w:rsidRPr="007D1694">
        <w:rPr>
          <w:rStyle w:val="libFootnotenumChar"/>
          <w:rtl/>
        </w:rPr>
        <w:t>(3)</w:t>
      </w:r>
      <w:r w:rsidR="00637BDD">
        <w:rPr>
          <w:rtl/>
        </w:rPr>
        <w:t>،</w:t>
      </w:r>
      <w:r w:rsidRPr="007F35AE">
        <w:rPr>
          <w:rtl/>
        </w:rPr>
        <w:t xml:space="preserve"> وكل ذي قدرة لي على</w:t>
      </w:r>
      <w:r>
        <w:rPr>
          <w:rFonts w:hint="cs"/>
          <w:rtl/>
        </w:rPr>
        <w:t xml:space="preserve"> </w:t>
      </w:r>
      <w:r w:rsidRPr="007F35AE">
        <w:rPr>
          <w:rtl/>
        </w:rPr>
        <w:t>أذية</w:t>
      </w:r>
      <w:r w:rsidR="00637BDD">
        <w:rPr>
          <w:rtl/>
        </w:rPr>
        <w:t>،</w:t>
      </w:r>
      <w:r w:rsidRPr="007F35AE">
        <w:rPr>
          <w:rtl/>
        </w:rPr>
        <w:t xml:space="preserve"> حتى أكون في جن</w:t>
      </w:r>
      <w:r w:rsidR="009A4257">
        <w:rPr>
          <w:rFonts w:hint="cs"/>
          <w:rtl/>
        </w:rPr>
        <w:t>ّ</w:t>
      </w:r>
      <w:r w:rsidRPr="007F35AE">
        <w:rPr>
          <w:rtl/>
        </w:rPr>
        <w:t>ة وعصمة من</w:t>
      </w:r>
      <w:r w:rsidR="003C35D8">
        <w:rPr>
          <w:rtl/>
        </w:rPr>
        <w:t xml:space="preserve"> كلّ </w:t>
      </w:r>
      <w:r w:rsidRPr="007F35AE">
        <w:rPr>
          <w:rtl/>
        </w:rPr>
        <w:t>بلاء ونقمة</w:t>
      </w:r>
      <w:r w:rsidR="00637BDD">
        <w:rPr>
          <w:rtl/>
        </w:rPr>
        <w:t>،</w:t>
      </w:r>
      <w:r w:rsidRPr="007F35AE">
        <w:rPr>
          <w:rtl/>
        </w:rPr>
        <w:t xml:space="preserve"> وأبدلني من</w:t>
      </w:r>
      <w:r>
        <w:rPr>
          <w:rFonts w:hint="cs"/>
          <w:rtl/>
        </w:rPr>
        <w:t xml:space="preserve"> </w:t>
      </w:r>
      <w:r w:rsidRPr="007F35AE">
        <w:rPr>
          <w:rtl/>
        </w:rPr>
        <w:t>المخاوف فيه أمنا</w:t>
      </w:r>
      <w:r w:rsidR="00637BDD">
        <w:rPr>
          <w:rtl/>
        </w:rPr>
        <w:t>،</w:t>
      </w:r>
      <w:r w:rsidRPr="007F35AE">
        <w:rPr>
          <w:rtl/>
        </w:rPr>
        <w:t xml:space="preserve"> ومن العوائق فيه يسرا</w:t>
      </w:r>
      <w:r w:rsidR="00637BDD">
        <w:rPr>
          <w:rtl/>
        </w:rPr>
        <w:t>،</w:t>
      </w:r>
      <w:r w:rsidRPr="007F35AE">
        <w:rPr>
          <w:rtl/>
        </w:rPr>
        <w:t xml:space="preserve"> حتى لا يصدني صاد عن</w:t>
      </w:r>
      <w:r>
        <w:rPr>
          <w:rFonts w:hint="cs"/>
          <w:rtl/>
        </w:rPr>
        <w:t xml:space="preserve"> </w:t>
      </w:r>
      <w:r w:rsidRPr="007F35AE">
        <w:rPr>
          <w:rtl/>
        </w:rPr>
        <w:t>المراد</w:t>
      </w:r>
      <w:r w:rsidR="00637BDD">
        <w:rPr>
          <w:rtl/>
        </w:rPr>
        <w:t>،</w:t>
      </w:r>
      <w:r w:rsidRPr="007F35AE">
        <w:rPr>
          <w:rtl/>
        </w:rPr>
        <w:t xml:space="preserve"> ولا يحل بي طارق من أذى العباد</w:t>
      </w:r>
      <w:r w:rsidR="00637BDD">
        <w:rPr>
          <w:rtl/>
        </w:rPr>
        <w:t>،</w:t>
      </w:r>
      <w:r w:rsidRPr="007F35AE">
        <w:rPr>
          <w:rtl/>
        </w:rPr>
        <w:t xml:space="preserve"> إن</w:t>
      </w:r>
      <w:r w:rsidR="009A4257">
        <w:rPr>
          <w:rFonts w:hint="cs"/>
          <w:rtl/>
        </w:rPr>
        <w:t>ّ</w:t>
      </w:r>
      <w:r w:rsidRPr="007F35AE">
        <w:rPr>
          <w:rtl/>
        </w:rPr>
        <w:t>ك على</w:t>
      </w:r>
      <w:r w:rsidR="003C35D8">
        <w:rPr>
          <w:rtl/>
        </w:rPr>
        <w:t xml:space="preserve"> كلّ </w:t>
      </w:r>
      <w:r w:rsidRPr="007F35AE">
        <w:rPr>
          <w:rtl/>
        </w:rPr>
        <w:t>شئ قدير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والأمور إليك تصير</w:t>
      </w:r>
      <w:r w:rsidR="00637BDD">
        <w:rPr>
          <w:rtl/>
        </w:rPr>
        <w:t>،</w:t>
      </w:r>
      <w:r w:rsidRPr="007F35AE">
        <w:rPr>
          <w:rtl/>
        </w:rPr>
        <w:t xml:space="preserve"> يا من ليس كمثله شئ وهو السميع البصير</w:t>
      </w:r>
      <w:r w:rsidR="00637BDD">
        <w:rPr>
          <w:rtl/>
        </w:rPr>
        <w:t>،</w:t>
      </w:r>
      <w:r w:rsidRPr="007F35AE">
        <w:rPr>
          <w:rtl/>
        </w:rPr>
        <w:t xml:space="preserve"> فإن</w:t>
      </w:r>
      <w:r w:rsidR="009A4257">
        <w:rPr>
          <w:rFonts w:hint="cs"/>
          <w:rtl/>
        </w:rPr>
        <w:t>ّ</w:t>
      </w:r>
      <w:r w:rsidRPr="007F35AE">
        <w:rPr>
          <w:rtl/>
        </w:rPr>
        <w:t>ه</w:t>
      </w:r>
      <w:r>
        <w:rPr>
          <w:rFonts w:hint="cs"/>
          <w:rtl/>
        </w:rPr>
        <w:t xml:space="preserve"> </w:t>
      </w:r>
      <w:r w:rsidRPr="007F35AE">
        <w:rPr>
          <w:rtl/>
        </w:rPr>
        <w:t>إذا قال ذلك</w:t>
      </w:r>
      <w:r w:rsidR="00637BDD">
        <w:rPr>
          <w:rtl/>
        </w:rPr>
        <w:t>،</w:t>
      </w:r>
      <w:r w:rsidRPr="007F35AE">
        <w:rPr>
          <w:rtl/>
        </w:rPr>
        <w:t xml:space="preserve"> يأمن من سوئه ونحوسته إن شاء الله تعالى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قلت</w:t>
      </w:r>
      <w:r w:rsidR="00637BDD">
        <w:rPr>
          <w:rtl/>
        </w:rPr>
        <w:t>:</w:t>
      </w:r>
      <w:r w:rsidRPr="007F35AE">
        <w:rPr>
          <w:rtl/>
        </w:rPr>
        <w:t xml:space="preserve"> ويأتي في باب النوادر</w:t>
      </w:r>
      <w:r w:rsidR="00637BDD">
        <w:rPr>
          <w:rtl/>
        </w:rPr>
        <w:t>:</w:t>
      </w:r>
      <w:r w:rsidRPr="007F35AE">
        <w:rPr>
          <w:rtl/>
        </w:rPr>
        <w:t xml:space="preserve"> شرح وسند آخر لهذا الدعاء </w:t>
      </w:r>
      <w:r w:rsidRPr="007D1694">
        <w:rPr>
          <w:rStyle w:val="libFootnotenumChar"/>
          <w:rtl/>
        </w:rPr>
        <w:t>(4)</w:t>
      </w:r>
      <w:r>
        <w:rPr>
          <w:rtl/>
        </w:rPr>
        <w:t>.</w:t>
      </w:r>
    </w:p>
    <w:p w:rsidR="007D1694" w:rsidRDefault="00FD1028" w:rsidP="009A4257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9249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>أحمد بن محمد بن خالد البرقي في المحاسن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أبي الجهم هارون بن الجهم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ثوير بن أبي فاختة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خديجة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صاحب الغنم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سمعت أباعبد الله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يقول</w:t>
      </w:r>
      <w:r w:rsidR="00637BDD">
        <w:rPr>
          <w:rtl/>
        </w:rPr>
        <w:t>: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قال</w:t>
      </w:r>
      <w:r w:rsidR="00637BDD">
        <w:rPr>
          <w:rtl/>
        </w:rPr>
        <w:t>:</w:t>
      </w:r>
      <w:r w:rsidRPr="007F35AE">
        <w:rPr>
          <w:rtl/>
        </w:rPr>
        <w:t xml:space="preserve"> وحدثنا بكر بن صالح الضب</w:t>
      </w:r>
      <w:r w:rsidR="009A4257">
        <w:rPr>
          <w:rFonts w:hint="cs"/>
          <w:rtl/>
        </w:rPr>
        <w:t>ّ</w:t>
      </w:r>
      <w:r w:rsidRPr="007F35AE">
        <w:rPr>
          <w:rtl/>
        </w:rPr>
        <w:t>ي</w:t>
      </w:r>
      <w:r w:rsidR="00637BDD">
        <w:rPr>
          <w:rtl/>
        </w:rPr>
        <w:t>،</w:t>
      </w:r>
      <w:r w:rsidRPr="007F35AE">
        <w:rPr>
          <w:rtl/>
        </w:rPr>
        <w:t xml:space="preserve"> عن الجعفري عن أبي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الحسن </w:t>
      </w:r>
      <w:r w:rsidR="00637BDD" w:rsidRPr="00637BDD">
        <w:rPr>
          <w:rStyle w:val="libAlaemChar"/>
          <w:rtl/>
        </w:rPr>
        <w:t>عليه‌السلام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</w:t>
      </w:r>
      <w:r>
        <w:rPr>
          <w:rFonts w:hint="cs"/>
          <w:rtl/>
        </w:rPr>
        <w:t>«</w:t>
      </w:r>
      <w:r w:rsidRPr="007F35AE">
        <w:rPr>
          <w:rtl/>
        </w:rPr>
        <w:t xml:space="preserve"> إذا أمسيت فنظرت إلى الشمس في</w:t>
      </w:r>
      <w:r>
        <w:rPr>
          <w:rFonts w:hint="cs"/>
          <w:rtl/>
        </w:rPr>
        <w:t xml:space="preserve"> </w:t>
      </w:r>
      <w:r w:rsidRPr="007F35AE">
        <w:rPr>
          <w:rtl/>
        </w:rPr>
        <w:t>غروب وإدبار</w:t>
      </w:r>
      <w:r w:rsidR="00637BDD">
        <w:rPr>
          <w:rtl/>
        </w:rPr>
        <w:t>،</w:t>
      </w:r>
      <w:r w:rsidRPr="007F35AE">
        <w:rPr>
          <w:rtl/>
        </w:rPr>
        <w:t xml:space="preserve"> فقل</w:t>
      </w:r>
      <w:r w:rsidR="00637BDD">
        <w:rPr>
          <w:rtl/>
        </w:rPr>
        <w:t>:</w:t>
      </w:r>
      <w:r w:rsidRPr="007F35AE">
        <w:rPr>
          <w:rtl/>
        </w:rPr>
        <w:t xml:space="preserve"> بسم الله الرحمن الرحيم</w:t>
      </w:r>
      <w:r w:rsidR="00637BDD">
        <w:rPr>
          <w:rtl/>
        </w:rPr>
        <w:t>،</w:t>
      </w:r>
      <w:r w:rsidRPr="007F35AE">
        <w:rPr>
          <w:rtl/>
        </w:rPr>
        <w:t xml:space="preserve"> الحمد لله الذي لم</w:t>
      </w:r>
      <w:r>
        <w:rPr>
          <w:rFonts w:hint="cs"/>
          <w:rtl/>
        </w:rPr>
        <w:t xml:space="preserve"> </w:t>
      </w:r>
      <w:r w:rsidRPr="007F35AE">
        <w:rPr>
          <w:rtl/>
        </w:rPr>
        <w:t>يتخذ ولدا</w:t>
      </w:r>
      <w:r w:rsidR="00637BDD">
        <w:rPr>
          <w:rtl/>
        </w:rPr>
        <w:t>،</w:t>
      </w:r>
      <w:r w:rsidRPr="007F35AE">
        <w:rPr>
          <w:rtl/>
        </w:rPr>
        <w:t xml:space="preserve"> ولم يكن له شريك في الملك</w:t>
      </w:r>
      <w:r w:rsidR="00637BDD">
        <w:rPr>
          <w:rtl/>
        </w:rPr>
        <w:t>،</w:t>
      </w:r>
      <w:r w:rsidRPr="007F35AE">
        <w:rPr>
          <w:rtl/>
        </w:rPr>
        <w:t xml:space="preserve"> والحمد لله الذي يصف ولا</w:t>
      </w:r>
      <w:r>
        <w:rPr>
          <w:rFonts w:hint="cs"/>
          <w:rtl/>
        </w:rPr>
        <w:t xml:space="preserve"> </w:t>
      </w:r>
      <w:r w:rsidRPr="007F35AE">
        <w:rPr>
          <w:rtl/>
        </w:rPr>
        <w:t>يوصف</w:t>
      </w:r>
      <w:r w:rsidR="00637BDD">
        <w:rPr>
          <w:rtl/>
        </w:rPr>
        <w:t>،</w:t>
      </w:r>
      <w:r w:rsidRPr="007F35AE">
        <w:rPr>
          <w:rtl/>
        </w:rPr>
        <w:t xml:space="preserve"> ويعلم ولا يعلم</w:t>
      </w:r>
      <w:r w:rsidR="00637BDD">
        <w:rPr>
          <w:rtl/>
        </w:rPr>
        <w:t>،</w:t>
      </w:r>
      <w:r w:rsidRPr="007F35AE">
        <w:rPr>
          <w:rtl/>
        </w:rPr>
        <w:t xml:space="preserve"> يعلم خائنة الأعين وما تخفي الصدور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أعوذ بوجه الله الكريم وباسم الله العظيم</w:t>
      </w:r>
      <w:r w:rsidR="00637BDD">
        <w:rPr>
          <w:rtl/>
        </w:rPr>
        <w:t>،</w:t>
      </w:r>
      <w:r w:rsidRPr="007F35AE">
        <w:rPr>
          <w:rtl/>
        </w:rPr>
        <w:t xml:space="preserve"> من شر</w:t>
      </w:r>
      <w:r w:rsidR="009A4257">
        <w:rPr>
          <w:rFonts w:hint="cs"/>
          <w:rtl/>
        </w:rPr>
        <w:t>ّ</w:t>
      </w:r>
      <w:r w:rsidRPr="007F35AE">
        <w:rPr>
          <w:rtl/>
        </w:rPr>
        <w:t xml:space="preserve"> ما ذرأ وبرأ</w:t>
      </w:r>
      <w:r w:rsidR="00637BDD">
        <w:rPr>
          <w:rtl/>
        </w:rPr>
        <w:t>،</w:t>
      </w:r>
      <w:r w:rsidRPr="007F35AE">
        <w:rPr>
          <w:rtl/>
        </w:rPr>
        <w:t xml:space="preserve"> ومن</w:t>
      </w:r>
      <w:r>
        <w:rPr>
          <w:rFonts w:hint="cs"/>
          <w:rtl/>
        </w:rPr>
        <w:t xml:space="preserve"> </w:t>
      </w:r>
      <w:r w:rsidRPr="007F35AE">
        <w:rPr>
          <w:rtl/>
        </w:rPr>
        <w:t>شر</w:t>
      </w:r>
      <w:r w:rsidR="009A4257">
        <w:rPr>
          <w:rFonts w:hint="cs"/>
          <w:rtl/>
        </w:rPr>
        <w:t>ّ</w:t>
      </w:r>
      <w:r w:rsidRPr="007F35AE">
        <w:rPr>
          <w:rtl/>
        </w:rPr>
        <w:t xml:space="preserve"> ما تحت الثرى</w:t>
      </w:r>
      <w:r w:rsidR="00637BDD">
        <w:rPr>
          <w:rtl/>
        </w:rPr>
        <w:t>،</w:t>
      </w:r>
      <w:r w:rsidRPr="007F35AE">
        <w:rPr>
          <w:rtl/>
        </w:rPr>
        <w:t xml:space="preserve"> ومن شر</w:t>
      </w:r>
      <w:r w:rsidR="009A4257">
        <w:rPr>
          <w:rFonts w:hint="cs"/>
          <w:rtl/>
        </w:rPr>
        <w:t>ّ</w:t>
      </w:r>
      <w:r w:rsidRPr="007F35AE">
        <w:rPr>
          <w:rtl/>
        </w:rPr>
        <w:t xml:space="preserve"> ما ظهر وبطن</w:t>
      </w:r>
      <w:r w:rsidR="00637BDD">
        <w:rPr>
          <w:rtl/>
        </w:rPr>
        <w:t>،</w:t>
      </w:r>
      <w:r w:rsidRPr="007F35AE">
        <w:rPr>
          <w:rtl/>
        </w:rPr>
        <w:t xml:space="preserve"> ومن شر</w:t>
      </w:r>
      <w:r w:rsidR="009A4257">
        <w:rPr>
          <w:rFonts w:hint="cs"/>
          <w:rtl/>
        </w:rPr>
        <w:t>ّ</w:t>
      </w:r>
      <w:r w:rsidRPr="007F35AE">
        <w:rPr>
          <w:rtl/>
        </w:rPr>
        <w:t xml:space="preserve"> ما كان بالليل</w:t>
      </w:r>
      <w:r>
        <w:rPr>
          <w:rFonts w:hint="cs"/>
          <w:rtl/>
        </w:rPr>
        <w:t xml:space="preserve"> </w:t>
      </w:r>
      <w:r w:rsidRPr="007F35AE">
        <w:rPr>
          <w:rtl/>
        </w:rPr>
        <w:t>والنهار</w:t>
      </w:r>
      <w:r w:rsidR="00637BDD">
        <w:rPr>
          <w:rtl/>
        </w:rPr>
        <w:t>،</w:t>
      </w:r>
      <w:r w:rsidRPr="007F35AE">
        <w:rPr>
          <w:rtl/>
        </w:rPr>
        <w:t xml:space="preserve"> ومن شر</w:t>
      </w:r>
      <w:r w:rsidR="009A4257">
        <w:rPr>
          <w:rFonts w:hint="cs"/>
          <w:rtl/>
        </w:rPr>
        <w:t>ّ</w:t>
      </w:r>
      <w:r w:rsidRPr="007F35AE">
        <w:rPr>
          <w:rtl/>
        </w:rPr>
        <w:t xml:space="preserve"> أبي مر</w:t>
      </w:r>
      <w:r w:rsidR="009A4257">
        <w:rPr>
          <w:rFonts w:hint="cs"/>
          <w:rtl/>
        </w:rPr>
        <w:t>ّ</w:t>
      </w:r>
      <w:r w:rsidRPr="007F35AE">
        <w:rPr>
          <w:rtl/>
        </w:rPr>
        <w:t xml:space="preserve">ة </w:t>
      </w:r>
      <w:r w:rsidRPr="007D1694">
        <w:rPr>
          <w:rStyle w:val="libFootnotenumChar"/>
          <w:rtl/>
        </w:rPr>
        <w:t>(1)</w:t>
      </w:r>
      <w:r w:rsidRPr="007F35AE">
        <w:rPr>
          <w:rtl/>
        </w:rPr>
        <w:t xml:space="preserve"> وما ولد</w:t>
      </w:r>
      <w:r w:rsidR="00637BDD">
        <w:rPr>
          <w:rtl/>
        </w:rPr>
        <w:t>،</w:t>
      </w:r>
      <w:r w:rsidRPr="007F35AE">
        <w:rPr>
          <w:rtl/>
        </w:rPr>
        <w:t xml:space="preserve"> ومن شر</w:t>
      </w:r>
      <w:r w:rsidR="009A4257">
        <w:rPr>
          <w:rFonts w:hint="cs"/>
          <w:rtl/>
        </w:rPr>
        <w:t>ّ</w:t>
      </w:r>
      <w:r w:rsidRPr="007F35AE">
        <w:rPr>
          <w:rtl/>
        </w:rPr>
        <w:t xml:space="preserve"> الرايس </w:t>
      </w:r>
      <w:r w:rsidRPr="007D1694">
        <w:rPr>
          <w:rStyle w:val="libFootnotenumChar"/>
          <w:rtl/>
        </w:rPr>
        <w:t>(2)</w:t>
      </w:r>
      <w:r w:rsidRPr="007F35AE">
        <w:rPr>
          <w:rtl/>
        </w:rPr>
        <w:t xml:space="preserve"> ومن شر</w:t>
      </w:r>
      <w:r w:rsidR="009A4257">
        <w:rPr>
          <w:rFonts w:hint="cs"/>
          <w:rtl/>
        </w:rPr>
        <w:t>ّ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(3) في نسخة</w:t>
      </w:r>
      <w:r w:rsidR="00637BDD">
        <w:rPr>
          <w:rtl/>
        </w:rPr>
        <w:t>:</w:t>
      </w:r>
      <w:r w:rsidRPr="007F35AE">
        <w:rPr>
          <w:rtl/>
        </w:rPr>
        <w:t xml:space="preserve"> المغوية </w:t>
      </w:r>
      <w:r w:rsidR="00A61C25">
        <w:rPr>
          <w:rtl/>
        </w:rPr>
        <w:t>(</w:t>
      </w:r>
      <w:r w:rsidRPr="007F35AE">
        <w:rPr>
          <w:rtl/>
        </w:rPr>
        <w:t>منه قد</w:t>
      </w:r>
      <w:r w:rsidR="009A4257">
        <w:rPr>
          <w:rFonts w:hint="cs"/>
          <w:rtl/>
        </w:rPr>
        <w:t>ّ</w:t>
      </w:r>
      <w:r w:rsidRPr="007F35AE">
        <w:rPr>
          <w:rtl/>
        </w:rPr>
        <w:t>ه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(4) يأتي في الحديث 6 من الباب 51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المحاسن ص 368 ح 121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أبو مر</w:t>
      </w:r>
      <w:r w:rsidR="009A4257">
        <w:rPr>
          <w:rFonts w:hint="cs"/>
          <w:rtl/>
        </w:rPr>
        <w:t>ّ</w:t>
      </w:r>
      <w:r w:rsidRPr="007F35AE">
        <w:rPr>
          <w:rtl/>
        </w:rPr>
        <w:t>ة</w:t>
      </w:r>
      <w:r w:rsidR="00637BDD">
        <w:rPr>
          <w:rtl/>
        </w:rPr>
        <w:t>:</w:t>
      </w:r>
      <w:r w:rsidRPr="007F35AE">
        <w:rPr>
          <w:rtl/>
        </w:rPr>
        <w:t xml:space="preserve"> كنية إبليس لعنه الله </w:t>
      </w:r>
      <w:r w:rsidR="00A61C25">
        <w:rPr>
          <w:rtl/>
        </w:rPr>
        <w:t>(</w:t>
      </w:r>
      <w:r w:rsidRPr="007F35AE">
        <w:rPr>
          <w:rtl/>
        </w:rPr>
        <w:t>القاموس المحيط ج 2 ص 138</w:t>
      </w:r>
      <w:r w:rsidR="00A61C25">
        <w:rPr>
          <w:rtl/>
        </w:rPr>
        <w:t>)</w:t>
      </w:r>
      <w:r w:rsidR="00637BDD">
        <w:rPr>
          <w:rtl/>
        </w:rPr>
        <w:t>،</w:t>
      </w:r>
      <w:r w:rsidRPr="007F35AE">
        <w:rPr>
          <w:rtl/>
        </w:rPr>
        <w:t xml:space="preserve"> وفي</w:t>
      </w:r>
      <w:r>
        <w:rPr>
          <w:rFonts w:hint="cs"/>
          <w:rtl/>
        </w:rPr>
        <w:t xml:space="preserve"> </w:t>
      </w:r>
      <w:r w:rsidRPr="007F35AE">
        <w:rPr>
          <w:rtl/>
        </w:rPr>
        <w:t>نسخة</w:t>
      </w:r>
      <w:r w:rsidR="00637BDD">
        <w:rPr>
          <w:rtl/>
        </w:rPr>
        <w:t>:</w:t>
      </w:r>
      <w:r w:rsidRPr="007F35AE">
        <w:rPr>
          <w:rtl/>
        </w:rPr>
        <w:t xml:space="preserve"> أبي قر</w:t>
      </w:r>
      <w:r w:rsidR="009A4257">
        <w:rPr>
          <w:rFonts w:hint="cs"/>
          <w:rtl/>
        </w:rPr>
        <w:t>ّ</w:t>
      </w:r>
      <w:r w:rsidRPr="007F35AE">
        <w:rPr>
          <w:rtl/>
        </w:rPr>
        <w:t xml:space="preserve">ة وأبي قترة </w:t>
      </w:r>
      <w:r w:rsidR="00A61C25">
        <w:rPr>
          <w:rtl/>
        </w:rPr>
        <w:t>(</w:t>
      </w:r>
      <w:r w:rsidRPr="007F35AE">
        <w:rPr>
          <w:rtl/>
        </w:rPr>
        <w:t>منه قد</w:t>
      </w:r>
      <w:r w:rsidR="009A4257">
        <w:rPr>
          <w:rFonts w:hint="cs"/>
          <w:rtl/>
        </w:rPr>
        <w:t>ّ</w:t>
      </w:r>
      <w:r w:rsidRPr="007F35AE">
        <w:rPr>
          <w:rtl/>
        </w:rPr>
        <w:t>ه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في نسخة</w:t>
      </w:r>
      <w:r w:rsidR="00637BDD">
        <w:rPr>
          <w:rtl/>
        </w:rPr>
        <w:t>:</w:t>
      </w:r>
      <w:r w:rsidRPr="007F35AE">
        <w:rPr>
          <w:rtl/>
        </w:rPr>
        <w:t xml:space="preserve"> الراسيس </w:t>
      </w:r>
      <w:r w:rsidR="00A61C25">
        <w:rPr>
          <w:rtl/>
        </w:rPr>
        <w:t>(</w:t>
      </w:r>
      <w:r w:rsidRPr="007F35AE">
        <w:rPr>
          <w:rtl/>
        </w:rPr>
        <w:t>منه قد</w:t>
      </w:r>
      <w:r w:rsidR="009A4257">
        <w:rPr>
          <w:rFonts w:hint="cs"/>
          <w:rtl/>
        </w:rPr>
        <w:t>ّ</w:t>
      </w:r>
      <w:r w:rsidRPr="007F35AE">
        <w:rPr>
          <w:rtl/>
        </w:rPr>
        <w:t>ه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ما وصفت وما لم أصف</w:t>
      </w:r>
      <w:r w:rsidR="00637BDD">
        <w:rPr>
          <w:rtl/>
        </w:rPr>
        <w:t>،</w:t>
      </w:r>
      <w:r w:rsidRPr="007F35AE">
        <w:rPr>
          <w:rtl/>
        </w:rPr>
        <w:t xml:space="preserve"> والحمد لله رب</w:t>
      </w:r>
      <w:r w:rsidR="009A4257">
        <w:rPr>
          <w:rFonts w:hint="cs"/>
          <w:rtl/>
        </w:rPr>
        <w:t>ّ</w:t>
      </w:r>
      <w:r w:rsidRPr="007F35AE">
        <w:rPr>
          <w:rtl/>
        </w:rPr>
        <w:t xml:space="preserve"> العالمين </w:t>
      </w:r>
      <w:r>
        <w:rPr>
          <w:rFonts w:hint="cs"/>
          <w:rtl/>
        </w:rPr>
        <w:t>»</w:t>
      </w:r>
      <w:r w:rsidR="00637BDD">
        <w:rPr>
          <w:rtl/>
        </w:rPr>
        <w:t>،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وذكر أن</w:t>
      </w:r>
      <w:r w:rsidR="009A4257">
        <w:rPr>
          <w:rFonts w:hint="cs"/>
          <w:rtl/>
        </w:rPr>
        <w:t>ّ</w:t>
      </w:r>
      <w:r w:rsidRPr="007F35AE">
        <w:rPr>
          <w:rtl/>
        </w:rPr>
        <w:t>ها</w:t>
      </w:r>
      <w:r>
        <w:rPr>
          <w:rFonts w:hint="cs"/>
          <w:rtl/>
        </w:rPr>
        <w:t xml:space="preserve"> </w:t>
      </w:r>
      <w:r w:rsidRPr="007F35AE">
        <w:rPr>
          <w:rtl/>
        </w:rPr>
        <w:t>أمان من</w:t>
      </w:r>
      <w:r w:rsidR="003C35D8">
        <w:rPr>
          <w:rtl/>
        </w:rPr>
        <w:t xml:space="preserve"> كلّ </w:t>
      </w:r>
      <w:r w:rsidRPr="007F35AE">
        <w:rPr>
          <w:rtl/>
        </w:rPr>
        <w:t>سبع</w:t>
      </w:r>
      <w:r w:rsidR="00637BDD">
        <w:rPr>
          <w:rtl/>
        </w:rPr>
        <w:t>،</w:t>
      </w:r>
      <w:r w:rsidRPr="007F35AE">
        <w:rPr>
          <w:rtl/>
        </w:rPr>
        <w:t xml:space="preserve"> ومن الشيطان الرجيم </w:t>
      </w:r>
      <w:r w:rsidRPr="007D1694">
        <w:rPr>
          <w:rStyle w:val="libFootnotenumChar"/>
          <w:rtl/>
        </w:rPr>
        <w:t>(3)</w:t>
      </w:r>
      <w:r w:rsidR="00637BDD">
        <w:rPr>
          <w:rtl/>
        </w:rPr>
        <w:t>،</w:t>
      </w:r>
      <w:r w:rsidRPr="007F35AE">
        <w:rPr>
          <w:rtl/>
        </w:rPr>
        <w:t xml:space="preserve"> ومن شر</w:t>
      </w:r>
      <w:r w:rsidR="009A4257">
        <w:rPr>
          <w:rFonts w:hint="cs"/>
          <w:rtl/>
        </w:rPr>
        <w:t>ّ</w:t>
      </w:r>
      <w:r w:rsidR="003C35D8">
        <w:rPr>
          <w:rtl/>
        </w:rPr>
        <w:t xml:space="preserve"> كلّ </w:t>
      </w:r>
      <w:r w:rsidRPr="007F35AE">
        <w:rPr>
          <w:rtl/>
        </w:rPr>
        <w:t>ما عض</w:t>
      </w:r>
      <w:r w:rsidR="009A4257">
        <w:rPr>
          <w:rFonts w:hint="cs"/>
          <w:rtl/>
        </w:rPr>
        <w:t>ّ</w:t>
      </w:r>
      <w:r>
        <w:rPr>
          <w:rFonts w:hint="cs"/>
          <w:rtl/>
        </w:rPr>
        <w:t xml:space="preserve"> </w:t>
      </w:r>
      <w:r w:rsidRPr="007F35AE">
        <w:rPr>
          <w:rtl/>
        </w:rPr>
        <w:t>ولسع</w:t>
      </w:r>
      <w:r w:rsidR="00637BDD">
        <w:rPr>
          <w:rtl/>
        </w:rPr>
        <w:t>،</w:t>
      </w:r>
      <w:r w:rsidRPr="007F35AE">
        <w:rPr>
          <w:rtl/>
        </w:rPr>
        <w:t xml:space="preserve"> ولا يخاف صاحبها إذا تكل</w:t>
      </w:r>
      <w:r w:rsidR="009A4257">
        <w:rPr>
          <w:rFonts w:hint="cs"/>
          <w:rtl/>
        </w:rPr>
        <w:t>ّ</w:t>
      </w:r>
      <w:r w:rsidRPr="007F35AE">
        <w:rPr>
          <w:rtl/>
        </w:rPr>
        <w:t>م بها لص</w:t>
      </w:r>
      <w:r w:rsidR="009A4257">
        <w:rPr>
          <w:rFonts w:hint="cs"/>
          <w:rtl/>
        </w:rPr>
        <w:t>ّ</w:t>
      </w:r>
      <w:r w:rsidRPr="007F35AE">
        <w:rPr>
          <w:rtl/>
        </w:rPr>
        <w:t>ا ولا غولا</w:t>
      </w:r>
      <w:r>
        <w:rPr>
          <w:rtl/>
        </w:rPr>
        <w:t>.</w:t>
      </w:r>
    </w:p>
    <w:p w:rsidR="007D1694" w:rsidRPr="007F35AE" w:rsidRDefault="00FD1028" w:rsidP="00784B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9250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4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ابنا بسطام في طب الأئمة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علي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عروة الأهوازي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الديلمي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داود الرقي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موسى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جعفر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من كان في سفر وخاف اللصوص</w:t>
      </w:r>
      <w:r w:rsidR="007D1694">
        <w:rPr>
          <w:rFonts w:hint="cs"/>
          <w:rtl/>
        </w:rPr>
        <w:t xml:space="preserve"> </w:t>
      </w:r>
      <w:r>
        <w:rPr>
          <w:rtl/>
        </w:rPr>
        <w:t>[</w:t>
      </w:r>
      <w:r w:rsidR="007D1694" w:rsidRPr="007F35AE">
        <w:rPr>
          <w:rtl/>
        </w:rPr>
        <w:t xml:space="preserve"> والسبع </w:t>
      </w:r>
      <w:r>
        <w:rPr>
          <w:rtl/>
        </w:rPr>
        <w:t>]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فليكتب على عرف دابته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A61C25">
        <w:rPr>
          <w:rStyle w:val="libAlaemChar"/>
          <w:rtl/>
        </w:rPr>
        <w:t>(</w:t>
      </w:r>
      <w:r w:rsidR="00784BBC">
        <w:rPr>
          <w:rStyle w:val="libAieChar"/>
          <w:rFonts w:hint="cs"/>
          <w:rtl/>
        </w:rPr>
        <w:t xml:space="preserve"> </w:t>
      </w:r>
      <w:r w:rsidR="00784BBC" w:rsidRPr="00784BBC">
        <w:rPr>
          <w:rStyle w:val="libAieChar"/>
          <w:rtl/>
        </w:rPr>
        <w:t>لَّا تَخَافُ دَرَكًا وَلَا تَخْشَىٰ</w:t>
      </w:r>
      <w:r w:rsidR="00784BBC">
        <w:rPr>
          <w:rStyle w:val="libAieChar"/>
          <w:rFonts w:hint="cs"/>
          <w:rtl/>
        </w:rPr>
        <w:t xml:space="preserve"> </w:t>
      </w:r>
      <w:r w:rsidR="00A61C25" w:rsidRPr="00784BBC">
        <w:rPr>
          <w:rStyle w:val="libAlaemChar"/>
          <w:rtl/>
        </w:rPr>
        <w:t>)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(2)</w:t>
      </w:r>
      <w:r w:rsidR="007D1694" w:rsidRPr="007F35AE">
        <w:rPr>
          <w:rtl/>
        </w:rPr>
        <w:t xml:space="preserve"> فإنه يأمن بإذن الله </w:t>
      </w:r>
      <w:r w:rsidR="00637BDD">
        <w:rPr>
          <w:rtl/>
        </w:rPr>
        <w:t>عزّوجلّ</w:t>
      </w:r>
      <w:r w:rsidR="007D1694" w:rsidRPr="007F35AE">
        <w:rPr>
          <w:rtl/>
        </w:rPr>
        <w:t xml:space="preserve"> »</w:t>
      </w:r>
      <w:r w:rsidR="007D1694">
        <w:rPr>
          <w:rtl/>
        </w:rPr>
        <w:t>.</w:t>
      </w:r>
    </w:p>
    <w:p w:rsidR="007D1694" w:rsidRPr="007F35AE" w:rsidRDefault="007D1694" w:rsidP="00784BBC">
      <w:pPr>
        <w:pStyle w:val="libNormal"/>
        <w:rPr>
          <w:rtl/>
        </w:rPr>
      </w:pPr>
      <w:r w:rsidRPr="007F35AE">
        <w:rPr>
          <w:rtl/>
        </w:rPr>
        <w:t>قال داود الرقي</w:t>
      </w:r>
      <w:r w:rsidR="00637BDD">
        <w:rPr>
          <w:rtl/>
        </w:rPr>
        <w:t>:</w:t>
      </w:r>
      <w:r w:rsidRPr="007F35AE">
        <w:rPr>
          <w:rtl/>
        </w:rPr>
        <w:t xml:space="preserve"> فحججت فلم</w:t>
      </w:r>
      <w:r w:rsidR="00784BBC">
        <w:rPr>
          <w:rFonts w:hint="cs"/>
          <w:rtl/>
        </w:rPr>
        <w:t>ّ</w:t>
      </w:r>
      <w:r w:rsidRPr="007F35AE">
        <w:rPr>
          <w:rtl/>
        </w:rPr>
        <w:t>ا كن</w:t>
      </w:r>
      <w:r w:rsidR="00784BBC">
        <w:rPr>
          <w:rFonts w:hint="cs"/>
          <w:rtl/>
        </w:rPr>
        <w:t>ّ</w:t>
      </w:r>
      <w:r w:rsidRPr="007F35AE">
        <w:rPr>
          <w:rtl/>
        </w:rPr>
        <w:t>ا بالبادية</w:t>
      </w:r>
      <w:r w:rsidR="00637BDD">
        <w:rPr>
          <w:rtl/>
        </w:rPr>
        <w:t>،</w:t>
      </w:r>
      <w:r w:rsidRPr="007F35AE">
        <w:rPr>
          <w:rtl/>
        </w:rPr>
        <w:t xml:space="preserve"> جاء قوم من</w:t>
      </w:r>
      <w:r>
        <w:rPr>
          <w:rFonts w:hint="cs"/>
          <w:rtl/>
        </w:rPr>
        <w:t xml:space="preserve"> </w:t>
      </w:r>
      <w:r w:rsidRPr="007F35AE">
        <w:rPr>
          <w:rtl/>
        </w:rPr>
        <w:t>ال</w:t>
      </w:r>
      <w:r w:rsidR="00784BBC">
        <w:rPr>
          <w:rFonts w:hint="cs"/>
          <w:rtl/>
        </w:rPr>
        <w:t>أ</w:t>
      </w:r>
      <w:r w:rsidRPr="007F35AE">
        <w:rPr>
          <w:rtl/>
        </w:rPr>
        <w:t>عراب فقطعوا على القافلة وأنا فيهم</w:t>
      </w:r>
      <w:r w:rsidR="00637BDD">
        <w:rPr>
          <w:rtl/>
        </w:rPr>
        <w:t>،</w:t>
      </w:r>
      <w:r w:rsidRPr="007F35AE">
        <w:rPr>
          <w:rtl/>
        </w:rPr>
        <w:t xml:space="preserve"> فكتبت على عرف جملي</w:t>
      </w:r>
      <w:r w:rsidR="00637BDD">
        <w:rPr>
          <w:rtl/>
        </w:rPr>
        <w:t>:</w:t>
      </w:r>
      <w:r w:rsidRPr="007F35AE">
        <w:rPr>
          <w:rtl/>
        </w:rPr>
        <w:t xml:space="preserve"> </w:t>
      </w:r>
      <w:r w:rsidR="00784BBC">
        <w:rPr>
          <w:rStyle w:val="libAlaemChar"/>
          <w:rtl/>
        </w:rPr>
        <w:t>(</w:t>
      </w:r>
      <w:r w:rsidR="00784BBC">
        <w:rPr>
          <w:rStyle w:val="libAieChar"/>
          <w:rFonts w:hint="cs"/>
          <w:rtl/>
        </w:rPr>
        <w:t xml:space="preserve"> </w:t>
      </w:r>
      <w:r w:rsidR="00784BBC" w:rsidRPr="00784BBC">
        <w:rPr>
          <w:rStyle w:val="libAieChar"/>
          <w:rtl/>
        </w:rPr>
        <w:t>لَّا تَخَافُ دَرَكًا وَلَا تَخْشَىٰ</w:t>
      </w:r>
      <w:r w:rsidR="00784BBC">
        <w:rPr>
          <w:rStyle w:val="libAieChar"/>
          <w:rFonts w:hint="cs"/>
          <w:rtl/>
        </w:rPr>
        <w:t xml:space="preserve"> </w:t>
      </w:r>
      <w:r w:rsidR="00784BBC" w:rsidRPr="00784BBC">
        <w:rPr>
          <w:rStyle w:val="libAlaemChar"/>
          <w:rtl/>
        </w:rPr>
        <w:t>)</w:t>
      </w:r>
      <w:r w:rsidRPr="007F35AE">
        <w:rPr>
          <w:rtl/>
        </w:rPr>
        <w:t xml:space="preserve"> فوالذي بعث محمدا </w:t>
      </w:r>
      <w:r w:rsidR="00637BDD" w:rsidRPr="00637BDD">
        <w:rPr>
          <w:rStyle w:val="libAlaemChar"/>
          <w:rtl/>
        </w:rPr>
        <w:t>صلى‌الله‌عليه‌وآله‌</w:t>
      </w:r>
      <w:r>
        <w:rPr>
          <w:rFonts w:hint="cs"/>
          <w:rtl/>
        </w:rPr>
        <w:t xml:space="preserve"> </w:t>
      </w:r>
      <w:r w:rsidRPr="007F35AE">
        <w:rPr>
          <w:rtl/>
        </w:rPr>
        <w:t>بالنبوة</w:t>
      </w:r>
      <w:r w:rsidR="00637BDD">
        <w:rPr>
          <w:rtl/>
        </w:rPr>
        <w:t>،</w:t>
      </w:r>
      <w:r w:rsidRPr="007F35AE">
        <w:rPr>
          <w:rtl/>
        </w:rPr>
        <w:t xml:space="preserve"> وخص</w:t>
      </w:r>
      <w:r w:rsidR="00784BBC">
        <w:rPr>
          <w:rFonts w:hint="cs"/>
          <w:rtl/>
        </w:rPr>
        <w:t>ّ</w:t>
      </w:r>
      <w:r w:rsidRPr="007F35AE">
        <w:rPr>
          <w:rtl/>
        </w:rPr>
        <w:t>ه بالرسالة</w:t>
      </w:r>
      <w:r w:rsidR="00637BDD">
        <w:rPr>
          <w:rtl/>
        </w:rPr>
        <w:t>،</w:t>
      </w:r>
      <w:r w:rsidRPr="007F35AE">
        <w:rPr>
          <w:rtl/>
        </w:rPr>
        <w:t xml:space="preserve"> وشر</w:t>
      </w:r>
      <w:r w:rsidR="00784BBC">
        <w:rPr>
          <w:rFonts w:hint="cs"/>
          <w:rtl/>
        </w:rPr>
        <w:t>ّ</w:t>
      </w:r>
      <w:r w:rsidRPr="007F35AE">
        <w:rPr>
          <w:rtl/>
        </w:rPr>
        <w:t xml:space="preserve">ف أمير المؤمنين </w:t>
      </w:r>
      <w:r w:rsidR="00637BDD" w:rsidRPr="00637BDD">
        <w:rPr>
          <w:rStyle w:val="libAlaemChar"/>
          <w:rtl/>
        </w:rPr>
        <w:t>عليه‌السلام</w:t>
      </w:r>
      <w:r>
        <w:rPr>
          <w:rFonts w:hint="cs"/>
          <w:rtl/>
        </w:rPr>
        <w:t xml:space="preserve"> </w:t>
      </w:r>
      <w:r w:rsidRPr="007F35AE">
        <w:rPr>
          <w:rtl/>
        </w:rPr>
        <w:t>بالإمامة</w:t>
      </w:r>
      <w:r w:rsidR="00637BDD">
        <w:rPr>
          <w:rtl/>
        </w:rPr>
        <w:t>،</w:t>
      </w:r>
      <w:r w:rsidRPr="007F35AE">
        <w:rPr>
          <w:rtl/>
        </w:rPr>
        <w:t xml:space="preserve"> ما نازعني أحد منهم</w:t>
      </w:r>
      <w:r w:rsidR="00637BDD">
        <w:rPr>
          <w:rtl/>
        </w:rPr>
        <w:t>،</w:t>
      </w:r>
      <w:r w:rsidRPr="007F35AE">
        <w:rPr>
          <w:rtl/>
        </w:rPr>
        <w:t xml:space="preserve"> أعماهم الله عني</w:t>
      </w:r>
      <w:r>
        <w:rPr>
          <w:rtl/>
        </w:rPr>
        <w:t>.</w:t>
      </w:r>
    </w:p>
    <w:p w:rsidR="007D1694" w:rsidRPr="007F35AE" w:rsidRDefault="00FD1028" w:rsidP="00784B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9251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5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فقه الرضا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فإذا رأيت الأسد فكب</w:t>
      </w:r>
      <w:r w:rsidR="00784BBC">
        <w:rPr>
          <w:rFonts w:hint="cs"/>
          <w:rtl/>
        </w:rPr>
        <w:t>ّ</w:t>
      </w:r>
      <w:r w:rsidR="007D1694" w:rsidRPr="007F35AE">
        <w:rPr>
          <w:rtl/>
        </w:rPr>
        <w:t>ر في وجهه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ثلاث تكبيرات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وقل</w:t>
      </w:r>
      <w:r w:rsidR="00637BDD">
        <w:rPr>
          <w:rtl/>
        </w:rPr>
        <w:t>:</w:t>
      </w:r>
      <w:r w:rsidR="007D1694" w:rsidRPr="007F35AE">
        <w:rPr>
          <w:rtl/>
        </w:rPr>
        <w:t xml:space="preserve"> الله أعز</w:t>
      </w:r>
      <w:r w:rsidR="00784BBC">
        <w:rPr>
          <w:rFonts w:hint="cs"/>
          <w:rtl/>
        </w:rPr>
        <w:t>ّ</w:t>
      </w:r>
      <w:r w:rsidR="007D1694" w:rsidRPr="007F35AE">
        <w:rPr>
          <w:rtl/>
        </w:rPr>
        <w:t xml:space="preserve"> وأكبر وأجل</w:t>
      </w:r>
      <w:r w:rsidR="00784BBC">
        <w:rPr>
          <w:rFonts w:hint="cs"/>
          <w:rtl/>
        </w:rPr>
        <w:t>ّ</w:t>
      </w:r>
      <w:r w:rsidR="007D1694" w:rsidRPr="007F35AE">
        <w:rPr>
          <w:rtl/>
        </w:rPr>
        <w:t xml:space="preserve"> من</w:t>
      </w:r>
      <w:r w:rsidR="003C35D8">
        <w:rPr>
          <w:rtl/>
        </w:rPr>
        <w:t xml:space="preserve"> كلّ </w:t>
      </w:r>
      <w:r w:rsidR="007D1694" w:rsidRPr="007F35AE">
        <w:rPr>
          <w:rtl/>
        </w:rPr>
        <w:t>شئ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وأعوذ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بالله مم</w:t>
      </w:r>
      <w:r w:rsidR="00784BBC">
        <w:rPr>
          <w:rFonts w:hint="cs"/>
          <w:rtl/>
        </w:rPr>
        <w:t>ّ</w:t>
      </w:r>
      <w:r w:rsidR="007D1694" w:rsidRPr="007F35AE">
        <w:rPr>
          <w:rtl/>
        </w:rPr>
        <w:t>ا أخاف واحذر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فإذا نبحك الكلب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فاقرأ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A61C25">
        <w:rPr>
          <w:rStyle w:val="libAlaemChar"/>
          <w:rtl/>
        </w:rPr>
        <w:t>(</w:t>
      </w:r>
      <w:r w:rsidR="00784BBC">
        <w:rPr>
          <w:rStyle w:val="libAieChar"/>
          <w:rFonts w:hint="cs"/>
          <w:rtl/>
        </w:rPr>
        <w:t xml:space="preserve"> </w:t>
      </w:r>
      <w:r w:rsidR="00784BBC" w:rsidRPr="00784BBC">
        <w:rPr>
          <w:rStyle w:val="libAieChar"/>
          <w:rtl/>
        </w:rPr>
        <w:t xml:space="preserve">يَا مَعْشَرَ الْجِنِّ 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(3) في المصدر زيادة</w:t>
      </w:r>
      <w:r w:rsidR="00637BDD">
        <w:rPr>
          <w:rtl/>
        </w:rPr>
        <w:t>:</w:t>
      </w:r>
      <w:r w:rsidRPr="007F35AE">
        <w:rPr>
          <w:rtl/>
        </w:rPr>
        <w:t xml:space="preserve"> وذريته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4</w:t>
      </w:r>
      <w:r>
        <w:rPr>
          <w:rtl/>
        </w:rPr>
        <w:t xml:space="preserve"> - </w:t>
      </w:r>
      <w:r w:rsidRPr="007F35AE">
        <w:rPr>
          <w:rtl/>
        </w:rPr>
        <w:t>طب</w:t>
      </w:r>
      <w:r w:rsidR="00784BBC">
        <w:rPr>
          <w:rFonts w:hint="cs"/>
          <w:rtl/>
        </w:rPr>
        <w:t>ّ</w:t>
      </w:r>
      <w:r w:rsidRPr="007F35AE">
        <w:rPr>
          <w:rtl/>
        </w:rPr>
        <w:t xml:space="preserve"> الأئمة </w:t>
      </w:r>
      <w:r w:rsidR="00637BDD" w:rsidRPr="00637BDD">
        <w:rPr>
          <w:rStyle w:val="libFootnoteAlaemChar"/>
          <w:rtl/>
        </w:rPr>
        <w:t>عليهم‌السلام</w:t>
      </w:r>
      <w:r w:rsidRPr="007F35AE">
        <w:rPr>
          <w:rtl/>
        </w:rPr>
        <w:t xml:space="preserve"> ص 36</w:t>
      </w:r>
      <w:r w:rsidR="00637BDD">
        <w:rPr>
          <w:rtl/>
        </w:rPr>
        <w:t>،</w:t>
      </w:r>
      <w:r w:rsidRPr="007F35AE">
        <w:rPr>
          <w:rtl/>
        </w:rPr>
        <w:t xml:space="preserve"> وعنه في البحار ج 76 ص 249 ح45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طه 20</w:t>
      </w:r>
      <w:r w:rsidR="00637BDD">
        <w:rPr>
          <w:rtl/>
        </w:rPr>
        <w:t>:</w:t>
      </w:r>
      <w:r w:rsidRPr="007F35AE">
        <w:rPr>
          <w:rtl/>
        </w:rPr>
        <w:t xml:space="preserve"> 77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5</w:t>
      </w:r>
      <w:r>
        <w:rPr>
          <w:rtl/>
        </w:rPr>
        <w:t xml:space="preserve"> - </w:t>
      </w:r>
      <w:r w:rsidRPr="007F35AE">
        <w:rPr>
          <w:rtl/>
        </w:rPr>
        <w:t xml:space="preserve">فقه الرضا </w:t>
      </w:r>
      <w:r w:rsidR="00637BDD" w:rsidRPr="00637BDD">
        <w:rPr>
          <w:rStyle w:val="libFootnoteAlaemChar"/>
          <w:rtl/>
        </w:rPr>
        <w:t>عليه‌السلام</w:t>
      </w:r>
      <w:r w:rsidRPr="007F35AE">
        <w:rPr>
          <w:rtl/>
        </w:rPr>
        <w:t xml:space="preserve"> ص 54</w:t>
      </w:r>
      <w:r w:rsidR="00637BDD">
        <w:rPr>
          <w:rtl/>
        </w:rPr>
        <w:t>،</w:t>
      </w:r>
      <w:r w:rsidRPr="007F35AE">
        <w:rPr>
          <w:rtl/>
        </w:rPr>
        <w:t xml:space="preserve"> وعنه في البحار ج 95 ص 143 ح 9</w:t>
      </w:r>
      <w:r>
        <w:rPr>
          <w:rtl/>
        </w:rPr>
        <w:t>.</w:t>
      </w:r>
    </w:p>
    <w:p w:rsidR="007D1694" w:rsidRPr="007F35AE" w:rsidRDefault="007D1694" w:rsidP="00784BBC">
      <w:pPr>
        <w:pStyle w:val="libNormal0"/>
        <w:rPr>
          <w:rtl/>
        </w:rPr>
      </w:pPr>
      <w:r>
        <w:rPr>
          <w:rtl/>
        </w:rPr>
        <w:br w:type="page"/>
      </w:r>
      <w:r w:rsidR="00784BBC" w:rsidRPr="00784BBC">
        <w:rPr>
          <w:rStyle w:val="libAieChar"/>
          <w:rtl/>
        </w:rPr>
        <w:lastRenderedPageBreak/>
        <w:t>وَالْإِنسِ</w:t>
      </w:r>
      <w:r w:rsidR="00784BBC">
        <w:rPr>
          <w:rFonts w:hint="cs"/>
          <w:rtl/>
        </w:rPr>
        <w:t xml:space="preserve"> </w:t>
      </w:r>
      <w:r w:rsidR="00A61C25" w:rsidRPr="00784BBC">
        <w:rPr>
          <w:rStyle w:val="libAlaemChar"/>
          <w:rtl/>
        </w:rPr>
        <w:t>)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(1)</w:t>
      </w:r>
      <w:r w:rsidRPr="007F35AE">
        <w:rPr>
          <w:rtl/>
        </w:rPr>
        <w:t xml:space="preserve"> إلى آخرها</w:t>
      </w:r>
      <w:r w:rsidR="00637BDD">
        <w:rPr>
          <w:rtl/>
        </w:rPr>
        <w:t>،</w:t>
      </w:r>
      <w:r w:rsidRPr="007F35AE">
        <w:rPr>
          <w:rtl/>
        </w:rPr>
        <w:t xml:space="preserve"> وإذا نزلت منزلا تخاف فيه السبع</w:t>
      </w:r>
      <w:r w:rsidR="00637BDD">
        <w:rPr>
          <w:rtl/>
        </w:rPr>
        <w:t>،</w:t>
      </w:r>
      <w:r w:rsidRPr="007F35AE">
        <w:rPr>
          <w:rtl/>
        </w:rPr>
        <w:t xml:space="preserve"> فقل</w:t>
      </w:r>
      <w:r w:rsidR="00637BDD">
        <w:rPr>
          <w:rtl/>
        </w:rPr>
        <w:t>:</w:t>
      </w:r>
      <w:r>
        <w:rPr>
          <w:rFonts w:hint="cs"/>
          <w:rtl/>
        </w:rPr>
        <w:t xml:space="preserve"> </w:t>
      </w:r>
      <w:r w:rsidRPr="007F35AE">
        <w:rPr>
          <w:rtl/>
        </w:rPr>
        <w:t>أشهد أن لا إله</w:t>
      </w:r>
      <w:r w:rsidR="003C35D8">
        <w:rPr>
          <w:rtl/>
        </w:rPr>
        <w:t xml:space="preserve"> إلّا </w:t>
      </w:r>
      <w:r w:rsidRPr="007F35AE">
        <w:rPr>
          <w:rtl/>
        </w:rPr>
        <w:t>الله وحده لا شريك له</w:t>
      </w:r>
      <w:r w:rsidR="00637BDD">
        <w:rPr>
          <w:rtl/>
        </w:rPr>
        <w:t>،</w:t>
      </w:r>
      <w:r w:rsidRPr="007F35AE">
        <w:rPr>
          <w:rtl/>
        </w:rPr>
        <w:t xml:space="preserve"> له الملك وله الحمد</w:t>
      </w:r>
      <w:r w:rsidR="00637BDD">
        <w:rPr>
          <w:rtl/>
        </w:rPr>
        <w:t>،</w:t>
      </w:r>
      <w:r w:rsidRPr="007F35AE">
        <w:rPr>
          <w:rtl/>
        </w:rPr>
        <w:t xml:space="preserve"> يحيي</w:t>
      </w:r>
      <w:r>
        <w:rPr>
          <w:rFonts w:hint="cs"/>
          <w:rtl/>
        </w:rPr>
        <w:t xml:space="preserve"> </w:t>
      </w:r>
      <w:r w:rsidRPr="007F35AE">
        <w:rPr>
          <w:rtl/>
        </w:rPr>
        <w:t>ويميت وهو حي</w:t>
      </w:r>
      <w:r w:rsidR="00784BBC">
        <w:rPr>
          <w:rFonts w:hint="cs"/>
          <w:rtl/>
        </w:rPr>
        <w:t>ّ</w:t>
      </w:r>
      <w:r w:rsidRPr="007F35AE">
        <w:rPr>
          <w:rtl/>
        </w:rPr>
        <w:t xml:space="preserve"> لا يموت</w:t>
      </w:r>
      <w:r w:rsidR="00637BDD">
        <w:rPr>
          <w:rtl/>
        </w:rPr>
        <w:t>،</w:t>
      </w:r>
      <w:r w:rsidRPr="007F35AE">
        <w:rPr>
          <w:rtl/>
        </w:rPr>
        <w:t xml:space="preserve"> بيده الخير كل</w:t>
      </w:r>
      <w:r w:rsidR="00784BBC">
        <w:rPr>
          <w:rFonts w:hint="cs"/>
          <w:rtl/>
        </w:rPr>
        <w:t>ّ</w:t>
      </w:r>
      <w:r w:rsidRPr="007F35AE">
        <w:rPr>
          <w:rtl/>
        </w:rPr>
        <w:t>ه</w:t>
      </w:r>
      <w:r w:rsidR="00637BDD">
        <w:rPr>
          <w:rtl/>
        </w:rPr>
        <w:t>،</w:t>
      </w:r>
      <w:r w:rsidRPr="007F35AE">
        <w:rPr>
          <w:rtl/>
        </w:rPr>
        <w:t xml:space="preserve"> وهو علي</w:t>
      </w:r>
      <w:r w:rsidR="003C35D8">
        <w:rPr>
          <w:rtl/>
        </w:rPr>
        <w:t xml:space="preserve"> كلّ </w:t>
      </w:r>
      <w:r w:rsidRPr="007F35AE">
        <w:rPr>
          <w:rtl/>
        </w:rPr>
        <w:t>شئ قدير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أعوذ بالله من شر</w:t>
      </w:r>
      <w:r w:rsidR="00784BBC">
        <w:rPr>
          <w:rFonts w:hint="cs"/>
          <w:rtl/>
        </w:rPr>
        <w:t>ّ</w:t>
      </w:r>
      <w:r w:rsidR="003C35D8">
        <w:rPr>
          <w:rtl/>
        </w:rPr>
        <w:t xml:space="preserve"> كلّ </w:t>
      </w:r>
      <w:r w:rsidRPr="007F35AE">
        <w:rPr>
          <w:rtl/>
        </w:rPr>
        <w:t>سبع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وإن خفت عقربا فقل</w:t>
      </w:r>
      <w:r w:rsidR="00637BDD">
        <w:rPr>
          <w:rtl/>
        </w:rPr>
        <w:t>:</w:t>
      </w:r>
      <w:r w:rsidRPr="007F35AE">
        <w:rPr>
          <w:rtl/>
        </w:rPr>
        <w:t xml:space="preserve"> أعوذ بكلمات الله التام</w:t>
      </w:r>
      <w:r w:rsidR="00784BBC">
        <w:rPr>
          <w:rFonts w:hint="cs"/>
          <w:rtl/>
        </w:rPr>
        <w:t>ّ</w:t>
      </w:r>
      <w:r w:rsidRPr="007F35AE">
        <w:rPr>
          <w:rtl/>
        </w:rPr>
        <w:t>ات التي لا</w:t>
      </w:r>
      <w:r>
        <w:rPr>
          <w:rFonts w:hint="cs"/>
          <w:rtl/>
        </w:rPr>
        <w:t xml:space="preserve"> </w:t>
      </w:r>
      <w:r w:rsidRPr="007F35AE">
        <w:rPr>
          <w:rtl/>
        </w:rPr>
        <w:t>يجاوزهن بر</w:t>
      </w:r>
      <w:r w:rsidR="00784BBC">
        <w:rPr>
          <w:rFonts w:hint="cs"/>
          <w:rtl/>
        </w:rPr>
        <w:t>ّ</w:t>
      </w:r>
      <w:r w:rsidRPr="007F35AE">
        <w:rPr>
          <w:rtl/>
        </w:rPr>
        <w:t xml:space="preserve"> ولا فاجر</w:t>
      </w:r>
      <w:r w:rsidR="00637BDD">
        <w:rPr>
          <w:rtl/>
        </w:rPr>
        <w:t>،</w:t>
      </w:r>
      <w:r w:rsidRPr="007F35AE">
        <w:rPr>
          <w:rtl/>
        </w:rPr>
        <w:t xml:space="preserve"> من شر</w:t>
      </w:r>
      <w:r w:rsidR="00784BBC">
        <w:rPr>
          <w:rFonts w:hint="cs"/>
          <w:rtl/>
        </w:rPr>
        <w:t>ّ</w:t>
      </w:r>
      <w:r w:rsidR="003C35D8">
        <w:rPr>
          <w:rtl/>
        </w:rPr>
        <w:t xml:space="preserve"> كلّ </w:t>
      </w:r>
      <w:r w:rsidRPr="007F35AE">
        <w:rPr>
          <w:rtl/>
        </w:rPr>
        <w:t>ذي شر</w:t>
      </w:r>
      <w:r w:rsidR="00784BBC">
        <w:rPr>
          <w:rFonts w:hint="cs"/>
          <w:rtl/>
        </w:rPr>
        <w:t>ّ</w:t>
      </w:r>
      <w:r w:rsidRPr="007F35AE">
        <w:rPr>
          <w:rtl/>
        </w:rPr>
        <w:t xml:space="preserve"> بشره ومن شر</w:t>
      </w:r>
      <w:r w:rsidR="00784BBC">
        <w:rPr>
          <w:rFonts w:hint="cs"/>
          <w:rtl/>
        </w:rPr>
        <w:t>ّ</w:t>
      </w:r>
      <w:r w:rsidRPr="007F35AE">
        <w:rPr>
          <w:rtl/>
        </w:rPr>
        <w:t xml:space="preserve"> ما ذرأ وبرأ</w:t>
      </w:r>
      <w:r w:rsidR="00637BDD">
        <w:rPr>
          <w:rtl/>
        </w:rPr>
        <w:t>،</w:t>
      </w:r>
      <w:r w:rsidRPr="007F35AE">
        <w:rPr>
          <w:rtl/>
        </w:rPr>
        <w:t xml:space="preserve"> ومن شر</w:t>
      </w:r>
      <w:r w:rsidR="00784BBC">
        <w:rPr>
          <w:rFonts w:hint="cs"/>
          <w:rtl/>
        </w:rPr>
        <w:t>ّ</w:t>
      </w:r>
      <w:r w:rsidR="003C35D8">
        <w:rPr>
          <w:rtl/>
        </w:rPr>
        <w:t xml:space="preserve"> كلّ </w:t>
      </w:r>
      <w:r w:rsidRPr="007F35AE">
        <w:rPr>
          <w:rtl/>
        </w:rPr>
        <w:t>داب</w:t>
      </w:r>
      <w:r w:rsidR="00784BBC">
        <w:rPr>
          <w:rFonts w:hint="cs"/>
          <w:rtl/>
        </w:rPr>
        <w:t>ّ</w:t>
      </w:r>
      <w:r w:rsidRPr="007F35AE">
        <w:rPr>
          <w:rtl/>
        </w:rPr>
        <w:t>ة هو آخذ بناصيتها</w:t>
      </w:r>
      <w:r w:rsidR="00637BDD">
        <w:rPr>
          <w:rtl/>
        </w:rPr>
        <w:t>،</w:t>
      </w:r>
      <w:r w:rsidRPr="007F35AE">
        <w:rPr>
          <w:rtl/>
        </w:rPr>
        <w:t xml:space="preserve"> إن</w:t>
      </w:r>
      <w:r w:rsidR="00784BBC">
        <w:rPr>
          <w:rFonts w:hint="cs"/>
          <w:rtl/>
        </w:rPr>
        <w:t>ّ</w:t>
      </w:r>
      <w:r w:rsidRPr="007F35AE">
        <w:rPr>
          <w:rtl/>
        </w:rPr>
        <w:t xml:space="preserve"> رب</w:t>
      </w:r>
      <w:r w:rsidR="00784BBC">
        <w:rPr>
          <w:rFonts w:hint="cs"/>
          <w:rtl/>
        </w:rPr>
        <w:t>ّ</w:t>
      </w:r>
      <w:r w:rsidRPr="007F35AE">
        <w:rPr>
          <w:rtl/>
        </w:rPr>
        <w:t>ي على صراط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مستقيم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FD1028" w:rsidP="00784B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9252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6</w:t>
      </w:r>
      <w:r w:rsidR="007D1694">
        <w:rPr>
          <w:rtl/>
        </w:rPr>
        <w:t xml:space="preserve"> - </w:t>
      </w:r>
      <w:r w:rsidR="007D1694" w:rsidRPr="007F35AE">
        <w:rPr>
          <w:rtl/>
        </w:rPr>
        <w:t>ابن الشيخ في أماليه عن أبي محمد الفح</w:t>
      </w:r>
      <w:r w:rsidR="00784BBC">
        <w:rPr>
          <w:rFonts w:hint="cs"/>
          <w:rtl/>
        </w:rPr>
        <w:t>ّ</w:t>
      </w:r>
      <w:r w:rsidR="007D1694" w:rsidRPr="007F35AE">
        <w:rPr>
          <w:rtl/>
        </w:rPr>
        <w:t>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محمد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أحمد الهاشمي المنصوري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عم</w:t>
      </w:r>
      <w:r w:rsidR="00784BBC">
        <w:rPr>
          <w:rFonts w:hint="cs"/>
          <w:rtl/>
        </w:rPr>
        <w:t>ّ</w:t>
      </w:r>
      <w:r w:rsidR="007D1694" w:rsidRPr="007F35AE">
        <w:rPr>
          <w:rtl/>
        </w:rPr>
        <w:t xml:space="preserve"> أبيه أبي موسى عيسى بن أحمد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عيسى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الحسن الثالث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آبائه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« دخل أشجع السلمي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على الصادق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وقال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يا سيدي أنا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كثير ال</w:t>
      </w:r>
      <w:r w:rsidR="00784BBC">
        <w:rPr>
          <w:rFonts w:hint="cs"/>
          <w:rtl/>
        </w:rPr>
        <w:t>أ</w:t>
      </w:r>
      <w:r w:rsidR="007D1694" w:rsidRPr="007F35AE">
        <w:rPr>
          <w:rtl/>
        </w:rPr>
        <w:t>سفار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وأحصل في المواضع المفزعة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فتعلمني ما آمن به على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نفسي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فإذا خفت أمرا فاترك يمينك على أم</w:t>
      </w:r>
      <w:r w:rsidR="00784BBC">
        <w:rPr>
          <w:rFonts w:hint="cs"/>
          <w:rtl/>
        </w:rPr>
        <w:t>ّ</w:t>
      </w:r>
      <w:r w:rsidR="007D1694" w:rsidRPr="007F35AE">
        <w:rPr>
          <w:rtl/>
        </w:rPr>
        <w:t xml:space="preserve"> رأسك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واقرأ برفيع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صوتك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A61C25">
        <w:rPr>
          <w:rStyle w:val="libAlaemChar"/>
          <w:rtl/>
        </w:rPr>
        <w:t>(</w:t>
      </w:r>
      <w:r w:rsidR="00784BBC">
        <w:rPr>
          <w:rStyle w:val="libAieChar"/>
          <w:rFonts w:hint="cs"/>
          <w:rtl/>
        </w:rPr>
        <w:t xml:space="preserve"> </w:t>
      </w:r>
      <w:r w:rsidR="00784BBC" w:rsidRPr="00784BBC">
        <w:rPr>
          <w:rStyle w:val="libAieChar"/>
          <w:rtl/>
        </w:rPr>
        <w:t>أَفَغَيْرَ دِينِ اللَّـهِ يَبْغُونَ وَلَهُ أَسْلَمَ مَن فِي السَّمَاوَاتِ وَالْأَرْضِ طَوْعًا وَكَرْهًا وَإِلَيْهِ يُرْجَعُونَ</w:t>
      </w:r>
      <w:r w:rsidR="00784BBC">
        <w:rPr>
          <w:rStyle w:val="libAieChar"/>
          <w:rFonts w:hint="cs"/>
          <w:rtl/>
        </w:rPr>
        <w:t xml:space="preserve"> </w:t>
      </w:r>
      <w:r w:rsidR="00A61C25" w:rsidRPr="00784BBC">
        <w:rPr>
          <w:rStyle w:val="libAlaemChar"/>
          <w:rtl/>
        </w:rPr>
        <w:t>)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قال أشجع</w:t>
      </w:r>
      <w:r w:rsidR="00637BDD">
        <w:rPr>
          <w:rtl/>
        </w:rPr>
        <w:t>:</w:t>
      </w:r>
      <w:r w:rsidRPr="007F35AE">
        <w:rPr>
          <w:rtl/>
        </w:rPr>
        <w:t xml:space="preserve"> فحصلت في واد تعبث </w:t>
      </w:r>
      <w:r w:rsidRPr="007D1694">
        <w:rPr>
          <w:rStyle w:val="libFootnotenumChar"/>
          <w:rtl/>
        </w:rPr>
        <w:t>(2)</w:t>
      </w:r>
      <w:r w:rsidRPr="007F35AE">
        <w:rPr>
          <w:rtl/>
        </w:rPr>
        <w:t xml:space="preserve"> فيه الجن</w:t>
      </w:r>
      <w:r w:rsidR="00784BBC">
        <w:rPr>
          <w:rFonts w:hint="cs"/>
          <w:rtl/>
        </w:rPr>
        <w:t>ّ</w:t>
      </w:r>
      <w:r w:rsidR="00637BDD">
        <w:rPr>
          <w:rtl/>
        </w:rPr>
        <w:t>،</w:t>
      </w:r>
      <w:r w:rsidRPr="007F35AE">
        <w:rPr>
          <w:rtl/>
        </w:rPr>
        <w:t xml:space="preserve"> فسمعت قائلا</w:t>
      </w:r>
      <w:r>
        <w:rPr>
          <w:rFonts w:hint="cs"/>
          <w:rtl/>
        </w:rPr>
        <w:t xml:space="preserve"> </w:t>
      </w:r>
      <w:r w:rsidRPr="007F35AE">
        <w:rPr>
          <w:rtl/>
        </w:rPr>
        <w:t>يقول</w:t>
      </w:r>
      <w:r w:rsidR="00637BDD">
        <w:rPr>
          <w:rtl/>
        </w:rPr>
        <w:t>:</w:t>
      </w:r>
      <w:r w:rsidRPr="007F35AE">
        <w:rPr>
          <w:rtl/>
        </w:rPr>
        <w:t xml:space="preserve"> خذوه</w:t>
      </w:r>
      <w:r w:rsidR="00637BDD">
        <w:rPr>
          <w:rtl/>
        </w:rPr>
        <w:t>،</w:t>
      </w:r>
      <w:r w:rsidRPr="007F35AE">
        <w:rPr>
          <w:rtl/>
        </w:rPr>
        <w:t xml:space="preserve"> فقرأتها فقال قائل</w:t>
      </w:r>
      <w:r w:rsidR="00637BDD">
        <w:rPr>
          <w:rtl/>
        </w:rPr>
        <w:t>:</w:t>
      </w:r>
      <w:r w:rsidRPr="007F35AE">
        <w:rPr>
          <w:rtl/>
        </w:rPr>
        <w:t xml:space="preserve"> كيف نأخذه وقد احتجز بآية</w:t>
      </w:r>
      <w:r>
        <w:rPr>
          <w:rFonts w:hint="cs"/>
          <w:rtl/>
        </w:rPr>
        <w:t xml:space="preserve"> </w:t>
      </w:r>
      <w:r w:rsidRPr="007F35AE">
        <w:rPr>
          <w:rtl/>
        </w:rPr>
        <w:t>طي</w:t>
      </w:r>
      <w:r w:rsidR="00784BBC">
        <w:rPr>
          <w:rFonts w:hint="cs"/>
          <w:rtl/>
        </w:rPr>
        <w:t>ّ</w:t>
      </w:r>
      <w:r w:rsidRPr="007F35AE">
        <w:rPr>
          <w:rtl/>
        </w:rPr>
        <w:t>بة</w:t>
      </w:r>
      <w:r>
        <w:rPr>
          <w:rtl/>
        </w:rPr>
        <w:t>؟.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84BBC">
      <w:pPr>
        <w:pStyle w:val="libFootnote"/>
        <w:rPr>
          <w:rtl/>
        </w:rPr>
      </w:pPr>
      <w:r w:rsidRPr="007F35AE">
        <w:rPr>
          <w:rtl/>
        </w:rPr>
        <w:t>(1) ال</w:t>
      </w:r>
      <w:r w:rsidR="00784BBC">
        <w:rPr>
          <w:rFonts w:hint="cs"/>
          <w:rtl/>
        </w:rPr>
        <w:t>أ</w:t>
      </w:r>
      <w:r w:rsidRPr="007F35AE">
        <w:rPr>
          <w:rtl/>
        </w:rPr>
        <w:t>نعام 6</w:t>
      </w:r>
      <w:r w:rsidR="00637BDD">
        <w:rPr>
          <w:rtl/>
        </w:rPr>
        <w:t>:</w:t>
      </w:r>
      <w:r w:rsidRPr="007F35AE">
        <w:rPr>
          <w:rtl/>
        </w:rPr>
        <w:t xml:space="preserve"> 130 والرحمن 55</w:t>
      </w:r>
      <w:r w:rsidR="00637BDD">
        <w:rPr>
          <w:rtl/>
        </w:rPr>
        <w:t>:</w:t>
      </w:r>
      <w:r w:rsidRPr="007F35AE">
        <w:rPr>
          <w:rtl/>
        </w:rPr>
        <w:t xml:space="preserve"> 33</w:t>
      </w:r>
      <w:r w:rsidR="00637BDD">
        <w:rPr>
          <w:rtl/>
        </w:rPr>
        <w:t>،</w:t>
      </w:r>
      <w:r w:rsidRPr="007F35AE">
        <w:rPr>
          <w:rtl/>
        </w:rPr>
        <w:t xml:space="preserve"> والظاهر أن</w:t>
      </w:r>
      <w:r w:rsidR="00784BBC">
        <w:rPr>
          <w:rFonts w:hint="cs"/>
          <w:rtl/>
        </w:rPr>
        <w:t>ّ</w:t>
      </w:r>
      <w:r w:rsidRPr="007F35AE">
        <w:rPr>
          <w:rtl/>
        </w:rPr>
        <w:t xml:space="preserve"> الأولى أنسب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6</w:t>
      </w:r>
      <w:r>
        <w:rPr>
          <w:rtl/>
        </w:rPr>
        <w:t xml:space="preserve"> - </w:t>
      </w:r>
      <w:r w:rsidRPr="007F35AE">
        <w:rPr>
          <w:rtl/>
        </w:rPr>
        <w:t>أمالي الطوسي ج 1 ص 287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آل عمران 3</w:t>
      </w:r>
      <w:r w:rsidR="00637BDD">
        <w:rPr>
          <w:rtl/>
        </w:rPr>
        <w:t>:</w:t>
      </w:r>
      <w:r w:rsidRPr="007F35AE">
        <w:rPr>
          <w:rtl/>
        </w:rPr>
        <w:t xml:space="preserve"> 83</w:t>
      </w:r>
      <w:r>
        <w:rPr>
          <w:rtl/>
        </w:rPr>
        <w:t>.</w:t>
      </w:r>
    </w:p>
    <w:p w:rsidR="007D1694" w:rsidRPr="007F35AE" w:rsidRDefault="007D1694" w:rsidP="00784BBC">
      <w:pPr>
        <w:pStyle w:val="libFootnote"/>
        <w:rPr>
          <w:rtl/>
        </w:rPr>
      </w:pPr>
      <w:r w:rsidRPr="007F35AE">
        <w:rPr>
          <w:rtl/>
        </w:rPr>
        <w:t>(2) في الطبعة الحجرية</w:t>
      </w:r>
      <w:r w:rsidR="00637BDD">
        <w:rPr>
          <w:rtl/>
        </w:rPr>
        <w:t>:</w:t>
      </w:r>
      <w:r w:rsidRPr="007F35AE">
        <w:rPr>
          <w:rtl/>
        </w:rPr>
        <w:t xml:space="preserve"> نقتت </w:t>
      </w:r>
      <w:r w:rsidR="00784BBC">
        <w:rPr>
          <w:rFonts w:hint="cs"/>
          <w:rtl/>
        </w:rPr>
        <w:t>«</w:t>
      </w:r>
      <w:r w:rsidRPr="007F35AE">
        <w:rPr>
          <w:rtl/>
        </w:rPr>
        <w:t xml:space="preserve"> كذا </w:t>
      </w:r>
      <w:r w:rsidR="00784BBC">
        <w:rPr>
          <w:rFonts w:hint="cs"/>
          <w:rtl/>
        </w:rPr>
        <w:t>»</w:t>
      </w:r>
      <w:r w:rsidRPr="007F35AE">
        <w:rPr>
          <w:rtl/>
        </w:rPr>
        <w:t xml:space="preserve"> وما أثبتناه من المصدر</w:t>
      </w:r>
      <w:r>
        <w:rPr>
          <w:rtl/>
        </w:rPr>
        <w:t>.</w:t>
      </w:r>
    </w:p>
    <w:p w:rsidR="007D1694" w:rsidRPr="00675A25" w:rsidRDefault="007D1694" w:rsidP="007D1694">
      <w:pPr>
        <w:pStyle w:val="Heading2Center"/>
        <w:rPr>
          <w:rtl/>
        </w:rPr>
      </w:pPr>
      <w:r>
        <w:rPr>
          <w:rtl/>
        </w:rPr>
        <w:br w:type="page"/>
      </w:r>
      <w:bookmarkStart w:id="227" w:name="_Toc362083358"/>
      <w:bookmarkStart w:id="228" w:name="_Toc368917629"/>
      <w:r w:rsidRPr="00675A25">
        <w:rPr>
          <w:rtl/>
        </w:rPr>
        <w:lastRenderedPageBreak/>
        <w:t>21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675A25">
        <w:rPr>
          <w:rtl/>
        </w:rPr>
        <w:t>باب ما يستحب اختياره للسفر وقضاء الحوائج من أيام</w:t>
      </w:r>
      <w:r>
        <w:rPr>
          <w:rFonts w:hint="cs"/>
          <w:rtl/>
        </w:rPr>
        <w:t xml:space="preserve"> </w:t>
      </w:r>
      <w:r w:rsidRPr="00675A25">
        <w:rPr>
          <w:rtl/>
        </w:rPr>
        <w:t>الشهر</w:t>
      </w:r>
      <w:r w:rsidR="00637BDD">
        <w:rPr>
          <w:rtl/>
        </w:rPr>
        <w:t>،</w:t>
      </w:r>
      <w:r w:rsidRPr="00675A25">
        <w:rPr>
          <w:rtl/>
        </w:rPr>
        <w:t xml:space="preserve"> وما يكره فيه ذلك</w:t>
      </w:r>
      <w:r w:rsidR="00D66788" w:rsidRPr="00D66788">
        <w:rPr>
          <w:rStyle w:val="libAlaemHeading2Char"/>
          <w:rtl/>
        </w:rPr>
        <w:t xml:space="preserve"> )</w:t>
      </w:r>
      <w:bookmarkEnd w:id="227"/>
      <w:bookmarkEnd w:id="228"/>
    </w:p>
    <w:p w:rsidR="007D1694" w:rsidRPr="007F35AE" w:rsidRDefault="00FD1028" w:rsidP="00784BB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9253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السيد أبو القاسم علي بن رضي الدين علي بن طاووس في زوائد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الفوائد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الصادق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 في اليوم الأول من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الشهر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هو يوم مبارك محمود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فيه خلق الله تعالى آدم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وهو يوم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سعيد لطلب الحوائج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وللدخول على السلطان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وابتداء ال</w:t>
      </w:r>
      <w:r w:rsidR="00784BBC">
        <w:rPr>
          <w:rFonts w:hint="cs"/>
          <w:rtl/>
        </w:rPr>
        <w:t>أ</w:t>
      </w:r>
      <w:r w:rsidR="007D1694" w:rsidRPr="007F35AE">
        <w:rPr>
          <w:rtl/>
        </w:rPr>
        <w:t>عمال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والبيع والشراء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</w:t>
      </w:r>
      <w:r w:rsidR="00784BBC">
        <w:rPr>
          <w:rFonts w:hint="cs"/>
          <w:rtl/>
        </w:rPr>
        <w:t>أ</w:t>
      </w:r>
      <w:r w:rsidR="007D1694" w:rsidRPr="007F35AE">
        <w:rPr>
          <w:rtl/>
        </w:rPr>
        <w:t>خذ والعطاء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ومن ولد فيه كان محبوبا مقبولا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مرزوقا مباركا ومن مرض فيه يبرأ بإذن الله تعالى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وفي رواية أخرى</w:t>
      </w:r>
      <w:r w:rsidR="00637BDD">
        <w:rPr>
          <w:rtl/>
        </w:rPr>
        <w:t>:</w:t>
      </w:r>
      <w:r w:rsidRPr="007F35AE">
        <w:rPr>
          <w:rtl/>
        </w:rPr>
        <w:t xml:space="preserve"> من خرج فيه هاربا أو ضالا</w:t>
      </w:r>
      <w:r w:rsidR="00637BDD">
        <w:rPr>
          <w:rtl/>
        </w:rPr>
        <w:t>،</w:t>
      </w:r>
      <w:r w:rsidRPr="007F35AE">
        <w:rPr>
          <w:rtl/>
        </w:rPr>
        <w:t xml:space="preserve"> قدر عليه إلى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ثمان ليال </w:t>
      </w:r>
      <w:r w:rsidRPr="007D1694">
        <w:rPr>
          <w:rStyle w:val="libFootnotenumChar"/>
          <w:rtl/>
        </w:rPr>
        <w:t>(1)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الثاني</w:t>
      </w:r>
      <w:r w:rsidR="00637BDD">
        <w:rPr>
          <w:rtl/>
        </w:rPr>
        <w:t>:</w:t>
      </w:r>
      <w:r w:rsidRPr="007F35AE">
        <w:rPr>
          <w:rtl/>
        </w:rPr>
        <w:t xml:space="preserve"> يوم محمود خلق الله تبارك وتعالى فيه حوا</w:t>
      </w:r>
      <w:r w:rsidR="00637BDD">
        <w:rPr>
          <w:rtl/>
        </w:rPr>
        <w:t>،</w:t>
      </w:r>
      <w:r w:rsidRPr="007F35AE">
        <w:rPr>
          <w:rtl/>
        </w:rPr>
        <w:t xml:space="preserve"> وهو يوم يصلح</w:t>
      </w:r>
      <w:r>
        <w:rPr>
          <w:rFonts w:hint="cs"/>
          <w:rtl/>
        </w:rPr>
        <w:t xml:space="preserve"> </w:t>
      </w:r>
      <w:r w:rsidRPr="007F35AE">
        <w:rPr>
          <w:rtl/>
        </w:rPr>
        <w:t>للتزويج</w:t>
      </w:r>
      <w:r w:rsidR="00637BDD">
        <w:rPr>
          <w:rtl/>
        </w:rPr>
        <w:t>،</w:t>
      </w:r>
      <w:r w:rsidRPr="007F35AE">
        <w:rPr>
          <w:rtl/>
        </w:rPr>
        <w:t xml:space="preserve"> والتحويل</w:t>
      </w:r>
      <w:r w:rsidR="00637BDD">
        <w:rPr>
          <w:rtl/>
        </w:rPr>
        <w:t>،</w:t>
      </w:r>
      <w:r w:rsidRPr="007F35AE">
        <w:rPr>
          <w:rtl/>
        </w:rPr>
        <w:t xml:space="preserve"> والشراء والبيع</w:t>
      </w:r>
      <w:r w:rsidR="00637BDD">
        <w:rPr>
          <w:rtl/>
        </w:rPr>
        <w:t>،</w:t>
      </w:r>
      <w:r w:rsidRPr="007F35AE">
        <w:rPr>
          <w:rtl/>
        </w:rPr>
        <w:t xml:space="preserve"> والبناء والزرع والغرس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والسلف والقرض والمعاملة</w:t>
      </w:r>
      <w:r w:rsidR="00637BDD">
        <w:rPr>
          <w:rtl/>
        </w:rPr>
        <w:t>،</w:t>
      </w:r>
      <w:r w:rsidRPr="007F35AE">
        <w:rPr>
          <w:rtl/>
        </w:rPr>
        <w:t xml:space="preserve"> والدخول بالأهل</w:t>
      </w:r>
      <w:r w:rsidR="00637BDD">
        <w:rPr>
          <w:rtl/>
        </w:rPr>
        <w:t>،</w:t>
      </w:r>
      <w:r w:rsidRPr="007F35AE">
        <w:rPr>
          <w:rtl/>
        </w:rPr>
        <w:t xml:space="preserve"> وطلب الحوائج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ولقاء السلطان</w:t>
      </w:r>
      <w:r w:rsidR="00637BDD">
        <w:rPr>
          <w:rtl/>
        </w:rPr>
        <w:t>،</w:t>
      </w:r>
      <w:r w:rsidRPr="007F35AE">
        <w:rPr>
          <w:rtl/>
        </w:rPr>
        <w:t xml:space="preserve"> ومن مرض فيه يبرأ</w:t>
      </w:r>
      <w:r w:rsidR="00637BDD">
        <w:rPr>
          <w:rtl/>
        </w:rPr>
        <w:t>،</w:t>
      </w:r>
      <w:r w:rsidRPr="007F35AE">
        <w:rPr>
          <w:rtl/>
        </w:rPr>
        <w:t xml:space="preserve"> ومن ولد فيه كان مباركا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ميمونا </w:t>
      </w:r>
      <w:r w:rsidRPr="007D1694">
        <w:rPr>
          <w:rStyle w:val="libFootnotenumChar"/>
          <w:rtl/>
        </w:rPr>
        <w:t>(2)</w:t>
      </w:r>
      <w:r>
        <w:rPr>
          <w:rtl/>
        </w:rPr>
        <w:t>.</w:t>
      </w:r>
    </w:p>
    <w:p w:rsidR="007D1694" w:rsidRDefault="007D1694" w:rsidP="007D1694">
      <w:pPr>
        <w:pStyle w:val="libNormal"/>
        <w:rPr>
          <w:rtl/>
        </w:rPr>
      </w:pPr>
      <w:r w:rsidRPr="007F35AE">
        <w:rPr>
          <w:rtl/>
        </w:rPr>
        <w:t>وفي رواية أخرى</w:t>
      </w:r>
      <w:r w:rsidR="00637BDD">
        <w:rPr>
          <w:rtl/>
        </w:rPr>
        <w:t>:</w:t>
      </w:r>
      <w:r w:rsidRPr="007F35AE">
        <w:rPr>
          <w:rtl/>
        </w:rPr>
        <w:t xml:space="preserve"> أنه يصلح لكتبة العهد</w:t>
      </w:r>
      <w:r w:rsidR="00637BDD">
        <w:rPr>
          <w:rtl/>
        </w:rPr>
        <w:t>،</w:t>
      </w:r>
      <w:r w:rsidRPr="007F35AE">
        <w:rPr>
          <w:rtl/>
        </w:rPr>
        <w:t xml:space="preserve"> ومن مرض فيه في أو</w:t>
      </w:r>
      <w:r w:rsidR="00784BBC">
        <w:rPr>
          <w:rFonts w:hint="cs"/>
          <w:rtl/>
        </w:rPr>
        <w:t>ّ</w:t>
      </w:r>
      <w:r w:rsidRPr="007F35AE">
        <w:rPr>
          <w:rtl/>
        </w:rPr>
        <w:t>له</w:t>
      </w:r>
      <w:r>
        <w:rPr>
          <w:rFonts w:hint="cs"/>
          <w:rtl/>
        </w:rPr>
        <w:t xml:space="preserve"> </w:t>
      </w:r>
      <w:r w:rsidRPr="007F35AE">
        <w:rPr>
          <w:rtl/>
        </w:rPr>
        <w:t>كان مرضه خفيفا</w:t>
      </w:r>
      <w:r w:rsidR="00637BDD">
        <w:rPr>
          <w:rtl/>
        </w:rPr>
        <w:t>،</w:t>
      </w:r>
      <w:r w:rsidRPr="007F35AE">
        <w:rPr>
          <w:rtl/>
        </w:rPr>
        <w:t xml:space="preserve"> وفي آخره كان ثقيلا</w:t>
      </w:r>
      <w:r>
        <w:rPr>
          <w:rtl/>
        </w:rPr>
        <w:t>.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(3)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الثالث</w:t>
      </w:r>
      <w:r w:rsidR="00637BDD">
        <w:rPr>
          <w:rtl/>
        </w:rPr>
        <w:t>:</w:t>
      </w:r>
      <w:r w:rsidRPr="007F35AE">
        <w:rPr>
          <w:rtl/>
        </w:rPr>
        <w:t xml:space="preserve"> يوم نحس فيه قتل هابيل</w:t>
      </w:r>
      <w:r w:rsidR="00637BDD">
        <w:rPr>
          <w:rtl/>
        </w:rPr>
        <w:t>،</w:t>
      </w:r>
      <w:r w:rsidRPr="007F35AE">
        <w:rPr>
          <w:rtl/>
        </w:rPr>
        <w:t xml:space="preserve"> قتله أخوه قابيل </w:t>
      </w:r>
      <w:r w:rsidR="00A61C25">
        <w:rPr>
          <w:rtl/>
        </w:rPr>
        <w:t>(</w:t>
      </w:r>
      <w:r w:rsidRPr="007F35AE">
        <w:rPr>
          <w:rtl/>
        </w:rPr>
        <w:t>عليه اللعنة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21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زوائد الفوائد</w:t>
      </w:r>
      <w:r w:rsidR="00637BDD">
        <w:rPr>
          <w:rtl/>
        </w:rPr>
        <w:t>،</w:t>
      </w:r>
      <w:r w:rsidRPr="007F35AE">
        <w:rPr>
          <w:rtl/>
        </w:rPr>
        <w:t xml:space="preserve"> وعنه في البحار ج 59 ص 57 ح 11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البحار ج 59 ص 57 ح 12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البحار ج 59 ص 57 ح 16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(3) البحار ج 59 ص 57 ح 17</w:t>
      </w:r>
      <w:r>
        <w:rPr>
          <w:rtl/>
        </w:rPr>
        <w:t>.</w:t>
      </w:r>
    </w:p>
    <w:p w:rsidR="007D1694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والعذاب السرمد</w:t>
      </w:r>
      <w:r w:rsidR="00A61C25">
        <w:rPr>
          <w:rtl/>
        </w:rPr>
        <w:t>)</w:t>
      </w:r>
      <w:r w:rsidRPr="007F35AE">
        <w:rPr>
          <w:rtl/>
        </w:rPr>
        <w:t xml:space="preserve"> وهو يوم مذم لا تسافر فيه</w:t>
      </w:r>
      <w:r w:rsidR="00637BDD">
        <w:rPr>
          <w:rtl/>
        </w:rPr>
        <w:t>،</w:t>
      </w:r>
      <w:r w:rsidRPr="007F35AE">
        <w:rPr>
          <w:rtl/>
        </w:rPr>
        <w:t xml:space="preserve"> ولا تعمل عملا</w:t>
      </w:r>
      <w:r w:rsidR="00637BDD">
        <w:rPr>
          <w:rtl/>
        </w:rPr>
        <w:t>،</w:t>
      </w:r>
      <w:r w:rsidRPr="007F35AE">
        <w:rPr>
          <w:rtl/>
        </w:rPr>
        <w:t xml:space="preserve"> ولا</w:t>
      </w:r>
      <w:r>
        <w:rPr>
          <w:rFonts w:hint="cs"/>
          <w:rtl/>
        </w:rPr>
        <w:t xml:space="preserve"> </w:t>
      </w:r>
      <w:r w:rsidRPr="007F35AE">
        <w:rPr>
          <w:rtl/>
        </w:rPr>
        <w:t>تلق فيه أحدا</w:t>
      </w:r>
      <w:r w:rsidR="00637BDD">
        <w:rPr>
          <w:rtl/>
        </w:rPr>
        <w:t>،</w:t>
      </w:r>
      <w:r w:rsidRPr="007F35AE">
        <w:rPr>
          <w:rtl/>
        </w:rPr>
        <w:t xml:space="preserve"> واستعذ فيه بالله من شر</w:t>
      </w:r>
      <w:r w:rsidR="00784BBC">
        <w:rPr>
          <w:rFonts w:hint="cs"/>
          <w:rtl/>
        </w:rPr>
        <w:t>ّ</w:t>
      </w:r>
      <w:r w:rsidRPr="007F35AE">
        <w:rPr>
          <w:rtl/>
        </w:rPr>
        <w:t>ه</w:t>
      </w:r>
      <w:r w:rsidR="00637BDD">
        <w:rPr>
          <w:rtl/>
        </w:rPr>
        <w:t>،</w:t>
      </w:r>
      <w:r w:rsidRPr="007F35AE">
        <w:rPr>
          <w:rtl/>
        </w:rPr>
        <w:t xml:space="preserve"> بعوذة أمير المؤمنين علي</w:t>
      </w:r>
      <w:r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Pr="007F35AE">
        <w:rPr>
          <w:rtl/>
        </w:rPr>
        <w:t xml:space="preserve"> ومن ولد فيه كان منحوسا</w:t>
      </w:r>
      <w:r w:rsidR="00637BDD">
        <w:rPr>
          <w:rtl/>
        </w:rPr>
        <w:t>،</w:t>
      </w:r>
      <w:r w:rsidRPr="007F35AE">
        <w:rPr>
          <w:rtl/>
        </w:rPr>
        <w:t xml:space="preserve"> ومن مرض فيه أو في</w:t>
      </w:r>
      <w:r>
        <w:rPr>
          <w:rFonts w:hint="cs"/>
          <w:rtl/>
        </w:rPr>
        <w:t xml:space="preserve"> </w:t>
      </w:r>
      <w:r w:rsidRPr="007F35AE">
        <w:rPr>
          <w:rtl/>
        </w:rPr>
        <w:t>ليلته خيف عليه</w:t>
      </w:r>
      <w:r w:rsidR="00637BDD">
        <w:rPr>
          <w:rtl/>
        </w:rPr>
        <w:t>،</w:t>
      </w:r>
      <w:r w:rsidR="003C35D8">
        <w:rPr>
          <w:rtl/>
        </w:rPr>
        <w:t xml:space="preserve"> إلّا </w:t>
      </w:r>
      <w:r w:rsidRPr="007F35AE">
        <w:rPr>
          <w:rtl/>
        </w:rPr>
        <w:t xml:space="preserve">أن يشاء الله فيه غير ذلك </w:t>
      </w:r>
      <w:r w:rsidRPr="007D1694">
        <w:rPr>
          <w:rStyle w:val="libFootnotenumChar"/>
          <w:rtl/>
        </w:rPr>
        <w:t>(4)</w:t>
      </w:r>
      <w:r>
        <w:rPr>
          <w:rFonts w:hint="cs"/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 w:rsidRPr="007F35AE">
        <w:rPr>
          <w:rtl/>
        </w:rPr>
        <w:t>وفي رواية أخرى</w:t>
      </w:r>
      <w:r w:rsidR="00637BDD">
        <w:rPr>
          <w:rtl/>
        </w:rPr>
        <w:t>:</w:t>
      </w:r>
      <w:r w:rsidRPr="007F35AE">
        <w:rPr>
          <w:rtl/>
        </w:rPr>
        <w:t xml:space="preserve"> ومن ولد فيه كان مرزوقا طويل العمر</w:t>
      </w:r>
      <w:r w:rsidR="00637BDD">
        <w:rPr>
          <w:rtl/>
        </w:rPr>
        <w:t>،</w:t>
      </w:r>
      <w:r w:rsidRPr="007F35AE">
        <w:rPr>
          <w:rtl/>
        </w:rPr>
        <w:t xml:space="preserve"> وفيه</w:t>
      </w:r>
      <w:r>
        <w:rPr>
          <w:rFonts w:hint="cs"/>
          <w:rtl/>
        </w:rPr>
        <w:t xml:space="preserve"> </w:t>
      </w:r>
      <w:r w:rsidRPr="007F35AE">
        <w:rPr>
          <w:rtl/>
        </w:rPr>
        <w:t>سلب آدم وحوا لباسهما وأ</w:t>
      </w:r>
      <w:r w:rsidR="00784BBC">
        <w:rPr>
          <w:rFonts w:hint="cs"/>
          <w:rtl/>
        </w:rPr>
        <w:t>ُ</w:t>
      </w:r>
      <w:r w:rsidRPr="007F35AE">
        <w:rPr>
          <w:rtl/>
        </w:rPr>
        <w:t>خرجا من الجن</w:t>
      </w:r>
      <w:r w:rsidR="00784BBC">
        <w:rPr>
          <w:rFonts w:hint="cs"/>
          <w:rtl/>
        </w:rPr>
        <w:t>ّ</w:t>
      </w:r>
      <w:r w:rsidRPr="007F35AE">
        <w:rPr>
          <w:rtl/>
        </w:rPr>
        <w:t>ة</w:t>
      </w:r>
      <w:r w:rsidR="00637BDD">
        <w:rPr>
          <w:rtl/>
        </w:rPr>
        <w:t>،</w:t>
      </w:r>
      <w:r w:rsidRPr="007F35AE">
        <w:rPr>
          <w:rtl/>
        </w:rPr>
        <w:t xml:space="preserve"> والهارب فيه يوجد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والمريض فيه يجهد </w:t>
      </w:r>
      <w:r w:rsidRPr="007D1694">
        <w:rPr>
          <w:rStyle w:val="libFootnotenumChar"/>
          <w:rtl/>
        </w:rPr>
        <w:t>(5)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الرابع</w:t>
      </w:r>
      <w:r w:rsidR="00637BDD">
        <w:rPr>
          <w:rtl/>
        </w:rPr>
        <w:t>:</w:t>
      </w:r>
      <w:r w:rsidRPr="007F35AE">
        <w:rPr>
          <w:rtl/>
        </w:rPr>
        <w:t xml:space="preserve"> يوم متوسط صالح لقضاء الحوائج</w:t>
      </w:r>
      <w:r w:rsidR="00637BDD">
        <w:rPr>
          <w:rtl/>
        </w:rPr>
        <w:t>،</w:t>
      </w:r>
      <w:r w:rsidRPr="007F35AE">
        <w:rPr>
          <w:rtl/>
        </w:rPr>
        <w:t xml:space="preserve"> فيه ولد هبة الله شيث</w:t>
      </w:r>
      <w:r>
        <w:rPr>
          <w:rFonts w:hint="cs"/>
          <w:rtl/>
        </w:rPr>
        <w:t xml:space="preserve"> </w:t>
      </w:r>
      <w:r w:rsidRPr="007F35AE">
        <w:rPr>
          <w:rtl/>
        </w:rPr>
        <w:t>ابن آدم</w:t>
      </w:r>
      <w:r w:rsidR="00637BDD">
        <w:rPr>
          <w:rtl/>
        </w:rPr>
        <w:t>،</w:t>
      </w:r>
      <w:r w:rsidRPr="007F35AE">
        <w:rPr>
          <w:rtl/>
        </w:rPr>
        <w:t xml:space="preserve"> ولا تسافر فيه فإنه مكروه</w:t>
      </w:r>
      <w:r w:rsidR="00637BDD">
        <w:rPr>
          <w:rtl/>
        </w:rPr>
        <w:t>،</w:t>
      </w:r>
      <w:r w:rsidRPr="007F35AE">
        <w:rPr>
          <w:rtl/>
        </w:rPr>
        <w:t xml:space="preserve"> ومن ولد فيه كان مباركا</w:t>
      </w:r>
      <w:r w:rsidR="00637BDD">
        <w:rPr>
          <w:rtl/>
        </w:rPr>
        <w:t>،</w:t>
      </w:r>
      <w:r w:rsidRPr="007F35AE">
        <w:rPr>
          <w:rtl/>
        </w:rPr>
        <w:t xml:space="preserve"> ومن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مرض فيه شفي ليلته وبرئ بإذن الله تعالى </w:t>
      </w:r>
      <w:r w:rsidRPr="007D1694">
        <w:rPr>
          <w:rStyle w:val="libFootnotenumChar"/>
          <w:rtl/>
        </w:rPr>
        <w:t>(6)</w:t>
      </w:r>
      <w:r>
        <w:rPr>
          <w:rtl/>
        </w:rPr>
        <w:t>.</w:t>
      </w:r>
    </w:p>
    <w:p w:rsidR="007D1694" w:rsidRDefault="007D1694" w:rsidP="007D1694">
      <w:pPr>
        <w:pStyle w:val="libNormal"/>
        <w:rPr>
          <w:rtl/>
        </w:rPr>
      </w:pPr>
      <w:r w:rsidRPr="007F35AE">
        <w:rPr>
          <w:rtl/>
        </w:rPr>
        <w:t>وفي رواية أخرى</w:t>
      </w:r>
      <w:r w:rsidR="00784BBC">
        <w:rPr>
          <w:rFonts w:hint="cs"/>
          <w:rtl/>
        </w:rPr>
        <w:t>:</w:t>
      </w:r>
      <w:r w:rsidRPr="007F35AE">
        <w:rPr>
          <w:rtl/>
        </w:rPr>
        <w:t xml:space="preserve"> أن</w:t>
      </w:r>
      <w:r w:rsidR="00784BBC">
        <w:rPr>
          <w:rFonts w:hint="cs"/>
          <w:rtl/>
        </w:rPr>
        <w:t>ّ</w:t>
      </w:r>
      <w:r w:rsidRPr="007F35AE">
        <w:rPr>
          <w:rtl/>
        </w:rPr>
        <w:t xml:space="preserve"> هابيل ولد فيه أيضا</w:t>
      </w:r>
      <w:r w:rsidR="00637BDD">
        <w:rPr>
          <w:rtl/>
        </w:rPr>
        <w:t>،</w:t>
      </w:r>
      <w:r w:rsidRPr="007F35AE">
        <w:rPr>
          <w:rtl/>
        </w:rPr>
        <w:t xml:space="preserve"> ويخاف فيه على المسافر السلب والقتل وبلاء يصيبه</w:t>
      </w:r>
      <w:r w:rsidR="00637BDD">
        <w:rPr>
          <w:rtl/>
        </w:rPr>
        <w:t>،</w:t>
      </w:r>
      <w:r w:rsidRPr="007F35AE">
        <w:rPr>
          <w:rtl/>
        </w:rPr>
        <w:t xml:space="preserve"> ومن هرب فيه لجأ إلى من يمنع منه</w:t>
      </w:r>
      <w:r w:rsidRPr="007D1694">
        <w:rPr>
          <w:rStyle w:val="libFootnotenumChar"/>
          <w:rFonts w:hint="cs"/>
          <w:rtl/>
        </w:rPr>
        <w:t xml:space="preserve"> </w:t>
      </w:r>
      <w:r w:rsidRPr="007D1694">
        <w:rPr>
          <w:rStyle w:val="libFootnotenumChar"/>
          <w:rtl/>
        </w:rPr>
        <w:t>(7)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الخامس</w:t>
      </w:r>
      <w:r w:rsidR="00637BDD">
        <w:rPr>
          <w:rtl/>
        </w:rPr>
        <w:t>:</w:t>
      </w:r>
      <w:r w:rsidRPr="007F35AE">
        <w:rPr>
          <w:rtl/>
        </w:rPr>
        <w:t xml:space="preserve"> يوم نحس فيه لعن إبليس وهاروت وماروت</w:t>
      </w:r>
      <w:r w:rsidR="00637BDD">
        <w:rPr>
          <w:rtl/>
        </w:rPr>
        <w:t>،</w:t>
      </w:r>
      <w:r w:rsidRPr="007F35AE">
        <w:rPr>
          <w:rtl/>
        </w:rPr>
        <w:t xml:space="preserve"> وكل</w:t>
      </w:r>
      <w:r w:rsidR="00784BBC">
        <w:rPr>
          <w:rFonts w:hint="cs"/>
          <w:rtl/>
        </w:rPr>
        <w:t>ّ</w:t>
      </w:r>
      <w:r>
        <w:rPr>
          <w:rFonts w:hint="cs"/>
          <w:rtl/>
        </w:rPr>
        <w:t xml:space="preserve"> </w:t>
      </w:r>
      <w:r w:rsidRPr="007F35AE">
        <w:rPr>
          <w:rtl/>
        </w:rPr>
        <w:t>فرعون وجب</w:t>
      </w:r>
      <w:r w:rsidR="00784BBC">
        <w:rPr>
          <w:rFonts w:hint="cs"/>
          <w:rtl/>
        </w:rPr>
        <w:t>ّ</w:t>
      </w:r>
      <w:r w:rsidRPr="007F35AE">
        <w:rPr>
          <w:rtl/>
        </w:rPr>
        <w:t>ار فيه لعن وعذ</w:t>
      </w:r>
      <w:r w:rsidR="00784BBC">
        <w:rPr>
          <w:rFonts w:hint="cs"/>
          <w:rtl/>
        </w:rPr>
        <w:t>ّ</w:t>
      </w:r>
      <w:r w:rsidRPr="007F35AE">
        <w:rPr>
          <w:rtl/>
        </w:rPr>
        <w:t>ب</w:t>
      </w:r>
      <w:r w:rsidR="00637BDD">
        <w:rPr>
          <w:rtl/>
        </w:rPr>
        <w:t>،</w:t>
      </w:r>
      <w:r w:rsidRPr="007F35AE">
        <w:rPr>
          <w:rtl/>
        </w:rPr>
        <w:t xml:space="preserve"> وهو يوم نكد عسير لا خير فيه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فاستعذ بالله من شره</w:t>
      </w:r>
      <w:r w:rsidR="00637BDD">
        <w:rPr>
          <w:rtl/>
        </w:rPr>
        <w:t>،</w:t>
      </w:r>
      <w:r w:rsidRPr="007F35AE">
        <w:rPr>
          <w:rtl/>
        </w:rPr>
        <w:t xml:space="preserve"> ومن ولد فيه كان مشؤوما ثقيلا نكد الحياة عسير</w:t>
      </w:r>
      <w:r>
        <w:rPr>
          <w:rFonts w:hint="cs"/>
          <w:rtl/>
        </w:rPr>
        <w:t xml:space="preserve"> </w:t>
      </w:r>
      <w:r w:rsidRPr="007F35AE">
        <w:rPr>
          <w:rtl/>
        </w:rPr>
        <w:t>الرزق</w:t>
      </w:r>
      <w:r w:rsidR="00637BDD">
        <w:rPr>
          <w:rtl/>
        </w:rPr>
        <w:t>،</w:t>
      </w:r>
      <w:r w:rsidRPr="007F35AE">
        <w:rPr>
          <w:rtl/>
        </w:rPr>
        <w:t xml:space="preserve"> ومن مرض فيه أو في ليلته</w:t>
      </w:r>
      <w:r w:rsidR="00637BDD">
        <w:rPr>
          <w:rtl/>
        </w:rPr>
        <w:t>،</w:t>
      </w:r>
      <w:r w:rsidRPr="007F35AE">
        <w:rPr>
          <w:rtl/>
        </w:rPr>
        <w:t xml:space="preserve"> ثقل مرضه وخيف عليه </w:t>
      </w:r>
      <w:r w:rsidRPr="007D1694">
        <w:rPr>
          <w:rStyle w:val="libFootnotenumChar"/>
          <w:rtl/>
        </w:rPr>
        <w:t>(8)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وفي رواية أخرى</w:t>
      </w:r>
      <w:r w:rsidR="00637BDD">
        <w:rPr>
          <w:rtl/>
        </w:rPr>
        <w:t>:</w:t>
      </w:r>
      <w:r w:rsidRPr="007F35AE">
        <w:rPr>
          <w:rtl/>
        </w:rPr>
        <w:t xml:space="preserve"> أن</w:t>
      </w:r>
      <w:r w:rsidR="00784BBC">
        <w:rPr>
          <w:rFonts w:hint="cs"/>
          <w:rtl/>
        </w:rPr>
        <w:t>ّ</w:t>
      </w:r>
      <w:r w:rsidRPr="007F35AE">
        <w:rPr>
          <w:rtl/>
        </w:rPr>
        <w:t xml:space="preserve"> فيه قتل قابيل هابيل</w:t>
      </w:r>
      <w:r w:rsidR="00637BDD">
        <w:rPr>
          <w:rtl/>
        </w:rPr>
        <w:t>،</w:t>
      </w:r>
      <w:r w:rsidRPr="007F35AE">
        <w:rPr>
          <w:rtl/>
        </w:rPr>
        <w:t xml:space="preserve"> وينظر في إصلاح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(4) البحار ج 59 ص 58 ح 21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(5) البحار ج 59 ص 58 ح 22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(6) البحار ج 59 ص 59 ح 26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(7) البحار ج 59 ص 59 ح 27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(8) البحار ج 59 ص 60 ح 31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الماشية</w:t>
      </w:r>
      <w:r w:rsidR="00637BDD">
        <w:rPr>
          <w:rtl/>
        </w:rPr>
        <w:t>،</w:t>
      </w:r>
      <w:r w:rsidRPr="007F35AE">
        <w:rPr>
          <w:rtl/>
        </w:rPr>
        <w:t xml:space="preserve"> ومن كذب فيه عجل الله له الجزاء </w:t>
      </w:r>
      <w:r w:rsidRPr="007D1694">
        <w:rPr>
          <w:rStyle w:val="libFootnotenumChar"/>
          <w:rtl/>
        </w:rPr>
        <w:t>(9)</w:t>
      </w:r>
      <w:r>
        <w:rPr>
          <w:rtl/>
        </w:rPr>
        <w:t>.</w:t>
      </w:r>
    </w:p>
    <w:p w:rsidR="007D1694" w:rsidRPr="007F35AE" w:rsidRDefault="007D1694" w:rsidP="00784BBC">
      <w:pPr>
        <w:pStyle w:val="libNormal"/>
        <w:rPr>
          <w:rtl/>
        </w:rPr>
      </w:pPr>
      <w:r w:rsidRPr="007F35AE">
        <w:rPr>
          <w:rtl/>
        </w:rPr>
        <w:t>السادس</w:t>
      </w:r>
      <w:r w:rsidR="00637BDD">
        <w:rPr>
          <w:rtl/>
        </w:rPr>
        <w:t>:</w:t>
      </w:r>
      <w:r w:rsidRPr="007F35AE">
        <w:rPr>
          <w:rtl/>
        </w:rPr>
        <w:t xml:space="preserve"> يوم صالح ولد فيه نوح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Pr="007F35AE">
        <w:rPr>
          <w:rtl/>
        </w:rPr>
        <w:t xml:space="preserve"> يصلح</w:t>
      </w:r>
      <w:r>
        <w:rPr>
          <w:rFonts w:hint="cs"/>
          <w:rtl/>
        </w:rPr>
        <w:t xml:space="preserve"> </w:t>
      </w:r>
      <w:r w:rsidRPr="007F35AE">
        <w:rPr>
          <w:rtl/>
        </w:rPr>
        <w:t>للحوائج والسلطان</w:t>
      </w:r>
      <w:r w:rsidR="00637BDD">
        <w:rPr>
          <w:rtl/>
        </w:rPr>
        <w:t>،</w:t>
      </w:r>
      <w:r w:rsidRPr="007F35AE">
        <w:rPr>
          <w:rtl/>
        </w:rPr>
        <w:t xml:space="preserve"> والسفر والبيع والشراء</w:t>
      </w:r>
      <w:r w:rsidR="00637BDD">
        <w:rPr>
          <w:rtl/>
        </w:rPr>
        <w:t>،</w:t>
      </w:r>
      <w:r w:rsidRPr="007F35AE">
        <w:rPr>
          <w:rtl/>
        </w:rPr>
        <w:t xml:space="preserve"> والديون والقضاء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وال</w:t>
      </w:r>
      <w:r w:rsidR="00784BBC">
        <w:rPr>
          <w:rFonts w:hint="cs"/>
          <w:rtl/>
        </w:rPr>
        <w:t>أ</w:t>
      </w:r>
      <w:r w:rsidRPr="007F35AE">
        <w:rPr>
          <w:rtl/>
        </w:rPr>
        <w:t>خذ والعطاء</w:t>
      </w:r>
      <w:r w:rsidR="00637BDD">
        <w:rPr>
          <w:rtl/>
        </w:rPr>
        <w:t>،</w:t>
      </w:r>
      <w:r w:rsidRPr="007F35AE">
        <w:rPr>
          <w:rtl/>
        </w:rPr>
        <w:t xml:space="preserve"> والنزهة والصيد</w:t>
      </w:r>
      <w:r w:rsidR="00637BDD">
        <w:rPr>
          <w:rtl/>
        </w:rPr>
        <w:t>،</w:t>
      </w:r>
      <w:r w:rsidRPr="007F35AE">
        <w:rPr>
          <w:rtl/>
        </w:rPr>
        <w:t xml:space="preserve"> ومن ولد فيه كان مباركا ميمونا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موس</w:t>
      </w:r>
      <w:r w:rsidR="00784BBC">
        <w:rPr>
          <w:rFonts w:hint="cs"/>
          <w:rtl/>
        </w:rPr>
        <w:t>ّ</w:t>
      </w:r>
      <w:r w:rsidRPr="007F35AE">
        <w:rPr>
          <w:rtl/>
        </w:rPr>
        <w:t>عا عليه في حياته</w:t>
      </w:r>
      <w:r w:rsidR="00637BDD">
        <w:rPr>
          <w:rtl/>
        </w:rPr>
        <w:t>،</w:t>
      </w:r>
      <w:r w:rsidRPr="007F35AE">
        <w:rPr>
          <w:rtl/>
        </w:rPr>
        <w:t xml:space="preserve"> ومن مرض فيه أو في ليلته لم يجاوز مرضه</w:t>
      </w:r>
      <w:r>
        <w:rPr>
          <w:rFonts w:hint="cs"/>
          <w:rtl/>
        </w:rPr>
        <w:t xml:space="preserve"> </w:t>
      </w:r>
      <w:r w:rsidRPr="007F35AE">
        <w:rPr>
          <w:rtl/>
        </w:rPr>
        <w:t>أسبوعا</w:t>
      </w:r>
      <w:r w:rsidR="00637BDD">
        <w:rPr>
          <w:rtl/>
        </w:rPr>
        <w:t>،</w:t>
      </w:r>
      <w:r w:rsidRPr="007F35AE">
        <w:rPr>
          <w:rtl/>
        </w:rPr>
        <w:t xml:space="preserve"> ثم يبرأ بإذن الله تعالى </w:t>
      </w:r>
      <w:r w:rsidRPr="007D1694">
        <w:rPr>
          <w:rStyle w:val="libFootnotenumChar"/>
          <w:rtl/>
        </w:rPr>
        <w:t>(10)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وفي رواية أخرى</w:t>
      </w:r>
      <w:r w:rsidR="00637BDD">
        <w:rPr>
          <w:rtl/>
        </w:rPr>
        <w:t>:</w:t>
      </w:r>
      <w:r w:rsidRPr="007F35AE">
        <w:rPr>
          <w:rtl/>
        </w:rPr>
        <w:t xml:space="preserve"> يصلح للتزويج وشراء الماشية </w:t>
      </w:r>
      <w:r w:rsidRPr="007D1694">
        <w:rPr>
          <w:rStyle w:val="libFootnotenumChar"/>
          <w:rtl/>
        </w:rPr>
        <w:t>(11)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السابع</w:t>
      </w:r>
      <w:r w:rsidR="00637BDD">
        <w:rPr>
          <w:rtl/>
        </w:rPr>
        <w:t>:</w:t>
      </w:r>
      <w:r w:rsidRPr="007F35AE">
        <w:rPr>
          <w:rtl/>
        </w:rPr>
        <w:t xml:space="preserve"> يوم سعيد مبارك</w:t>
      </w:r>
      <w:r w:rsidR="00637BDD">
        <w:rPr>
          <w:rtl/>
        </w:rPr>
        <w:t>،</w:t>
      </w:r>
      <w:r w:rsidRPr="007F35AE">
        <w:rPr>
          <w:rtl/>
        </w:rPr>
        <w:t xml:space="preserve"> فيه ركب نوح </w:t>
      </w:r>
      <w:r w:rsidR="00637BDD" w:rsidRPr="00637BDD">
        <w:rPr>
          <w:rStyle w:val="libAlaemChar"/>
          <w:rtl/>
        </w:rPr>
        <w:t>عليه‌السلام</w:t>
      </w:r>
      <w:r>
        <w:rPr>
          <w:rFonts w:hint="cs"/>
          <w:rtl/>
        </w:rPr>
        <w:t xml:space="preserve"> </w:t>
      </w:r>
      <w:r w:rsidRPr="007F35AE">
        <w:rPr>
          <w:rtl/>
        </w:rPr>
        <w:t>السفينة</w:t>
      </w:r>
      <w:r w:rsidR="00637BDD">
        <w:rPr>
          <w:rtl/>
        </w:rPr>
        <w:t>،</w:t>
      </w:r>
      <w:r w:rsidRPr="007F35AE">
        <w:rPr>
          <w:rtl/>
        </w:rPr>
        <w:t xml:space="preserve"> فاركب البحر وسافر في البر</w:t>
      </w:r>
      <w:r w:rsidR="00784BBC">
        <w:rPr>
          <w:rFonts w:hint="cs"/>
          <w:rtl/>
        </w:rPr>
        <w:t>ّ</w:t>
      </w:r>
      <w:r w:rsidR="00637BDD">
        <w:rPr>
          <w:rtl/>
        </w:rPr>
        <w:t>،</w:t>
      </w:r>
      <w:r w:rsidRPr="007F35AE">
        <w:rPr>
          <w:rtl/>
        </w:rPr>
        <w:t xml:space="preserve"> والق العدو</w:t>
      </w:r>
      <w:r w:rsidR="00637BDD">
        <w:rPr>
          <w:rtl/>
        </w:rPr>
        <w:t>،</w:t>
      </w:r>
      <w:r w:rsidRPr="007F35AE">
        <w:rPr>
          <w:rtl/>
        </w:rPr>
        <w:t xml:space="preserve"> واعمل ما</w:t>
      </w:r>
      <w:r>
        <w:rPr>
          <w:rFonts w:hint="cs"/>
          <w:rtl/>
        </w:rPr>
        <w:t xml:space="preserve"> </w:t>
      </w:r>
      <w:r w:rsidRPr="007F35AE">
        <w:rPr>
          <w:rtl/>
        </w:rPr>
        <w:t>شئت</w:t>
      </w:r>
      <w:r w:rsidR="00637BDD">
        <w:rPr>
          <w:rtl/>
        </w:rPr>
        <w:t>،</w:t>
      </w:r>
      <w:r w:rsidRPr="007F35AE">
        <w:rPr>
          <w:rtl/>
        </w:rPr>
        <w:t xml:space="preserve"> فإنه يوم عظيم البركة</w:t>
      </w:r>
      <w:r w:rsidR="00637BDD">
        <w:rPr>
          <w:rtl/>
        </w:rPr>
        <w:t>،</w:t>
      </w:r>
      <w:r w:rsidRPr="007F35AE">
        <w:rPr>
          <w:rtl/>
        </w:rPr>
        <w:t xml:space="preserve"> محمود لطلب الحوائج والسعي فيها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ومن ولد فيه كان مباركا ميمونا على نفسه وأبويه</w:t>
      </w:r>
      <w:r w:rsidR="00637BDD">
        <w:rPr>
          <w:rtl/>
        </w:rPr>
        <w:t>،</w:t>
      </w:r>
      <w:r w:rsidRPr="007F35AE">
        <w:rPr>
          <w:rtl/>
        </w:rPr>
        <w:t xml:space="preserve"> خفيف النجم موسعا</w:t>
      </w:r>
      <w:r>
        <w:rPr>
          <w:rFonts w:hint="cs"/>
          <w:rtl/>
        </w:rPr>
        <w:t xml:space="preserve"> </w:t>
      </w:r>
      <w:r w:rsidRPr="007F35AE">
        <w:rPr>
          <w:rtl/>
        </w:rPr>
        <w:t>عيشه</w:t>
      </w:r>
      <w:r w:rsidR="00637BDD">
        <w:rPr>
          <w:rtl/>
        </w:rPr>
        <w:t>،</w:t>
      </w:r>
      <w:r w:rsidRPr="007F35AE">
        <w:rPr>
          <w:rtl/>
        </w:rPr>
        <w:t xml:space="preserve"> ومن مرض فيه أو في ليلته برئ بإذن الله تعالى </w:t>
      </w:r>
      <w:r w:rsidRPr="007D1694">
        <w:rPr>
          <w:rStyle w:val="libFootnotenumChar"/>
          <w:rtl/>
        </w:rPr>
        <w:t>(12)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وفي رواية أخرى</w:t>
      </w:r>
      <w:r w:rsidR="00637BDD">
        <w:rPr>
          <w:rtl/>
        </w:rPr>
        <w:t>:</w:t>
      </w:r>
      <w:r w:rsidRPr="007F35AE">
        <w:rPr>
          <w:rtl/>
        </w:rPr>
        <w:t xml:space="preserve"> يصلح لابتداء الكتابة</w:t>
      </w:r>
      <w:r w:rsidR="00637BDD">
        <w:rPr>
          <w:rtl/>
        </w:rPr>
        <w:t>،</w:t>
      </w:r>
      <w:r w:rsidRPr="007F35AE">
        <w:rPr>
          <w:rtl/>
        </w:rPr>
        <w:t xml:space="preserve"> والعمارة</w:t>
      </w:r>
      <w:r w:rsidR="00637BDD">
        <w:rPr>
          <w:rtl/>
        </w:rPr>
        <w:t>،</w:t>
      </w:r>
      <w:r w:rsidRPr="007F35AE">
        <w:rPr>
          <w:rtl/>
        </w:rPr>
        <w:t xml:space="preserve"> وغرس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الأشجار </w:t>
      </w:r>
      <w:r w:rsidRPr="007D1694">
        <w:rPr>
          <w:rStyle w:val="libFootnotenumChar"/>
          <w:rtl/>
        </w:rPr>
        <w:t>(13)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الثامن</w:t>
      </w:r>
      <w:r w:rsidR="00637BDD">
        <w:rPr>
          <w:rtl/>
        </w:rPr>
        <w:t>:</w:t>
      </w:r>
      <w:r w:rsidRPr="007F35AE">
        <w:rPr>
          <w:rtl/>
        </w:rPr>
        <w:t xml:space="preserve"> يوم صالح للشراء والبيع فاشتر فيه وبع</w:t>
      </w:r>
      <w:r w:rsidR="00637BDD">
        <w:rPr>
          <w:rtl/>
        </w:rPr>
        <w:t>،</w:t>
      </w:r>
      <w:r w:rsidRPr="007F35AE">
        <w:rPr>
          <w:rtl/>
        </w:rPr>
        <w:t xml:space="preserve"> وخذ وأعط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ولا تعرض للسفر فإنه يكره فيه سفر البر والبحر</w:t>
      </w:r>
      <w:r w:rsidR="00637BDD">
        <w:rPr>
          <w:rtl/>
        </w:rPr>
        <w:t>،</w:t>
      </w:r>
      <w:r w:rsidRPr="007F35AE">
        <w:rPr>
          <w:rtl/>
        </w:rPr>
        <w:t xml:space="preserve"> ومن ولد فيه كان</w:t>
      </w:r>
      <w:r>
        <w:rPr>
          <w:rFonts w:hint="cs"/>
          <w:rtl/>
        </w:rPr>
        <w:t xml:space="preserve"> </w:t>
      </w:r>
      <w:r w:rsidRPr="007F35AE">
        <w:rPr>
          <w:rtl/>
        </w:rPr>
        <w:t>متوسط الحال طويل العمر</w:t>
      </w:r>
      <w:r w:rsidR="00637BDD">
        <w:rPr>
          <w:rtl/>
        </w:rPr>
        <w:t>،</w:t>
      </w:r>
      <w:r w:rsidRPr="007F35AE">
        <w:rPr>
          <w:rtl/>
        </w:rPr>
        <w:t xml:space="preserve"> ومن مرض فيه أو في ليلته برئ بإذن الله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(9) البحار 59 ص 60 ح 32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(10) البحار ج 59 ص 61 ح 36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(11) البحار ج 59 ص 61 ح 37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(12) البحار 59 ص 61 ح 41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(13) البحار ج 59 ص 61 ح 42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 xml:space="preserve">تعالى </w:t>
      </w:r>
      <w:r w:rsidRPr="007D1694">
        <w:rPr>
          <w:rStyle w:val="libFootnotenumChar"/>
          <w:rtl/>
        </w:rPr>
        <w:t>(14)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وفي رواية أخرى</w:t>
      </w:r>
      <w:r w:rsidR="00637BDD">
        <w:rPr>
          <w:rtl/>
        </w:rPr>
        <w:t>:</w:t>
      </w:r>
      <w:r w:rsidRPr="007F35AE">
        <w:rPr>
          <w:rtl/>
        </w:rPr>
        <w:t xml:space="preserve"> يصلح للقاء السلطان</w:t>
      </w:r>
      <w:r w:rsidR="00637BDD">
        <w:rPr>
          <w:rtl/>
        </w:rPr>
        <w:t>،</w:t>
      </w:r>
      <w:r w:rsidRPr="007F35AE">
        <w:rPr>
          <w:rtl/>
        </w:rPr>
        <w:t xml:space="preserve"> وقضاء الحوائج منه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ومن هرب فيه لم يقدر عليه</w:t>
      </w:r>
      <w:r w:rsidR="003C35D8">
        <w:rPr>
          <w:rtl/>
        </w:rPr>
        <w:t xml:space="preserve"> إلّا </w:t>
      </w:r>
      <w:r w:rsidRPr="007F35AE">
        <w:rPr>
          <w:rtl/>
        </w:rPr>
        <w:t>بتعب</w:t>
      </w:r>
      <w:r w:rsidR="00637BDD">
        <w:rPr>
          <w:rtl/>
        </w:rPr>
        <w:t>،</w:t>
      </w:r>
      <w:r w:rsidRPr="007F35AE">
        <w:rPr>
          <w:rtl/>
        </w:rPr>
        <w:t xml:space="preserve"> ومن ضل</w:t>
      </w:r>
      <w:r w:rsidR="004A4E5B">
        <w:rPr>
          <w:rFonts w:hint="cs"/>
          <w:rtl/>
        </w:rPr>
        <w:t>ّ</w:t>
      </w:r>
      <w:r w:rsidRPr="007F35AE">
        <w:rPr>
          <w:rtl/>
        </w:rPr>
        <w:t xml:space="preserve"> فيه لم يرشد</w:t>
      </w:r>
      <w:r w:rsidR="003C35D8">
        <w:rPr>
          <w:rtl/>
        </w:rPr>
        <w:t xml:space="preserve"> إلّا </w:t>
      </w:r>
      <w:r w:rsidRPr="007F35AE">
        <w:rPr>
          <w:rtl/>
        </w:rPr>
        <w:t xml:space="preserve">بجهد </w:t>
      </w:r>
      <w:r w:rsidRPr="007D1694">
        <w:rPr>
          <w:rStyle w:val="libFootnotenumChar"/>
          <w:rtl/>
        </w:rPr>
        <w:t>(15)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وقيل</w:t>
      </w:r>
      <w:r w:rsidR="00637BDD">
        <w:rPr>
          <w:rtl/>
        </w:rPr>
        <w:t>:</w:t>
      </w:r>
      <w:r w:rsidRPr="007F35AE">
        <w:rPr>
          <w:rtl/>
        </w:rPr>
        <w:t xml:space="preserve"> من مرض فيه هلك</w:t>
      </w:r>
      <w:r>
        <w:rPr>
          <w:rtl/>
        </w:rPr>
        <w:t>.</w:t>
      </w:r>
    </w:p>
    <w:p w:rsidR="007D1694" w:rsidRPr="007F35AE" w:rsidRDefault="007D1694" w:rsidP="004A4E5B">
      <w:pPr>
        <w:pStyle w:val="libNormal"/>
        <w:rPr>
          <w:rtl/>
        </w:rPr>
      </w:pPr>
      <w:r w:rsidRPr="007F35AE">
        <w:rPr>
          <w:rtl/>
        </w:rPr>
        <w:t>التاسع</w:t>
      </w:r>
      <w:r w:rsidR="00637BDD">
        <w:rPr>
          <w:rtl/>
        </w:rPr>
        <w:t>:</w:t>
      </w:r>
      <w:r w:rsidRPr="007F35AE">
        <w:rPr>
          <w:rtl/>
        </w:rPr>
        <w:t xml:space="preserve"> يوم صالح محمود</w:t>
      </w:r>
      <w:r w:rsidR="00637BDD">
        <w:rPr>
          <w:rtl/>
        </w:rPr>
        <w:t>،</w:t>
      </w:r>
      <w:r w:rsidRPr="007F35AE">
        <w:rPr>
          <w:rtl/>
        </w:rPr>
        <w:t xml:space="preserve"> فيه ولد سام بن نوح</w:t>
      </w:r>
      <w:r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Pr="007F35AE">
        <w:rPr>
          <w:rtl/>
        </w:rPr>
        <w:t xml:space="preserve"> وهو يوم مبارك يصلح للحوائج</w:t>
      </w:r>
      <w:r w:rsidR="00637BDD">
        <w:rPr>
          <w:rtl/>
        </w:rPr>
        <w:t>،</w:t>
      </w:r>
      <w:r w:rsidRPr="007F35AE">
        <w:rPr>
          <w:rtl/>
        </w:rPr>
        <w:t xml:space="preserve"> والدخول على</w:t>
      </w:r>
      <w:r>
        <w:rPr>
          <w:rFonts w:hint="cs"/>
          <w:rtl/>
        </w:rPr>
        <w:t xml:space="preserve"> </w:t>
      </w:r>
      <w:r w:rsidRPr="007F35AE">
        <w:rPr>
          <w:rtl/>
        </w:rPr>
        <w:t>السلطان</w:t>
      </w:r>
      <w:r w:rsidR="00637BDD">
        <w:rPr>
          <w:rtl/>
        </w:rPr>
        <w:t>،</w:t>
      </w:r>
      <w:r w:rsidRPr="007F35AE">
        <w:rPr>
          <w:rtl/>
        </w:rPr>
        <w:t xml:space="preserve"> وجميع ال</w:t>
      </w:r>
      <w:r w:rsidR="004A4E5B">
        <w:rPr>
          <w:rFonts w:hint="cs"/>
          <w:rtl/>
        </w:rPr>
        <w:t>أ</w:t>
      </w:r>
      <w:r w:rsidRPr="007F35AE">
        <w:rPr>
          <w:rtl/>
        </w:rPr>
        <w:t>عمال</w:t>
      </w:r>
      <w:r w:rsidR="00637BDD">
        <w:rPr>
          <w:rtl/>
        </w:rPr>
        <w:t>،</w:t>
      </w:r>
      <w:r w:rsidRPr="007F35AE">
        <w:rPr>
          <w:rtl/>
        </w:rPr>
        <w:t xml:space="preserve"> والدين والقرض</w:t>
      </w:r>
      <w:r w:rsidR="00637BDD">
        <w:rPr>
          <w:rtl/>
        </w:rPr>
        <w:t>،</w:t>
      </w:r>
      <w:r w:rsidRPr="007F35AE">
        <w:rPr>
          <w:rtl/>
        </w:rPr>
        <w:t xml:space="preserve"> وال</w:t>
      </w:r>
      <w:r w:rsidR="004A4E5B">
        <w:rPr>
          <w:rFonts w:hint="cs"/>
          <w:rtl/>
        </w:rPr>
        <w:t>أ</w:t>
      </w:r>
      <w:r w:rsidRPr="007F35AE">
        <w:rPr>
          <w:rtl/>
        </w:rPr>
        <w:t>خذ والعطاء</w:t>
      </w:r>
      <w:r w:rsidR="00637BDD">
        <w:rPr>
          <w:rtl/>
        </w:rPr>
        <w:t>،</w:t>
      </w:r>
      <w:r w:rsidRPr="007F35AE">
        <w:rPr>
          <w:rtl/>
        </w:rPr>
        <w:t xml:space="preserve"> ومن</w:t>
      </w:r>
      <w:r>
        <w:rPr>
          <w:rFonts w:hint="cs"/>
          <w:rtl/>
        </w:rPr>
        <w:t xml:space="preserve"> </w:t>
      </w:r>
      <w:r w:rsidRPr="007F35AE">
        <w:rPr>
          <w:rtl/>
        </w:rPr>
        <w:t>ولد فيه كان محبوبا مقبولا عند الناس</w:t>
      </w:r>
      <w:r w:rsidR="00637BDD">
        <w:rPr>
          <w:rtl/>
        </w:rPr>
        <w:t>،</w:t>
      </w:r>
      <w:r w:rsidRPr="007F35AE">
        <w:rPr>
          <w:rtl/>
        </w:rPr>
        <w:t xml:space="preserve"> يطلب العلم ويعمل بأعمال</w:t>
      </w:r>
      <w:r>
        <w:rPr>
          <w:rFonts w:hint="cs"/>
          <w:rtl/>
        </w:rPr>
        <w:t xml:space="preserve"> </w:t>
      </w:r>
      <w:r w:rsidRPr="007F35AE">
        <w:rPr>
          <w:rtl/>
        </w:rPr>
        <w:t>الصالحين</w:t>
      </w:r>
      <w:r w:rsidR="00637BDD">
        <w:rPr>
          <w:rtl/>
        </w:rPr>
        <w:t>،</w:t>
      </w:r>
      <w:r w:rsidRPr="007F35AE">
        <w:rPr>
          <w:rtl/>
        </w:rPr>
        <w:t xml:space="preserve"> ومن مرض فيه أو في ليلته برئ بإذن الله تعالى </w:t>
      </w:r>
      <w:r w:rsidRPr="007D1694">
        <w:rPr>
          <w:rStyle w:val="libFootnotenumChar"/>
          <w:rtl/>
        </w:rPr>
        <w:t>(16)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وفي رواية أخرى</w:t>
      </w:r>
      <w:r w:rsidR="00637BDD">
        <w:rPr>
          <w:rtl/>
        </w:rPr>
        <w:t>:</w:t>
      </w:r>
      <w:r w:rsidRPr="007F35AE">
        <w:rPr>
          <w:rtl/>
        </w:rPr>
        <w:t xml:space="preserve"> من سافر فيه رزق ولقي خيرا</w:t>
      </w:r>
      <w:r w:rsidR="00637BDD">
        <w:rPr>
          <w:rtl/>
        </w:rPr>
        <w:t>،</w:t>
      </w:r>
      <w:r w:rsidRPr="007F35AE">
        <w:rPr>
          <w:rtl/>
        </w:rPr>
        <w:t xml:space="preserve"> ويصلح</w:t>
      </w:r>
      <w:r>
        <w:rPr>
          <w:rFonts w:hint="cs"/>
          <w:rtl/>
        </w:rPr>
        <w:t xml:space="preserve"> </w:t>
      </w:r>
      <w:r w:rsidRPr="007F35AE">
        <w:rPr>
          <w:rtl/>
        </w:rPr>
        <w:t>للغرس والزرع</w:t>
      </w:r>
      <w:r w:rsidR="00637BDD">
        <w:rPr>
          <w:rtl/>
        </w:rPr>
        <w:t>،</w:t>
      </w:r>
      <w:r w:rsidRPr="007F35AE">
        <w:rPr>
          <w:rtl/>
        </w:rPr>
        <w:t xml:space="preserve"> ومن حارب فيه غلب</w:t>
      </w:r>
      <w:r w:rsidR="00637BDD">
        <w:rPr>
          <w:rtl/>
        </w:rPr>
        <w:t>،</w:t>
      </w:r>
      <w:r w:rsidRPr="007F35AE">
        <w:rPr>
          <w:rtl/>
        </w:rPr>
        <w:t xml:space="preserve"> ومن هرب فيه لجأ إلى سلطان</w:t>
      </w:r>
      <w:r>
        <w:rPr>
          <w:rFonts w:hint="cs"/>
          <w:rtl/>
        </w:rPr>
        <w:t xml:space="preserve"> </w:t>
      </w:r>
      <w:r w:rsidRPr="007F35AE">
        <w:rPr>
          <w:rtl/>
        </w:rPr>
        <w:t>يمنع عليه</w:t>
      </w:r>
      <w:r w:rsidR="00637BDD">
        <w:rPr>
          <w:rtl/>
        </w:rPr>
        <w:t>،</w:t>
      </w:r>
      <w:r w:rsidRPr="007F35AE">
        <w:rPr>
          <w:rtl/>
        </w:rPr>
        <w:t xml:space="preserve"> ومن مرض فيه ثقل </w:t>
      </w:r>
      <w:r w:rsidRPr="007D1694">
        <w:rPr>
          <w:rStyle w:val="libFootnotenumChar"/>
          <w:rtl/>
        </w:rPr>
        <w:t>(17)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العاشر</w:t>
      </w:r>
      <w:r w:rsidR="00637BDD">
        <w:rPr>
          <w:rtl/>
        </w:rPr>
        <w:t>:</w:t>
      </w:r>
      <w:r w:rsidRPr="007F35AE">
        <w:rPr>
          <w:rtl/>
        </w:rPr>
        <w:t xml:space="preserve"> يوم محمود</w:t>
      </w:r>
      <w:r w:rsidR="00637BDD">
        <w:rPr>
          <w:rtl/>
        </w:rPr>
        <w:t>،</w:t>
      </w:r>
      <w:r w:rsidRPr="007F35AE">
        <w:rPr>
          <w:rtl/>
        </w:rPr>
        <w:t xml:space="preserve"> رفع الله فيه إدريس مكانا عليا</w:t>
      </w:r>
      <w:r w:rsidR="00637BDD">
        <w:rPr>
          <w:rtl/>
        </w:rPr>
        <w:t>،</w:t>
      </w:r>
      <w:r w:rsidRPr="007F35AE">
        <w:rPr>
          <w:rtl/>
        </w:rPr>
        <w:t xml:space="preserve"> وفيه أخذ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موسى </w:t>
      </w:r>
      <w:r w:rsidR="00637BDD" w:rsidRPr="00637BDD">
        <w:rPr>
          <w:rStyle w:val="libAlaemChar"/>
          <w:rtl/>
        </w:rPr>
        <w:t>عليه‌السلام</w:t>
      </w:r>
      <w:r w:rsidRPr="007F35AE">
        <w:rPr>
          <w:rtl/>
        </w:rPr>
        <w:t xml:space="preserve"> التوراة</w:t>
      </w:r>
      <w:r w:rsidR="00637BDD">
        <w:rPr>
          <w:rtl/>
        </w:rPr>
        <w:t>،</w:t>
      </w:r>
      <w:r w:rsidRPr="007F35AE">
        <w:rPr>
          <w:rtl/>
        </w:rPr>
        <w:t xml:space="preserve"> يصلح لكتب الكتب والشروط</w:t>
      </w:r>
      <w:r>
        <w:rPr>
          <w:rFonts w:hint="cs"/>
          <w:rtl/>
        </w:rPr>
        <w:t xml:space="preserve"> </w:t>
      </w:r>
      <w:r w:rsidRPr="007F35AE">
        <w:rPr>
          <w:rtl/>
        </w:rPr>
        <w:t>والعهود</w:t>
      </w:r>
      <w:r w:rsidR="00637BDD">
        <w:rPr>
          <w:rtl/>
        </w:rPr>
        <w:t>،</w:t>
      </w:r>
      <w:r w:rsidRPr="007F35AE">
        <w:rPr>
          <w:rtl/>
        </w:rPr>
        <w:t xml:space="preserve"> وأعمال الدواوين والحساب ومن ولد فيه كان مباركا</w:t>
      </w:r>
      <w:r w:rsidR="004A4E5B">
        <w:rPr>
          <w:rFonts w:hint="cs"/>
          <w:rtl/>
        </w:rPr>
        <w:t xml:space="preserve"> </w:t>
      </w:r>
      <w:r w:rsidRPr="007F35AE">
        <w:rPr>
          <w:rtl/>
        </w:rPr>
        <w:t>حليما</w:t>
      </w:r>
      <w:r w:rsidR="004A4E5B">
        <w:rPr>
          <w:rFonts w:hint="cs"/>
          <w:rtl/>
        </w:rPr>
        <w:t>ً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صالحا عفيفا، ومن مرض فيه أو في ليلته يخاف عليه </w:t>
      </w:r>
      <w:r w:rsidRPr="007D1694">
        <w:rPr>
          <w:rStyle w:val="libFootnotenumChar"/>
          <w:rtl/>
        </w:rPr>
        <w:t>(18)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وفي رواية أخرى</w:t>
      </w:r>
      <w:r w:rsidR="00637BDD">
        <w:rPr>
          <w:rtl/>
        </w:rPr>
        <w:t>:</w:t>
      </w:r>
      <w:r w:rsidRPr="007F35AE">
        <w:rPr>
          <w:rtl/>
        </w:rPr>
        <w:t xml:space="preserve"> يصلح للبيع والشراء</w:t>
      </w:r>
      <w:r w:rsidR="00637BDD">
        <w:rPr>
          <w:rtl/>
        </w:rPr>
        <w:t>،</w:t>
      </w:r>
      <w:r w:rsidRPr="007F35AE">
        <w:rPr>
          <w:rtl/>
        </w:rPr>
        <w:t xml:space="preserve"> ومن ضل</w:t>
      </w:r>
      <w:r w:rsidR="004A4E5B">
        <w:rPr>
          <w:rFonts w:hint="cs"/>
          <w:rtl/>
        </w:rPr>
        <w:t>ّ</w:t>
      </w:r>
      <w:r w:rsidRPr="007F35AE">
        <w:rPr>
          <w:rtl/>
        </w:rPr>
        <w:t>ت له ضال</w:t>
      </w:r>
      <w:r w:rsidR="004A4E5B">
        <w:rPr>
          <w:rFonts w:hint="cs"/>
          <w:rtl/>
        </w:rPr>
        <w:t>ّ</w:t>
      </w:r>
      <w:r w:rsidRPr="007F35AE">
        <w:rPr>
          <w:rtl/>
        </w:rPr>
        <w:t>ة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(14) البحار ج 59 ص 62 ح 46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(15) البحار ج 59 ص 62 ح 47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(16) البحار ج 59 ص 63 ح 51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(17) البحار ج 59 ص 63 ح 52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(18) البحار ج 59 ص 64 ح 56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وجدها</w:t>
      </w:r>
      <w:r w:rsidR="00637BDD">
        <w:rPr>
          <w:rtl/>
        </w:rPr>
        <w:t>،</w:t>
      </w:r>
      <w:r w:rsidRPr="007F35AE">
        <w:rPr>
          <w:rtl/>
        </w:rPr>
        <w:t xml:space="preserve"> ويستحب للمريض فيه أن يوصي</w:t>
      </w:r>
      <w:r w:rsidR="00637BDD">
        <w:rPr>
          <w:rtl/>
        </w:rPr>
        <w:t>،</w:t>
      </w:r>
      <w:r w:rsidRPr="007F35AE">
        <w:rPr>
          <w:rtl/>
        </w:rPr>
        <w:t xml:space="preserve"> ومن هرب فيه ظفر به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وسجن </w:t>
      </w:r>
      <w:r w:rsidRPr="007D1694">
        <w:rPr>
          <w:rStyle w:val="libFootnotenumChar"/>
          <w:rtl/>
        </w:rPr>
        <w:t>(19)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الحادي عشر</w:t>
      </w:r>
      <w:r w:rsidR="00637BDD">
        <w:rPr>
          <w:rtl/>
        </w:rPr>
        <w:t>:</w:t>
      </w:r>
      <w:r w:rsidRPr="007F35AE">
        <w:rPr>
          <w:rtl/>
        </w:rPr>
        <w:t xml:space="preserve"> يوم صالح للشراء والبيع والمعاملة والقرض</w:t>
      </w:r>
      <w:r w:rsidR="00637BDD">
        <w:rPr>
          <w:rtl/>
        </w:rPr>
        <w:t>،</w:t>
      </w:r>
      <w:r w:rsidRPr="007F35AE">
        <w:rPr>
          <w:rtl/>
        </w:rPr>
        <w:t xml:space="preserve"> ويكره</w:t>
      </w:r>
      <w:r>
        <w:rPr>
          <w:rFonts w:hint="cs"/>
          <w:rtl/>
        </w:rPr>
        <w:t xml:space="preserve"> </w:t>
      </w:r>
      <w:r w:rsidRPr="007F35AE">
        <w:rPr>
          <w:rtl/>
        </w:rPr>
        <w:t>فيه الدخول على السلطان ومعاملته والتصرف فيه</w:t>
      </w:r>
      <w:r w:rsidR="00637BDD">
        <w:rPr>
          <w:rtl/>
        </w:rPr>
        <w:t>،</w:t>
      </w:r>
      <w:r w:rsidRPr="007F35AE">
        <w:rPr>
          <w:rtl/>
        </w:rPr>
        <w:t xml:space="preserve"> ومن ولد فيه كان</w:t>
      </w:r>
      <w:r>
        <w:rPr>
          <w:rFonts w:hint="cs"/>
          <w:rtl/>
        </w:rPr>
        <w:t xml:space="preserve"> </w:t>
      </w:r>
      <w:r w:rsidRPr="007F35AE">
        <w:rPr>
          <w:rtl/>
        </w:rPr>
        <w:t>مباركا صالح التربية</w:t>
      </w:r>
      <w:r w:rsidR="00637BDD">
        <w:rPr>
          <w:rtl/>
        </w:rPr>
        <w:t>،</w:t>
      </w:r>
      <w:r w:rsidRPr="007F35AE">
        <w:rPr>
          <w:rtl/>
        </w:rPr>
        <w:t xml:space="preserve"> ومن مرض فيه أو في ليلته برئ بإذن الله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تعالى </w:t>
      </w:r>
      <w:r w:rsidRPr="007D1694">
        <w:rPr>
          <w:rStyle w:val="libFootnotenumChar"/>
          <w:rtl/>
        </w:rPr>
        <w:t>(20)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وفي رواية أخرى</w:t>
      </w:r>
      <w:r w:rsidR="00637BDD">
        <w:rPr>
          <w:rtl/>
        </w:rPr>
        <w:t>:</w:t>
      </w:r>
      <w:r w:rsidRPr="007F35AE">
        <w:rPr>
          <w:rtl/>
        </w:rPr>
        <w:t xml:space="preserve"> أن</w:t>
      </w:r>
      <w:r w:rsidR="004A4E5B">
        <w:rPr>
          <w:rFonts w:hint="cs"/>
          <w:rtl/>
        </w:rPr>
        <w:t>ّ</w:t>
      </w:r>
      <w:r w:rsidRPr="007F35AE">
        <w:rPr>
          <w:rtl/>
        </w:rPr>
        <w:t>ه ولد فيه شيث</w:t>
      </w:r>
      <w:r w:rsidR="00637BDD">
        <w:rPr>
          <w:rtl/>
        </w:rPr>
        <w:t>،</w:t>
      </w:r>
      <w:r w:rsidRPr="007F35AE">
        <w:rPr>
          <w:rtl/>
        </w:rPr>
        <w:t xml:space="preserve"> ومن هرب فيه رجع</w:t>
      </w:r>
      <w:r>
        <w:rPr>
          <w:rFonts w:hint="cs"/>
          <w:rtl/>
        </w:rPr>
        <w:t xml:space="preserve"> </w:t>
      </w:r>
      <w:r w:rsidRPr="007F35AE">
        <w:rPr>
          <w:rtl/>
        </w:rPr>
        <w:t>طائعا</w:t>
      </w:r>
      <w:r w:rsidR="004A4E5B">
        <w:rPr>
          <w:rFonts w:hint="cs"/>
          <w:rtl/>
        </w:rPr>
        <w:t>ً</w:t>
      </w:r>
      <w:r w:rsidR="00637BDD">
        <w:rPr>
          <w:rtl/>
        </w:rPr>
        <w:t>،</w:t>
      </w:r>
      <w:r w:rsidRPr="007F35AE">
        <w:rPr>
          <w:rtl/>
        </w:rPr>
        <w:t xml:space="preserve"> ومن ضل</w:t>
      </w:r>
      <w:r w:rsidR="004A4E5B">
        <w:rPr>
          <w:rFonts w:hint="cs"/>
          <w:rtl/>
        </w:rPr>
        <w:t>ّ</w:t>
      </w:r>
      <w:r w:rsidRPr="007F35AE">
        <w:rPr>
          <w:rtl/>
        </w:rPr>
        <w:t xml:space="preserve"> فيه سلم</w:t>
      </w:r>
      <w:r w:rsidR="00637BDD">
        <w:rPr>
          <w:rtl/>
        </w:rPr>
        <w:t>،</w:t>
      </w:r>
      <w:r w:rsidRPr="007F35AE">
        <w:rPr>
          <w:rtl/>
        </w:rPr>
        <w:t xml:space="preserve"> وذكر أيضا أنه يموت فقيرا</w:t>
      </w:r>
      <w:r w:rsidR="00637BDD">
        <w:rPr>
          <w:rtl/>
        </w:rPr>
        <w:t>،</w:t>
      </w:r>
      <w:r w:rsidRPr="007F35AE">
        <w:rPr>
          <w:rtl/>
        </w:rPr>
        <w:t xml:space="preserve"> أو يهرب من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السلطان </w:t>
      </w:r>
      <w:r w:rsidRPr="007D1694">
        <w:rPr>
          <w:rStyle w:val="libFootnotenumChar"/>
          <w:rtl/>
        </w:rPr>
        <w:t>(21)</w:t>
      </w:r>
      <w:r>
        <w:rPr>
          <w:rtl/>
        </w:rPr>
        <w:t>.</w:t>
      </w:r>
    </w:p>
    <w:p w:rsidR="007D1694" w:rsidRPr="007F35AE" w:rsidRDefault="007D1694" w:rsidP="004A4E5B">
      <w:pPr>
        <w:pStyle w:val="libNormal"/>
        <w:rPr>
          <w:rtl/>
        </w:rPr>
      </w:pPr>
      <w:r w:rsidRPr="007F35AE">
        <w:rPr>
          <w:rtl/>
        </w:rPr>
        <w:t>الثاني عشر</w:t>
      </w:r>
      <w:r w:rsidR="00637BDD">
        <w:rPr>
          <w:rtl/>
        </w:rPr>
        <w:t>:</w:t>
      </w:r>
      <w:r w:rsidRPr="007F35AE">
        <w:rPr>
          <w:rtl/>
        </w:rPr>
        <w:t xml:space="preserve"> يوم مبارك</w:t>
      </w:r>
      <w:r w:rsidR="00637BDD">
        <w:rPr>
          <w:rtl/>
        </w:rPr>
        <w:t>،</w:t>
      </w:r>
      <w:r w:rsidRPr="007F35AE">
        <w:rPr>
          <w:rtl/>
        </w:rPr>
        <w:t xml:space="preserve"> فيه قضى موسى ال</w:t>
      </w:r>
      <w:r w:rsidR="004A4E5B">
        <w:rPr>
          <w:rFonts w:hint="cs"/>
          <w:rtl/>
        </w:rPr>
        <w:t>أ</w:t>
      </w:r>
      <w:r w:rsidRPr="007F35AE">
        <w:rPr>
          <w:rtl/>
        </w:rPr>
        <w:t>جل</w:t>
      </w:r>
      <w:r w:rsidR="00637BDD">
        <w:rPr>
          <w:rtl/>
        </w:rPr>
        <w:t>،</w:t>
      </w:r>
      <w:r w:rsidRPr="007F35AE">
        <w:rPr>
          <w:rtl/>
        </w:rPr>
        <w:t xml:space="preserve"> وهو يوم</w:t>
      </w:r>
      <w:r>
        <w:rPr>
          <w:rFonts w:hint="cs"/>
          <w:rtl/>
        </w:rPr>
        <w:t xml:space="preserve"> </w:t>
      </w:r>
      <w:r w:rsidRPr="007F35AE">
        <w:rPr>
          <w:rtl/>
        </w:rPr>
        <w:t>التزويج</w:t>
      </w:r>
      <w:r w:rsidR="00637BDD">
        <w:rPr>
          <w:rtl/>
        </w:rPr>
        <w:t>،</w:t>
      </w:r>
      <w:r w:rsidRPr="007F35AE">
        <w:rPr>
          <w:rtl/>
        </w:rPr>
        <w:t xml:space="preserve"> والمشاركة وفتح الحوانيت وعمارة المنازل</w:t>
      </w:r>
      <w:r w:rsidR="00637BDD">
        <w:rPr>
          <w:rtl/>
        </w:rPr>
        <w:t>،</w:t>
      </w:r>
      <w:r w:rsidRPr="007F35AE">
        <w:rPr>
          <w:rtl/>
        </w:rPr>
        <w:t xml:space="preserve"> والبيع والشراء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وال</w:t>
      </w:r>
      <w:r w:rsidR="004A4E5B">
        <w:rPr>
          <w:rFonts w:hint="cs"/>
          <w:rtl/>
        </w:rPr>
        <w:t>أ</w:t>
      </w:r>
      <w:r w:rsidRPr="007F35AE">
        <w:rPr>
          <w:rtl/>
        </w:rPr>
        <w:t>خذ والعطاء</w:t>
      </w:r>
      <w:r w:rsidR="00637BDD">
        <w:rPr>
          <w:rtl/>
        </w:rPr>
        <w:t>،</w:t>
      </w:r>
      <w:r w:rsidRPr="007F35AE">
        <w:rPr>
          <w:rtl/>
        </w:rPr>
        <w:t xml:space="preserve"> ومن ولد فيه كان عفيفا ناسكا صالحا</w:t>
      </w:r>
      <w:r w:rsidR="00637BDD">
        <w:rPr>
          <w:rtl/>
        </w:rPr>
        <w:t>،</w:t>
      </w:r>
      <w:r w:rsidRPr="007F35AE">
        <w:rPr>
          <w:rtl/>
        </w:rPr>
        <w:t xml:space="preserve"> ومن مرض</w:t>
      </w:r>
      <w:r>
        <w:rPr>
          <w:rFonts w:hint="cs"/>
          <w:rtl/>
        </w:rPr>
        <w:t xml:space="preserve"> </w:t>
      </w:r>
      <w:r w:rsidRPr="007F35AE">
        <w:rPr>
          <w:rtl/>
        </w:rPr>
        <w:t>فيه أو في ليلته من حم</w:t>
      </w:r>
      <w:r w:rsidR="004A4E5B">
        <w:rPr>
          <w:rFonts w:hint="cs"/>
          <w:rtl/>
        </w:rPr>
        <w:t>ّ</w:t>
      </w:r>
      <w:r w:rsidRPr="007F35AE">
        <w:rPr>
          <w:rtl/>
        </w:rPr>
        <w:t>ى</w:t>
      </w:r>
      <w:r w:rsidR="00637BDD">
        <w:rPr>
          <w:rtl/>
        </w:rPr>
        <w:t>،</w:t>
      </w:r>
      <w:r w:rsidRPr="007F35AE">
        <w:rPr>
          <w:rtl/>
        </w:rPr>
        <w:t xml:space="preserve"> خيف عليه</w:t>
      </w:r>
      <w:r w:rsidR="003C35D8">
        <w:rPr>
          <w:rtl/>
        </w:rPr>
        <w:t xml:space="preserve"> إلّا </w:t>
      </w:r>
      <w:r w:rsidRPr="007F35AE">
        <w:rPr>
          <w:rtl/>
        </w:rPr>
        <w:t xml:space="preserve">أن يشاء الله </w:t>
      </w:r>
      <w:r w:rsidR="00637BDD">
        <w:rPr>
          <w:rtl/>
        </w:rPr>
        <w:t>عزّوجلّ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(22)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وفي رواية أخرى</w:t>
      </w:r>
      <w:r w:rsidR="00637BDD">
        <w:rPr>
          <w:rtl/>
        </w:rPr>
        <w:t>:</w:t>
      </w:r>
      <w:r w:rsidRPr="007F35AE">
        <w:rPr>
          <w:rtl/>
        </w:rPr>
        <w:t xml:space="preserve"> يستحب فيه ركوب الماء</w:t>
      </w:r>
      <w:r w:rsidR="00637BDD">
        <w:rPr>
          <w:rtl/>
        </w:rPr>
        <w:t>،</w:t>
      </w:r>
      <w:r w:rsidRPr="007F35AE">
        <w:rPr>
          <w:rtl/>
        </w:rPr>
        <w:t xml:space="preserve"> ولا يرتكب فيه</w:t>
      </w:r>
      <w:r>
        <w:rPr>
          <w:rFonts w:hint="cs"/>
          <w:rtl/>
        </w:rPr>
        <w:t xml:space="preserve"> </w:t>
      </w:r>
      <w:r w:rsidRPr="007F35AE">
        <w:rPr>
          <w:rtl/>
        </w:rPr>
        <w:t>الوسائط</w:t>
      </w:r>
      <w:r w:rsidR="00637BDD">
        <w:rPr>
          <w:rtl/>
        </w:rPr>
        <w:t>،</w:t>
      </w:r>
      <w:r w:rsidRPr="007F35AE">
        <w:rPr>
          <w:rtl/>
        </w:rPr>
        <w:t xml:space="preserve"> يعني الوساطة بين الناس </w:t>
      </w:r>
      <w:r w:rsidRPr="007D1694">
        <w:rPr>
          <w:rStyle w:val="libFootnotenumChar"/>
          <w:rtl/>
        </w:rPr>
        <w:t>(23)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الثالث عشر</w:t>
      </w:r>
      <w:r w:rsidR="00637BDD">
        <w:rPr>
          <w:rtl/>
        </w:rPr>
        <w:t>:</w:t>
      </w:r>
      <w:r w:rsidRPr="007F35AE">
        <w:rPr>
          <w:rtl/>
        </w:rPr>
        <w:t xml:space="preserve"> يوم نحس</w:t>
      </w:r>
      <w:r w:rsidR="00637BDD">
        <w:rPr>
          <w:rtl/>
        </w:rPr>
        <w:t>،</w:t>
      </w:r>
      <w:r w:rsidRPr="007F35AE">
        <w:rPr>
          <w:rtl/>
        </w:rPr>
        <w:t xml:space="preserve"> فيه هلك ابن نوح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وامرأة لوط</w:t>
      </w:r>
      <w:r w:rsidR="00637BDD">
        <w:rPr>
          <w:rtl/>
        </w:rPr>
        <w:t>،</w:t>
      </w:r>
      <w:r w:rsidRPr="007F35AE">
        <w:rPr>
          <w:rtl/>
        </w:rPr>
        <w:t xml:space="preserve"> وهو يوم مذموم في</w:t>
      </w:r>
      <w:r w:rsidR="003C35D8">
        <w:rPr>
          <w:rtl/>
        </w:rPr>
        <w:t xml:space="preserve"> كلّ </w:t>
      </w:r>
      <w:r w:rsidRPr="007F35AE">
        <w:rPr>
          <w:rtl/>
        </w:rPr>
        <w:t>حال</w:t>
      </w:r>
      <w:r w:rsidR="00637BDD">
        <w:rPr>
          <w:rtl/>
        </w:rPr>
        <w:t>،</w:t>
      </w:r>
      <w:r w:rsidRPr="007F35AE">
        <w:rPr>
          <w:rtl/>
        </w:rPr>
        <w:t xml:space="preserve"> فاستعذ بالله من شر</w:t>
      </w:r>
      <w:r w:rsidR="004A4E5B">
        <w:rPr>
          <w:rFonts w:hint="cs"/>
          <w:rtl/>
        </w:rPr>
        <w:t>ّ</w:t>
      </w:r>
      <w:r w:rsidRPr="007F35AE">
        <w:rPr>
          <w:rtl/>
        </w:rPr>
        <w:t>ه</w:t>
      </w:r>
      <w:r w:rsidR="00637BDD">
        <w:rPr>
          <w:rtl/>
        </w:rPr>
        <w:t>،</w:t>
      </w:r>
      <w:r w:rsidRPr="007F35AE">
        <w:rPr>
          <w:rtl/>
        </w:rPr>
        <w:t xml:space="preserve"> ومن</w:t>
      </w:r>
      <w:r>
        <w:rPr>
          <w:rFonts w:hint="cs"/>
          <w:rtl/>
        </w:rPr>
        <w:t xml:space="preserve"> </w:t>
      </w:r>
      <w:r w:rsidRPr="007F35AE">
        <w:rPr>
          <w:rtl/>
        </w:rPr>
        <w:t>ولد فيه كان مشؤوما</w:t>
      </w:r>
      <w:r w:rsidR="004A4E5B">
        <w:rPr>
          <w:rFonts w:hint="cs"/>
          <w:rtl/>
        </w:rPr>
        <w:t>ً</w:t>
      </w:r>
      <w:r w:rsidR="00637BDD">
        <w:rPr>
          <w:rtl/>
        </w:rPr>
        <w:t>،</w:t>
      </w:r>
      <w:r w:rsidRPr="007F35AE">
        <w:rPr>
          <w:rtl/>
        </w:rPr>
        <w:t xml:space="preserve"> عسير الرزق</w:t>
      </w:r>
      <w:r w:rsidR="00637BDD">
        <w:rPr>
          <w:rtl/>
        </w:rPr>
        <w:t>،</w:t>
      </w:r>
      <w:r w:rsidRPr="007F35AE">
        <w:rPr>
          <w:rtl/>
        </w:rPr>
        <w:t xml:space="preserve"> كثير الحقد</w:t>
      </w:r>
      <w:r w:rsidR="00637BDD">
        <w:rPr>
          <w:rtl/>
        </w:rPr>
        <w:t>،</w:t>
      </w:r>
      <w:r w:rsidRPr="007F35AE">
        <w:rPr>
          <w:rtl/>
        </w:rPr>
        <w:t xml:space="preserve"> نكد الخلق</w:t>
      </w:r>
      <w:r w:rsidR="00637BDD">
        <w:rPr>
          <w:rtl/>
        </w:rPr>
        <w:t>،</w:t>
      </w:r>
      <w:r w:rsidRPr="007F35AE">
        <w:rPr>
          <w:rtl/>
        </w:rPr>
        <w:t xml:space="preserve"> ومن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(19) البحار ج 59 ص 64 ح 57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(20) البحار ج 59 ص 64 ح 61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(21) البحار ج 59 ص 65 ح 62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(22) البحار ج 59 ص 65 ح 65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(23) البحار ج 59 ص 65 ح 66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مرض فيه أو في ليلته يخاف عليه</w:t>
      </w:r>
      <w:r w:rsidR="00637BDD">
        <w:rPr>
          <w:rtl/>
        </w:rPr>
        <w:t>،</w:t>
      </w:r>
      <w:r w:rsidRPr="007F35AE">
        <w:rPr>
          <w:rtl/>
        </w:rPr>
        <w:t xml:space="preserve"> والله أعلم </w:t>
      </w:r>
      <w:r w:rsidRPr="007D1694">
        <w:rPr>
          <w:rStyle w:val="libFootnotenumChar"/>
          <w:rtl/>
        </w:rPr>
        <w:t>(24)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وفي رواية أخرى</w:t>
      </w:r>
      <w:r w:rsidR="00637BDD">
        <w:rPr>
          <w:rtl/>
        </w:rPr>
        <w:t>:</w:t>
      </w:r>
      <w:r w:rsidRPr="007F35AE">
        <w:rPr>
          <w:rtl/>
        </w:rPr>
        <w:t xml:space="preserve"> تتقي فيه المنازعات</w:t>
      </w:r>
      <w:r w:rsidR="00637BDD">
        <w:rPr>
          <w:rtl/>
        </w:rPr>
        <w:t>،</w:t>
      </w:r>
      <w:r w:rsidRPr="007F35AE">
        <w:rPr>
          <w:rtl/>
        </w:rPr>
        <w:t xml:space="preserve"> ولقاء السلاطين</w:t>
      </w:r>
      <w:r>
        <w:rPr>
          <w:rFonts w:hint="cs"/>
          <w:rtl/>
        </w:rPr>
        <w:t xml:space="preserve"> </w:t>
      </w:r>
      <w:r w:rsidRPr="007F35AE">
        <w:rPr>
          <w:rtl/>
        </w:rPr>
        <w:t>والحكومات</w:t>
      </w:r>
      <w:r w:rsidR="00637BDD">
        <w:rPr>
          <w:rtl/>
        </w:rPr>
        <w:t>،</w:t>
      </w:r>
      <w:r w:rsidRPr="007F35AE">
        <w:rPr>
          <w:rtl/>
        </w:rPr>
        <w:t xml:space="preserve"> وحلق الرأس ودهن الشعر</w:t>
      </w:r>
      <w:r w:rsidR="00637BDD">
        <w:rPr>
          <w:rtl/>
        </w:rPr>
        <w:t>،</w:t>
      </w:r>
      <w:r w:rsidRPr="007F35AE">
        <w:rPr>
          <w:rtl/>
        </w:rPr>
        <w:t xml:space="preserve"> ومن هرب فيه سلم</w:t>
      </w:r>
      <w:r w:rsidR="00637BDD">
        <w:rPr>
          <w:rtl/>
        </w:rPr>
        <w:t>،</w:t>
      </w:r>
      <w:r w:rsidRPr="007F35AE">
        <w:rPr>
          <w:rtl/>
        </w:rPr>
        <w:t xml:space="preserve"> وإن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ولد فيه ذكر لم يعش </w:t>
      </w:r>
      <w:r w:rsidRPr="007D1694">
        <w:rPr>
          <w:rStyle w:val="libFootnotenumChar"/>
          <w:rtl/>
        </w:rPr>
        <w:t>(25)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الرابع عشر</w:t>
      </w:r>
      <w:r w:rsidR="00637BDD">
        <w:rPr>
          <w:rtl/>
        </w:rPr>
        <w:t>:</w:t>
      </w:r>
      <w:r w:rsidRPr="007F35AE">
        <w:rPr>
          <w:rtl/>
        </w:rPr>
        <w:t xml:space="preserve"> يوم صالح لما تريد من قضاء الحوائج</w:t>
      </w:r>
      <w:r w:rsidR="00637BDD">
        <w:rPr>
          <w:rtl/>
        </w:rPr>
        <w:t>،</w:t>
      </w:r>
      <w:r w:rsidRPr="007F35AE">
        <w:rPr>
          <w:rtl/>
        </w:rPr>
        <w:t xml:space="preserve"> ولقاء</w:t>
      </w:r>
      <w:r>
        <w:rPr>
          <w:rFonts w:hint="cs"/>
          <w:rtl/>
        </w:rPr>
        <w:t xml:space="preserve"> </w:t>
      </w:r>
      <w:r w:rsidRPr="007F35AE">
        <w:rPr>
          <w:rtl/>
        </w:rPr>
        <w:t>الملوك</w:t>
      </w:r>
      <w:r w:rsidR="00637BDD">
        <w:rPr>
          <w:rtl/>
        </w:rPr>
        <w:t>،</w:t>
      </w:r>
      <w:r w:rsidRPr="007F35AE">
        <w:rPr>
          <w:rtl/>
        </w:rPr>
        <w:t xml:space="preserve"> وطلب العلم</w:t>
      </w:r>
      <w:r w:rsidR="00637BDD">
        <w:rPr>
          <w:rtl/>
        </w:rPr>
        <w:t>،</w:t>
      </w:r>
      <w:r w:rsidRPr="007F35AE">
        <w:rPr>
          <w:rtl/>
        </w:rPr>
        <w:t xml:space="preserve"> وأعمال الديوان</w:t>
      </w:r>
      <w:r w:rsidR="00637BDD">
        <w:rPr>
          <w:rtl/>
        </w:rPr>
        <w:t>،</w:t>
      </w:r>
      <w:r w:rsidRPr="007F35AE">
        <w:rPr>
          <w:rtl/>
        </w:rPr>
        <w:t xml:space="preserve"> ومن ولد فيه عاش سليما</w:t>
      </w:r>
      <w:r>
        <w:rPr>
          <w:rFonts w:hint="cs"/>
          <w:rtl/>
        </w:rPr>
        <w:t xml:space="preserve"> </w:t>
      </w:r>
      <w:r w:rsidRPr="007F35AE">
        <w:rPr>
          <w:rtl/>
        </w:rPr>
        <w:t>سعيدا</w:t>
      </w:r>
      <w:r w:rsidR="00637BDD">
        <w:rPr>
          <w:rtl/>
        </w:rPr>
        <w:t>،</w:t>
      </w:r>
      <w:r w:rsidRPr="007F35AE">
        <w:rPr>
          <w:rtl/>
        </w:rPr>
        <w:t xml:space="preserve"> وكان في أموره مسددا محمودا مرزوقا</w:t>
      </w:r>
      <w:r w:rsidR="00637BDD">
        <w:rPr>
          <w:rtl/>
        </w:rPr>
        <w:t>،</w:t>
      </w:r>
      <w:r w:rsidRPr="007F35AE">
        <w:rPr>
          <w:rtl/>
        </w:rPr>
        <w:t xml:space="preserve"> ومن مرض فيه أو في</w:t>
      </w:r>
      <w:r>
        <w:rPr>
          <w:rFonts w:hint="cs"/>
          <w:rtl/>
        </w:rPr>
        <w:t xml:space="preserve"> </w:t>
      </w:r>
      <w:r w:rsidRPr="007F35AE">
        <w:rPr>
          <w:rtl/>
        </w:rPr>
        <w:t>ليلته</w:t>
      </w:r>
      <w:r w:rsidR="00637BDD">
        <w:rPr>
          <w:rtl/>
        </w:rPr>
        <w:t>،</w:t>
      </w:r>
      <w:r w:rsidRPr="007F35AE">
        <w:rPr>
          <w:rtl/>
        </w:rPr>
        <w:t xml:space="preserve"> برئ من مرضه ولم يطل</w:t>
      </w:r>
      <w:r w:rsidR="00637BDD">
        <w:rPr>
          <w:rtl/>
        </w:rPr>
        <w:t>،</w:t>
      </w:r>
      <w:r w:rsidRPr="007F35AE">
        <w:rPr>
          <w:rtl/>
        </w:rPr>
        <w:t xml:space="preserve"> والله أعلم </w:t>
      </w:r>
      <w:r w:rsidRPr="007D1694">
        <w:rPr>
          <w:rStyle w:val="libFootnotenumChar"/>
          <w:rtl/>
        </w:rPr>
        <w:t>(26)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وفي رواية أخرى</w:t>
      </w:r>
      <w:r w:rsidR="00637BDD">
        <w:rPr>
          <w:rtl/>
        </w:rPr>
        <w:t>:</w:t>
      </w:r>
      <w:r w:rsidRPr="007F35AE">
        <w:rPr>
          <w:rtl/>
        </w:rPr>
        <w:t xml:space="preserve"> أنه من ولد فيه يكون في آخر عمره كثير المال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ويكون غشوما ظلوما</w:t>
      </w:r>
      <w:r w:rsidR="00637BDD">
        <w:rPr>
          <w:rtl/>
        </w:rPr>
        <w:t>،</w:t>
      </w:r>
      <w:r w:rsidRPr="007F35AE">
        <w:rPr>
          <w:rtl/>
        </w:rPr>
        <w:t xml:space="preserve"> ويصلح للبيع والشراء</w:t>
      </w:r>
      <w:r w:rsidR="00637BDD">
        <w:rPr>
          <w:rtl/>
        </w:rPr>
        <w:t>،</w:t>
      </w:r>
      <w:r w:rsidRPr="007F35AE">
        <w:rPr>
          <w:rtl/>
        </w:rPr>
        <w:t xml:space="preserve"> والاستقراض</w:t>
      </w:r>
      <w:r>
        <w:rPr>
          <w:rFonts w:hint="cs"/>
          <w:rtl/>
        </w:rPr>
        <w:t xml:space="preserve"> </w:t>
      </w:r>
      <w:r w:rsidRPr="007F35AE">
        <w:rPr>
          <w:rtl/>
        </w:rPr>
        <w:t>والقرض</w:t>
      </w:r>
      <w:r w:rsidR="00637BDD">
        <w:rPr>
          <w:rtl/>
        </w:rPr>
        <w:t>،</w:t>
      </w:r>
      <w:r w:rsidRPr="007F35AE">
        <w:rPr>
          <w:rtl/>
        </w:rPr>
        <w:t xml:space="preserve"> والركوب في البحر</w:t>
      </w:r>
      <w:r w:rsidR="00637BDD">
        <w:rPr>
          <w:rtl/>
        </w:rPr>
        <w:t>،</w:t>
      </w:r>
      <w:r w:rsidRPr="007F35AE">
        <w:rPr>
          <w:rtl/>
        </w:rPr>
        <w:t xml:space="preserve"> ومن هرب فيه يؤخذ </w:t>
      </w:r>
      <w:r w:rsidRPr="007D1694">
        <w:rPr>
          <w:rStyle w:val="libFootnotenumChar"/>
          <w:rtl/>
        </w:rPr>
        <w:t>(27)</w:t>
      </w:r>
      <w:r>
        <w:rPr>
          <w:rtl/>
        </w:rPr>
        <w:t>.</w:t>
      </w:r>
    </w:p>
    <w:p w:rsidR="007D1694" w:rsidRPr="007F35AE" w:rsidRDefault="007D1694" w:rsidP="004A4E5B">
      <w:pPr>
        <w:pStyle w:val="libNormal"/>
        <w:rPr>
          <w:rtl/>
        </w:rPr>
      </w:pPr>
      <w:r w:rsidRPr="007F35AE">
        <w:rPr>
          <w:rtl/>
        </w:rPr>
        <w:t>الخامس عشر</w:t>
      </w:r>
      <w:r w:rsidR="00637BDD">
        <w:rPr>
          <w:rtl/>
        </w:rPr>
        <w:t>:</w:t>
      </w:r>
      <w:r w:rsidRPr="007F35AE">
        <w:rPr>
          <w:rtl/>
        </w:rPr>
        <w:t xml:space="preserve"> يوم صالح لكل</w:t>
      </w:r>
      <w:r w:rsidR="004A4E5B">
        <w:rPr>
          <w:rFonts w:hint="cs"/>
          <w:rtl/>
        </w:rPr>
        <w:t>ّ</w:t>
      </w:r>
      <w:r w:rsidRPr="007F35AE">
        <w:rPr>
          <w:rtl/>
        </w:rPr>
        <w:t xml:space="preserve"> عمل وحاجة</w:t>
      </w:r>
      <w:r w:rsidR="00637BDD">
        <w:rPr>
          <w:rtl/>
        </w:rPr>
        <w:t>،</w:t>
      </w:r>
      <w:r w:rsidRPr="007F35AE">
        <w:rPr>
          <w:rtl/>
        </w:rPr>
        <w:t xml:space="preserve"> ولقاء ال</w:t>
      </w:r>
      <w:r w:rsidR="004A4E5B">
        <w:rPr>
          <w:rFonts w:hint="cs"/>
          <w:rtl/>
        </w:rPr>
        <w:t>أ</w:t>
      </w:r>
      <w:r w:rsidRPr="007F35AE">
        <w:rPr>
          <w:rtl/>
        </w:rPr>
        <w:t>شراف</w:t>
      </w:r>
      <w:r>
        <w:rPr>
          <w:rFonts w:hint="cs"/>
          <w:rtl/>
        </w:rPr>
        <w:t xml:space="preserve"> </w:t>
      </w:r>
      <w:r w:rsidRPr="007F35AE">
        <w:rPr>
          <w:rtl/>
        </w:rPr>
        <w:t>والعظماء والرؤساء</w:t>
      </w:r>
      <w:r w:rsidR="00637BDD">
        <w:rPr>
          <w:rtl/>
        </w:rPr>
        <w:t>،</w:t>
      </w:r>
      <w:r w:rsidRPr="007F35AE">
        <w:rPr>
          <w:rtl/>
        </w:rPr>
        <w:t xml:space="preserve"> فاطلب فيه حوائجك</w:t>
      </w:r>
      <w:r w:rsidR="00637BDD">
        <w:rPr>
          <w:rtl/>
        </w:rPr>
        <w:t>،</w:t>
      </w:r>
      <w:r w:rsidRPr="007F35AE">
        <w:rPr>
          <w:rtl/>
        </w:rPr>
        <w:t xml:space="preserve"> والق سلطانك</w:t>
      </w:r>
      <w:r w:rsidR="00637BDD">
        <w:rPr>
          <w:rtl/>
        </w:rPr>
        <w:t>،</w:t>
      </w:r>
      <w:r w:rsidRPr="007F35AE">
        <w:rPr>
          <w:rtl/>
        </w:rPr>
        <w:t xml:space="preserve"> واعمل</w:t>
      </w:r>
      <w:r>
        <w:rPr>
          <w:rFonts w:hint="cs"/>
          <w:rtl/>
        </w:rPr>
        <w:t xml:space="preserve"> </w:t>
      </w:r>
      <w:r w:rsidRPr="007F35AE">
        <w:rPr>
          <w:rtl/>
        </w:rPr>
        <w:t>ما بدا لك</w:t>
      </w:r>
      <w:r w:rsidR="00637BDD">
        <w:rPr>
          <w:rtl/>
        </w:rPr>
        <w:t>،</w:t>
      </w:r>
      <w:r w:rsidRPr="007F35AE">
        <w:rPr>
          <w:rtl/>
        </w:rPr>
        <w:t xml:space="preserve"> فإنه يوم سعيد</w:t>
      </w:r>
      <w:r w:rsidR="00637BDD">
        <w:rPr>
          <w:rtl/>
        </w:rPr>
        <w:t>،</w:t>
      </w:r>
      <w:r w:rsidRPr="007F35AE">
        <w:rPr>
          <w:rtl/>
        </w:rPr>
        <w:t xml:space="preserve"> ومن ولد فيه يكون ألثغ اللسان أو</w:t>
      </w:r>
      <w:r>
        <w:rPr>
          <w:rFonts w:hint="cs"/>
          <w:rtl/>
        </w:rPr>
        <w:t xml:space="preserve"> </w:t>
      </w:r>
      <w:r w:rsidRPr="007F35AE">
        <w:rPr>
          <w:rtl/>
        </w:rPr>
        <w:t>أخرس</w:t>
      </w:r>
      <w:r w:rsidR="00637BDD">
        <w:rPr>
          <w:rtl/>
        </w:rPr>
        <w:t>،</w:t>
      </w:r>
      <w:r w:rsidRPr="007F35AE">
        <w:rPr>
          <w:rtl/>
        </w:rPr>
        <w:t xml:space="preserve"> ومن مرض فيه أو في ليلته</w:t>
      </w:r>
      <w:r w:rsidR="00637BDD">
        <w:rPr>
          <w:rtl/>
        </w:rPr>
        <w:t>،</w:t>
      </w:r>
      <w:r w:rsidRPr="007F35AE">
        <w:rPr>
          <w:rtl/>
        </w:rPr>
        <w:t xml:space="preserve"> خيف عليه</w:t>
      </w:r>
      <w:r w:rsidR="003C35D8">
        <w:rPr>
          <w:rtl/>
        </w:rPr>
        <w:t xml:space="preserve"> إلّا </w:t>
      </w:r>
      <w:r w:rsidRPr="007F35AE">
        <w:rPr>
          <w:rtl/>
        </w:rPr>
        <w:t xml:space="preserve">أن يشاء الله </w:t>
      </w:r>
      <w:r w:rsidR="00637BDD">
        <w:rPr>
          <w:rtl/>
        </w:rPr>
        <w:t>عزّوجلّ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(28)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وفي رواية أخرى</w:t>
      </w:r>
      <w:r w:rsidR="00637BDD">
        <w:rPr>
          <w:rtl/>
        </w:rPr>
        <w:t>:</w:t>
      </w:r>
      <w:r w:rsidRPr="007F35AE">
        <w:rPr>
          <w:rtl/>
        </w:rPr>
        <w:t xml:space="preserve"> يوم محذور</w:t>
      </w:r>
      <w:r w:rsidR="00637BDD">
        <w:rPr>
          <w:rtl/>
        </w:rPr>
        <w:t>،</w:t>
      </w:r>
      <w:r w:rsidRPr="007F35AE">
        <w:rPr>
          <w:rtl/>
        </w:rPr>
        <w:t xml:space="preserve"> ويصلح للاستقراض والقرض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ومشاهدة ما يتشرى</w:t>
      </w:r>
      <w:r w:rsidR="00637BDD">
        <w:rPr>
          <w:rtl/>
        </w:rPr>
        <w:t>،</w:t>
      </w:r>
      <w:r w:rsidRPr="007F35AE">
        <w:rPr>
          <w:rtl/>
        </w:rPr>
        <w:t xml:space="preserve"> ومن مرض فيه برئ بإذن الله</w:t>
      </w:r>
      <w:r w:rsidR="00637BDD">
        <w:rPr>
          <w:rtl/>
        </w:rPr>
        <w:t>،</w:t>
      </w:r>
      <w:r w:rsidRPr="007F35AE">
        <w:rPr>
          <w:rtl/>
        </w:rPr>
        <w:t xml:space="preserve"> ومن هرب فيه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(24) البحار ج 59 ص 66 ح 69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(25) البحار ج 59 ص 66 ح 70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(26) البحار ج 59 ص 66 ح 74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(27) البحار ج 59 ص 67 ح 75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(28) البحار ج 59 ص 68 ح 83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 xml:space="preserve">ظفر به في مكان قريب </w:t>
      </w:r>
      <w:r w:rsidRPr="007D1694">
        <w:rPr>
          <w:rStyle w:val="libFootnotenumChar"/>
          <w:rtl/>
        </w:rPr>
        <w:t>(29)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السادس عشر</w:t>
      </w:r>
      <w:r w:rsidR="00637BDD">
        <w:rPr>
          <w:rtl/>
        </w:rPr>
        <w:t>:</w:t>
      </w:r>
      <w:r w:rsidRPr="007F35AE">
        <w:rPr>
          <w:rtl/>
        </w:rPr>
        <w:t xml:space="preserve"> يوم نحس ردئ مذموم</w:t>
      </w:r>
      <w:r w:rsidR="00637BDD">
        <w:rPr>
          <w:rtl/>
        </w:rPr>
        <w:t>،</w:t>
      </w:r>
      <w:r w:rsidRPr="007F35AE">
        <w:rPr>
          <w:rtl/>
        </w:rPr>
        <w:t xml:space="preserve"> لا خير فيه</w:t>
      </w:r>
      <w:r w:rsidR="00637BDD">
        <w:rPr>
          <w:rtl/>
        </w:rPr>
        <w:t>،</w:t>
      </w:r>
      <w:r w:rsidRPr="007F35AE">
        <w:rPr>
          <w:rtl/>
        </w:rPr>
        <w:t xml:space="preserve"> فلا تسافر</w:t>
      </w:r>
      <w:r>
        <w:rPr>
          <w:rFonts w:hint="cs"/>
          <w:rtl/>
        </w:rPr>
        <w:t xml:space="preserve"> </w:t>
      </w:r>
      <w:r w:rsidRPr="007F35AE">
        <w:rPr>
          <w:rtl/>
        </w:rPr>
        <w:t>فيه</w:t>
      </w:r>
      <w:r w:rsidR="00637BDD">
        <w:rPr>
          <w:rtl/>
        </w:rPr>
        <w:t>،</w:t>
      </w:r>
      <w:r w:rsidRPr="007F35AE">
        <w:rPr>
          <w:rtl/>
        </w:rPr>
        <w:t xml:space="preserve"> ولا تطلب حاجة</w:t>
      </w:r>
      <w:r w:rsidR="00637BDD">
        <w:rPr>
          <w:rtl/>
        </w:rPr>
        <w:t>،</w:t>
      </w:r>
      <w:r w:rsidRPr="007F35AE">
        <w:rPr>
          <w:rtl/>
        </w:rPr>
        <w:t xml:space="preserve"> وتوق</w:t>
      </w:r>
      <w:r w:rsidR="004A4E5B">
        <w:rPr>
          <w:rFonts w:hint="cs"/>
          <w:rtl/>
        </w:rPr>
        <w:t>ّ</w:t>
      </w:r>
      <w:r w:rsidRPr="007F35AE">
        <w:rPr>
          <w:rtl/>
        </w:rPr>
        <w:t xml:space="preserve"> ما استطعت</w:t>
      </w:r>
      <w:r w:rsidR="00637BDD">
        <w:rPr>
          <w:rtl/>
        </w:rPr>
        <w:t>،</w:t>
      </w:r>
      <w:r w:rsidRPr="007F35AE">
        <w:rPr>
          <w:rtl/>
        </w:rPr>
        <w:t xml:space="preserve"> وتعو</w:t>
      </w:r>
      <w:r w:rsidR="004A4E5B">
        <w:rPr>
          <w:rFonts w:hint="cs"/>
          <w:rtl/>
        </w:rPr>
        <w:t>ّ</w:t>
      </w:r>
      <w:r w:rsidRPr="007F35AE">
        <w:rPr>
          <w:rtl/>
        </w:rPr>
        <w:t>ذ بالله من شر</w:t>
      </w:r>
      <w:r w:rsidR="004A4E5B">
        <w:rPr>
          <w:rFonts w:hint="cs"/>
          <w:rtl/>
        </w:rPr>
        <w:t>ّ</w:t>
      </w:r>
      <w:r w:rsidRPr="007F35AE">
        <w:rPr>
          <w:rtl/>
        </w:rPr>
        <w:t>ه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من ولد فيه يكون مشؤوما عسر التربية</w:t>
      </w:r>
      <w:r w:rsidR="00637BDD">
        <w:rPr>
          <w:rtl/>
        </w:rPr>
        <w:t>،</w:t>
      </w:r>
      <w:r w:rsidRPr="007F35AE">
        <w:rPr>
          <w:rtl/>
        </w:rPr>
        <w:t xml:space="preserve"> منحوسا في عيشه</w:t>
      </w:r>
      <w:r w:rsidR="00637BDD">
        <w:rPr>
          <w:rtl/>
        </w:rPr>
        <w:t>،</w:t>
      </w:r>
      <w:r w:rsidRPr="007F35AE">
        <w:rPr>
          <w:rtl/>
        </w:rPr>
        <w:t xml:space="preserve"> ومن</w:t>
      </w:r>
      <w:r>
        <w:rPr>
          <w:rFonts w:hint="cs"/>
          <w:rtl/>
        </w:rPr>
        <w:t xml:space="preserve"> </w:t>
      </w:r>
      <w:r w:rsidRPr="007F35AE">
        <w:rPr>
          <w:rtl/>
        </w:rPr>
        <w:t>مرض فيه أو في ليلته يخاف عليه ويطول مرضه</w:t>
      </w:r>
      <w:r w:rsidR="00637BDD">
        <w:rPr>
          <w:rtl/>
        </w:rPr>
        <w:t>،</w:t>
      </w:r>
      <w:r w:rsidRPr="007F35AE">
        <w:rPr>
          <w:rtl/>
        </w:rPr>
        <w:t xml:space="preserve"> والله أعلم </w:t>
      </w:r>
      <w:r w:rsidRPr="007D1694">
        <w:rPr>
          <w:rStyle w:val="libFootnotenumChar"/>
          <w:rtl/>
        </w:rPr>
        <w:t>(30)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وفي رواية أخرى</w:t>
      </w:r>
      <w:r w:rsidR="00637BDD">
        <w:rPr>
          <w:rtl/>
        </w:rPr>
        <w:t>:</w:t>
      </w:r>
      <w:r w:rsidRPr="007F35AE">
        <w:rPr>
          <w:rtl/>
        </w:rPr>
        <w:t xml:space="preserve"> من سافر فيه هلك</w:t>
      </w:r>
      <w:r w:rsidR="00637BDD">
        <w:rPr>
          <w:rtl/>
        </w:rPr>
        <w:t>،</w:t>
      </w:r>
      <w:r w:rsidRPr="007F35AE">
        <w:rPr>
          <w:rtl/>
        </w:rPr>
        <w:t xml:space="preserve"> ويكره فيه لقاء السلطان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ويصلح للتجارة والبيع والمشاركة</w:t>
      </w:r>
      <w:r w:rsidR="00637BDD">
        <w:rPr>
          <w:rtl/>
        </w:rPr>
        <w:t>،</w:t>
      </w:r>
      <w:r w:rsidRPr="007F35AE">
        <w:rPr>
          <w:rtl/>
        </w:rPr>
        <w:t xml:space="preserve"> والخروج إلى البحر</w:t>
      </w:r>
      <w:r w:rsidR="00637BDD">
        <w:rPr>
          <w:rtl/>
        </w:rPr>
        <w:t>،</w:t>
      </w:r>
      <w:r w:rsidRPr="007F35AE">
        <w:rPr>
          <w:rtl/>
        </w:rPr>
        <w:t xml:space="preserve"> والأبنية</w:t>
      </w:r>
      <w:r>
        <w:rPr>
          <w:rFonts w:hint="cs"/>
          <w:rtl/>
        </w:rPr>
        <w:t xml:space="preserve"> </w:t>
      </w:r>
      <w:r w:rsidRPr="007F35AE">
        <w:rPr>
          <w:rtl/>
        </w:rPr>
        <w:t>والأساسات</w:t>
      </w:r>
      <w:r w:rsidR="00637BDD">
        <w:rPr>
          <w:rtl/>
        </w:rPr>
        <w:t>،</w:t>
      </w:r>
      <w:r w:rsidRPr="007F35AE">
        <w:rPr>
          <w:rtl/>
        </w:rPr>
        <w:t xml:space="preserve"> والذي يهرب فيه يرجع</w:t>
      </w:r>
      <w:r w:rsidR="00637BDD">
        <w:rPr>
          <w:rtl/>
        </w:rPr>
        <w:t>،</w:t>
      </w:r>
      <w:r w:rsidRPr="007F35AE">
        <w:rPr>
          <w:rtl/>
        </w:rPr>
        <w:t xml:space="preserve"> ومن ضل</w:t>
      </w:r>
      <w:r w:rsidR="004A4E5B">
        <w:rPr>
          <w:rFonts w:hint="cs"/>
          <w:rtl/>
        </w:rPr>
        <w:t>ّ</w:t>
      </w:r>
      <w:r w:rsidRPr="007F35AE">
        <w:rPr>
          <w:rtl/>
        </w:rPr>
        <w:t xml:space="preserve"> فيه سلم</w:t>
      </w:r>
      <w:r w:rsidR="00637BDD">
        <w:rPr>
          <w:rtl/>
        </w:rPr>
        <w:t>،</w:t>
      </w:r>
      <w:r w:rsidRPr="007F35AE">
        <w:rPr>
          <w:rtl/>
        </w:rPr>
        <w:t xml:space="preserve"> ومن ولد</w:t>
      </w:r>
      <w:r>
        <w:rPr>
          <w:rFonts w:hint="cs"/>
          <w:rtl/>
        </w:rPr>
        <w:t xml:space="preserve"> </w:t>
      </w:r>
      <w:r w:rsidRPr="007F35AE">
        <w:rPr>
          <w:rtl/>
        </w:rPr>
        <w:t>في صبيحته إلى الزوال كان مجنونا</w:t>
      </w:r>
      <w:r w:rsidR="00637BDD">
        <w:rPr>
          <w:rtl/>
        </w:rPr>
        <w:t>،</w:t>
      </w:r>
      <w:r w:rsidRPr="007F35AE">
        <w:rPr>
          <w:rtl/>
        </w:rPr>
        <w:t xml:space="preserve"> ومن ولد بعد الزوال تكون اعماله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صالحة </w:t>
      </w:r>
      <w:r w:rsidRPr="007D1694">
        <w:rPr>
          <w:rStyle w:val="libFootnotenumChar"/>
          <w:rtl/>
        </w:rPr>
        <w:t>(31)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السابع عشر</w:t>
      </w:r>
      <w:r w:rsidR="00637BDD">
        <w:rPr>
          <w:rtl/>
        </w:rPr>
        <w:t>:</w:t>
      </w:r>
      <w:r w:rsidRPr="007F35AE">
        <w:rPr>
          <w:rtl/>
        </w:rPr>
        <w:t xml:space="preserve"> يوم صالح مختار محمود لكل</w:t>
      </w:r>
      <w:r w:rsidR="004A4E5B">
        <w:rPr>
          <w:rFonts w:hint="cs"/>
          <w:rtl/>
        </w:rPr>
        <w:t>ّ</w:t>
      </w:r>
      <w:r w:rsidRPr="007F35AE">
        <w:rPr>
          <w:rtl/>
        </w:rPr>
        <w:t xml:space="preserve"> عمل وحاجة</w:t>
      </w:r>
      <w:r w:rsidR="00637BDD">
        <w:rPr>
          <w:rtl/>
        </w:rPr>
        <w:t>،</w:t>
      </w:r>
      <w:r w:rsidRPr="007F35AE">
        <w:rPr>
          <w:rtl/>
        </w:rPr>
        <w:t xml:space="preserve"> فاطلب</w:t>
      </w:r>
      <w:r>
        <w:rPr>
          <w:rFonts w:hint="cs"/>
          <w:rtl/>
        </w:rPr>
        <w:t xml:space="preserve"> </w:t>
      </w:r>
      <w:r w:rsidRPr="007F35AE">
        <w:rPr>
          <w:rtl/>
        </w:rPr>
        <w:t>فيه الحوائج واشتر وبع</w:t>
      </w:r>
      <w:r w:rsidR="00637BDD">
        <w:rPr>
          <w:rtl/>
        </w:rPr>
        <w:t>،</w:t>
      </w:r>
      <w:r w:rsidRPr="007F35AE">
        <w:rPr>
          <w:rtl/>
        </w:rPr>
        <w:t xml:space="preserve"> والق الكت</w:t>
      </w:r>
      <w:r w:rsidR="004A4E5B">
        <w:rPr>
          <w:rFonts w:hint="cs"/>
          <w:rtl/>
        </w:rPr>
        <w:t>ّ</w:t>
      </w:r>
      <w:r w:rsidRPr="007F35AE">
        <w:rPr>
          <w:rtl/>
        </w:rPr>
        <w:t>اب والعم</w:t>
      </w:r>
      <w:r w:rsidR="004A4E5B">
        <w:rPr>
          <w:rFonts w:hint="cs"/>
          <w:rtl/>
        </w:rPr>
        <w:t>ّ</w:t>
      </w:r>
      <w:r w:rsidRPr="007F35AE">
        <w:rPr>
          <w:rtl/>
        </w:rPr>
        <w:t>ال ومن شئت</w:t>
      </w:r>
      <w:r w:rsidR="00637BDD">
        <w:rPr>
          <w:rtl/>
        </w:rPr>
        <w:t>،</w:t>
      </w:r>
      <w:r w:rsidRPr="007F35AE">
        <w:rPr>
          <w:rtl/>
        </w:rPr>
        <w:t xml:space="preserve"> ومن ولد</w:t>
      </w:r>
      <w:r>
        <w:rPr>
          <w:rFonts w:hint="cs"/>
          <w:rtl/>
        </w:rPr>
        <w:t xml:space="preserve"> </w:t>
      </w:r>
      <w:r w:rsidRPr="007F35AE">
        <w:rPr>
          <w:rtl/>
        </w:rPr>
        <w:t>فيه كان مباركا سعيدا في</w:t>
      </w:r>
      <w:r w:rsidR="003C35D8">
        <w:rPr>
          <w:rtl/>
        </w:rPr>
        <w:t xml:space="preserve"> كلّ </w:t>
      </w:r>
      <w:r w:rsidRPr="007F35AE">
        <w:rPr>
          <w:rtl/>
        </w:rPr>
        <w:t>أمره</w:t>
      </w:r>
      <w:r w:rsidR="00637BDD">
        <w:rPr>
          <w:rtl/>
        </w:rPr>
        <w:t>،</w:t>
      </w:r>
      <w:r w:rsidRPr="007F35AE">
        <w:rPr>
          <w:rtl/>
        </w:rPr>
        <w:t xml:space="preserve"> ومن مرض فيه أو في ليلته</w:t>
      </w:r>
      <w:r w:rsidR="00637BDD">
        <w:rPr>
          <w:rtl/>
        </w:rPr>
        <w:t>،</w:t>
      </w:r>
      <w:r w:rsidRPr="007F35AE">
        <w:rPr>
          <w:rtl/>
        </w:rPr>
        <w:t xml:space="preserve"> خلص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وبرئ بإذن الله تعالى </w:t>
      </w:r>
      <w:r w:rsidRPr="007D1694">
        <w:rPr>
          <w:rStyle w:val="libFootnotenumChar"/>
          <w:rtl/>
        </w:rPr>
        <w:t>(32)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وفي رواية أخرى</w:t>
      </w:r>
      <w:r w:rsidR="00637BDD">
        <w:rPr>
          <w:rtl/>
        </w:rPr>
        <w:t>:</w:t>
      </w:r>
      <w:r w:rsidRPr="007F35AE">
        <w:rPr>
          <w:rtl/>
        </w:rPr>
        <w:t xml:space="preserve"> متوسط</w:t>
      </w:r>
      <w:r w:rsidR="00637BDD">
        <w:rPr>
          <w:rtl/>
        </w:rPr>
        <w:t>،</w:t>
      </w:r>
      <w:r w:rsidRPr="007F35AE">
        <w:rPr>
          <w:rtl/>
        </w:rPr>
        <w:t xml:space="preserve"> تحذر فيه المنازعة</w:t>
      </w:r>
      <w:r w:rsidR="00637BDD">
        <w:rPr>
          <w:rtl/>
        </w:rPr>
        <w:t>،</w:t>
      </w:r>
      <w:r w:rsidRPr="007F35AE">
        <w:rPr>
          <w:rtl/>
        </w:rPr>
        <w:t xml:space="preserve"> والقرض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الاستقراض </w:t>
      </w:r>
      <w:r w:rsidRPr="007D1694">
        <w:rPr>
          <w:rStyle w:val="libFootnotenumChar"/>
          <w:rtl/>
        </w:rPr>
        <w:t>(33)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الثامن عشر</w:t>
      </w:r>
      <w:r w:rsidR="00637BDD">
        <w:rPr>
          <w:rtl/>
        </w:rPr>
        <w:t>:</w:t>
      </w:r>
      <w:r w:rsidRPr="007F35AE">
        <w:rPr>
          <w:rtl/>
        </w:rPr>
        <w:t xml:space="preserve"> يوم مختار للسفر</w:t>
      </w:r>
      <w:r w:rsidR="00637BDD">
        <w:rPr>
          <w:rtl/>
        </w:rPr>
        <w:t>،</w:t>
      </w:r>
      <w:r w:rsidRPr="007F35AE">
        <w:rPr>
          <w:rtl/>
        </w:rPr>
        <w:t xml:space="preserve"> التزويج</w:t>
      </w:r>
      <w:r w:rsidR="00637BDD">
        <w:rPr>
          <w:rtl/>
        </w:rPr>
        <w:t>،</w:t>
      </w:r>
      <w:r w:rsidRPr="007F35AE">
        <w:rPr>
          <w:rtl/>
        </w:rPr>
        <w:t xml:space="preserve"> ولطلب الحوائج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ومن خاصم فيه عدو</w:t>
      </w:r>
      <w:r w:rsidR="004A4E5B">
        <w:rPr>
          <w:rFonts w:hint="cs"/>
          <w:rtl/>
        </w:rPr>
        <w:t>ّ</w:t>
      </w:r>
      <w:r w:rsidRPr="007F35AE">
        <w:rPr>
          <w:rtl/>
        </w:rPr>
        <w:t>ه خصمه وغلبه وقهره</w:t>
      </w:r>
      <w:r w:rsidR="00637BDD">
        <w:rPr>
          <w:rtl/>
        </w:rPr>
        <w:t>،</w:t>
      </w:r>
      <w:r w:rsidRPr="007F35AE">
        <w:rPr>
          <w:rtl/>
        </w:rPr>
        <w:t xml:space="preserve"> ومن ولد فيه كان حسن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(29) البحار ج 59 ص 68 ح 84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(30) البحار ج 59 ص 70 ح 94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(31) البحار ج 59 ص 94 ح 95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(32) البحار ج 59 ص 71 ح 104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(33) البحار ج 59 ص 72 ح 105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التربية محمود العيش</w:t>
      </w:r>
      <w:r w:rsidR="00637BDD">
        <w:rPr>
          <w:rtl/>
        </w:rPr>
        <w:t>،</w:t>
      </w:r>
      <w:r w:rsidRPr="007F35AE">
        <w:rPr>
          <w:rtl/>
        </w:rPr>
        <w:t xml:space="preserve"> ومن مرض فيه أو في ليلته</w:t>
      </w:r>
      <w:r w:rsidR="00637BDD">
        <w:rPr>
          <w:rtl/>
        </w:rPr>
        <w:t>،</w:t>
      </w:r>
      <w:r w:rsidRPr="007F35AE">
        <w:rPr>
          <w:rtl/>
        </w:rPr>
        <w:t xml:space="preserve"> برئ ونجا بإذن الله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تعالى </w:t>
      </w:r>
      <w:r w:rsidRPr="007D1694">
        <w:rPr>
          <w:rStyle w:val="libFootnotenumChar"/>
          <w:rtl/>
        </w:rPr>
        <w:t>(34)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وفي رواية أخرى</w:t>
      </w:r>
      <w:r w:rsidR="00637BDD">
        <w:rPr>
          <w:rtl/>
        </w:rPr>
        <w:t>:</w:t>
      </w:r>
      <w:r w:rsidRPr="007F35AE">
        <w:rPr>
          <w:rtl/>
        </w:rPr>
        <w:t xml:space="preserve"> يصلح للبيع والشراء</w:t>
      </w:r>
      <w:r w:rsidR="00637BDD">
        <w:rPr>
          <w:rtl/>
        </w:rPr>
        <w:t>،</w:t>
      </w:r>
      <w:r w:rsidRPr="007F35AE">
        <w:rPr>
          <w:rtl/>
        </w:rPr>
        <w:t xml:space="preserve"> والزرع </w:t>
      </w:r>
      <w:r w:rsidRPr="007D1694">
        <w:rPr>
          <w:rStyle w:val="libFootnotenumChar"/>
          <w:rtl/>
        </w:rPr>
        <w:t>(35)</w:t>
      </w:r>
      <w:r>
        <w:rPr>
          <w:rtl/>
        </w:rPr>
        <w:t>.</w:t>
      </w:r>
    </w:p>
    <w:p w:rsidR="007D1694" w:rsidRPr="007F35AE" w:rsidRDefault="007D1694" w:rsidP="004A4E5B">
      <w:pPr>
        <w:pStyle w:val="libNormal"/>
        <w:rPr>
          <w:rtl/>
        </w:rPr>
      </w:pPr>
      <w:r w:rsidRPr="007F35AE">
        <w:rPr>
          <w:rtl/>
        </w:rPr>
        <w:t>التاسع عشر</w:t>
      </w:r>
      <w:r w:rsidR="00637BDD">
        <w:rPr>
          <w:rtl/>
        </w:rPr>
        <w:t>:</w:t>
      </w:r>
      <w:r w:rsidRPr="007F35AE">
        <w:rPr>
          <w:rtl/>
        </w:rPr>
        <w:t xml:space="preserve"> يوم مختار مبارك</w:t>
      </w:r>
      <w:r w:rsidR="00637BDD">
        <w:rPr>
          <w:rtl/>
        </w:rPr>
        <w:t>،</w:t>
      </w:r>
      <w:r w:rsidRPr="007F35AE">
        <w:rPr>
          <w:rtl/>
        </w:rPr>
        <w:t xml:space="preserve"> صالح لكل</w:t>
      </w:r>
      <w:r w:rsidR="004A4E5B">
        <w:rPr>
          <w:rFonts w:hint="cs"/>
          <w:rtl/>
        </w:rPr>
        <w:t>ّ</w:t>
      </w:r>
      <w:r w:rsidRPr="007F35AE">
        <w:rPr>
          <w:rtl/>
        </w:rPr>
        <w:t xml:space="preserve"> عمل تريد</w:t>
      </w:r>
      <w:r w:rsidR="00637BDD">
        <w:rPr>
          <w:rtl/>
        </w:rPr>
        <w:t>،</w:t>
      </w:r>
      <w:r w:rsidRPr="007F35AE">
        <w:rPr>
          <w:rtl/>
        </w:rPr>
        <w:t xml:space="preserve"> وفيه ولد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إسحاق بن إبراهيم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Pr="007F35AE">
        <w:rPr>
          <w:rtl/>
        </w:rPr>
        <w:t xml:space="preserve"> فاطلب فيه الحوائج</w:t>
      </w:r>
      <w:r w:rsidR="00637BDD">
        <w:rPr>
          <w:rtl/>
        </w:rPr>
        <w:t>،</w:t>
      </w:r>
      <w:r w:rsidRPr="007F35AE">
        <w:rPr>
          <w:rtl/>
        </w:rPr>
        <w:t xml:space="preserve"> والق</w:t>
      </w:r>
      <w:r>
        <w:rPr>
          <w:rFonts w:hint="cs"/>
          <w:rtl/>
        </w:rPr>
        <w:t xml:space="preserve"> </w:t>
      </w:r>
      <w:r w:rsidRPr="007F35AE">
        <w:rPr>
          <w:rtl/>
        </w:rPr>
        <w:t>السلطان</w:t>
      </w:r>
      <w:r w:rsidR="00637BDD">
        <w:rPr>
          <w:rtl/>
        </w:rPr>
        <w:t>،</w:t>
      </w:r>
      <w:r w:rsidRPr="007F35AE">
        <w:rPr>
          <w:rtl/>
        </w:rPr>
        <w:t xml:space="preserve"> واكتب الكتاب</w:t>
      </w:r>
      <w:r w:rsidR="00637BDD">
        <w:rPr>
          <w:rtl/>
        </w:rPr>
        <w:t>،</w:t>
      </w:r>
      <w:r w:rsidRPr="007F35AE">
        <w:rPr>
          <w:rtl/>
        </w:rPr>
        <w:t xml:space="preserve"> واعمل ال</w:t>
      </w:r>
      <w:r w:rsidR="004A4E5B">
        <w:rPr>
          <w:rFonts w:hint="cs"/>
          <w:rtl/>
        </w:rPr>
        <w:t>أ</w:t>
      </w:r>
      <w:r w:rsidRPr="007F35AE">
        <w:rPr>
          <w:rtl/>
        </w:rPr>
        <w:t>عمال</w:t>
      </w:r>
      <w:r w:rsidR="00637BDD">
        <w:rPr>
          <w:rtl/>
        </w:rPr>
        <w:t>،</w:t>
      </w:r>
      <w:r w:rsidRPr="007F35AE">
        <w:rPr>
          <w:rtl/>
        </w:rPr>
        <w:t xml:space="preserve"> ومن ولد فيه كان كاتبا</w:t>
      </w:r>
      <w:r>
        <w:rPr>
          <w:rFonts w:hint="cs"/>
          <w:rtl/>
        </w:rPr>
        <w:t xml:space="preserve"> </w:t>
      </w:r>
      <w:r w:rsidRPr="007F35AE">
        <w:rPr>
          <w:rtl/>
        </w:rPr>
        <w:t>مباركا مرزوقا</w:t>
      </w:r>
      <w:r w:rsidR="00637BDD">
        <w:rPr>
          <w:rtl/>
        </w:rPr>
        <w:t>،</w:t>
      </w:r>
      <w:r w:rsidRPr="007F35AE">
        <w:rPr>
          <w:rtl/>
        </w:rPr>
        <w:t xml:space="preserve"> ومن مرض فيه أو في ليلته خيف عليه </w:t>
      </w:r>
      <w:r w:rsidRPr="007D1694">
        <w:rPr>
          <w:rStyle w:val="libFootnotenumChar"/>
          <w:rtl/>
        </w:rPr>
        <w:t>(36)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وفي رواية أخرى</w:t>
      </w:r>
      <w:r w:rsidR="00637BDD">
        <w:rPr>
          <w:rtl/>
        </w:rPr>
        <w:t>:</w:t>
      </w:r>
      <w:r w:rsidRPr="007F35AE">
        <w:rPr>
          <w:rtl/>
        </w:rPr>
        <w:t xml:space="preserve"> يصلح للسفر</w:t>
      </w:r>
      <w:r w:rsidR="00637BDD">
        <w:rPr>
          <w:rtl/>
        </w:rPr>
        <w:t>،</w:t>
      </w:r>
      <w:r w:rsidRPr="007F35AE">
        <w:rPr>
          <w:rtl/>
        </w:rPr>
        <w:t xml:space="preserve"> والمعاش</w:t>
      </w:r>
      <w:r w:rsidR="00637BDD">
        <w:rPr>
          <w:rtl/>
        </w:rPr>
        <w:t>،</w:t>
      </w:r>
      <w:r w:rsidRPr="007F35AE">
        <w:rPr>
          <w:rtl/>
        </w:rPr>
        <w:t xml:space="preserve"> وطلب العلم</w:t>
      </w:r>
      <w:r w:rsidR="00637BDD">
        <w:rPr>
          <w:rtl/>
        </w:rPr>
        <w:t>،</w:t>
      </w:r>
      <w:r w:rsidRPr="007F35AE">
        <w:rPr>
          <w:rtl/>
        </w:rPr>
        <w:t xml:space="preserve"> وشراء</w:t>
      </w:r>
      <w:r>
        <w:rPr>
          <w:rFonts w:hint="cs"/>
          <w:rtl/>
        </w:rPr>
        <w:t xml:space="preserve"> </w:t>
      </w:r>
      <w:r w:rsidRPr="007F35AE">
        <w:rPr>
          <w:rtl/>
        </w:rPr>
        <w:t>الرقيق</w:t>
      </w:r>
      <w:r w:rsidR="00637BDD">
        <w:rPr>
          <w:rtl/>
        </w:rPr>
        <w:t>،</w:t>
      </w:r>
      <w:r w:rsidRPr="007F35AE">
        <w:rPr>
          <w:rtl/>
        </w:rPr>
        <w:t xml:space="preserve"> والماشية</w:t>
      </w:r>
      <w:r w:rsidR="00637BDD">
        <w:rPr>
          <w:rtl/>
        </w:rPr>
        <w:t>،</w:t>
      </w:r>
      <w:r w:rsidRPr="007F35AE">
        <w:rPr>
          <w:rtl/>
        </w:rPr>
        <w:t xml:space="preserve"> ومن ضل</w:t>
      </w:r>
      <w:r w:rsidR="004A4E5B">
        <w:rPr>
          <w:rFonts w:hint="cs"/>
          <w:rtl/>
        </w:rPr>
        <w:t>ّ</w:t>
      </w:r>
      <w:r w:rsidRPr="007F35AE">
        <w:rPr>
          <w:rtl/>
        </w:rPr>
        <w:t xml:space="preserve"> فيه أو هرب</w:t>
      </w:r>
      <w:r w:rsidR="00637BDD">
        <w:rPr>
          <w:rtl/>
        </w:rPr>
        <w:t>،</w:t>
      </w:r>
      <w:r w:rsidRPr="007F35AE">
        <w:rPr>
          <w:rtl/>
        </w:rPr>
        <w:t xml:space="preserve"> يقدر عليه بعد نصف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شهر </w:t>
      </w:r>
      <w:r w:rsidRPr="007D1694">
        <w:rPr>
          <w:rStyle w:val="libFootnotenumChar"/>
          <w:rtl/>
        </w:rPr>
        <w:t>(37)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العشرون</w:t>
      </w:r>
      <w:r w:rsidR="00637BDD">
        <w:rPr>
          <w:rtl/>
        </w:rPr>
        <w:t>:</w:t>
      </w:r>
      <w:r w:rsidRPr="007F35AE">
        <w:rPr>
          <w:rtl/>
        </w:rPr>
        <w:t xml:space="preserve"> يوم جيد محمود صالح مسعود مبارك لما يؤتى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فاشتر فيه وبع</w:t>
      </w:r>
      <w:r w:rsidR="00637BDD">
        <w:rPr>
          <w:rtl/>
        </w:rPr>
        <w:t>،</w:t>
      </w:r>
      <w:r w:rsidRPr="007F35AE">
        <w:rPr>
          <w:rtl/>
        </w:rPr>
        <w:t xml:space="preserve"> واعمل ما شئت</w:t>
      </w:r>
      <w:r w:rsidR="00637BDD">
        <w:rPr>
          <w:rtl/>
        </w:rPr>
        <w:t>،</w:t>
      </w:r>
      <w:r w:rsidRPr="007F35AE">
        <w:rPr>
          <w:rtl/>
        </w:rPr>
        <w:t xml:space="preserve"> ومن ولد فيه كان طويل العمر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ملكا يملك بلدا أو ناحية منه</w:t>
      </w:r>
      <w:r w:rsidR="00637BDD">
        <w:rPr>
          <w:rtl/>
        </w:rPr>
        <w:t>،</w:t>
      </w:r>
      <w:r w:rsidRPr="007F35AE">
        <w:rPr>
          <w:rtl/>
        </w:rPr>
        <w:t xml:space="preserve"> ومن مرض فيه أو في ليلته</w:t>
      </w:r>
      <w:r w:rsidR="00637BDD">
        <w:rPr>
          <w:rtl/>
        </w:rPr>
        <w:t>،</w:t>
      </w:r>
      <w:r w:rsidRPr="007F35AE">
        <w:rPr>
          <w:rtl/>
        </w:rPr>
        <w:t xml:space="preserve"> يخلص بإذن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الله تعالى </w:t>
      </w:r>
      <w:r w:rsidRPr="007D1694">
        <w:rPr>
          <w:rStyle w:val="libFootnotenumChar"/>
          <w:rtl/>
        </w:rPr>
        <w:t>(38)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وفي رواية أخرى</w:t>
      </w:r>
      <w:r w:rsidR="00637BDD">
        <w:rPr>
          <w:rtl/>
        </w:rPr>
        <w:t>:</w:t>
      </w:r>
      <w:r w:rsidRPr="007F35AE">
        <w:rPr>
          <w:rtl/>
        </w:rPr>
        <w:t xml:space="preserve"> يوم متوسط</w:t>
      </w:r>
      <w:r w:rsidR="00637BDD">
        <w:rPr>
          <w:rtl/>
        </w:rPr>
        <w:t>،</w:t>
      </w:r>
      <w:r w:rsidRPr="007F35AE">
        <w:rPr>
          <w:rtl/>
        </w:rPr>
        <w:t xml:space="preserve"> يصلح للسفر</w:t>
      </w:r>
      <w:r w:rsidR="00637BDD">
        <w:rPr>
          <w:rtl/>
        </w:rPr>
        <w:t>،</w:t>
      </w:r>
      <w:r w:rsidRPr="007F35AE">
        <w:rPr>
          <w:rtl/>
        </w:rPr>
        <w:t xml:space="preserve"> والحوائج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والبناء</w:t>
      </w:r>
      <w:r w:rsidR="00637BDD">
        <w:rPr>
          <w:rtl/>
        </w:rPr>
        <w:t>،</w:t>
      </w:r>
      <w:r w:rsidRPr="007F35AE">
        <w:rPr>
          <w:rtl/>
        </w:rPr>
        <w:t xml:space="preserve"> ووضع الأساسات</w:t>
      </w:r>
      <w:r w:rsidR="00637BDD">
        <w:rPr>
          <w:rtl/>
        </w:rPr>
        <w:t>،</w:t>
      </w:r>
      <w:r w:rsidRPr="007F35AE">
        <w:rPr>
          <w:rtl/>
        </w:rPr>
        <w:t xml:space="preserve"> وغرس الشجر والكرم</w:t>
      </w:r>
      <w:r w:rsidR="00637BDD">
        <w:rPr>
          <w:rtl/>
        </w:rPr>
        <w:t>،</w:t>
      </w:r>
      <w:r w:rsidRPr="007F35AE">
        <w:rPr>
          <w:rtl/>
        </w:rPr>
        <w:t xml:space="preserve"> واتخاذ الماشية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ومن هرب فيه كان بعيد الدرك</w:t>
      </w:r>
      <w:r w:rsidR="00637BDD">
        <w:rPr>
          <w:rtl/>
        </w:rPr>
        <w:t>،</w:t>
      </w:r>
      <w:r w:rsidRPr="007F35AE">
        <w:rPr>
          <w:rtl/>
        </w:rPr>
        <w:t xml:space="preserve"> ومن ضل</w:t>
      </w:r>
      <w:r w:rsidR="004A4E5B">
        <w:rPr>
          <w:rFonts w:hint="cs"/>
          <w:rtl/>
        </w:rPr>
        <w:t>ّ</w:t>
      </w:r>
      <w:r w:rsidRPr="007F35AE">
        <w:rPr>
          <w:rtl/>
        </w:rPr>
        <w:t xml:space="preserve"> فيه خفي أمره ومن مرض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(34) البحار ج 59 ص 73 ح 111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(35) البحار ج 59 ص 73 ح 112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(36) البحار ج 59 ص 74 ح 119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(37) البحار ج 59 ص 74 ح 120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(38) البحار ج 59 ص 76 ح 132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فيه صعب مرضه</w:t>
      </w:r>
      <w:r w:rsidR="00637BDD">
        <w:rPr>
          <w:rtl/>
        </w:rPr>
        <w:t>،</w:t>
      </w:r>
      <w:r w:rsidRPr="007F35AE">
        <w:rPr>
          <w:rtl/>
        </w:rPr>
        <w:t xml:space="preserve"> ومن ولد فيه عاش في صعوبة </w:t>
      </w:r>
      <w:r w:rsidRPr="007D1694">
        <w:rPr>
          <w:rStyle w:val="libFootnotenumChar"/>
          <w:rtl/>
        </w:rPr>
        <w:t>(39)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الحادي والعشرون</w:t>
      </w:r>
      <w:r w:rsidR="00637BDD">
        <w:rPr>
          <w:rtl/>
        </w:rPr>
        <w:t>:</w:t>
      </w:r>
      <w:r w:rsidRPr="007F35AE">
        <w:rPr>
          <w:rtl/>
        </w:rPr>
        <w:t xml:space="preserve"> يوم نحس مذموم</w:t>
      </w:r>
      <w:r w:rsidR="00637BDD">
        <w:rPr>
          <w:rtl/>
        </w:rPr>
        <w:t>،</w:t>
      </w:r>
      <w:r w:rsidRPr="007F35AE">
        <w:rPr>
          <w:rtl/>
        </w:rPr>
        <w:t xml:space="preserve"> أكل فيه آدم من</w:t>
      </w:r>
      <w:r>
        <w:rPr>
          <w:rFonts w:hint="cs"/>
          <w:rtl/>
        </w:rPr>
        <w:t xml:space="preserve"> </w:t>
      </w:r>
      <w:r w:rsidRPr="007F35AE">
        <w:rPr>
          <w:rtl/>
        </w:rPr>
        <w:t>الشجرة</w:t>
      </w:r>
      <w:r w:rsidR="00637BDD">
        <w:rPr>
          <w:rtl/>
        </w:rPr>
        <w:t>،</w:t>
      </w:r>
      <w:r w:rsidRPr="007F35AE">
        <w:rPr>
          <w:rtl/>
        </w:rPr>
        <w:t xml:space="preserve"> وعصى رب</w:t>
      </w:r>
      <w:r w:rsidR="004A4E5B">
        <w:rPr>
          <w:rFonts w:hint="cs"/>
          <w:rtl/>
        </w:rPr>
        <w:t>ّ</w:t>
      </w:r>
      <w:r w:rsidRPr="007F35AE">
        <w:rPr>
          <w:rtl/>
        </w:rPr>
        <w:t>ه</w:t>
      </w:r>
      <w:r w:rsidR="00637BDD">
        <w:rPr>
          <w:rtl/>
        </w:rPr>
        <w:t>،</w:t>
      </w:r>
      <w:r w:rsidRPr="007F35AE">
        <w:rPr>
          <w:rtl/>
        </w:rPr>
        <w:t xml:space="preserve"> فاحذره ولا تطلب فيه حاجة</w:t>
      </w:r>
      <w:r w:rsidR="00637BDD">
        <w:rPr>
          <w:rtl/>
        </w:rPr>
        <w:t>،</w:t>
      </w:r>
      <w:r w:rsidRPr="007F35AE">
        <w:rPr>
          <w:rtl/>
        </w:rPr>
        <w:t xml:space="preserve"> ولا تلق</w:t>
      </w:r>
      <w:r>
        <w:rPr>
          <w:rFonts w:hint="cs"/>
          <w:rtl/>
        </w:rPr>
        <w:t xml:space="preserve"> </w:t>
      </w:r>
      <w:r w:rsidRPr="007F35AE">
        <w:rPr>
          <w:rtl/>
        </w:rPr>
        <w:t>سلطانا</w:t>
      </w:r>
      <w:r w:rsidR="00637BDD">
        <w:rPr>
          <w:rtl/>
        </w:rPr>
        <w:t>،</w:t>
      </w:r>
      <w:r w:rsidRPr="007F35AE">
        <w:rPr>
          <w:rtl/>
        </w:rPr>
        <w:t xml:space="preserve"> ولا تعمل عملا</w:t>
      </w:r>
      <w:r w:rsidR="00637BDD">
        <w:rPr>
          <w:rtl/>
        </w:rPr>
        <w:t>،</w:t>
      </w:r>
      <w:r w:rsidRPr="007F35AE">
        <w:rPr>
          <w:rtl/>
        </w:rPr>
        <w:t xml:space="preserve"> ولا تشارك أحدا</w:t>
      </w:r>
      <w:r w:rsidR="00637BDD">
        <w:rPr>
          <w:rtl/>
        </w:rPr>
        <w:t>،</w:t>
      </w:r>
      <w:r w:rsidRPr="007F35AE">
        <w:rPr>
          <w:rtl/>
        </w:rPr>
        <w:t xml:space="preserve"> واقعد في منزلك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واستعذ بالله من شر</w:t>
      </w:r>
      <w:r w:rsidR="004A4E5B">
        <w:rPr>
          <w:rFonts w:hint="cs"/>
          <w:rtl/>
        </w:rPr>
        <w:t>ّ</w:t>
      </w:r>
      <w:r w:rsidRPr="007F35AE">
        <w:rPr>
          <w:rtl/>
        </w:rPr>
        <w:t>ه</w:t>
      </w:r>
      <w:r w:rsidR="00637BDD">
        <w:rPr>
          <w:rtl/>
        </w:rPr>
        <w:t>،</w:t>
      </w:r>
      <w:r w:rsidRPr="007F35AE">
        <w:rPr>
          <w:rtl/>
        </w:rPr>
        <w:t xml:space="preserve"> ومن ولد فيه كان ضي</w:t>
      </w:r>
      <w:r w:rsidR="004A4E5B">
        <w:rPr>
          <w:rFonts w:hint="cs"/>
          <w:rtl/>
        </w:rPr>
        <w:t>ّ</w:t>
      </w:r>
      <w:r w:rsidRPr="007F35AE">
        <w:rPr>
          <w:rtl/>
        </w:rPr>
        <w:t>ق العرض نكد الحياة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ومن مرض فيه يخاف عليه </w:t>
      </w:r>
      <w:r w:rsidRPr="007D1694">
        <w:rPr>
          <w:rStyle w:val="libFootnotenumChar"/>
          <w:rtl/>
        </w:rPr>
        <w:t>(40)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وفي رواية أخرى</w:t>
      </w:r>
      <w:r w:rsidR="00637BDD">
        <w:rPr>
          <w:rtl/>
        </w:rPr>
        <w:t>:</w:t>
      </w:r>
      <w:r w:rsidRPr="007F35AE">
        <w:rPr>
          <w:rtl/>
        </w:rPr>
        <w:t xml:space="preserve"> يتقى فيه السلطان</w:t>
      </w:r>
      <w:r w:rsidR="00637BDD">
        <w:rPr>
          <w:rtl/>
        </w:rPr>
        <w:t>،</w:t>
      </w:r>
      <w:r w:rsidRPr="007F35AE">
        <w:rPr>
          <w:rtl/>
        </w:rPr>
        <w:t xml:space="preserve"> والسفر </w:t>
      </w:r>
      <w:r w:rsidRPr="007D1694">
        <w:rPr>
          <w:rStyle w:val="libFootnotenumChar"/>
          <w:rtl/>
        </w:rPr>
        <w:t>(41)</w:t>
      </w:r>
      <w:r>
        <w:rPr>
          <w:rtl/>
        </w:rPr>
        <w:t>.</w:t>
      </w:r>
    </w:p>
    <w:p w:rsidR="007D1694" w:rsidRPr="007F35AE" w:rsidRDefault="007D1694" w:rsidP="004A4E5B">
      <w:pPr>
        <w:pStyle w:val="libNormal"/>
        <w:rPr>
          <w:rtl/>
        </w:rPr>
      </w:pPr>
      <w:r w:rsidRPr="007F35AE">
        <w:rPr>
          <w:rtl/>
        </w:rPr>
        <w:t>الثاني والعشرون</w:t>
      </w:r>
      <w:r w:rsidR="00637BDD">
        <w:rPr>
          <w:rtl/>
        </w:rPr>
        <w:t>:</w:t>
      </w:r>
      <w:r w:rsidRPr="007F35AE">
        <w:rPr>
          <w:rtl/>
        </w:rPr>
        <w:t xml:space="preserve"> يوم سعيد مبارك</w:t>
      </w:r>
      <w:r w:rsidR="00637BDD">
        <w:rPr>
          <w:rtl/>
        </w:rPr>
        <w:t>،</w:t>
      </w:r>
      <w:r w:rsidRPr="007F35AE">
        <w:rPr>
          <w:rtl/>
        </w:rPr>
        <w:t xml:space="preserve"> مختار لما تريد من ال</w:t>
      </w:r>
      <w:r w:rsidR="004A4E5B">
        <w:rPr>
          <w:rFonts w:hint="cs"/>
          <w:rtl/>
        </w:rPr>
        <w:t>أ</w:t>
      </w:r>
      <w:r w:rsidRPr="007F35AE">
        <w:rPr>
          <w:rtl/>
        </w:rPr>
        <w:t>عمال</w:t>
      </w:r>
      <w:r w:rsidR="00637BDD">
        <w:rPr>
          <w:rFonts w:hint="cs"/>
          <w:rtl/>
        </w:rPr>
        <w:t>،</w:t>
      </w:r>
      <w:r w:rsidRPr="007F35AE">
        <w:rPr>
          <w:rtl/>
        </w:rPr>
        <w:t xml:space="preserve"> فاعمل ما شئت والق من شئت فإن</w:t>
      </w:r>
      <w:r w:rsidR="004A4E5B">
        <w:rPr>
          <w:rFonts w:hint="cs"/>
          <w:rtl/>
        </w:rPr>
        <w:t>ّ</w:t>
      </w:r>
      <w:r w:rsidRPr="007F35AE">
        <w:rPr>
          <w:rtl/>
        </w:rPr>
        <w:t>ه مبارك</w:t>
      </w:r>
      <w:r w:rsidR="00637BDD">
        <w:rPr>
          <w:rtl/>
        </w:rPr>
        <w:t>،</w:t>
      </w:r>
      <w:r w:rsidRPr="007F35AE">
        <w:rPr>
          <w:rtl/>
        </w:rPr>
        <w:t xml:space="preserve"> ومن ولد فيه كان</w:t>
      </w:r>
      <w:r>
        <w:rPr>
          <w:rFonts w:hint="cs"/>
          <w:rtl/>
        </w:rPr>
        <w:t xml:space="preserve"> </w:t>
      </w:r>
      <w:r w:rsidRPr="007F35AE">
        <w:rPr>
          <w:rtl/>
        </w:rPr>
        <w:t>مباركا ميمونا سعيدا</w:t>
      </w:r>
      <w:r w:rsidR="004A4E5B">
        <w:rPr>
          <w:rFonts w:hint="cs"/>
          <w:rtl/>
        </w:rPr>
        <w:t>ً</w:t>
      </w:r>
      <w:r w:rsidR="00637BDD">
        <w:rPr>
          <w:rtl/>
        </w:rPr>
        <w:t>،</w:t>
      </w:r>
      <w:r w:rsidRPr="007F35AE">
        <w:rPr>
          <w:rtl/>
        </w:rPr>
        <w:t xml:space="preserve"> ومن مرض فيه أو في ليلته لا يخاف عليه</w:t>
      </w:r>
      <w:r>
        <w:rPr>
          <w:rFonts w:hint="cs"/>
          <w:rtl/>
        </w:rPr>
        <w:t xml:space="preserve"> </w:t>
      </w:r>
      <w:r w:rsidRPr="007F35AE">
        <w:rPr>
          <w:rtl/>
        </w:rPr>
        <w:t>ويخلص</w:t>
      </w:r>
      <w:r w:rsidR="00637BDD">
        <w:rPr>
          <w:rtl/>
        </w:rPr>
        <w:t>،</w:t>
      </w:r>
      <w:r w:rsidRPr="007F35AE">
        <w:rPr>
          <w:rtl/>
        </w:rPr>
        <w:t xml:space="preserve"> ويستحب فيه الشراء والبيع </w:t>
      </w:r>
      <w:r w:rsidRPr="007D1694">
        <w:rPr>
          <w:rStyle w:val="libFootnotenumChar"/>
          <w:rtl/>
        </w:rPr>
        <w:t>(42)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الثالث والعشرون</w:t>
      </w:r>
      <w:r w:rsidR="00637BDD">
        <w:rPr>
          <w:rtl/>
        </w:rPr>
        <w:t>:</w:t>
      </w:r>
      <w:r w:rsidRPr="007F35AE">
        <w:rPr>
          <w:rtl/>
        </w:rPr>
        <w:t xml:space="preserve"> يوم سعيد</w:t>
      </w:r>
      <w:r w:rsidR="00637BDD">
        <w:rPr>
          <w:rtl/>
        </w:rPr>
        <w:t>،</w:t>
      </w:r>
      <w:r w:rsidRPr="007F35AE">
        <w:rPr>
          <w:rtl/>
        </w:rPr>
        <w:t xml:space="preserve"> مبارك لكل ما تريد</w:t>
      </w:r>
      <w:r w:rsidR="00637BDD">
        <w:rPr>
          <w:rtl/>
        </w:rPr>
        <w:t>،</w:t>
      </w:r>
      <w:r w:rsidRPr="007F35AE">
        <w:rPr>
          <w:rtl/>
        </w:rPr>
        <w:t xml:space="preserve"> للسفر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والتحويل </w:t>
      </w:r>
      <w:r w:rsidRPr="007D1694">
        <w:rPr>
          <w:rStyle w:val="libFootnotenumChar"/>
          <w:rtl/>
        </w:rPr>
        <w:t>(43)</w:t>
      </w:r>
      <w:r w:rsidRPr="007F35AE">
        <w:rPr>
          <w:rtl/>
        </w:rPr>
        <w:t xml:space="preserve"> من مكان إلى مكان</w:t>
      </w:r>
      <w:r w:rsidR="00637BDD">
        <w:rPr>
          <w:rtl/>
        </w:rPr>
        <w:t>،</w:t>
      </w:r>
      <w:r w:rsidRPr="007F35AE">
        <w:rPr>
          <w:rtl/>
        </w:rPr>
        <w:t xml:space="preserve"> وهو جيد للحوائج</w:t>
      </w:r>
      <w:r w:rsidR="00637BDD">
        <w:rPr>
          <w:rtl/>
        </w:rPr>
        <w:t>،</w:t>
      </w:r>
      <w:r w:rsidRPr="007F35AE">
        <w:rPr>
          <w:rtl/>
        </w:rPr>
        <w:t xml:space="preserve"> ولقاء الملوك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ومن ولد فيه كان سعيدا</w:t>
      </w:r>
      <w:r w:rsidR="00637BDD">
        <w:rPr>
          <w:rtl/>
        </w:rPr>
        <w:t>،</w:t>
      </w:r>
      <w:r w:rsidRPr="007F35AE">
        <w:rPr>
          <w:rtl/>
        </w:rPr>
        <w:t xml:space="preserve"> وعاش عيشا طي</w:t>
      </w:r>
      <w:r w:rsidR="004A4E5B">
        <w:rPr>
          <w:rFonts w:hint="cs"/>
          <w:rtl/>
        </w:rPr>
        <w:t>ّ</w:t>
      </w:r>
      <w:r w:rsidRPr="007F35AE">
        <w:rPr>
          <w:rtl/>
        </w:rPr>
        <w:t>با</w:t>
      </w:r>
      <w:r w:rsidR="00637BDD">
        <w:rPr>
          <w:rtl/>
        </w:rPr>
        <w:t>،</w:t>
      </w:r>
      <w:r w:rsidRPr="007F35AE">
        <w:rPr>
          <w:rtl/>
        </w:rPr>
        <w:t xml:space="preserve"> ومن مرض فيه أو في</w:t>
      </w:r>
      <w:r>
        <w:rPr>
          <w:rFonts w:hint="cs"/>
          <w:rtl/>
        </w:rPr>
        <w:t xml:space="preserve"> </w:t>
      </w:r>
      <w:r w:rsidRPr="007F35AE">
        <w:rPr>
          <w:rtl/>
        </w:rPr>
        <w:t>ليلته</w:t>
      </w:r>
      <w:r w:rsidR="00637BDD">
        <w:rPr>
          <w:rtl/>
        </w:rPr>
        <w:t>،</w:t>
      </w:r>
      <w:r w:rsidRPr="007F35AE">
        <w:rPr>
          <w:rtl/>
        </w:rPr>
        <w:t xml:space="preserve"> نجا بإذن الله تعالى </w:t>
      </w:r>
      <w:r w:rsidRPr="007D1694">
        <w:rPr>
          <w:rStyle w:val="libFootnotenumChar"/>
          <w:rtl/>
        </w:rPr>
        <w:t>(44)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وفي رواية أخرى</w:t>
      </w:r>
      <w:r w:rsidR="00637BDD">
        <w:rPr>
          <w:rtl/>
        </w:rPr>
        <w:t>:</w:t>
      </w:r>
      <w:r w:rsidRPr="007F35AE">
        <w:rPr>
          <w:rtl/>
        </w:rPr>
        <w:t xml:space="preserve"> أن يوسف ولد فيه</w:t>
      </w:r>
      <w:r w:rsidR="00637BDD">
        <w:rPr>
          <w:rtl/>
        </w:rPr>
        <w:t>،</w:t>
      </w:r>
      <w:r w:rsidRPr="007F35AE">
        <w:rPr>
          <w:rtl/>
        </w:rPr>
        <w:t xml:space="preserve"> ويصلح للتزويج </w:t>
      </w:r>
      <w:r w:rsidRPr="007D1694">
        <w:rPr>
          <w:rStyle w:val="libFootnotenumChar"/>
          <w:rtl/>
        </w:rPr>
        <w:t>(45)</w:t>
      </w:r>
      <w:r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(39) البحار ج 59 ص 76 ح 133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(40) البحار ج 59 ص 77 ح 141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(41) البحار ج 59 ص 77 ح 142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(42) البحار ج 59 ص 78 ح 149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(43) في نسخة</w:t>
      </w:r>
      <w:r w:rsidR="00637BDD">
        <w:rPr>
          <w:rtl/>
        </w:rPr>
        <w:t>:</w:t>
      </w:r>
      <w:r w:rsidRPr="007F35AE">
        <w:rPr>
          <w:rtl/>
        </w:rPr>
        <w:t xml:space="preserve"> والتحول </w:t>
      </w:r>
      <w:r w:rsidR="00A61C25">
        <w:rPr>
          <w:rtl/>
        </w:rPr>
        <w:t>(</w:t>
      </w:r>
      <w:r w:rsidRPr="007F35AE">
        <w:rPr>
          <w:rtl/>
        </w:rPr>
        <w:t>منه قد</w:t>
      </w:r>
      <w:r w:rsidR="004A4E5B">
        <w:rPr>
          <w:rFonts w:hint="cs"/>
          <w:rtl/>
        </w:rPr>
        <w:t>ّ</w:t>
      </w:r>
      <w:r w:rsidRPr="007F35AE">
        <w:rPr>
          <w:rtl/>
        </w:rPr>
        <w:t>ه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(44) البحار ج 59 ص 80 ح 154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(45) البحار ج 59 ص 80 ح 155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الرابع والعشرون</w:t>
      </w:r>
      <w:r w:rsidR="00637BDD">
        <w:rPr>
          <w:rtl/>
        </w:rPr>
        <w:t>:</w:t>
      </w:r>
      <w:r w:rsidRPr="007F35AE">
        <w:rPr>
          <w:rtl/>
        </w:rPr>
        <w:t xml:space="preserve"> يوم نحس مستمر</w:t>
      </w:r>
      <w:r w:rsidR="00637BDD">
        <w:rPr>
          <w:rtl/>
        </w:rPr>
        <w:t>،</w:t>
      </w:r>
      <w:r w:rsidRPr="007F35AE">
        <w:rPr>
          <w:rtl/>
        </w:rPr>
        <w:t xml:space="preserve"> مكروه لكل</w:t>
      </w:r>
      <w:r w:rsidR="004A4E5B">
        <w:rPr>
          <w:rFonts w:hint="cs"/>
          <w:rtl/>
        </w:rPr>
        <w:t>ّ</w:t>
      </w:r>
      <w:r w:rsidRPr="007F35AE">
        <w:rPr>
          <w:rtl/>
        </w:rPr>
        <w:t xml:space="preserve"> حال وعمل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فاحذره ولا تعمل فيه عملا</w:t>
      </w:r>
      <w:r w:rsidR="00637BDD">
        <w:rPr>
          <w:rtl/>
        </w:rPr>
        <w:t>،</w:t>
      </w:r>
      <w:r w:rsidRPr="007F35AE">
        <w:rPr>
          <w:rtl/>
        </w:rPr>
        <w:t xml:space="preserve"> ولا تلق أحدا</w:t>
      </w:r>
      <w:r w:rsidR="00637BDD">
        <w:rPr>
          <w:rtl/>
        </w:rPr>
        <w:t>،</w:t>
      </w:r>
      <w:r w:rsidRPr="007F35AE">
        <w:rPr>
          <w:rtl/>
        </w:rPr>
        <w:t xml:space="preserve"> واقعد في منزلك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واستعذ بالله من شره</w:t>
      </w:r>
      <w:r w:rsidR="00637BDD">
        <w:rPr>
          <w:rtl/>
        </w:rPr>
        <w:t>،</w:t>
      </w:r>
      <w:r w:rsidRPr="007F35AE">
        <w:rPr>
          <w:rtl/>
        </w:rPr>
        <w:t xml:space="preserve"> ومن ولد فيه كان منحوسا</w:t>
      </w:r>
      <w:r w:rsidR="00637BDD">
        <w:rPr>
          <w:rtl/>
        </w:rPr>
        <w:t>،</w:t>
      </w:r>
      <w:r w:rsidRPr="007F35AE">
        <w:rPr>
          <w:rtl/>
        </w:rPr>
        <w:t xml:space="preserve"> ومن مرض فيه أو</w:t>
      </w:r>
      <w:r>
        <w:rPr>
          <w:rFonts w:hint="cs"/>
          <w:rtl/>
        </w:rPr>
        <w:t xml:space="preserve"> </w:t>
      </w:r>
      <w:r w:rsidRPr="007F35AE">
        <w:rPr>
          <w:rtl/>
        </w:rPr>
        <w:t>في ليلته</w:t>
      </w:r>
      <w:r w:rsidR="00637BDD">
        <w:rPr>
          <w:rtl/>
        </w:rPr>
        <w:t>،</w:t>
      </w:r>
      <w:r w:rsidRPr="007F35AE">
        <w:rPr>
          <w:rtl/>
        </w:rPr>
        <w:t xml:space="preserve"> خيف عليه أو طال مرضه </w:t>
      </w:r>
      <w:r w:rsidRPr="007D1694">
        <w:rPr>
          <w:rStyle w:val="libFootnotenumChar"/>
          <w:rtl/>
        </w:rPr>
        <w:t>(46)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وفي رواية أخرى</w:t>
      </w:r>
      <w:r w:rsidR="00637BDD">
        <w:rPr>
          <w:rtl/>
        </w:rPr>
        <w:t>:</w:t>
      </w:r>
      <w:r w:rsidRPr="007F35AE">
        <w:rPr>
          <w:rtl/>
        </w:rPr>
        <w:t xml:space="preserve"> ولد فيه فرعون</w:t>
      </w:r>
      <w:r w:rsidR="00637BDD">
        <w:rPr>
          <w:rtl/>
        </w:rPr>
        <w:t>،</w:t>
      </w:r>
      <w:r w:rsidRPr="007F35AE">
        <w:rPr>
          <w:rtl/>
        </w:rPr>
        <w:t xml:space="preserve"> والمولود فيه يقتل في آخر عمره</w:t>
      </w:r>
      <w:r>
        <w:rPr>
          <w:rFonts w:hint="cs"/>
          <w:rtl/>
        </w:rPr>
        <w:t xml:space="preserve"> </w:t>
      </w:r>
      <w:r w:rsidRPr="007F35AE">
        <w:rPr>
          <w:rtl/>
        </w:rPr>
        <w:t>إذا حرص في طلب الرزق</w:t>
      </w:r>
      <w:r w:rsidR="00637BDD">
        <w:rPr>
          <w:rtl/>
        </w:rPr>
        <w:t>،</w:t>
      </w:r>
      <w:r w:rsidRPr="007F35AE">
        <w:rPr>
          <w:rtl/>
        </w:rPr>
        <w:t xml:space="preserve"> أو يغرق </w:t>
      </w:r>
      <w:r w:rsidRPr="007D1694">
        <w:rPr>
          <w:rStyle w:val="libFootnotenumChar"/>
          <w:rtl/>
        </w:rPr>
        <w:t>(47)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الخامس والعشرون</w:t>
      </w:r>
      <w:r w:rsidR="00637BDD">
        <w:rPr>
          <w:rtl/>
        </w:rPr>
        <w:t>:</w:t>
      </w:r>
      <w:r w:rsidRPr="007F35AE">
        <w:rPr>
          <w:rtl/>
        </w:rPr>
        <w:t xml:space="preserve"> يوم نحس مكروه ثقيل نكد</w:t>
      </w:r>
      <w:r w:rsidR="00637BDD">
        <w:rPr>
          <w:rtl/>
        </w:rPr>
        <w:t>،</w:t>
      </w:r>
      <w:r w:rsidRPr="007F35AE">
        <w:rPr>
          <w:rtl/>
        </w:rPr>
        <w:t xml:space="preserve"> فلا تطلب فيه</w:t>
      </w:r>
      <w:r>
        <w:rPr>
          <w:rFonts w:hint="cs"/>
          <w:rtl/>
        </w:rPr>
        <w:t xml:space="preserve"> </w:t>
      </w:r>
      <w:r w:rsidRPr="007F35AE">
        <w:rPr>
          <w:rtl/>
        </w:rPr>
        <w:t>حاجة</w:t>
      </w:r>
      <w:r w:rsidR="00637BDD">
        <w:rPr>
          <w:rtl/>
        </w:rPr>
        <w:t>،</w:t>
      </w:r>
      <w:r w:rsidRPr="007F35AE">
        <w:rPr>
          <w:rtl/>
        </w:rPr>
        <w:t xml:space="preserve"> ولا تلق أحدا</w:t>
      </w:r>
      <w:r w:rsidR="004A4E5B">
        <w:rPr>
          <w:rFonts w:hint="cs"/>
          <w:rtl/>
        </w:rPr>
        <w:t>ً</w:t>
      </w:r>
      <w:r w:rsidR="00637BDD">
        <w:rPr>
          <w:rtl/>
        </w:rPr>
        <w:t>،</w:t>
      </w:r>
      <w:r w:rsidRPr="007F35AE">
        <w:rPr>
          <w:rtl/>
        </w:rPr>
        <w:t xml:space="preserve"> ولا تسافر فيه</w:t>
      </w:r>
      <w:r w:rsidR="00637BDD">
        <w:rPr>
          <w:rtl/>
        </w:rPr>
        <w:t>،</w:t>
      </w:r>
      <w:r w:rsidRPr="007F35AE">
        <w:rPr>
          <w:rtl/>
        </w:rPr>
        <w:t xml:space="preserve"> واقعد في منزلك</w:t>
      </w:r>
      <w:r w:rsidR="00637BDD">
        <w:rPr>
          <w:rtl/>
        </w:rPr>
        <w:t>،</w:t>
      </w:r>
      <w:r w:rsidRPr="007F35AE">
        <w:rPr>
          <w:rtl/>
        </w:rPr>
        <w:t xml:space="preserve"> واستعذ بالله</w:t>
      </w:r>
      <w:r>
        <w:rPr>
          <w:rFonts w:hint="cs"/>
          <w:rtl/>
        </w:rPr>
        <w:t xml:space="preserve"> </w:t>
      </w:r>
      <w:r w:rsidRPr="007F35AE">
        <w:rPr>
          <w:rtl/>
        </w:rPr>
        <w:t>من شره</w:t>
      </w:r>
      <w:r w:rsidR="00637BDD">
        <w:rPr>
          <w:rtl/>
        </w:rPr>
        <w:t>،</w:t>
      </w:r>
      <w:r w:rsidRPr="007F35AE">
        <w:rPr>
          <w:rtl/>
        </w:rPr>
        <w:t xml:space="preserve"> ومن ولد فيه كان ثقيل التربية نكد الحياة</w:t>
      </w:r>
      <w:r w:rsidR="00637BDD">
        <w:rPr>
          <w:rtl/>
        </w:rPr>
        <w:t>،</w:t>
      </w:r>
      <w:r w:rsidRPr="007F35AE">
        <w:rPr>
          <w:rtl/>
        </w:rPr>
        <w:t xml:space="preserve"> ومن مرض فيه أو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في ليلته يخاف عليه </w:t>
      </w:r>
      <w:r w:rsidRPr="007D1694">
        <w:rPr>
          <w:rStyle w:val="libFootnotenumChar"/>
          <w:rtl/>
        </w:rPr>
        <w:t>(48)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وفي رواية أخرى</w:t>
      </w:r>
      <w:r w:rsidR="00637BDD">
        <w:rPr>
          <w:rtl/>
        </w:rPr>
        <w:t>:</w:t>
      </w:r>
      <w:r w:rsidRPr="007F35AE">
        <w:rPr>
          <w:rtl/>
        </w:rPr>
        <w:t xml:space="preserve"> أنه يوم ضرب الله فيه أهل الآيات مع فرعون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والمولود فيه يكون نجيبا مباركا مرزوقا</w:t>
      </w:r>
      <w:r w:rsidR="00637BDD">
        <w:rPr>
          <w:rtl/>
        </w:rPr>
        <w:t>،</w:t>
      </w:r>
      <w:r w:rsidRPr="007F35AE">
        <w:rPr>
          <w:rtl/>
        </w:rPr>
        <w:t xml:space="preserve"> تصيبه عل</w:t>
      </w:r>
      <w:r w:rsidR="004A4E5B">
        <w:rPr>
          <w:rFonts w:hint="cs"/>
          <w:rtl/>
        </w:rPr>
        <w:t>ّ</w:t>
      </w:r>
      <w:r w:rsidRPr="007F35AE">
        <w:rPr>
          <w:rtl/>
        </w:rPr>
        <w:t>ة شديدة ويسلم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منها </w:t>
      </w:r>
      <w:r w:rsidRPr="007D1694">
        <w:rPr>
          <w:rStyle w:val="libFootnotenumChar"/>
          <w:rtl/>
        </w:rPr>
        <w:t>(49)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السادس والعشرون</w:t>
      </w:r>
      <w:r w:rsidR="00637BDD">
        <w:rPr>
          <w:rtl/>
        </w:rPr>
        <w:t>:</w:t>
      </w:r>
      <w:r w:rsidRPr="007F35AE">
        <w:rPr>
          <w:rtl/>
        </w:rPr>
        <w:t xml:space="preserve"> يوم صالح</w:t>
      </w:r>
      <w:r w:rsidR="00637BDD">
        <w:rPr>
          <w:rtl/>
        </w:rPr>
        <w:t>،</w:t>
      </w:r>
      <w:r w:rsidRPr="007F35AE">
        <w:rPr>
          <w:rtl/>
        </w:rPr>
        <w:t xml:space="preserve"> متوسط للشراء والبيع</w:t>
      </w:r>
      <w:r w:rsidR="00637BDD">
        <w:rPr>
          <w:rtl/>
        </w:rPr>
        <w:t>،</w:t>
      </w:r>
      <w:r w:rsidRPr="007F35AE">
        <w:rPr>
          <w:rtl/>
        </w:rPr>
        <w:t xml:space="preserve"> والسفر</w:t>
      </w:r>
      <w:r>
        <w:rPr>
          <w:rFonts w:hint="cs"/>
          <w:rtl/>
        </w:rPr>
        <w:t xml:space="preserve"> </w:t>
      </w:r>
      <w:r w:rsidRPr="007F35AE">
        <w:rPr>
          <w:rtl/>
        </w:rPr>
        <w:t>وقضاء الحوائج</w:t>
      </w:r>
      <w:r w:rsidR="00637BDD">
        <w:rPr>
          <w:rtl/>
        </w:rPr>
        <w:t>،</w:t>
      </w:r>
      <w:r w:rsidRPr="007F35AE">
        <w:rPr>
          <w:rtl/>
        </w:rPr>
        <w:t xml:space="preserve"> والبناء والغرس والزرع</w:t>
      </w:r>
      <w:r w:rsidR="00637BDD">
        <w:rPr>
          <w:rtl/>
        </w:rPr>
        <w:t>،</w:t>
      </w:r>
      <w:r w:rsidRPr="007F35AE">
        <w:rPr>
          <w:rtl/>
        </w:rPr>
        <w:t xml:space="preserve"> وهو يوم جيد للسفر فسافر</w:t>
      </w:r>
      <w:r>
        <w:rPr>
          <w:rFonts w:hint="cs"/>
          <w:rtl/>
        </w:rPr>
        <w:t xml:space="preserve"> </w:t>
      </w:r>
      <w:r w:rsidRPr="007F35AE">
        <w:rPr>
          <w:rtl/>
        </w:rPr>
        <w:t>فيه</w:t>
      </w:r>
      <w:r w:rsidR="00637BDD">
        <w:rPr>
          <w:rtl/>
        </w:rPr>
        <w:t>،</w:t>
      </w:r>
      <w:r w:rsidRPr="007F35AE">
        <w:rPr>
          <w:rtl/>
        </w:rPr>
        <w:t xml:space="preserve"> والق من شئت تغنم وتقض حوائجك</w:t>
      </w:r>
      <w:r w:rsidR="00637BDD">
        <w:rPr>
          <w:rtl/>
        </w:rPr>
        <w:t>،</w:t>
      </w:r>
      <w:r w:rsidRPr="007F35AE">
        <w:rPr>
          <w:rtl/>
        </w:rPr>
        <w:t xml:space="preserve"> ومن ولد فيه كان متوسط</w:t>
      </w:r>
      <w:r>
        <w:rPr>
          <w:rFonts w:hint="cs"/>
          <w:rtl/>
        </w:rPr>
        <w:t xml:space="preserve"> </w:t>
      </w:r>
      <w:r w:rsidRPr="007F35AE">
        <w:rPr>
          <w:rtl/>
        </w:rPr>
        <w:t>الحال</w:t>
      </w:r>
      <w:r w:rsidR="00637BDD">
        <w:rPr>
          <w:rtl/>
        </w:rPr>
        <w:t>،</w:t>
      </w:r>
      <w:r w:rsidRPr="007F35AE">
        <w:rPr>
          <w:rtl/>
        </w:rPr>
        <w:t xml:space="preserve"> ومن مرض فيه أو في ليلته برئ بعد مد</w:t>
      </w:r>
      <w:r w:rsidR="004A4E5B">
        <w:rPr>
          <w:rFonts w:hint="cs"/>
          <w:rtl/>
        </w:rPr>
        <w:t>ّ</w:t>
      </w:r>
      <w:r w:rsidRPr="007F35AE">
        <w:rPr>
          <w:rtl/>
        </w:rPr>
        <w:t>ة</w:t>
      </w:r>
      <w:r w:rsidR="00637BDD">
        <w:rPr>
          <w:rtl/>
        </w:rPr>
        <w:t>،</w:t>
      </w:r>
      <w:r w:rsidRPr="007F35AE">
        <w:rPr>
          <w:rtl/>
        </w:rPr>
        <w:t xml:space="preserve"> ويكره فيه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التزويج </w:t>
      </w:r>
      <w:r w:rsidRPr="007D1694">
        <w:rPr>
          <w:rStyle w:val="libFootnotenumChar"/>
          <w:rtl/>
        </w:rPr>
        <w:t>(50)</w:t>
      </w:r>
      <w:r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(46) البحار ج 59 ص 81 ح 164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(47) البحار ج 59 ص 81 ح 165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(48) البحار ج 59 ص 83 ح 174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(49) البحار ج 59 ص 83 ح 175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(50) البحار ج 59 ص 84 ح 183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وفي رواية أخرى</w:t>
      </w:r>
      <w:r w:rsidR="00637BDD">
        <w:rPr>
          <w:rtl/>
        </w:rPr>
        <w:t>:</w:t>
      </w:r>
      <w:r w:rsidRPr="007F35AE">
        <w:rPr>
          <w:rtl/>
        </w:rPr>
        <w:t xml:space="preserve"> هو يوم ضرب موسى بعصاه البحر</w:t>
      </w:r>
      <w:r w:rsidR="00637BDD">
        <w:rPr>
          <w:rtl/>
        </w:rPr>
        <w:t>،</w:t>
      </w:r>
      <w:r w:rsidRPr="007F35AE">
        <w:rPr>
          <w:rtl/>
        </w:rPr>
        <w:t xml:space="preserve"> فلا تدخل</w:t>
      </w:r>
      <w:r>
        <w:rPr>
          <w:rFonts w:hint="cs"/>
          <w:rtl/>
        </w:rPr>
        <w:t xml:space="preserve"> </w:t>
      </w:r>
      <w:r w:rsidRPr="007F35AE">
        <w:rPr>
          <w:rtl/>
        </w:rPr>
        <w:t>على أهلك إذا أتيت من سفر</w:t>
      </w:r>
      <w:r w:rsidR="00637BDD">
        <w:rPr>
          <w:rtl/>
        </w:rPr>
        <w:t>،</w:t>
      </w:r>
      <w:r w:rsidRPr="007F35AE">
        <w:rPr>
          <w:rtl/>
        </w:rPr>
        <w:t xml:space="preserve"> والمولود يطول عمره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والمريض يجهد </w:t>
      </w:r>
      <w:r w:rsidRPr="007D1694">
        <w:rPr>
          <w:rStyle w:val="libFootnotenumChar"/>
          <w:rtl/>
        </w:rPr>
        <w:t>(51)</w:t>
      </w:r>
      <w:r>
        <w:rPr>
          <w:rtl/>
        </w:rPr>
        <w:t>.</w:t>
      </w:r>
    </w:p>
    <w:p w:rsidR="007D1694" w:rsidRPr="007F35AE" w:rsidRDefault="007D1694" w:rsidP="004A4E5B">
      <w:pPr>
        <w:pStyle w:val="libNormal"/>
        <w:rPr>
          <w:rtl/>
        </w:rPr>
      </w:pPr>
      <w:r w:rsidRPr="007F35AE">
        <w:rPr>
          <w:rtl/>
        </w:rPr>
        <w:t>السابع العشرون</w:t>
      </w:r>
      <w:r w:rsidR="00637BDD">
        <w:rPr>
          <w:rtl/>
        </w:rPr>
        <w:t>:</w:t>
      </w:r>
      <w:r w:rsidRPr="007F35AE">
        <w:rPr>
          <w:rtl/>
        </w:rPr>
        <w:t xml:space="preserve"> يوم صاف</w:t>
      </w:r>
      <w:r w:rsidR="00637BDD">
        <w:rPr>
          <w:rtl/>
        </w:rPr>
        <w:t>،</w:t>
      </w:r>
      <w:r w:rsidRPr="007F35AE">
        <w:rPr>
          <w:rtl/>
        </w:rPr>
        <w:t xml:space="preserve"> مبارك من النحوس</w:t>
      </w:r>
      <w:r w:rsidR="00637BDD">
        <w:rPr>
          <w:rtl/>
        </w:rPr>
        <w:t>،</w:t>
      </w:r>
      <w:r w:rsidRPr="007F35AE">
        <w:rPr>
          <w:rtl/>
        </w:rPr>
        <w:t xml:space="preserve"> صالح</w:t>
      </w:r>
      <w:r>
        <w:rPr>
          <w:rFonts w:hint="cs"/>
          <w:rtl/>
        </w:rPr>
        <w:t xml:space="preserve"> </w:t>
      </w:r>
      <w:r w:rsidRPr="007F35AE">
        <w:rPr>
          <w:rtl/>
        </w:rPr>
        <w:t>للحوائج إلى السلطان وإلى ال</w:t>
      </w:r>
      <w:r w:rsidR="004A4E5B">
        <w:rPr>
          <w:rFonts w:hint="cs"/>
          <w:rtl/>
        </w:rPr>
        <w:t>إ</w:t>
      </w:r>
      <w:r w:rsidRPr="007F35AE">
        <w:rPr>
          <w:rtl/>
        </w:rPr>
        <w:t>خوان</w:t>
      </w:r>
      <w:r w:rsidR="00637BDD">
        <w:rPr>
          <w:rtl/>
        </w:rPr>
        <w:t>،</w:t>
      </w:r>
      <w:r w:rsidRPr="007F35AE">
        <w:rPr>
          <w:rtl/>
        </w:rPr>
        <w:t xml:space="preserve"> والسفر إلى البلدان</w:t>
      </w:r>
      <w:r w:rsidR="00637BDD">
        <w:rPr>
          <w:rtl/>
        </w:rPr>
        <w:t>،</w:t>
      </w:r>
      <w:r w:rsidRPr="007F35AE">
        <w:rPr>
          <w:rtl/>
        </w:rPr>
        <w:t xml:space="preserve"> فالق فيه من</w:t>
      </w:r>
      <w:r>
        <w:rPr>
          <w:rFonts w:hint="cs"/>
          <w:rtl/>
        </w:rPr>
        <w:t xml:space="preserve"> </w:t>
      </w:r>
      <w:r w:rsidRPr="007F35AE">
        <w:rPr>
          <w:rtl/>
        </w:rPr>
        <w:t>شئت</w:t>
      </w:r>
      <w:r w:rsidR="00637BDD">
        <w:rPr>
          <w:rtl/>
        </w:rPr>
        <w:t>،</w:t>
      </w:r>
      <w:r w:rsidRPr="007F35AE">
        <w:rPr>
          <w:rtl/>
        </w:rPr>
        <w:t xml:space="preserve"> وسافر إلى حيث أردت</w:t>
      </w:r>
      <w:r w:rsidR="00637BDD">
        <w:rPr>
          <w:rtl/>
        </w:rPr>
        <w:t>،</w:t>
      </w:r>
      <w:r w:rsidRPr="007F35AE">
        <w:rPr>
          <w:rtl/>
        </w:rPr>
        <w:t xml:space="preserve"> ومن ولد فيه كان مباركا خفيف</w:t>
      </w:r>
      <w:r>
        <w:rPr>
          <w:rFonts w:hint="cs"/>
          <w:rtl/>
        </w:rPr>
        <w:t xml:space="preserve"> </w:t>
      </w:r>
      <w:r w:rsidRPr="007F35AE">
        <w:rPr>
          <w:rtl/>
        </w:rPr>
        <w:t>التربية</w:t>
      </w:r>
      <w:r w:rsidR="00637BDD">
        <w:rPr>
          <w:rtl/>
        </w:rPr>
        <w:t>،</w:t>
      </w:r>
      <w:r w:rsidRPr="007F35AE">
        <w:rPr>
          <w:rtl/>
        </w:rPr>
        <w:t xml:space="preserve"> ومن مرض فيه أو في ليلته</w:t>
      </w:r>
      <w:r w:rsidR="00637BDD">
        <w:rPr>
          <w:rtl/>
        </w:rPr>
        <w:t>،</w:t>
      </w:r>
      <w:r w:rsidRPr="007F35AE">
        <w:rPr>
          <w:rtl/>
        </w:rPr>
        <w:t xml:space="preserve"> نجا من مرضه سريعا </w:t>
      </w:r>
      <w:r w:rsidRPr="007D1694">
        <w:rPr>
          <w:rStyle w:val="libFootnotenumChar"/>
          <w:rtl/>
        </w:rPr>
        <w:t>(52)</w:t>
      </w:r>
      <w:r w:rsidRPr="007F35AE"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وفي رواية أخرى</w:t>
      </w:r>
      <w:r w:rsidR="00637BDD">
        <w:rPr>
          <w:rtl/>
        </w:rPr>
        <w:t>:</w:t>
      </w:r>
      <w:r w:rsidRPr="007F35AE">
        <w:rPr>
          <w:rtl/>
        </w:rPr>
        <w:t xml:space="preserve"> أنه يكون طويل العمر</w:t>
      </w:r>
      <w:r w:rsidR="00637BDD">
        <w:rPr>
          <w:rtl/>
        </w:rPr>
        <w:t>،</w:t>
      </w:r>
      <w:r w:rsidRPr="007F35AE">
        <w:rPr>
          <w:rtl/>
        </w:rPr>
        <w:t xml:space="preserve"> كثير الخير </w:t>
      </w:r>
      <w:r w:rsidRPr="007D1694">
        <w:rPr>
          <w:rStyle w:val="libFootnotenumChar"/>
          <w:rtl/>
        </w:rPr>
        <w:t>(53)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الثامن والعشرون</w:t>
      </w:r>
      <w:r w:rsidR="00637BDD">
        <w:rPr>
          <w:rtl/>
        </w:rPr>
        <w:t>:</w:t>
      </w:r>
      <w:r w:rsidRPr="007F35AE">
        <w:rPr>
          <w:rtl/>
        </w:rPr>
        <w:t xml:space="preserve"> يوم مبارك</w:t>
      </w:r>
      <w:r w:rsidR="00637BDD">
        <w:rPr>
          <w:rtl/>
        </w:rPr>
        <w:t>،</w:t>
      </w:r>
      <w:r w:rsidRPr="007F35AE">
        <w:rPr>
          <w:rtl/>
        </w:rPr>
        <w:t xml:space="preserve"> سعيد لكل عمل وحاجة وسفر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وبناء وغرس واعمل فيه ما شئت</w:t>
      </w:r>
      <w:r w:rsidR="00637BDD">
        <w:rPr>
          <w:rtl/>
        </w:rPr>
        <w:t>،</w:t>
      </w:r>
      <w:r w:rsidRPr="007F35AE">
        <w:rPr>
          <w:rtl/>
        </w:rPr>
        <w:t xml:space="preserve"> والق من شئت</w:t>
      </w:r>
      <w:r w:rsidR="00637BDD">
        <w:rPr>
          <w:rtl/>
        </w:rPr>
        <w:t>،</w:t>
      </w:r>
      <w:r w:rsidRPr="007F35AE">
        <w:rPr>
          <w:rtl/>
        </w:rPr>
        <w:t xml:space="preserve"> فإنه يوم مبارك</w:t>
      </w:r>
      <w:r>
        <w:rPr>
          <w:rFonts w:hint="cs"/>
          <w:rtl/>
        </w:rPr>
        <w:t xml:space="preserve"> </w:t>
      </w:r>
      <w:r w:rsidRPr="007F35AE">
        <w:rPr>
          <w:rtl/>
        </w:rPr>
        <w:t>سعيد</w:t>
      </w:r>
      <w:r w:rsidR="00637BDD">
        <w:rPr>
          <w:rtl/>
        </w:rPr>
        <w:t>،</w:t>
      </w:r>
      <w:r w:rsidRPr="007F35AE">
        <w:rPr>
          <w:rtl/>
        </w:rPr>
        <w:t xml:space="preserve"> ومن ولد فيه يكون مباركا مقبلا</w:t>
      </w:r>
      <w:r w:rsidR="00637BDD">
        <w:rPr>
          <w:rtl/>
        </w:rPr>
        <w:t>،</w:t>
      </w:r>
      <w:r w:rsidRPr="007F35AE">
        <w:rPr>
          <w:rtl/>
        </w:rPr>
        <w:t xml:space="preserve"> ومن مرض فيه أو في ليلته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برى من مرضه </w:t>
      </w:r>
      <w:r w:rsidRPr="007D1694">
        <w:rPr>
          <w:rStyle w:val="libFootnotenumChar"/>
          <w:rtl/>
        </w:rPr>
        <w:t>(54)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وفي رواية أخرى</w:t>
      </w:r>
      <w:r w:rsidR="00637BDD">
        <w:rPr>
          <w:rtl/>
        </w:rPr>
        <w:t>:</w:t>
      </w:r>
      <w:r w:rsidRPr="007F35AE">
        <w:rPr>
          <w:rtl/>
        </w:rPr>
        <w:t xml:space="preserve"> أن يعقوب ولد فيه</w:t>
      </w:r>
      <w:r w:rsidR="00637BDD">
        <w:rPr>
          <w:rtl/>
        </w:rPr>
        <w:t>،</w:t>
      </w:r>
      <w:r w:rsidRPr="007F35AE">
        <w:rPr>
          <w:rtl/>
        </w:rPr>
        <w:t xml:space="preserve"> ومن ولد فيه يكون</w:t>
      </w:r>
      <w:r>
        <w:rPr>
          <w:rFonts w:hint="cs"/>
          <w:rtl/>
        </w:rPr>
        <w:t xml:space="preserve"> </w:t>
      </w:r>
      <w:r w:rsidRPr="007F35AE">
        <w:rPr>
          <w:rtl/>
        </w:rPr>
        <w:t>محزونا</w:t>
      </w:r>
      <w:r w:rsidR="00637BDD">
        <w:rPr>
          <w:rtl/>
        </w:rPr>
        <w:t>،</w:t>
      </w:r>
      <w:r w:rsidRPr="007F35AE">
        <w:rPr>
          <w:rtl/>
        </w:rPr>
        <w:t xml:space="preserve"> طويلا عمره</w:t>
      </w:r>
      <w:r w:rsidR="00637BDD">
        <w:rPr>
          <w:rtl/>
        </w:rPr>
        <w:t>،</w:t>
      </w:r>
      <w:r w:rsidRPr="007F35AE">
        <w:rPr>
          <w:rtl/>
        </w:rPr>
        <w:t xml:space="preserve"> ويصيبه الغم</w:t>
      </w:r>
      <w:r w:rsidR="004A4E5B">
        <w:rPr>
          <w:rFonts w:hint="cs"/>
          <w:rtl/>
        </w:rPr>
        <w:t>ّ</w:t>
      </w:r>
      <w:r w:rsidR="00637BDD">
        <w:rPr>
          <w:rtl/>
        </w:rPr>
        <w:t>،</w:t>
      </w:r>
      <w:r w:rsidRPr="007F35AE">
        <w:rPr>
          <w:rtl/>
        </w:rPr>
        <w:t xml:space="preserve"> ويبتلي في بدنه </w:t>
      </w:r>
      <w:r w:rsidRPr="007D1694">
        <w:rPr>
          <w:rStyle w:val="libFootnotenumChar"/>
          <w:rtl/>
        </w:rPr>
        <w:t>(55)</w:t>
      </w:r>
      <w:r>
        <w:rPr>
          <w:rtl/>
        </w:rPr>
        <w:t>.</w:t>
      </w:r>
    </w:p>
    <w:p w:rsidR="007D1694" w:rsidRPr="007F35AE" w:rsidRDefault="007D1694" w:rsidP="004A4E5B">
      <w:pPr>
        <w:pStyle w:val="libNormal"/>
        <w:rPr>
          <w:rtl/>
        </w:rPr>
      </w:pPr>
      <w:r w:rsidRPr="007F35AE">
        <w:rPr>
          <w:rtl/>
        </w:rPr>
        <w:t>التاسع والعشرون</w:t>
      </w:r>
      <w:r w:rsidR="00637BDD">
        <w:rPr>
          <w:rtl/>
        </w:rPr>
        <w:t>:</w:t>
      </w:r>
      <w:r w:rsidRPr="007F35AE">
        <w:rPr>
          <w:rtl/>
        </w:rPr>
        <w:t xml:space="preserve"> يوم مبارك سعيد قريب ال</w:t>
      </w:r>
      <w:r w:rsidR="004A4E5B">
        <w:rPr>
          <w:rFonts w:hint="cs"/>
          <w:rtl/>
        </w:rPr>
        <w:t>أ</w:t>
      </w:r>
      <w:r w:rsidRPr="007F35AE">
        <w:rPr>
          <w:rtl/>
        </w:rPr>
        <w:t>مر</w:t>
      </w:r>
      <w:r w:rsidR="00637BDD">
        <w:rPr>
          <w:rtl/>
        </w:rPr>
        <w:t>،</w:t>
      </w:r>
      <w:r w:rsidRPr="007F35AE">
        <w:rPr>
          <w:rtl/>
        </w:rPr>
        <w:t xml:space="preserve"> يصلح</w:t>
      </w:r>
      <w:r>
        <w:rPr>
          <w:rFonts w:hint="cs"/>
          <w:rtl/>
        </w:rPr>
        <w:t xml:space="preserve"> </w:t>
      </w:r>
      <w:r w:rsidRPr="007F35AE">
        <w:rPr>
          <w:rtl/>
        </w:rPr>
        <w:t>للحوائج والتصرف فيها</w:t>
      </w:r>
      <w:r w:rsidR="00637BDD">
        <w:rPr>
          <w:rtl/>
        </w:rPr>
        <w:t>،</w:t>
      </w:r>
      <w:r w:rsidRPr="007F35AE">
        <w:rPr>
          <w:rtl/>
        </w:rPr>
        <w:t xml:space="preserve"> ولقاء الملوك</w:t>
      </w:r>
      <w:r w:rsidR="00637BDD">
        <w:rPr>
          <w:rtl/>
        </w:rPr>
        <w:t>،</w:t>
      </w:r>
      <w:r w:rsidRPr="007F35AE">
        <w:rPr>
          <w:rtl/>
        </w:rPr>
        <w:t xml:space="preserve"> والسفر والنقلة</w:t>
      </w:r>
      <w:r w:rsidR="00637BDD">
        <w:rPr>
          <w:rtl/>
        </w:rPr>
        <w:t>،</w:t>
      </w:r>
      <w:r w:rsidRPr="007F35AE">
        <w:rPr>
          <w:rtl/>
        </w:rPr>
        <w:t xml:space="preserve"> فاقض فيه</w:t>
      </w:r>
      <w:r w:rsidR="003C35D8">
        <w:rPr>
          <w:rFonts w:hint="cs"/>
          <w:rtl/>
        </w:rPr>
        <w:t xml:space="preserve"> كلّ </w:t>
      </w:r>
      <w:r w:rsidRPr="007F35AE">
        <w:rPr>
          <w:rtl/>
        </w:rPr>
        <w:t>حاجة</w:t>
      </w:r>
      <w:r w:rsidR="00637BDD">
        <w:rPr>
          <w:rtl/>
        </w:rPr>
        <w:t>،</w:t>
      </w:r>
      <w:r w:rsidRPr="007F35AE">
        <w:rPr>
          <w:rtl/>
        </w:rPr>
        <w:t xml:space="preserve"> وسافر والق من شئت</w:t>
      </w:r>
      <w:r w:rsidR="00637BDD">
        <w:rPr>
          <w:rtl/>
        </w:rPr>
        <w:t>،</w:t>
      </w:r>
      <w:r w:rsidRPr="007F35AE">
        <w:rPr>
          <w:rtl/>
        </w:rPr>
        <w:t xml:space="preserve"> ومن ولد فيه كان مباركا</w:t>
      </w:r>
      <w:r w:rsidR="00637BDD">
        <w:rPr>
          <w:rtl/>
        </w:rPr>
        <w:t>،</w:t>
      </w:r>
      <w:r w:rsidRPr="007F35AE">
        <w:rPr>
          <w:rtl/>
        </w:rPr>
        <w:t xml:space="preserve"> ومن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(51) البحار ج 59 ص 84 ح 184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(52) البحار ج 59 ص 85 ح 191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(53) البحار ج 59 ص 86 ح 192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(54) البحار ج 59 ص 87 ح 200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(55) البحار ج 59 ص 87 ح 201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 xml:space="preserve">مرض فيه أو في ليلته يخاف عليه </w:t>
      </w:r>
      <w:r w:rsidRPr="007D1694">
        <w:rPr>
          <w:rStyle w:val="libFootnotenumChar"/>
          <w:rtl/>
        </w:rPr>
        <w:t>(56)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وفى رواية أخرى</w:t>
      </w:r>
      <w:r w:rsidR="00637BDD">
        <w:rPr>
          <w:rtl/>
        </w:rPr>
        <w:t>:</w:t>
      </w:r>
      <w:r w:rsidRPr="007F35AE">
        <w:rPr>
          <w:rtl/>
        </w:rPr>
        <w:t xml:space="preserve"> الذي يولد فيه يكون حليما</w:t>
      </w:r>
      <w:r w:rsidR="00637BDD">
        <w:rPr>
          <w:rtl/>
        </w:rPr>
        <w:t>،</w:t>
      </w:r>
      <w:r w:rsidRPr="007F35AE">
        <w:rPr>
          <w:rtl/>
        </w:rPr>
        <w:t xml:space="preserve"> والمسافر فيه يصيب مالا كثيرا</w:t>
      </w:r>
      <w:r w:rsidR="004A4E5B">
        <w:rPr>
          <w:rFonts w:hint="cs"/>
          <w:rtl/>
        </w:rPr>
        <w:t>ً</w:t>
      </w:r>
      <w:r w:rsidR="00637BDD">
        <w:rPr>
          <w:rtl/>
        </w:rPr>
        <w:t>،</w:t>
      </w:r>
      <w:r w:rsidRPr="007F35AE">
        <w:rPr>
          <w:rtl/>
        </w:rPr>
        <w:t xml:space="preserve"> وتكره فيه الوصي</w:t>
      </w:r>
      <w:r w:rsidR="004A4E5B">
        <w:rPr>
          <w:rFonts w:hint="cs"/>
          <w:rtl/>
        </w:rPr>
        <w:t>ّ</w:t>
      </w:r>
      <w:r w:rsidRPr="007F35AE">
        <w:rPr>
          <w:rtl/>
        </w:rPr>
        <w:t xml:space="preserve">ة </w:t>
      </w:r>
      <w:r w:rsidRPr="007D1694">
        <w:rPr>
          <w:rStyle w:val="libFootnotenumChar"/>
          <w:rtl/>
        </w:rPr>
        <w:t>(57)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الثلاثون</w:t>
      </w:r>
      <w:r w:rsidR="00637BDD">
        <w:rPr>
          <w:rtl/>
        </w:rPr>
        <w:t>:</w:t>
      </w:r>
      <w:r w:rsidRPr="007F35AE">
        <w:rPr>
          <w:rtl/>
        </w:rPr>
        <w:t xml:space="preserve"> يوم مبارك ميمون مسعود</w:t>
      </w:r>
      <w:r w:rsidR="00637BDD">
        <w:rPr>
          <w:rtl/>
        </w:rPr>
        <w:t>،</w:t>
      </w:r>
      <w:r w:rsidRPr="007F35AE">
        <w:rPr>
          <w:rtl/>
        </w:rPr>
        <w:t xml:space="preserve"> مفلح منجح مفر</w:t>
      </w:r>
      <w:r w:rsidR="004A4E5B">
        <w:rPr>
          <w:rFonts w:hint="cs"/>
          <w:rtl/>
        </w:rPr>
        <w:t>ّ</w:t>
      </w:r>
      <w:r w:rsidRPr="007F35AE">
        <w:rPr>
          <w:rtl/>
        </w:rPr>
        <w:t>ح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فاعمل فيه ما شئت</w:t>
      </w:r>
      <w:r w:rsidR="00637BDD">
        <w:rPr>
          <w:rtl/>
        </w:rPr>
        <w:t>،</w:t>
      </w:r>
      <w:r w:rsidRPr="007F35AE">
        <w:rPr>
          <w:rtl/>
        </w:rPr>
        <w:t xml:space="preserve"> والق من أردت</w:t>
      </w:r>
      <w:r w:rsidR="00637BDD">
        <w:rPr>
          <w:rtl/>
        </w:rPr>
        <w:t>،</w:t>
      </w:r>
      <w:r w:rsidRPr="007F35AE">
        <w:rPr>
          <w:rtl/>
        </w:rPr>
        <w:t xml:space="preserve"> وخذ وأعط</w:t>
      </w:r>
      <w:r w:rsidR="00637BDD">
        <w:rPr>
          <w:rtl/>
        </w:rPr>
        <w:t>،</w:t>
      </w:r>
      <w:r w:rsidRPr="007F35AE">
        <w:rPr>
          <w:rtl/>
        </w:rPr>
        <w:t xml:space="preserve"> وسافر وانتقل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وبع واشتر</w:t>
      </w:r>
      <w:r w:rsidR="00637BDD">
        <w:rPr>
          <w:rtl/>
        </w:rPr>
        <w:t>،</w:t>
      </w:r>
      <w:r w:rsidRPr="007F35AE">
        <w:rPr>
          <w:rtl/>
        </w:rPr>
        <w:t xml:space="preserve"> فإن</w:t>
      </w:r>
      <w:r w:rsidR="004A4E5B">
        <w:rPr>
          <w:rFonts w:hint="cs"/>
          <w:rtl/>
        </w:rPr>
        <w:t>ّ</w:t>
      </w:r>
      <w:r w:rsidRPr="007F35AE">
        <w:rPr>
          <w:rtl/>
        </w:rPr>
        <w:t>ه صالح لكل</w:t>
      </w:r>
      <w:r w:rsidR="004A4E5B">
        <w:rPr>
          <w:rFonts w:hint="cs"/>
          <w:rtl/>
        </w:rPr>
        <w:t>ّ</w:t>
      </w:r>
      <w:r w:rsidRPr="007F35AE">
        <w:rPr>
          <w:rtl/>
        </w:rPr>
        <w:t xml:space="preserve"> ما تريد</w:t>
      </w:r>
      <w:r w:rsidR="00637BDD">
        <w:rPr>
          <w:rtl/>
        </w:rPr>
        <w:t>،</w:t>
      </w:r>
      <w:r w:rsidRPr="007F35AE">
        <w:rPr>
          <w:rtl/>
        </w:rPr>
        <w:t xml:space="preserve"> موافق لك</w:t>
      </w:r>
      <w:r w:rsidR="004A4E5B">
        <w:rPr>
          <w:rFonts w:hint="cs"/>
          <w:rtl/>
        </w:rPr>
        <w:t>لّ</w:t>
      </w:r>
      <w:r w:rsidRPr="007F35AE">
        <w:rPr>
          <w:rtl/>
        </w:rPr>
        <w:t xml:space="preserve"> ما يعمل</w:t>
      </w:r>
      <w:r w:rsidR="00637BDD">
        <w:rPr>
          <w:rtl/>
        </w:rPr>
        <w:t>،</w:t>
      </w:r>
      <w:r w:rsidRPr="007F35AE">
        <w:rPr>
          <w:rtl/>
        </w:rPr>
        <w:t xml:space="preserve"> ومن</w:t>
      </w:r>
      <w:r>
        <w:rPr>
          <w:rFonts w:hint="cs"/>
          <w:rtl/>
        </w:rPr>
        <w:t xml:space="preserve"> </w:t>
      </w:r>
      <w:r w:rsidRPr="007F35AE">
        <w:rPr>
          <w:rtl/>
        </w:rPr>
        <w:t>ولد فيه كان مباركا ميمونا مقبلا</w:t>
      </w:r>
      <w:r w:rsidR="00637BDD">
        <w:rPr>
          <w:rtl/>
        </w:rPr>
        <w:t>،</w:t>
      </w:r>
      <w:r w:rsidRPr="007F35AE">
        <w:rPr>
          <w:rtl/>
        </w:rPr>
        <w:t xml:space="preserve"> حسن التربية</w:t>
      </w:r>
      <w:r w:rsidR="00637BDD">
        <w:rPr>
          <w:rtl/>
        </w:rPr>
        <w:t>،</w:t>
      </w:r>
      <w:r w:rsidRPr="007F35AE">
        <w:rPr>
          <w:rtl/>
        </w:rPr>
        <w:t xml:space="preserve"> موس</w:t>
      </w:r>
      <w:r w:rsidR="004A4E5B">
        <w:rPr>
          <w:rFonts w:hint="cs"/>
          <w:rtl/>
        </w:rPr>
        <w:t>ّ</w:t>
      </w:r>
      <w:r w:rsidRPr="007F35AE">
        <w:rPr>
          <w:rtl/>
        </w:rPr>
        <w:t>عا عليه</w:t>
      </w:r>
      <w:r w:rsidR="00637BDD">
        <w:rPr>
          <w:rtl/>
        </w:rPr>
        <w:t>،</w:t>
      </w:r>
      <w:r w:rsidRPr="007F35AE">
        <w:rPr>
          <w:rtl/>
        </w:rPr>
        <w:t xml:space="preserve"> ومن</w:t>
      </w:r>
      <w:r>
        <w:rPr>
          <w:rFonts w:hint="cs"/>
          <w:rtl/>
        </w:rPr>
        <w:t xml:space="preserve"> </w:t>
      </w:r>
      <w:r w:rsidRPr="007F35AE">
        <w:rPr>
          <w:rtl/>
        </w:rPr>
        <w:t>مرض فيه أو في ليلته</w:t>
      </w:r>
      <w:r w:rsidR="00637BDD">
        <w:rPr>
          <w:rtl/>
        </w:rPr>
        <w:t>،</w:t>
      </w:r>
      <w:r w:rsidRPr="007F35AE">
        <w:rPr>
          <w:rtl/>
        </w:rPr>
        <w:t xml:space="preserve"> لم تطل عل</w:t>
      </w:r>
      <w:r w:rsidR="004A4E5B">
        <w:rPr>
          <w:rFonts w:hint="cs"/>
          <w:rtl/>
        </w:rPr>
        <w:t>ّ</w:t>
      </w:r>
      <w:r w:rsidRPr="007F35AE">
        <w:rPr>
          <w:rtl/>
        </w:rPr>
        <w:t xml:space="preserve">ته ونجا سالما بإذن الله تعالى </w:t>
      </w:r>
      <w:r w:rsidRPr="007D1694">
        <w:rPr>
          <w:rStyle w:val="libFootnotenumChar"/>
          <w:rtl/>
        </w:rPr>
        <w:t>(58)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وفي رواية أخرى</w:t>
      </w:r>
      <w:r w:rsidR="00637BDD">
        <w:rPr>
          <w:rtl/>
        </w:rPr>
        <w:t>:</w:t>
      </w:r>
      <w:r w:rsidRPr="007F35AE">
        <w:rPr>
          <w:rtl/>
        </w:rPr>
        <w:t xml:space="preserve"> يكره فيه السفر</w:t>
      </w:r>
      <w:r w:rsidR="00637BDD">
        <w:rPr>
          <w:rtl/>
        </w:rPr>
        <w:t>،</w:t>
      </w:r>
      <w:r w:rsidRPr="007F35AE">
        <w:rPr>
          <w:rtl/>
        </w:rPr>
        <w:t xml:space="preserve"> والمولود فيه يرزق رزقا واسعا</w:t>
      </w:r>
      <w:r>
        <w:rPr>
          <w:rFonts w:hint="cs"/>
          <w:rtl/>
        </w:rPr>
        <w:t xml:space="preserve"> </w:t>
      </w:r>
      <w:r w:rsidRPr="007F35AE">
        <w:rPr>
          <w:rtl/>
        </w:rPr>
        <w:t>يكون لغيره</w:t>
      </w:r>
      <w:r w:rsidR="00637BDD">
        <w:rPr>
          <w:rtl/>
        </w:rPr>
        <w:t>،</w:t>
      </w:r>
      <w:r w:rsidRPr="007F35AE">
        <w:rPr>
          <w:rtl/>
        </w:rPr>
        <w:t xml:space="preserve"> ويمنع من التمتع بشئ منه</w:t>
      </w:r>
      <w:r w:rsidR="00637BDD">
        <w:rPr>
          <w:rtl/>
        </w:rPr>
        <w:t>،</w:t>
      </w:r>
      <w:r w:rsidRPr="007F35AE">
        <w:rPr>
          <w:rtl/>
        </w:rPr>
        <w:t xml:space="preserve"> ومن هرب فيه اخذ</w:t>
      </w:r>
      <w:r w:rsidR="00637BDD">
        <w:rPr>
          <w:rtl/>
        </w:rPr>
        <w:t>،</w:t>
      </w:r>
      <w:r w:rsidRPr="007F35AE">
        <w:rPr>
          <w:rtl/>
        </w:rPr>
        <w:t xml:space="preserve"> وإذا</w:t>
      </w:r>
      <w:r>
        <w:rPr>
          <w:rFonts w:hint="cs"/>
          <w:rtl/>
        </w:rPr>
        <w:t xml:space="preserve"> </w:t>
      </w:r>
      <w:r w:rsidRPr="007F35AE">
        <w:rPr>
          <w:rtl/>
        </w:rPr>
        <w:t>ضل</w:t>
      </w:r>
      <w:r w:rsidR="004A4E5B">
        <w:rPr>
          <w:rFonts w:hint="cs"/>
          <w:rtl/>
        </w:rPr>
        <w:t>ّ</w:t>
      </w:r>
      <w:r w:rsidRPr="007F35AE">
        <w:rPr>
          <w:rtl/>
        </w:rPr>
        <w:t>ت فيه ضال</w:t>
      </w:r>
      <w:r w:rsidR="004A4E5B">
        <w:rPr>
          <w:rFonts w:hint="cs"/>
          <w:rtl/>
        </w:rPr>
        <w:t>ّ</w:t>
      </w:r>
      <w:r w:rsidRPr="007F35AE">
        <w:rPr>
          <w:rtl/>
        </w:rPr>
        <w:t>ة وجدت</w:t>
      </w:r>
      <w:r w:rsidR="00637BDD">
        <w:rPr>
          <w:rtl/>
        </w:rPr>
        <w:t>،</w:t>
      </w:r>
      <w:r w:rsidRPr="007F35AE">
        <w:rPr>
          <w:rtl/>
        </w:rPr>
        <w:t xml:space="preserve"> والقرض فيه يعود سريعا والله احكم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واعلم </w:t>
      </w:r>
      <w:r w:rsidRPr="007D1694">
        <w:rPr>
          <w:rStyle w:val="libFootnotenumChar"/>
          <w:rtl/>
        </w:rPr>
        <w:t>(59)</w:t>
      </w:r>
      <w:r w:rsidRPr="007F35AE">
        <w:rPr>
          <w:rtl/>
        </w:rPr>
        <w:t xml:space="preserve">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9254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البحار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رأيت في بعض الكتب المعتبرة</w:t>
      </w:r>
      <w:r w:rsidR="00637BDD">
        <w:rPr>
          <w:rtl/>
        </w:rPr>
        <w:t>:</w:t>
      </w:r>
      <w:r w:rsidR="007D1694" w:rsidRPr="007F35AE">
        <w:rPr>
          <w:rtl/>
        </w:rPr>
        <w:t xml:space="preserve"> روى فضل الله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علي بن عبيد الله بن محمد بن عبد الله بن محمد بن محمد بن عبيد الله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الحسين بن علي بن محمد بن الحسن بن جعفر بن الحسن بن الحسن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علي بن أبي طالب </w:t>
      </w:r>
      <w:r w:rsidR="00637BDD" w:rsidRPr="00637BDD">
        <w:rPr>
          <w:rStyle w:val="libAlaemChar"/>
          <w:rtl/>
        </w:rPr>
        <w:t>عليه‌السلام</w:t>
      </w:r>
      <w:r w:rsidR="007D1694">
        <w:rPr>
          <w:rtl/>
        </w:rPr>
        <w:t xml:space="preserve"> - </w:t>
      </w:r>
      <w:r w:rsidR="007D1694" w:rsidRPr="007F35AE">
        <w:rPr>
          <w:rtl/>
        </w:rPr>
        <w:t>تول</w:t>
      </w:r>
      <w:r w:rsidR="004A4E5B">
        <w:rPr>
          <w:rFonts w:hint="cs"/>
          <w:rtl/>
        </w:rPr>
        <w:t>ّ</w:t>
      </w:r>
      <w:r w:rsidR="007D1694" w:rsidRPr="007F35AE">
        <w:rPr>
          <w:rtl/>
        </w:rPr>
        <w:t xml:space="preserve">اه الله في الدارين بالحسنى </w:t>
      </w:r>
      <w:r w:rsidR="007D1694">
        <w:rPr>
          <w:rtl/>
        </w:rPr>
        <w:t>-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أبي عبد الله جعفر بن محمد بن أحمد بن العباس الدوريستي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محمد جعفر بن محمد بن علي المونسي القمي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علي بن بلال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(56) البحار ج 59 ص 88 ح 208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(57) البحار ج 59 ص 89 ح 209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(58) البحار ج 59 ص 90 ح 217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(59) البحار ج 59 ص 90 ح 217 مكرر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البحار ج 59 ص 91 ح 1</w:t>
      </w:r>
      <w:r>
        <w:rPr>
          <w:rtl/>
        </w:rPr>
        <w:t>.</w:t>
      </w:r>
    </w:p>
    <w:p w:rsidR="007D1694" w:rsidRPr="007F35AE" w:rsidRDefault="007D1694" w:rsidP="004A4E5B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أحمد بن محمد بن يوسف</w:t>
      </w:r>
      <w:r w:rsidR="00637BDD">
        <w:rPr>
          <w:rtl/>
        </w:rPr>
        <w:t>،</w:t>
      </w:r>
      <w:r w:rsidRPr="007F35AE">
        <w:rPr>
          <w:rtl/>
        </w:rPr>
        <w:t xml:space="preserve"> عن حبيب بن </w:t>
      </w:r>
      <w:r w:rsidRPr="007D1694">
        <w:rPr>
          <w:rStyle w:val="libFootnotenumChar"/>
          <w:rtl/>
        </w:rPr>
        <w:t>(1)</w:t>
      </w:r>
      <w:r w:rsidRPr="007F35AE">
        <w:rPr>
          <w:rtl/>
        </w:rPr>
        <w:t xml:space="preserve"> الخير</w:t>
      </w:r>
      <w:r w:rsidR="00637BDD">
        <w:rPr>
          <w:rtl/>
        </w:rPr>
        <w:t>،</w:t>
      </w:r>
      <w:r w:rsidRPr="007F35AE">
        <w:rPr>
          <w:rtl/>
        </w:rPr>
        <w:t xml:space="preserve"> عن محمد بن</w:t>
      </w:r>
      <w:r>
        <w:rPr>
          <w:rFonts w:hint="cs"/>
          <w:rtl/>
        </w:rPr>
        <w:t xml:space="preserve"> </w:t>
      </w:r>
      <w:r w:rsidRPr="007F35AE">
        <w:rPr>
          <w:rtl/>
        </w:rPr>
        <w:t>الحسين الصائغ</w:t>
      </w:r>
      <w:r w:rsidR="00637BDD">
        <w:rPr>
          <w:rtl/>
        </w:rPr>
        <w:t>،</w:t>
      </w:r>
      <w:r w:rsidRPr="007F35AE">
        <w:rPr>
          <w:rtl/>
        </w:rPr>
        <w:t xml:space="preserve"> عن أبيه</w:t>
      </w:r>
      <w:r w:rsidR="00637BDD">
        <w:rPr>
          <w:rtl/>
        </w:rPr>
        <w:t>،</w:t>
      </w:r>
      <w:r w:rsidRPr="007F35AE">
        <w:rPr>
          <w:rtl/>
        </w:rPr>
        <w:t xml:space="preserve"> عن معل</w:t>
      </w:r>
      <w:r w:rsidR="004A4E5B">
        <w:rPr>
          <w:rFonts w:hint="cs"/>
          <w:rtl/>
        </w:rPr>
        <w:t>ّ</w:t>
      </w:r>
      <w:r w:rsidRPr="007F35AE">
        <w:rPr>
          <w:rtl/>
        </w:rPr>
        <w:t>ى بن خنيس قال</w:t>
      </w:r>
      <w:r w:rsidR="00637BDD">
        <w:rPr>
          <w:rtl/>
        </w:rPr>
        <w:t>:</w:t>
      </w:r>
      <w:r w:rsidRPr="007F35AE">
        <w:rPr>
          <w:rtl/>
        </w:rPr>
        <w:t xml:space="preserve"> دخلت على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الصادق </w:t>
      </w:r>
      <w:r w:rsidR="00637BDD" w:rsidRPr="00637BDD">
        <w:rPr>
          <w:rStyle w:val="libAlaemChar"/>
          <w:rtl/>
        </w:rPr>
        <w:t>عليه‌السلام</w:t>
      </w:r>
      <w:r w:rsidRPr="007F35AE">
        <w:rPr>
          <w:rtl/>
        </w:rPr>
        <w:t xml:space="preserve"> يوم النيروز</w:t>
      </w:r>
      <w:r w:rsidR="00637BDD">
        <w:rPr>
          <w:rtl/>
        </w:rPr>
        <w:t>،</w:t>
      </w:r>
      <w:r w:rsidRPr="007F35AE">
        <w:rPr>
          <w:rtl/>
        </w:rPr>
        <w:t xml:space="preserve"> فقال</w:t>
      </w:r>
      <w:r w:rsidR="00637BDD">
        <w:rPr>
          <w:rtl/>
        </w:rPr>
        <w:t>:</w:t>
      </w:r>
      <w:r w:rsidRPr="007F35AE">
        <w:rPr>
          <w:rtl/>
        </w:rPr>
        <w:t xml:space="preserve"> « أتعرف هذا اليوم</w:t>
      </w:r>
      <w:r>
        <w:rPr>
          <w:rtl/>
        </w:rPr>
        <w:t>؟</w:t>
      </w:r>
      <w:r w:rsidRPr="007F35AE">
        <w:rPr>
          <w:rtl/>
        </w:rPr>
        <w:t xml:space="preserve"> »</w:t>
      </w:r>
      <w:r>
        <w:rPr>
          <w:rFonts w:hint="cs"/>
          <w:rtl/>
        </w:rPr>
        <w:t xml:space="preserve"> </w:t>
      </w:r>
      <w:r w:rsidRPr="007F35AE">
        <w:rPr>
          <w:rtl/>
        </w:rPr>
        <w:t>فقلت</w:t>
      </w:r>
      <w:r w:rsidR="00637BDD">
        <w:rPr>
          <w:rtl/>
        </w:rPr>
        <w:t>:</w:t>
      </w:r>
      <w:r w:rsidRPr="007F35AE">
        <w:rPr>
          <w:rtl/>
        </w:rPr>
        <w:t xml:space="preserve"> جعلت فداك</w:t>
      </w:r>
      <w:r w:rsidR="00637BDD">
        <w:rPr>
          <w:rtl/>
        </w:rPr>
        <w:t>،</w:t>
      </w:r>
      <w:r w:rsidRPr="007F35AE">
        <w:rPr>
          <w:rtl/>
        </w:rPr>
        <w:t xml:space="preserve"> هذا يوم تعظ</w:t>
      </w:r>
      <w:r w:rsidR="004A4E5B">
        <w:rPr>
          <w:rFonts w:hint="cs"/>
          <w:rtl/>
        </w:rPr>
        <w:t>ّ</w:t>
      </w:r>
      <w:r w:rsidRPr="007F35AE">
        <w:rPr>
          <w:rtl/>
        </w:rPr>
        <w:t>مه العجم</w:t>
      </w:r>
      <w:r w:rsidR="00637BDD">
        <w:rPr>
          <w:rtl/>
        </w:rPr>
        <w:t>،</w:t>
      </w:r>
      <w:r w:rsidRPr="007F35AE">
        <w:rPr>
          <w:rtl/>
        </w:rPr>
        <w:t xml:space="preserve"> وتتهادى فيه</w:t>
      </w:r>
      <w:r w:rsidR="00637BDD">
        <w:rPr>
          <w:rtl/>
        </w:rPr>
        <w:t>،</w:t>
      </w:r>
      <w:r w:rsidRPr="007F35AE">
        <w:rPr>
          <w:rtl/>
        </w:rPr>
        <w:t xml:space="preserve"> فقال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أبو عبد الله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Pr="007F35AE">
        <w:rPr>
          <w:rtl/>
        </w:rPr>
        <w:t xml:space="preserve"> « والبيت العتيق الذي ب</w:t>
      </w:r>
      <w:r w:rsidR="001827D7">
        <w:rPr>
          <w:rtl/>
        </w:rPr>
        <w:t>مكّة</w:t>
      </w:r>
      <w:r w:rsidR="00637BDD">
        <w:rPr>
          <w:rtl/>
        </w:rPr>
        <w:t>،</w:t>
      </w:r>
      <w:r w:rsidRPr="007F35AE">
        <w:rPr>
          <w:rtl/>
        </w:rPr>
        <w:t xml:space="preserve"> ما هذا</w:t>
      </w:r>
      <w:r w:rsidR="003C35D8">
        <w:rPr>
          <w:rtl/>
        </w:rPr>
        <w:t xml:space="preserve"> إلّا </w:t>
      </w:r>
      <w:r w:rsidRPr="007F35AE">
        <w:rPr>
          <w:rtl/>
        </w:rPr>
        <w:t>ل</w:t>
      </w:r>
      <w:r w:rsidR="004A4E5B">
        <w:rPr>
          <w:rFonts w:hint="cs"/>
          <w:rtl/>
        </w:rPr>
        <w:t>أ</w:t>
      </w:r>
      <w:r w:rsidRPr="007F35AE">
        <w:rPr>
          <w:rtl/>
        </w:rPr>
        <w:t>مر قديم</w:t>
      </w:r>
      <w:r w:rsidR="00637BDD">
        <w:rPr>
          <w:rtl/>
        </w:rPr>
        <w:t>،</w:t>
      </w:r>
      <w:r w:rsidRPr="007F35AE">
        <w:rPr>
          <w:rtl/>
        </w:rPr>
        <w:t xml:space="preserve"> أفس</w:t>
      </w:r>
      <w:r w:rsidR="004A4E5B">
        <w:rPr>
          <w:rFonts w:hint="cs"/>
          <w:rtl/>
        </w:rPr>
        <w:t>ّ</w:t>
      </w:r>
      <w:r w:rsidRPr="007F35AE">
        <w:rPr>
          <w:rtl/>
        </w:rPr>
        <w:t>ره لك</w:t>
      </w:r>
      <w:r>
        <w:rPr>
          <w:rFonts w:hint="cs"/>
          <w:rtl/>
        </w:rPr>
        <w:t xml:space="preserve"> </w:t>
      </w:r>
      <w:r w:rsidRPr="007F35AE">
        <w:rPr>
          <w:rtl/>
        </w:rPr>
        <w:t>حتى تفهمه</w:t>
      </w:r>
      <w:r>
        <w:rPr>
          <w:rtl/>
        </w:rPr>
        <w:t>؟</w:t>
      </w:r>
      <w:r w:rsidRPr="007F35AE">
        <w:rPr>
          <w:rtl/>
        </w:rPr>
        <w:t xml:space="preserve"> » قلت</w:t>
      </w:r>
      <w:r w:rsidR="00637BDD">
        <w:rPr>
          <w:rtl/>
        </w:rPr>
        <w:t>:</w:t>
      </w:r>
      <w:r w:rsidRPr="007F35AE">
        <w:rPr>
          <w:rtl/>
        </w:rPr>
        <w:t xml:space="preserve"> يا سيدي إن علم هذا من</w:t>
      </w:r>
      <w:r>
        <w:rPr>
          <w:rFonts w:hint="cs"/>
          <w:rtl/>
        </w:rPr>
        <w:t xml:space="preserve"> </w:t>
      </w:r>
      <w:r w:rsidRPr="007F35AE">
        <w:rPr>
          <w:rtl/>
        </w:rPr>
        <w:t>عندك</w:t>
      </w:r>
      <w:r w:rsidR="00637BDD">
        <w:rPr>
          <w:rtl/>
        </w:rPr>
        <w:t>،</w:t>
      </w:r>
      <w:r w:rsidRPr="007F35AE">
        <w:rPr>
          <w:rtl/>
        </w:rPr>
        <w:t xml:space="preserve"> أحب</w:t>
      </w:r>
      <w:r w:rsidR="004A4E5B">
        <w:rPr>
          <w:rFonts w:hint="cs"/>
          <w:rtl/>
        </w:rPr>
        <w:t>ّ</w:t>
      </w:r>
      <w:r w:rsidRPr="007F35AE">
        <w:rPr>
          <w:rtl/>
        </w:rPr>
        <w:t xml:space="preserve"> إلي</w:t>
      </w:r>
      <w:r w:rsidR="004A4E5B">
        <w:rPr>
          <w:rFonts w:hint="cs"/>
          <w:rtl/>
        </w:rPr>
        <w:t>ّ</w:t>
      </w:r>
      <w:r w:rsidRPr="007F35AE">
        <w:rPr>
          <w:rtl/>
        </w:rPr>
        <w:t xml:space="preserve"> من أن يعيش أمواتي وتموت أعدائي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فقال</w:t>
      </w:r>
      <w:r w:rsidR="00637BDD">
        <w:rPr>
          <w:rtl/>
        </w:rPr>
        <w:t>:</w:t>
      </w:r>
      <w:r w:rsidRPr="007F35AE">
        <w:rPr>
          <w:rtl/>
        </w:rPr>
        <w:t xml:space="preserve"> « يا معلى إن يوم النيروز هو اليوم الذي أخذ الله فيه مواثيق</w:t>
      </w:r>
      <w:r>
        <w:rPr>
          <w:rFonts w:hint="cs"/>
          <w:rtl/>
        </w:rPr>
        <w:t xml:space="preserve"> </w:t>
      </w:r>
      <w:r w:rsidRPr="007F35AE">
        <w:rPr>
          <w:rtl/>
        </w:rPr>
        <w:t>العباد</w:t>
      </w:r>
      <w:r w:rsidR="00637BDD">
        <w:rPr>
          <w:rtl/>
        </w:rPr>
        <w:t>،</w:t>
      </w:r>
      <w:r w:rsidRPr="007F35AE">
        <w:rPr>
          <w:rtl/>
        </w:rPr>
        <w:t xml:space="preserve"> أن يعبدوه ولا يشركوا به شيئا</w:t>
      </w:r>
      <w:r>
        <w:rPr>
          <w:rtl/>
        </w:rPr>
        <w:t xml:space="preserve"> - </w:t>
      </w:r>
      <w:r w:rsidRPr="007F35AE">
        <w:rPr>
          <w:rtl/>
        </w:rPr>
        <w:t>إلى أن قال</w:t>
      </w:r>
      <w:r>
        <w:rPr>
          <w:rtl/>
        </w:rPr>
        <w:t xml:space="preserve"> - </w:t>
      </w:r>
      <w:r w:rsidRPr="007F35AE">
        <w:rPr>
          <w:rtl/>
        </w:rPr>
        <w:t>وهو أو</w:t>
      </w:r>
      <w:r w:rsidR="004A4E5B">
        <w:rPr>
          <w:rFonts w:hint="cs"/>
          <w:rtl/>
        </w:rPr>
        <w:t>ّ</w:t>
      </w:r>
      <w:r w:rsidRPr="007F35AE">
        <w:rPr>
          <w:rtl/>
        </w:rPr>
        <w:t>ل يوم من</w:t>
      </w:r>
      <w:r>
        <w:rPr>
          <w:rFonts w:hint="cs"/>
          <w:rtl/>
        </w:rPr>
        <w:t xml:space="preserve"> </w:t>
      </w:r>
      <w:r w:rsidRPr="007F35AE">
        <w:rPr>
          <w:rtl/>
        </w:rPr>
        <w:t>سنة الفرس » قال فقلت</w:t>
      </w:r>
      <w:r w:rsidR="00637BDD">
        <w:rPr>
          <w:rtl/>
        </w:rPr>
        <w:t>:</w:t>
      </w:r>
      <w:r w:rsidRPr="007F35AE">
        <w:rPr>
          <w:rtl/>
        </w:rPr>
        <w:t xml:space="preserve"> يا سيدي</w:t>
      </w:r>
      <w:r w:rsidR="00637BDD">
        <w:rPr>
          <w:rtl/>
        </w:rPr>
        <w:t>،</w:t>
      </w:r>
      <w:r w:rsidRPr="007F35AE">
        <w:rPr>
          <w:rtl/>
        </w:rPr>
        <w:t xml:space="preserve"> الا تعرفني جعلت فداك أسماء</w:t>
      </w:r>
      <w:r>
        <w:rPr>
          <w:rFonts w:hint="cs"/>
          <w:rtl/>
        </w:rPr>
        <w:t xml:space="preserve"> </w:t>
      </w:r>
      <w:r w:rsidRPr="007F35AE">
        <w:rPr>
          <w:rtl/>
        </w:rPr>
        <w:t>الأيام بالفارسية</w:t>
      </w:r>
      <w:r>
        <w:rPr>
          <w:rtl/>
        </w:rPr>
        <w:t>؟</w:t>
      </w:r>
    </w:p>
    <w:p w:rsidR="007D1694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فقال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Pr="007F35AE">
        <w:rPr>
          <w:rtl/>
        </w:rPr>
        <w:t xml:space="preserve"> </w:t>
      </w:r>
      <w:r>
        <w:rPr>
          <w:rFonts w:hint="cs"/>
          <w:rtl/>
        </w:rPr>
        <w:t>«</w:t>
      </w:r>
      <w:r w:rsidRPr="007F35AE">
        <w:rPr>
          <w:rtl/>
        </w:rPr>
        <w:t xml:space="preserve"> يا معلى هي أيام قديمة من الشهور القديمة</w:t>
      </w:r>
      <w:r w:rsidR="003C35D8">
        <w:rPr>
          <w:rFonts w:hint="cs"/>
          <w:rtl/>
        </w:rPr>
        <w:t xml:space="preserve"> كلّ </w:t>
      </w:r>
      <w:r w:rsidRPr="007F35AE">
        <w:rPr>
          <w:rtl/>
        </w:rPr>
        <w:t>شهر ثلاثون يوما لا زيادة فيه ولا نقصان</w:t>
      </w:r>
      <w:r w:rsidR="00637BDD">
        <w:rPr>
          <w:rtl/>
        </w:rPr>
        <w:t>: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فأول يوم من</w:t>
      </w:r>
      <w:r w:rsidR="003C35D8">
        <w:rPr>
          <w:rtl/>
        </w:rPr>
        <w:t xml:space="preserve"> كلّ </w:t>
      </w:r>
      <w:r w:rsidRPr="007F35AE">
        <w:rPr>
          <w:rtl/>
        </w:rPr>
        <w:t>شهر</w:t>
      </w:r>
      <w:r w:rsidR="00637BDD">
        <w:rPr>
          <w:rtl/>
        </w:rPr>
        <w:t>:</w:t>
      </w:r>
      <w:r w:rsidRPr="007F35AE">
        <w:rPr>
          <w:rtl/>
        </w:rPr>
        <w:t xml:space="preserve"> هرمرزروز</w:t>
      </w:r>
      <w:r w:rsidR="00637BDD">
        <w:rPr>
          <w:rtl/>
        </w:rPr>
        <w:t>،</w:t>
      </w:r>
      <w:r w:rsidRPr="007F35AE">
        <w:rPr>
          <w:rtl/>
        </w:rPr>
        <w:t xml:space="preserve"> اسم من أسماء الله تعالى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خلق الله </w:t>
      </w:r>
      <w:r w:rsidR="00637BDD">
        <w:rPr>
          <w:rtl/>
        </w:rPr>
        <w:t>عزّوجلّ</w:t>
      </w:r>
      <w:r w:rsidRPr="007F35AE">
        <w:rPr>
          <w:rtl/>
        </w:rPr>
        <w:t xml:space="preserve"> فيه آدم</w:t>
      </w:r>
      <w:r w:rsidR="00637BDD">
        <w:rPr>
          <w:rtl/>
        </w:rPr>
        <w:t>،</w:t>
      </w:r>
      <w:r w:rsidRPr="007F35AE">
        <w:rPr>
          <w:rtl/>
        </w:rPr>
        <w:t xml:space="preserve"> تقول الفرس</w:t>
      </w:r>
      <w:r w:rsidR="00637BDD">
        <w:rPr>
          <w:rtl/>
        </w:rPr>
        <w:t>:</w:t>
      </w:r>
      <w:r w:rsidRPr="007F35AE">
        <w:rPr>
          <w:rtl/>
        </w:rPr>
        <w:t xml:space="preserve"> إنه يوم جيد</w:t>
      </w:r>
      <w:r w:rsidR="00637BDD">
        <w:rPr>
          <w:rtl/>
        </w:rPr>
        <w:t>،</w:t>
      </w:r>
      <w:r w:rsidRPr="007F35AE">
        <w:rPr>
          <w:rtl/>
        </w:rPr>
        <w:t xml:space="preserve"> صالح</w:t>
      </w:r>
      <w:r>
        <w:rPr>
          <w:rFonts w:hint="cs"/>
          <w:rtl/>
        </w:rPr>
        <w:t xml:space="preserve"> </w:t>
      </w:r>
      <w:r w:rsidRPr="007F35AE">
        <w:rPr>
          <w:rtl/>
        </w:rPr>
        <w:t>للشرب وللفرح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ويقول الصادق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Pr="007F35AE">
        <w:rPr>
          <w:rtl/>
        </w:rPr>
        <w:t xml:space="preserve"> إنه يوم سعيد مبارك</w:t>
      </w:r>
      <w:r w:rsidR="00637BDD">
        <w:rPr>
          <w:rtl/>
        </w:rPr>
        <w:t>،</w:t>
      </w:r>
      <w:r w:rsidRPr="007F35AE">
        <w:rPr>
          <w:rtl/>
        </w:rPr>
        <w:t xml:space="preserve"> يوم</w:t>
      </w:r>
      <w:r>
        <w:rPr>
          <w:rFonts w:hint="cs"/>
          <w:rtl/>
        </w:rPr>
        <w:t xml:space="preserve"> </w:t>
      </w:r>
      <w:r w:rsidRPr="007F35AE">
        <w:rPr>
          <w:rtl/>
        </w:rPr>
        <w:t>سرور</w:t>
      </w:r>
      <w:r w:rsidR="00637BDD">
        <w:rPr>
          <w:rtl/>
        </w:rPr>
        <w:t>،</w:t>
      </w:r>
      <w:r w:rsidRPr="007F35AE">
        <w:rPr>
          <w:rtl/>
        </w:rPr>
        <w:t xml:space="preserve"> فكلموا فيه الأمراء والكبراء</w:t>
      </w:r>
      <w:r w:rsidR="00637BDD">
        <w:rPr>
          <w:rtl/>
        </w:rPr>
        <w:t>،</w:t>
      </w:r>
      <w:r w:rsidRPr="007F35AE">
        <w:rPr>
          <w:rtl/>
        </w:rPr>
        <w:t xml:space="preserve"> واطلبوا فيه الحوائج فإن</w:t>
      </w:r>
      <w:r w:rsidR="004A4E5B">
        <w:rPr>
          <w:rFonts w:hint="cs"/>
          <w:rtl/>
        </w:rPr>
        <w:t>ّ</w:t>
      </w:r>
      <w:r w:rsidRPr="007F35AE">
        <w:rPr>
          <w:rtl/>
        </w:rPr>
        <w:t>ها تنجح</w:t>
      </w:r>
      <w:r>
        <w:rPr>
          <w:rFonts w:hint="cs"/>
          <w:rtl/>
        </w:rPr>
        <w:t xml:space="preserve"> </w:t>
      </w:r>
      <w:r w:rsidRPr="007F35AE">
        <w:rPr>
          <w:rtl/>
        </w:rPr>
        <w:t>بإذن الله تعالى</w:t>
      </w:r>
      <w:r w:rsidR="00637BDD">
        <w:rPr>
          <w:rtl/>
        </w:rPr>
        <w:t>،</w:t>
      </w:r>
      <w:r w:rsidRPr="007F35AE">
        <w:rPr>
          <w:rtl/>
        </w:rPr>
        <w:t xml:space="preserve"> ومن ولد فيه يكون مباركا</w:t>
      </w:r>
      <w:r w:rsidR="00637BDD">
        <w:rPr>
          <w:rtl/>
        </w:rPr>
        <w:t>،</w:t>
      </w:r>
      <w:r w:rsidRPr="007F35AE">
        <w:rPr>
          <w:rtl/>
        </w:rPr>
        <w:t xml:space="preserve"> وادخلوا فيه على السلطان</w:t>
      </w:r>
      <w:r>
        <w:rPr>
          <w:rFonts w:hint="cs"/>
          <w:rtl/>
        </w:rPr>
        <w:t xml:space="preserve"> </w:t>
      </w:r>
      <w:r w:rsidRPr="007F35AE">
        <w:rPr>
          <w:rtl/>
        </w:rPr>
        <w:t>واشتروا فيه وبيعوا</w:t>
      </w:r>
      <w:r w:rsidR="00637BDD">
        <w:rPr>
          <w:rtl/>
        </w:rPr>
        <w:t>،</w:t>
      </w:r>
      <w:r w:rsidRPr="007F35AE">
        <w:rPr>
          <w:rtl/>
        </w:rPr>
        <w:t xml:space="preserve"> وازرعوا </w:t>
      </w:r>
      <w:r w:rsidRPr="007D1694">
        <w:rPr>
          <w:rStyle w:val="libFootnotenumChar"/>
          <w:rtl/>
        </w:rPr>
        <w:t>(2)</w:t>
      </w:r>
      <w:r w:rsidRPr="007F35AE">
        <w:rPr>
          <w:rtl/>
        </w:rPr>
        <w:t xml:space="preserve"> واغرسوا</w:t>
      </w:r>
      <w:r w:rsidR="00637BDD">
        <w:rPr>
          <w:rtl/>
        </w:rPr>
        <w:t>،</w:t>
      </w:r>
      <w:r w:rsidRPr="007F35AE">
        <w:rPr>
          <w:rtl/>
        </w:rPr>
        <w:t xml:space="preserve"> وابنوا وسافروا</w:t>
      </w:r>
      <w:r w:rsidR="00637BDD">
        <w:rPr>
          <w:rtl/>
        </w:rPr>
        <w:t>،</w:t>
      </w:r>
      <w:r w:rsidRPr="007F35AE">
        <w:rPr>
          <w:rtl/>
        </w:rPr>
        <w:t xml:space="preserve"> فإن</w:t>
      </w:r>
      <w:r w:rsidR="004A4E5B">
        <w:rPr>
          <w:rFonts w:hint="cs"/>
          <w:rtl/>
        </w:rPr>
        <w:t>ّ</w:t>
      </w:r>
      <w:r w:rsidRPr="007F35AE">
        <w:rPr>
          <w:rtl/>
        </w:rPr>
        <w:t>ه يوم</w:t>
      </w:r>
      <w:r>
        <w:rPr>
          <w:rFonts w:hint="cs"/>
          <w:rtl/>
        </w:rPr>
        <w:t xml:space="preserve"> </w:t>
      </w:r>
      <w:r w:rsidRPr="007F35AE">
        <w:rPr>
          <w:rtl/>
        </w:rPr>
        <w:t>مختار يصلح لجميع الأمور وللتزويج</w:t>
      </w:r>
      <w:r w:rsidR="00637BDD">
        <w:rPr>
          <w:rtl/>
        </w:rPr>
        <w:t>،</w:t>
      </w:r>
      <w:r w:rsidRPr="007F35AE">
        <w:rPr>
          <w:rtl/>
        </w:rPr>
        <w:t xml:space="preserve"> ومن مرض فيه يبرأ سريعا</w:t>
      </w:r>
      <w:r w:rsidR="004A4E5B">
        <w:rPr>
          <w:rFonts w:hint="cs"/>
          <w:rtl/>
        </w:rPr>
        <w:t>ً</w:t>
      </w:r>
      <w:r w:rsidR="00637BDD">
        <w:rPr>
          <w:rtl/>
        </w:rPr>
        <w:t>،</w:t>
      </w:r>
      <w:r w:rsidRPr="007F35AE">
        <w:rPr>
          <w:rtl/>
        </w:rPr>
        <w:t xml:space="preserve"> ومن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بن</w:t>
      </w:r>
      <w:r w:rsidR="00637BDD">
        <w:rPr>
          <w:rtl/>
        </w:rPr>
        <w:t>:</w:t>
      </w:r>
      <w:r w:rsidRPr="007F35AE">
        <w:rPr>
          <w:rtl/>
        </w:rPr>
        <w:t xml:space="preserve"> ليس في البحار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في نسخة</w:t>
      </w:r>
      <w:r w:rsidR="00637BDD">
        <w:rPr>
          <w:rtl/>
        </w:rPr>
        <w:t>:</w:t>
      </w:r>
      <w:r w:rsidRPr="007F35AE">
        <w:rPr>
          <w:rtl/>
        </w:rPr>
        <w:t xml:space="preserve"> وزارعوا </w:t>
      </w:r>
      <w:r w:rsidR="00A61C25">
        <w:rPr>
          <w:rtl/>
        </w:rPr>
        <w:t>(</w:t>
      </w:r>
      <w:r w:rsidRPr="007F35AE">
        <w:rPr>
          <w:rtl/>
        </w:rPr>
        <w:t>منه قد</w:t>
      </w:r>
      <w:r w:rsidR="004A4E5B">
        <w:rPr>
          <w:rFonts w:hint="cs"/>
          <w:rtl/>
        </w:rPr>
        <w:t>ّ</w:t>
      </w:r>
      <w:r w:rsidRPr="007F35AE">
        <w:rPr>
          <w:rtl/>
        </w:rPr>
        <w:t>ه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ضل</w:t>
      </w:r>
      <w:r w:rsidR="004A4E5B">
        <w:rPr>
          <w:rFonts w:hint="cs"/>
          <w:rtl/>
        </w:rPr>
        <w:t>ّ</w:t>
      </w:r>
      <w:r w:rsidRPr="007F35AE">
        <w:rPr>
          <w:rtl/>
        </w:rPr>
        <w:t>ت له ضالة وجدها إن شاء الله تعالى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الثاني</w:t>
      </w:r>
      <w:r w:rsidR="00637BDD">
        <w:rPr>
          <w:rtl/>
        </w:rPr>
        <w:t>:</w:t>
      </w:r>
      <w:r w:rsidRPr="007F35AE">
        <w:rPr>
          <w:rtl/>
        </w:rPr>
        <w:t xml:space="preserve"> بهمن روز</w:t>
      </w:r>
      <w:r w:rsidR="00637BDD">
        <w:rPr>
          <w:rtl/>
        </w:rPr>
        <w:t>،</w:t>
      </w:r>
      <w:r w:rsidRPr="007F35AE">
        <w:rPr>
          <w:rtl/>
        </w:rPr>
        <w:t xml:space="preserve"> يوم صالح صاف</w:t>
      </w:r>
      <w:r w:rsidR="00637BDD">
        <w:rPr>
          <w:rtl/>
        </w:rPr>
        <w:t>،</w:t>
      </w:r>
      <w:r w:rsidRPr="007F35AE">
        <w:rPr>
          <w:rtl/>
        </w:rPr>
        <w:t xml:space="preserve"> خلق الله تعالى فيه حو</w:t>
      </w:r>
      <w:r w:rsidR="004A4E5B">
        <w:rPr>
          <w:rFonts w:hint="cs"/>
          <w:rtl/>
        </w:rPr>
        <w:t>ّ</w:t>
      </w:r>
      <w:r w:rsidRPr="007F35AE">
        <w:rPr>
          <w:rtl/>
        </w:rPr>
        <w:t>ا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وهي ضلع من أضلاع آدم</w:t>
      </w:r>
      <w:r w:rsidR="00637BDD">
        <w:rPr>
          <w:rtl/>
        </w:rPr>
        <w:t>،</w:t>
      </w:r>
      <w:r w:rsidRPr="007F35AE">
        <w:rPr>
          <w:rtl/>
        </w:rPr>
        <w:t xml:space="preserve"> وهو اسم الملك الموكل بحجب القدس</w:t>
      </w:r>
      <w:r>
        <w:rPr>
          <w:rFonts w:hint="cs"/>
          <w:rtl/>
        </w:rPr>
        <w:t xml:space="preserve"> </w:t>
      </w:r>
      <w:r w:rsidRPr="007F35AE">
        <w:rPr>
          <w:rtl/>
        </w:rPr>
        <w:t>والكرامة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تقول الفرس</w:t>
      </w:r>
      <w:r w:rsidR="00637BDD">
        <w:rPr>
          <w:rtl/>
        </w:rPr>
        <w:t>:</w:t>
      </w:r>
      <w:r w:rsidRPr="007F35AE">
        <w:rPr>
          <w:rtl/>
        </w:rPr>
        <w:t xml:space="preserve"> إنه يوم صالح مختار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ويقول الصادق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Pr="007F35AE">
        <w:rPr>
          <w:rtl/>
        </w:rPr>
        <w:t xml:space="preserve"> إنه يوم مبارك</w:t>
      </w:r>
      <w:r w:rsidR="00637BDD">
        <w:rPr>
          <w:rtl/>
        </w:rPr>
        <w:t>،</w:t>
      </w:r>
      <w:r w:rsidRPr="007F35AE">
        <w:rPr>
          <w:rtl/>
        </w:rPr>
        <w:t xml:space="preserve"> تزو</w:t>
      </w:r>
      <w:r w:rsidR="004A4E5B">
        <w:rPr>
          <w:rFonts w:hint="cs"/>
          <w:rtl/>
        </w:rPr>
        <w:t>ّ</w:t>
      </w:r>
      <w:r w:rsidRPr="007F35AE">
        <w:rPr>
          <w:rtl/>
        </w:rPr>
        <w:t>جوا فيه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وأتوا أهاليكم من أسفاركم</w:t>
      </w:r>
      <w:r w:rsidR="00637BDD">
        <w:rPr>
          <w:rtl/>
        </w:rPr>
        <w:t>،</w:t>
      </w:r>
      <w:r w:rsidRPr="007F35AE">
        <w:rPr>
          <w:rtl/>
        </w:rPr>
        <w:t xml:space="preserve"> وسافروا فيه</w:t>
      </w:r>
      <w:r w:rsidR="00637BDD">
        <w:rPr>
          <w:rtl/>
        </w:rPr>
        <w:t>،</w:t>
      </w:r>
      <w:r w:rsidRPr="007F35AE">
        <w:rPr>
          <w:rtl/>
        </w:rPr>
        <w:t xml:space="preserve"> واشتروا وبيعوا</w:t>
      </w:r>
      <w:r w:rsidR="00637BDD">
        <w:rPr>
          <w:rtl/>
        </w:rPr>
        <w:t>،</w:t>
      </w:r>
      <w:r w:rsidRPr="007F35AE">
        <w:rPr>
          <w:rtl/>
        </w:rPr>
        <w:t xml:space="preserve"> واطلبوا فيه</w:t>
      </w:r>
      <w:r>
        <w:rPr>
          <w:rFonts w:hint="cs"/>
          <w:rtl/>
        </w:rPr>
        <w:t xml:space="preserve"> </w:t>
      </w:r>
      <w:r w:rsidRPr="007F35AE">
        <w:rPr>
          <w:rtl/>
        </w:rPr>
        <w:t>الحوائج من</w:t>
      </w:r>
      <w:r w:rsidR="003C35D8">
        <w:rPr>
          <w:rtl/>
        </w:rPr>
        <w:t xml:space="preserve"> كلّ </w:t>
      </w:r>
      <w:r w:rsidRPr="007F35AE">
        <w:rPr>
          <w:rtl/>
        </w:rPr>
        <w:t>نوع</w:t>
      </w:r>
      <w:r w:rsidR="00637BDD">
        <w:rPr>
          <w:rtl/>
        </w:rPr>
        <w:t>،</w:t>
      </w:r>
      <w:r w:rsidRPr="007F35AE">
        <w:rPr>
          <w:rtl/>
        </w:rPr>
        <w:t xml:space="preserve"> وهو يوم مختار</w:t>
      </w:r>
      <w:r w:rsidR="00637BDD">
        <w:rPr>
          <w:rtl/>
        </w:rPr>
        <w:t>،</w:t>
      </w:r>
      <w:r w:rsidRPr="007F35AE">
        <w:rPr>
          <w:rtl/>
        </w:rPr>
        <w:t xml:space="preserve"> ومن مرض فيه من أول النهار</w:t>
      </w:r>
      <w:r>
        <w:rPr>
          <w:rFonts w:hint="cs"/>
          <w:rtl/>
        </w:rPr>
        <w:t xml:space="preserve"> </w:t>
      </w:r>
      <w:r w:rsidRPr="007F35AE">
        <w:rPr>
          <w:rtl/>
        </w:rPr>
        <w:t>يكون مرضه خفيفا</w:t>
      </w:r>
      <w:r w:rsidR="00637BDD">
        <w:rPr>
          <w:rtl/>
        </w:rPr>
        <w:t>،</w:t>
      </w:r>
      <w:r w:rsidRPr="007F35AE">
        <w:rPr>
          <w:rtl/>
        </w:rPr>
        <w:t xml:space="preserve"> ومن مرض في آخره اشتد</w:t>
      </w:r>
      <w:r w:rsidR="004A4E5B">
        <w:rPr>
          <w:rFonts w:hint="cs"/>
          <w:rtl/>
        </w:rPr>
        <w:t>ّ</w:t>
      </w:r>
      <w:r w:rsidRPr="007F35AE">
        <w:rPr>
          <w:rtl/>
        </w:rPr>
        <w:t xml:space="preserve"> مرضه وخيف من موته</w:t>
      </w:r>
      <w:r>
        <w:rPr>
          <w:rFonts w:hint="cs"/>
          <w:rtl/>
        </w:rPr>
        <w:t xml:space="preserve"> </w:t>
      </w:r>
      <w:r w:rsidRPr="007F35AE">
        <w:rPr>
          <w:rtl/>
        </w:rPr>
        <w:t>في ذلك المرض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الثالث</w:t>
      </w:r>
      <w:r w:rsidR="00637BDD">
        <w:rPr>
          <w:rtl/>
        </w:rPr>
        <w:t>:</w:t>
      </w:r>
      <w:r w:rsidRPr="007F35AE">
        <w:rPr>
          <w:rtl/>
        </w:rPr>
        <w:t xml:space="preserve"> أردى بهشت روز</w:t>
      </w:r>
      <w:r w:rsidR="00637BDD">
        <w:rPr>
          <w:rtl/>
        </w:rPr>
        <w:t>،</w:t>
      </w:r>
      <w:r w:rsidRPr="007F35AE">
        <w:rPr>
          <w:rtl/>
        </w:rPr>
        <w:t xml:space="preserve"> اسم الملك الموكل بالشفاء والسقم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تقول الفرس</w:t>
      </w:r>
      <w:r w:rsidR="00637BDD">
        <w:rPr>
          <w:rtl/>
        </w:rPr>
        <w:t>:</w:t>
      </w:r>
      <w:r w:rsidRPr="007F35AE">
        <w:rPr>
          <w:rtl/>
        </w:rPr>
        <w:t xml:space="preserve"> إنه يوم ثقيل</w:t>
      </w:r>
      <w:r>
        <w:rPr>
          <w:rtl/>
        </w:rPr>
        <w:t>.</w:t>
      </w:r>
    </w:p>
    <w:p w:rsidR="007D1694" w:rsidRPr="007F35AE" w:rsidRDefault="007D1694" w:rsidP="004A4E5B">
      <w:pPr>
        <w:pStyle w:val="libNormal"/>
        <w:rPr>
          <w:rtl/>
        </w:rPr>
      </w:pPr>
      <w:r w:rsidRPr="007F35AE">
        <w:rPr>
          <w:rtl/>
        </w:rPr>
        <w:t xml:space="preserve">ويقول الصادق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Pr="007F35AE">
        <w:rPr>
          <w:rtl/>
        </w:rPr>
        <w:t xml:space="preserve"> إنه يوم نحس مستمر</w:t>
      </w:r>
      <w:r w:rsidR="00637BDD">
        <w:rPr>
          <w:rtl/>
        </w:rPr>
        <w:t>،</w:t>
      </w:r>
      <w:r w:rsidRPr="007F35AE">
        <w:rPr>
          <w:rtl/>
        </w:rPr>
        <w:t xml:space="preserve"> فاتقوا</w:t>
      </w:r>
      <w:r>
        <w:rPr>
          <w:rFonts w:hint="cs"/>
          <w:rtl/>
        </w:rPr>
        <w:t xml:space="preserve"> </w:t>
      </w:r>
      <w:r w:rsidRPr="007F35AE">
        <w:rPr>
          <w:rtl/>
        </w:rPr>
        <w:t>فيه الحوائج</w:t>
      </w:r>
      <w:r>
        <w:rPr>
          <w:rtl/>
        </w:rPr>
        <w:t>.</w:t>
      </w:r>
      <w:r w:rsidRPr="007F35AE">
        <w:rPr>
          <w:rtl/>
        </w:rPr>
        <w:t xml:space="preserve"> وجميع ال</w:t>
      </w:r>
      <w:r w:rsidR="004A4E5B">
        <w:rPr>
          <w:rFonts w:hint="cs"/>
          <w:rtl/>
        </w:rPr>
        <w:t>أ</w:t>
      </w:r>
      <w:r w:rsidRPr="007F35AE">
        <w:rPr>
          <w:rtl/>
        </w:rPr>
        <w:t>عمال</w:t>
      </w:r>
      <w:r w:rsidR="00637BDD">
        <w:rPr>
          <w:rtl/>
        </w:rPr>
        <w:t>،</w:t>
      </w:r>
      <w:r w:rsidRPr="007F35AE">
        <w:rPr>
          <w:rtl/>
        </w:rPr>
        <w:t xml:space="preserve"> ولا تدخلوا فيه على </w:t>
      </w:r>
      <w:r w:rsidRPr="007D1694">
        <w:rPr>
          <w:rStyle w:val="libFootnotenumChar"/>
          <w:rtl/>
        </w:rPr>
        <w:t>(3)</w:t>
      </w:r>
      <w:r w:rsidRPr="007F35AE">
        <w:rPr>
          <w:rtl/>
        </w:rPr>
        <w:t xml:space="preserve"> السلطان</w:t>
      </w:r>
      <w:r w:rsidR="00637BDD">
        <w:rPr>
          <w:rtl/>
        </w:rPr>
        <w:t>،</w:t>
      </w:r>
      <w:r w:rsidRPr="007F35AE">
        <w:rPr>
          <w:rtl/>
        </w:rPr>
        <w:t xml:space="preserve"> ولا</w:t>
      </w:r>
      <w:r>
        <w:rPr>
          <w:rFonts w:hint="cs"/>
          <w:rtl/>
        </w:rPr>
        <w:t xml:space="preserve"> </w:t>
      </w:r>
      <w:r w:rsidRPr="007F35AE">
        <w:rPr>
          <w:rtl/>
        </w:rPr>
        <w:t>تبيعوا ولا تشتروا</w:t>
      </w:r>
      <w:r w:rsidR="00637BDD">
        <w:rPr>
          <w:rtl/>
        </w:rPr>
        <w:t>،</w:t>
      </w:r>
      <w:r w:rsidRPr="007F35AE">
        <w:rPr>
          <w:rtl/>
        </w:rPr>
        <w:t xml:space="preserve"> ولا تزوجوا</w:t>
      </w:r>
      <w:r w:rsidR="00637BDD">
        <w:rPr>
          <w:rtl/>
        </w:rPr>
        <w:t>،</w:t>
      </w:r>
      <w:r w:rsidRPr="007F35AE">
        <w:rPr>
          <w:rtl/>
        </w:rPr>
        <w:t xml:space="preserve"> ولا تسألوا فيه حاجة</w:t>
      </w:r>
      <w:r w:rsidR="00637BDD">
        <w:rPr>
          <w:rtl/>
        </w:rPr>
        <w:t>،</w:t>
      </w:r>
      <w:r w:rsidRPr="007F35AE">
        <w:rPr>
          <w:rtl/>
        </w:rPr>
        <w:t xml:space="preserve"> ولا تكل</w:t>
      </w:r>
      <w:r w:rsidR="004A4E5B">
        <w:rPr>
          <w:rFonts w:hint="cs"/>
          <w:rtl/>
        </w:rPr>
        <w:t>ّ</w:t>
      </w:r>
      <w:r w:rsidRPr="007F35AE">
        <w:rPr>
          <w:rtl/>
        </w:rPr>
        <w:t>فوها</w:t>
      </w:r>
      <w:r>
        <w:rPr>
          <w:rFonts w:hint="cs"/>
          <w:rtl/>
        </w:rPr>
        <w:t xml:space="preserve"> </w:t>
      </w:r>
      <w:r w:rsidRPr="007F35AE">
        <w:rPr>
          <w:rtl/>
        </w:rPr>
        <w:t>أحدا</w:t>
      </w:r>
      <w:r w:rsidR="00637BDD">
        <w:rPr>
          <w:rtl/>
        </w:rPr>
        <w:t>،</w:t>
      </w:r>
      <w:r w:rsidRPr="007F35AE">
        <w:rPr>
          <w:rtl/>
        </w:rPr>
        <w:t xml:space="preserve"> واحفظوا أنفسكم</w:t>
      </w:r>
      <w:r w:rsidR="00637BDD">
        <w:rPr>
          <w:rtl/>
        </w:rPr>
        <w:t>،</w:t>
      </w:r>
      <w:r w:rsidRPr="007F35AE">
        <w:rPr>
          <w:rtl/>
        </w:rPr>
        <w:t xml:space="preserve"> واتقوا اعمال السلطان</w:t>
      </w:r>
      <w:r w:rsidR="00637BDD">
        <w:rPr>
          <w:rtl/>
        </w:rPr>
        <w:t>،</w:t>
      </w:r>
      <w:r w:rsidRPr="007F35AE">
        <w:rPr>
          <w:rtl/>
        </w:rPr>
        <w:t xml:space="preserve"> وتصدقوا ما</w:t>
      </w:r>
      <w:r>
        <w:rPr>
          <w:rFonts w:hint="cs"/>
          <w:rtl/>
        </w:rPr>
        <w:t xml:space="preserve"> </w:t>
      </w:r>
      <w:r w:rsidRPr="007F35AE">
        <w:rPr>
          <w:rtl/>
        </w:rPr>
        <w:t>أمكنكم</w:t>
      </w:r>
      <w:r w:rsidR="00637BDD">
        <w:rPr>
          <w:rtl/>
        </w:rPr>
        <w:t>،</w:t>
      </w:r>
      <w:r w:rsidRPr="007F35AE">
        <w:rPr>
          <w:rtl/>
        </w:rPr>
        <w:t xml:space="preserve"> فإنه من مرض فيه خيف عليه</w:t>
      </w:r>
      <w:r w:rsidR="00637BDD">
        <w:rPr>
          <w:rtl/>
        </w:rPr>
        <w:t>،</w:t>
      </w:r>
      <w:r w:rsidRPr="007F35AE">
        <w:rPr>
          <w:rtl/>
        </w:rPr>
        <w:t xml:space="preserve"> وهو اليوم الذي اخرج الله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فيه آدم </w:t>
      </w:r>
      <w:r w:rsidR="00637BDD" w:rsidRPr="00637BDD">
        <w:rPr>
          <w:rStyle w:val="libAlaemChar"/>
          <w:rtl/>
        </w:rPr>
        <w:t>عليه‌السلام</w:t>
      </w:r>
      <w:r w:rsidRPr="007F35AE">
        <w:rPr>
          <w:rtl/>
        </w:rPr>
        <w:t xml:space="preserve"> وحو</w:t>
      </w:r>
      <w:r w:rsidR="004A4E5B">
        <w:rPr>
          <w:rFonts w:hint="cs"/>
          <w:rtl/>
        </w:rPr>
        <w:t>ّ</w:t>
      </w:r>
      <w:r w:rsidRPr="007F35AE">
        <w:rPr>
          <w:rtl/>
        </w:rPr>
        <w:t>اء من الجن</w:t>
      </w:r>
      <w:r w:rsidR="004A4E5B">
        <w:rPr>
          <w:rFonts w:hint="cs"/>
          <w:rtl/>
        </w:rPr>
        <w:t>ّ</w:t>
      </w:r>
      <w:r w:rsidRPr="007F35AE">
        <w:rPr>
          <w:rtl/>
        </w:rPr>
        <w:t>ة</w:t>
      </w:r>
      <w:r w:rsidR="00637BDD">
        <w:rPr>
          <w:rtl/>
        </w:rPr>
        <w:t>،</w:t>
      </w:r>
      <w:r w:rsidRPr="007F35AE">
        <w:rPr>
          <w:rtl/>
        </w:rPr>
        <w:t xml:space="preserve"> وسلبا فيه لباسهما</w:t>
      </w:r>
      <w:r w:rsidR="00637BDD">
        <w:rPr>
          <w:rtl/>
        </w:rPr>
        <w:t>،</w:t>
      </w:r>
      <w:r w:rsidRPr="007F35AE">
        <w:rPr>
          <w:rtl/>
        </w:rPr>
        <w:t xml:space="preserve"> ومن سافر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فيه قطع عليه ابدا </w:t>
      </w:r>
      <w:r w:rsidRPr="007D1694">
        <w:rPr>
          <w:rStyle w:val="libFootnotenumChar"/>
          <w:rtl/>
        </w:rPr>
        <w:t>(4)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الرابع</w:t>
      </w:r>
      <w:r w:rsidR="00637BDD">
        <w:rPr>
          <w:rtl/>
        </w:rPr>
        <w:t>:</w:t>
      </w:r>
      <w:r w:rsidRPr="007F35AE">
        <w:rPr>
          <w:rtl/>
        </w:rPr>
        <w:t xml:space="preserve"> شهريور روز</w:t>
      </w:r>
      <w:r w:rsidR="00637BDD">
        <w:rPr>
          <w:rtl/>
        </w:rPr>
        <w:t>،</w:t>
      </w:r>
      <w:r w:rsidRPr="007F35AE">
        <w:rPr>
          <w:rtl/>
        </w:rPr>
        <w:t xml:space="preserve"> اسم الملك الذي خلقت الجواهر منه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(3) وفي نسخة</w:t>
      </w:r>
      <w:r w:rsidR="00637BDD">
        <w:rPr>
          <w:rtl/>
        </w:rPr>
        <w:t>:</w:t>
      </w:r>
      <w:r w:rsidRPr="007F35AE">
        <w:rPr>
          <w:rtl/>
        </w:rPr>
        <w:t xml:space="preserve"> إلى </w:t>
      </w:r>
      <w:r w:rsidR="00A61C25">
        <w:rPr>
          <w:rtl/>
        </w:rPr>
        <w:t>(</w:t>
      </w:r>
      <w:r w:rsidRPr="007F35AE">
        <w:rPr>
          <w:rtl/>
        </w:rPr>
        <w:t>منه قد</w:t>
      </w:r>
      <w:r w:rsidR="004A4E5B">
        <w:rPr>
          <w:rFonts w:hint="cs"/>
          <w:rtl/>
        </w:rPr>
        <w:t>ّ</w:t>
      </w:r>
      <w:r w:rsidRPr="007F35AE">
        <w:rPr>
          <w:rtl/>
        </w:rPr>
        <w:t>ه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(4) وفي نسخة</w:t>
      </w:r>
      <w:r w:rsidR="00637BDD">
        <w:rPr>
          <w:rtl/>
        </w:rPr>
        <w:t>:</w:t>
      </w:r>
      <w:r w:rsidRPr="007F35AE">
        <w:rPr>
          <w:rtl/>
        </w:rPr>
        <w:t xml:space="preserve"> لا</w:t>
      </w:r>
      <w:r w:rsidR="004A4E5B">
        <w:rPr>
          <w:rFonts w:hint="cs"/>
          <w:rtl/>
        </w:rPr>
        <w:t xml:space="preserve"> </w:t>
      </w:r>
      <w:r w:rsidRPr="007F35AE">
        <w:rPr>
          <w:rtl/>
        </w:rPr>
        <w:t>بد</w:t>
      </w:r>
      <w:r w:rsidR="004A4E5B">
        <w:rPr>
          <w:rFonts w:hint="cs"/>
          <w:rtl/>
        </w:rPr>
        <w:t>ّ</w:t>
      </w:r>
      <w:r w:rsidRPr="007F35AE">
        <w:rPr>
          <w:rtl/>
        </w:rPr>
        <w:t xml:space="preserve"> </w:t>
      </w:r>
      <w:r w:rsidR="00A61C25">
        <w:rPr>
          <w:rtl/>
        </w:rPr>
        <w:t>(</w:t>
      </w:r>
      <w:r w:rsidR="004A4E5B">
        <w:rPr>
          <w:rtl/>
        </w:rPr>
        <w:t>منه قدّه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ووك</w:t>
      </w:r>
      <w:r w:rsidR="004A4E5B">
        <w:rPr>
          <w:rFonts w:hint="cs"/>
          <w:rtl/>
        </w:rPr>
        <w:t>ّ</w:t>
      </w:r>
      <w:r w:rsidRPr="007F35AE">
        <w:rPr>
          <w:rtl/>
        </w:rPr>
        <w:t>ل بها</w:t>
      </w:r>
      <w:r w:rsidR="00637BDD">
        <w:rPr>
          <w:rtl/>
        </w:rPr>
        <w:t>،</w:t>
      </w:r>
      <w:r w:rsidRPr="007F35AE">
        <w:rPr>
          <w:rtl/>
        </w:rPr>
        <w:t xml:space="preserve"> وهو موكل ببحر الروم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وتقول الفرس</w:t>
      </w:r>
      <w:r w:rsidR="00637BDD">
        <w:rPr>
          <w:rtl/>
        </w:rPr>
        <w:t>:</w:t>
      </w:r>
      <w:r w:rsidRPr="007F35AE">
        <w:rPr>
          <w:rtl/>
        </w:rPr>
        <w:t xml:space="preserve"> إنه يوم مختار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ويقول الصادق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Pr="007F35AE">
        <w:rPr>
          <w:rtl/>
        </w:rPr>
        <w:t xml:space="preserve"> إنه يوم مبارك</w:t>
      </w:r>
      <w:r w:rsidR="00637BDD">
        <w:rPr>
          <w:rtl/>
        </w:rPr>
        <w:t>،</w:t>
      </w:r>
      <w:r w:rsidRPr="007F35AE">
        <w:rPr>
          <w:rtl/>
        </w:rPr>
        <w:t xml:space="preserve"> ولد فيه هابيل بن</w:t>
      </w:r>
      <w:r>
        <w:rPr>
          <w:rFonts w:hint="cs"/>
          <w:rtl/>
        </w:rPr>
        <w:t xml:space="preserve"> </w:t>
      </w:r>
      <w:r w:rsidRPr="007F35AE">
        <w:rPr>
          <w:rtl/>
        </w:rPr>
        <w:t>آدم</w:t>
      </w:r>
      <w:r w:rsidR="00637BDD">
        <w:rPr>
          <w:rtl/>
        </w:rPr>
        <w:t>،</w:t>
      </w:r>
      <w:r w:rsidRPr="007F35AE">
        <w:rPr>
          <w:rtl/>
        </w:rPr>
        <w:t xml:space="preserve"> وهو يوم صالح للتزويج</w:t>
      </w:r>
      <w:r w:rsidR="00637BDD">
        <w:rPr>
          <w:rtl/>
        </w:rPr>
        <w:t>،</w:t>
      </w:r>
      <w:r w:rsidRPr="007F35AE">
        <w:rPr>
          <w:rtl/>
        </w:rPr>
        <w:t xml:space="preserve"> وطلب الصيد في البر والبحر</w:t>
      </w:r>
      <w:r w:rsidR="00637BDD">
        <w:rPr>
          <w:rtl/>
        </w:rPr>
        <w:t>،</w:t>
      </w:r>
      <w:r w:rsidRPr="007F35AE">
        <w:rPr>
          <w:rtl/>
        </w:rPr>
        <w:t xml:space="preserve"> ومن</w:t>
      </w:r>
      <w:r>
        <w:rPr>
          <w:rFonts w:hint="cs"/>
          <w:rtl/>
        </w:rPr>
        <w:t xml:space="preserve"> </w:t>
      </w:r>
      <w:r w:rsidRPr="007F35AE">
        <w:rPr>
          <w:rtl/>
        </w:rPr>
        <w:t>ولد فيه يكون رجلا صالحا مباركا</w:t>
      </w:r>
      <w:r w:rsidR="00637BDD">
        <w:rPr>
          <w:rtl/>
        </w:rPr>
        <w:t>،</w:t>
      </w:r>
      <w:r w:rsidRPr="007F35AE">
        <w:rPr>
          <w:rtl/>
        </w:rPr>
        <w:t xml:space="preserve"> ومحببا إلى الناس</w:t>
      </w:r>
      <w:r w:rsidR="00637BDD">
        <w:rPr>
          <w:rtl/>
        </w:rPr>
        <w:t>،</w:t>
      </w:r>
      <w:r w:rsidR="003C35D8">
        <w:rPr>
          <w:rtl/>
        </w:rPr>
        <w:t xml:space="preserve"> إلّا </w:t>
      </w:r>
      <w:r w:rsidRPr="007F35AE">
        <w:rPr>
          <w:rtl/>
        </w:rPr>
        <w:t>أنه لا يصلح</w:t>
      </w:r>
      <w:r>
        <w:rPr>
          <w:rFonts w:hint="cs"/>
          <w:rtl/>
        </w:rPr>
        <w:t xml:space="preserve"> </w:t>
      </w:r>
      <w:r w:rsidRPr="007F35AE">
        <w:rPr>
          <w:rtl/>
        </w:rPr>
        <w:t>فيه السفر</w:t>
      </w:r>
      <w:r w:rsidR="00637BDD">
        <w:rPr>
          <w:rtl/>
        </w:rPr>
        <w:t>،</w:t>
      </w:r>
      <w:r w:rsidRPr="007F35AE">
        <w:rPr>
          <w:rtl/>
        </w:rPr>
        <w:t xml:space="preserve"> ومن سافر فيه خيف عليه القطع</w:t>
      </w:r>
      <w:r w:rsidR="00637BDD">
        <w:rPr>
          <w:rtl/>
        </w:rPr>
        <w:t>،</w:t>
      </w:r>
      <w:r w:rsidRPr="007F35AE">
        <w:rPr>
          <w:rtl/>
        </w:rPr>
        <w:t xml:space="preserve"> ويصيبه بلاء وغم</w:t>
      </w:r>
      <w:r w:rsidR="004A4E5B">
        <w:rPr>
          <w:rFonts w:hint="cs"/>
          <w:rtl/>
        </w:rPr>
        <w:t>ّ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ومن مرض فيه يبرأ سريعا إن شاء الله تعالى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الخامس</w:t>
      </w:r>
      <w:r w:rsidR="00637BDD">
        <w:rPr>
          <w:rtl/>
        </w:rPr>
        <w:t>:</w:t>
      </w:r>
      <w:r w:rsidRPr="007F35AE">
        <w:rPr>
          <w:rtl/>
        </w:rPr>
        <w:t xml:space="preserve"> اسفندارند روز</w:t>
      </w:r>
      <w:r w:rsidR="00637BDD">
        <w:rPr>
          <w:rtl/>
        </w:rPr>
        <w:t>،</w:t>
      </w:r>
      <w:r w:rsidRPr="007F35AE">
        <w:rPr>
          <w:rtl/>
        </w:rPr>
        <w:t xml:space="preserve"> اسم الملك الموكل بالأرضين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تقول الفرس</w:t>
      </w:r>
      <w:r w:rsidR="00637BDD">
        <w:rPr>
          <w:rtl/>
        </w:rPr>
        <w:t>:</w:t>
      </w:r>
      <w:r w:rsidRPr="007F35AE">
        <w:rPr>
          <w:rtl/>
        </w:rPr>
        <w:t xml:space="preserve"> إنه يوم ثقيل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ويقول الصادق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Pr="007F35AE">
        <w:rPr>
          <w:rtl/>
        </w:rPr>
        <w:t xml:space="preserve"> إنه يوم نحس ردئ</w:t>
      </w:r>
      <w:r w:rsidR="00637BDD">
        <w:rPr>
          <w:rtl/>
        </w:rPr>
        <w:t>،</w:t>
      </w:r>
      <w:r w:rsidRPr="007F35AE">
        <w:rPr>
          <w:rtl/>
        </w:rPr>
        <w:t xml:space="preserve"> ولد فيه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قابيل بن آدم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Pr="007F35AE">
        <w:rPr>
          <w:rtl/>
        </w:rPr>
        <w:t xml:space="preserve"> وكان ملعونا كافرا</w:t>
      </w:r>
      <w:r w:rsidR="00637BDD">
        <w:rPr>
          <w:rtl/>
        </w:rPr>
        <w:t>،</w:t>
      </w:r>
      <w:r w:rsidRPr="007F35AE">
        <w:rPr>
          <w:rtl/>
        </w:rPr>
        <w:t xml:space="preserve"> وهو الذي قتل</w:t>
      </w:r>
      <w:r>
        <w:rPr>
          <w:rFonts w:hint="cs"/>
          <w:rtl/>
        </w:rPr>
        <w:t xml:space="preserve"> </w:t>
      </w:r>
      <w:r w:rsidRPr="007F35AE">
        <w:rPr>
          <w:rtl/>
        </w:rPr>
        <w:t>أخاه</w:t>
      </w:r>
      <w:r w:rsidR="00637BDD">
        <w:rPr>
          <w:rtl/>
        </w:rPr>
        <w:t>،</w:t>
      </w:r>
      <w:r w:rsidRPr="007F35AE">
        <w:rPr>
          <w:rtl/>
        </w:rPr>
        <w:t xml:space="preserve"> ودعا بالويل والثبور على أهله</w:t>
      </w:r>
      <w:r w:rsidR="00637BDD">
        <w:rPr>
          <w:rtl/>
        </w:rPr>
        <w:t>،</w:t>
      </w:r>
      <w:r w:rsidRPr="007F35AE">
        <w:rPr>
          <w:rtl/>
        </w:rPr>
        <w:t xml:space="preserve"> وأدخل عليهم الغم</w:t>
      </w:r>
      <w:r w:rsidR="004A4E5B">
        <w:rPr>
          <w:rFonts w:hint="cs"/>
          <w:rtl/>
        </w:rPr>
        <w:t>ّ</w:t>
      </w:r>
      <w:r w:rsidRPr="007F35AE">
        <w:rPr>
          <w:rtl/>
        </w:rPr>
        <w:t xml:space="preserve"> والبكاء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فاجتنبوه فإنه يوم شؤم ونحس</w:t>
      </w:r>
      <w:r w:rsidR="00637BDD">
        <w:rPr>
          <w:rtl/>
        </w:rPr>
        <w:t>،</w:t>
      </w:r>
      <w:r w:rsidRPr="007F35AE">
        <w:rPr>
          <w:rtl/>
        </w:rPr>
        <w:t xml:space="preserve"> ومذموم</w:t>
      </w:r>
      <w:r w:rsidR="00637BDD">
        <w:rPr>
          <w:rtl/>
        </w:rPr>
        <w:t>،</w:t>
      </w:r>
      <w:r w:rsidRPr="007F35AE">
        <w:rPr>
          <w:rtl/>
        </w:rPr>
        <w:t xml:space="preserve"> ولا تطلبوا فيه حاجة</w:t>
      </w:r>
      <w:r w:rsidR="00637BDD">
        <w:rPr>
          <w:rtl/>
        </w:rPr>
        <w:t>،</w:t>
      </w:r>
      <w:r w:rsidRPr="007F35AE">
        <w:rPr>
          <w:rtl/>
        </w:rPr>
        <w:t xml:space="preserve"> ولا</w:t>
      </w:r>
      <w:r>
        <w:rPr>
          <w:rFonts w:hint="cs"/>
          <w:rtl/>
        </w:rPr>
        <w:t xml:space="preserve"> </w:t>
      </w:r>
      <w:r w:rsidRPr="007F35AE">
        <w:rPr>
          <w:rtl/>
        </w:rPr>
        <w:t>تدخلوا فيه على السلطان</w:t>
      </w:r>
      <w:r w:rsidR="00637BDD">
        <w:rPr>
          <w:rtl/>
        </w:rPr>
        <w:t>،</w:t>
      </w:r>
      <w:r w:rsidRPr="007F35AE">
        <w:rPr>
          <w:rtl/>
        </w:rPr>
        <w:t xml:space="preserve"> وادخلوا في منازلكم</w:t>
      </w:r>
      <w:r w:rsidR="00637BDD">
        <w:rPr>
          <w:rtl/>
        </w:rPr>
        <w:t>،</w:t>
      </w:r>
      <w:r w:rsidRPr="007F35AE">
        <w:rPr>
          <w:rtl/>
        </w:rPr>
        <w:t xml:space="preserve"> واحذروا فيه</w:t>
      </w:r>
      <w:r w:rsidR="003C35D8">
        <w:rPr>
          <w:rtl/>
        </w:rPr>
        <w:t xml:space="preserve"> كلّ </w:t>
      </w:r>
      <w:r w:rsidRPr="007F35AE">
        <w:rPr>
          <w:rtl/>
        </w:rPr>
        <w:t>الحذر من السباع والحديد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السادس</w:t>
      </w:r>
      <w:r w:rsidR="00637BDD">
        <w:rPr>
          <w:rtl/>
        </w:rPr>
        <w:t>:</w:t>
      </w:r>
      <w:r w:rsidRPr="007F35AE">
        <w:rPr>
          <w:rtl/>
        </w:rPr>
        <w:t xml:space="preserve"> خرداد روز</w:t>
      </w:r>
      <w:r w:rsidR="00637BDD">
        <w:rPr>
          <w:rtl/>
        </w:rPr>
        <w:t>،</w:t>
      </w:r>
      <w:r w:rsidRPr="007F35AE">
        <w:rPr>
          <w:rtl/>
        </w:rPr>
        <w:t xml:space="preserve"> اسم الملك الموكل بالجبال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تقول الفرس</w:t>
      </w:r>
      <w:r w:rsidR="00637BDD">
        <w:rPr>
          <w:rtl/>
        </w:rPr>
        <w:t>:</w:t>
      </w:r>
      <w:r w:rsidRPr="007F35AE">
        <w:rPr>
          <w:rtl/>
        </w:rPr>
        <w:t xml:space="preserve"> إنه يوم خفيف</w:t>
      </w:r>
      <w:r>
        <w:rPr>
          <w:rtl/>
        </w:rPr>
        <w:t>.</w:t>
      </w:r>
    </w:p>
    <w:p w:rsidR="007D1694" w:rsidRPr="007F35AE" w:rsidRDefault="007D1694" w:rsidP="004A4E5B">
      <w:pPr>
        <w:pStyle w:val="libNormal"/>
        <w:rPr>
          <w:rtl/>
        </w:rPr>
      </w:pPr>
      <w:r w:rsidRPr="007F35AE">
        <w:rPr>
          <w:rtl/>
        </w:rPr>
        <w:t xml:space="preserve">ويقول الصادق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Pr="007F35AE">
        <w:rPr>
          <w:rtl/>
        </w:rPr>
        <w:t xml:space="preserve"> إنه يوم مبارك</w:t>
      </w:r>
      <w:r w:rsidR="00637BDD">
        <w:rPr>
          <w:rtl/>
        </w:rPr>
        <w:t>،</w:t>
      </w:r>
      <w:r w:rsidRPr="007F35AE">
        <w:rPr>
          <w:rtl/>
        </w:rPr>
        <w:t xml:space="preserve"> صالح</w:t>
      </w:r>
      <w:r>
        <w:rPr>
          <w:rFonts w:hint="cs"/>
          <w:rtl/>
        </w:rPr>
        <w:t xml:space="preserve"> </w:t>
      </w:r>
      <w:r w:rsidRPr="007F35AE">
        <w:rPr>
          <w:rtl/>
        </w:rPr>
        <w:t>للتزويج</w:t>
      </w:r>
      <w:r w:rsidR="00637BDD">
        <w:rPr>
          <w:rtl/>
        </w:rPr>
        <w:t>،</w:t>
      </w:r>
      <w:r w:rsidRPr="007F35AE">
        <w:rPr>
          <w:rtl/>
        </w:rPr>
        <w:t xml:space="preserve"> ولطلب الحوائج لكل ما يسعى فيه من ال</w:t>
      </w:r>
      <w:r w:rsidR="004A4E5B">
        <w:rPr>
          <w:rFonts w:hint="cs"/>
          <w:rtl/>
        </w:rPr>
        <w:t>أ</w:t>
      </w:r>
      <w:r w:rsidRPr="007F35AE">
        <w:rPr>
          <w:rtl/>
        </w:rPr>
        <w:t>مر</w:t>
      </w:r>
      <w:r w:rsidR="00637BDD">
        <w:rPr>
          <w:rtl/>
        </w:rPr>
        <w:t>،</w:t>
      </w:r>
      <w:r w:rsidRPr="007F35AE">
        <w:rPr>
          <w:rtl/>
        </w:rPr>
        <w:t xml:space="preserve"> في البر والبحر</w:t>
      </w:r>
      <w:r>
        <w:rPr>
          <w:rFonts w:hint="cs"/>
          <w:rtl/>
        </w:rPr>
        <w:t xml:space="preserve"> </w:t>
      </w:r>
      <w:r w:rsidRPr="007F35AE">
        <w:rPr>
          <w:rtl/>
        </w:rPr>
        <w:t>والصيد فيهما</w:t>
      </w:r>
      <w:r w:rsidR="00637BDD">
        <w:rPr>
          <w:rtl/>
        </w:rPr>
        <w:t>،</w:t>
      </w:r>
      <w:r w:rsidRPr="007F35AE">
        <w:rPr>
          <w:rtl/>
        </w:rPr>
        <w:t xml:space="preserve"> وللمعاش وكل</w:t>
      </w:r>
      <w:r w:rsidR="004A4E5B">
        <w:rPr>
          <w:rFonts w:hint="cs"/>
          <w:rtl/>
        </w:rPr>
        <w:t>ّ</w:t>
      </w:r>
      <w:r w:rsidRPr="007F35AE">
        <w:rPr>
          <w:rtl/>
        </w:rPr>
        <w:t xml:space="preserve"> حاجة</w:t>
      </w:r>
      <w:r w:rsidR="00637BDD">
        <w:rPr>
          <w:rtl/>
        </w:rPr>
        <w:t>،</w:t>
      </w:r>
      <w:r w:rsidRPr="007F35AE">
        <w:rPr>
          <w:rtl/>
        </w:rPr>
        <w:t xml:space="preserve"> ومن سافر فيه رجع إلى أهله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سريعا</w:t>
      </w:r>
      <w:r w:rsidR="00637BDD">
        <w:rPr>
          <w:rtl/>
        </w:rPr>
        <w:t>،</w:t>
      </w:r>
      <w:r w:rsidRPr="007F35AE">
        <w:rPr>
          <w:rtl/>
        </w:rPr>
        <w:t xml:space="preserve"> بكل</w:t>
      </w:r>
      <w:r w:rsidR="004A4E5B">
        <w:rPr>
          <w:rFonts w:hint="cs"/>
          <w:rtl/>
        </w:rPr>
        <w:t>ّ</w:t>
      </w:r>
      <w:r w:rsidRPr="007F35AE">
        <w:rPr>
          <w:rtl/>
        </w:rPr>
        <w:t xml:space="preserve"> ما يحب</w:t>
      </w:r>
      <w:r w:rsidR="004A4E5B">
        <w:rPr>
          <w:rFonts w:hint="cs"/>
          <w:rtl/>
        </w:rPr>
        <w:t>ّ</w:t>
      </w:r>
      <w:r w:rsidRPr="007F35AE">
        <w:rPr>
          <w:rtl/>
        </w:rPr>
        <w:t>ه ويريده وبكل</w:t>
      </w:r>
      <w:r w:rsidR="004A4E5B">
        <w:rPr>
          <w:rFonts w:hint="cs"/>
          <w:rtl/>
        </w:rPr>
        <w:t>ّ</w:t>
      </w:r>
      <w:r w:rsidRPr="007F35AE">
        <w:rPr>
          <w:rtl/>
        </w:rPr>
        <w:t xml:space="preserve"> غنيمة</w:t>
      </w:r>
      <w:r w:rsidR="00637BDD">
        <w:rPr>
          <w:rtl/>
        </w:rPr>
        <w:t>،</w:t>
      </w:r>
      <w:r w:rsidRPr="007F35AE">
        <w:rPr>
          <w:rtl/>
        </w:rPr>
        <w:t xml:space="preserve"> فجد</w:t>
      </w:r>
      <w:r w:rsidR="004A4E5B">
        <w:rPr>
          <w:rFonts w:hint="cs"/>
          <w:rtl/>
        </w:rPr>
        <w:t>ّ</w:t>
      </w:r>
      <w:r w:rsidRPr="007F35AE">
        <w:rPr>
          <w:rtl/>
        </w:rPr>
        <w:t xml:space="preserve">وا </w:t>
      </w:r>
      <w:r w:rsidRPr="007D1694">
        <w:rPr>
          <w:rStyle w:val="libFootnotenumChar"/>
          <w:rtl/>
        </w:rPr>
        <w:t>(5)</w:t>
      </w:r>
      <w:r w:rsidRPr="007F35AE">
        <w:rPr>
          <w:rtl/>
        </w:rPr>
        <w:t xml:space="preserve"> في</w:t>
      </w:r>
      <w:r w:rsidR="003C35D8">
        <w:rPr>
          <w:rtl/>
        </w:rPr>
        <w:t xml:space="preserve"> كلّ </w:t>
      </w:r>
      <w:r w:rsidRPr="007F35AE">
        <w:rPr>
          <w:rtl/>
        </w:rPr>
        <w:t>حاجة</w:t>
      </w:r>
      <w:r>
        <w:rPr>
          <w:rFonts w:hint="cs"/>
          <w:rtl/>
        </w:rPr>
        <w:t xml:space="preserve"> </w:t>
      </w:r>
      <w:r w:rsidRPr="007F35AE">
        <w:rPr>
          <w:rtl/>
        </w:rPr>
        <w:t>تريدونها فيه</w:t>
      </w:r>
      <w:r w:rsidR="00637BDD">
        <w:rPr>
          <w:rtl/>
        </w:rPr>
        <w:t>،</w:t>
      </w:r>
      <w:r w:rsidRPr="007F35AE">
        <w:rPr>
          <w:rtl/>
        </w:rPr>
        <w:t xml:space="preserve"> فإنها مقضي</w:t>
      </w:r>
      <w:r w:rsidR="004A4E5B">
        <w:rPr>
          <w:rFonts w:hint="cs"/>
          <w:rtl/>
        </w:rPr>
        <w:t>ّ</w:t>
      </w:r>
      <w:r w:rsidRPr="007F35AE">
        <w:rPr>
          <w:rtl/>
        </w:rPr>
        <w:t>ة إن شاء الله تعالى</w:t>
      </w:r>
      <w:r w:rsidR="00637BDD">
        <w:rPr>
          <w:rtl/>
        </w:rPr>
        <w:t>،</w:t>
      </w:r>
      <w:r w:rsidRPr="007F35AE">
        <w:rPr>
          <w:rtl/>
        </w:rPr>
        <w:t xml:space="preserve"> </w:t>
      </w:r>
      <w:r w:rsidR="00A61C25">
        <w:rPr>
          <w:rtl/>
        </w:rPr>
        <w:t>(</w:t>
      </w:r>
      <w:r w:rsidRPr="007F35AE">
        <w:rPr>
          <w:rtl/>
        </w:rPr>
        <w:t>ومن سافر فيه رجع</w:t>
      </w:r>
      <w:r>
        <w:rPr>
          <w:rFonts w:hint="cs"/>
          <w:rtl/>
        </w:rPr>
        <w:t xml:space="preserve"> </w:t>
      </w:r>
      <w:r w:rsidRPr="007F35AE">
        <w:rPr>
          <w:rtl/>
        </w:rPr>
        <w:t>بغنيمة</w:t>
      </w:r>
      <w:r w:rsidR="00A61C25">
        <w:rPr>
          <w:rtl/>
        </w:rPr>
        <w:t>)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(6)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السابع</w:t>
      </w:r>
      <w:r w:rsidR="00637BDD">
        <w:rPr>
          <w:rtl/>
        </w:rPr>
        <w:t>:</w:t>
      </w:r>
      <w:r w:rsidRPr="007F35AE">
        <w:rPr>
          <w:rtl/>
        </w:rPr>
        <w:t xml:space="preserve"> مرداد روز</w:t>
      </w:r>
      <w:r w:rsidR="00637BDD">
        <w:rPr>
          <w:rtl/>
        </w:rPr>
        <w:t>،</w:t>
      </w:r>
      <w:r w:rsidRPr="007F35AE">
        <w:rPr>
          <w:rtl/>
        </w:rPr>
        <w:t xml:space="preserve"> اسم الملك الموكل بالناس وارزاقهم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تقول الفرس</w:t>
      </w:r>
      <w:r w:rsidR="00637BDD">
        <w:rPr>
          <w:rtl/>
        </w:rPr>
        <w:t>:</w:t>
      </w:r>
      <w:r w:rsidRPr="007F35AE">
        <w:rPr>
          <w:rtl/>
        </w:rPr>
        <w:t xml:space="preserve"> إنه يوم جي</w:t>
      </w:r>
      <w:r w:rsidR="004A4E5B">
        <w:rPr>
          <w:rFonts w:hint="cs"/>
          <w:rtl/>
        </w:rPr>
        <w:t>ّ</w:t>
      </w:r>
      <w:r w:rsidRPr="007F35AE">
        <w:rPr>
          <w:rtl/>
        </w:rPr>
        <w:t>د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ويقول الصادق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Pr="007F35AE">
        <w:rPr>
          <w:rtl/>
        </w:rPr>
        <w:t xml:space="preserve"> إنه يوم سعيد </w:t>
      </w:r>
      <w:r w:rsidRPr="007D1694">
        <w:rPr>
          <w:rStyle w:val="libFootnotenumChar"/>
          <w:rtl/>
        </w:rPr>
        <w:t>(7)</w:t>
      </w:r>
      <w:r w:rsidRPr="007F35AE">
        <w:rPr>
          <w:rtl/>
        </w:rPr>
        <w:t xml:space="preserve"> مبارك</w:t>
      </w:r>
      <w:r w:rsidR="00637BDD">
        <w:rPr>
          <w:rtl/>
        </w:rPr>
        <w:t>،</w:t>
      </w:r>
      <w:r w:rsidRPr="007F35AE">
        <w:rPr>
          <w:rtl/>
        </w:rPr>
        <w:t xml:space="preserve"> اعملوا</w:t>
      </w:r>
      <w:r>
        <w:rPr>
          <w:rFonts w:hint="cs"/>
          <w:rtl/>
        </w:rPr>
        <w:t xml:space="preserve"> </w:t>
      </w:r>
      <w:r w:rsidRPr="007F35AE">
        <w:rPr>
          <w:rtl/>
        </w:rPr>
        <w:t>فيه جميع ما شئتم من السعي في حوائجكم</w:t>
      </w:r>
      <w:r w:rsidR="00637BDD">
        <w:rPr>
          <w:rtl/>
        </w:rPr>
        <w:t>،</w:t>
      </w:r>
      <w:r w:rsidRPr="007F35AE">
        <w:rPr>
          <w:rtl/>
        </w:rPr>
        <w:t xml:space="preserve"> من البناء والغرس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والذرو </w:t>
      </w:r>
      <w:r w:rsidRPr="007D1694">
        <w:rPr>
          <w:rStyle w:val="libFootnotenumChar"/>
          <w:rtl/>
        </w:rPr>
        <w:t>(8)</w:t>
      </w:r>
      <w:r w:rsidRPr="007F35AE">
        <w:rPr>
          <w:rtl/>
        </w:rPr>
        <w:t xml:space="preserve"> والزرع</w:t>
      </w:r>
      <w:r w:rsidR="00637BDD">
        <w:rPr>
          <w:rtl/>
        </w:rPr>
        <w:t>،</w:t>
      </w:r>
      <w:r w:rsidRPr="007F35AE">
        <w:rPr>
          <w:rtl/>
        </w:rPr>
        <w:t xml:space="preserve"> وطلب الصيد</w:t>
      </w:r>
      <w:r w:rsidR="00637BDD">
        <w:rPr>
          <w:rtl/>
        </w:rPr>
        <w:t>،</w:t>
      </w:r>
      <w:r w:rsidRPr="007F35AE">
        <w:rPr>
          <w:rtl/>
        </w:rPr>
        <w:t xml:space="preserve"> والدخول على السلطان والسفر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فإنه يوم مختار يصلح لكل حاجة إن شاء الله تعالى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الثامن</w:t>
      </w:r>
      <w:r w:rsidR="00637BDD">
        <w:rPr>
          <w:rtl/>
        </w:rPr>
        <w:t>:</w:t>
      </w:r>
      <w:r w:rsidRPr="007F35AE">
        <w:rPr>
          <w:rtl/>
        </w:rPr>
        <w:t xml:space="preserve"> ديبا </w:t>
      </w:r>
      <w:r w:rsidRPr="007D1694">
        <w:rPr>
          <w:rStyle w:val="libFootnotenumChar"/>
          <w:rtl/>
        </w:rPr>
        <w:t>(9)</w:t>
      </w:r>
      <w:r w:rsidRPr="007F35AE">
        <w:rPr>
          <w:rtl/>
        </w:rPr>
        <w:t xml:space="preserve"> روز</w:t>
      </w:r>
      <w:r w:rsidR="00637BDD">
        <w:rPr>
          <w:rtl/>
        </w:rPr>
        <w:t>،</w:t>
      </w:r>
      <w:r w:rsidRPr="007F35AE">
        <w:rPr>
          <w:rtl/>
        </w:rPr>
        <w:t xml:space="preserve"> اسم من أسماء الله تعالى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تقول الفرس</w:t>
      </w:r>
      <w:r w:rsidR="00637BDD">
        <w:rPr>
          <w:rtl/>
        </w:rPr>
        <w:t>:</w:t>
      </w:r>
      <w:r w:rsidRPr="007F35AE">
        <w:rPr>
          <w:rtl/>
        </w:rPr>
        <w:t xml:space="preserve"> إنه يوم جي</w:t>
      </w:r>
      <w:r w:rsidR="004A4E5B">
        <w:rPr>
          <w:rFonts w:hint="cs"/>
          <w:rtl/>
        </w:rPr>
        <w:t>ّ</w:t>
      </w:r>
      <w:r w:rsidRPr="007F35AE">
        <w:rPr>
          <w:rtl/>
        </w:rPr>
        <w:t>د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ويقول الصادق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Pr="007F35AE">
        <w:rPr>
          <w:rtl/>
        </w:rPr>
        <w:t xml:space="preserve"> إنه يوم مبارك</w:t>
      </w:r>
      <w:r w:rsidR="00637BDD">
        <w:rPr>
          <w:rtl/>
        </w:rPr>
        <w:t>،</w:t>
      </w:r>
      <w:r w:rsidRPr="007F35AE">
        <w:rPr>
          <w:rtl/>
        </w:rPr>
        <w:t xml:space="preserve"> صالح لكل</w:t>
      </w:r>
      <w:r w:rsidR="004A4E5B">
        <w:rPr>
          <w:rFonts w:hint="cs"/>
          <w:rtl/>
        </w:rPr>
        <w:t>ّ</w:t>
      </w:r>
      <w:r>
        <w:rPr>
          <w:rFonts w:hint="cs"/>
          <w:rtl/>
        </w:rPr>
        <w:t xml:space="preserve"> </w:t>
      </w:r>
      <w:r w:rsidRPr="007F35AE">
        <w:rPr>
          <w:rtl/>
        </w:rPr>
        <w:t>حاجة يسعى فيها</w:t>
      </w:r>
      <w:r w:rsidR="00637BDD">
        <w:rPr>
          <w:rtl/>
        </w:rPr>
        <w:t>،</w:t>
      </w:r>
      <w:r w:rsidRPr="007F35AE">
        <w:rPr>
          <w:rtl/>
        </w:rPr>
        <w:t xml:space="preserve"> وللشراء والبيع والصيد</w:t>
      </w:r>
      <w:r w:rsidR="00637BDD">
        <w:rPr>
          <w:rtl/>
        </w:rPr>
        <w:t>،</w:t>
      </w:r>
      <w:r w:rsidRPr="007F35AE">
        <w:rPr>
          <w:rtl/>
        </w:rPr>
        <w:t xml:space="preserve"> ما خلا السفر فاتقوا فيه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ومن مرض فيه يبرأ سريعا</w:t>
      </w:r>
      <w:r w:rsidR="004A4E5B">
        <w:rPr>
          <w:rFonts w:hint="cs"/>
          <w:rtl/>
        </w:rPr>
        <w:t>ً</w:t>
      </w:r>
      <w:r w:rsidR="00637BDD">
        <w:rPr>
          <w:rtl/>
        </w:rPr>
        <w:t>،</w:t>
      </w:r>
      <w:r w:rsidRPr="007F35AE">
        <w:rPr>
          <w:rtl/>
        </w:rPr>
        <w:t xml:space="preserve"> وادخلوا فيه على السلطان وغيره</w:t>
      </w:r>
      <w:r w:rsidR="00637BDD">
        <w:rPr>
          <w:rtl/>
        </w:rPr>
        <w:t>،</w:t>
      </w:r>
      <w:r w:rsidRPr="007F35AE">
        <w:rPr>
          <w:rtl/>
        </w:rPr>
        <w:t xml:space="preserve"> فإن</w:t>
      </w:r>
      <w:r w:rsidR="004A4E5B">
        <w:rPr>
          <w:rFonts w:hint="cs"/>
          <w:rtl/>
        </w:rPr>
        <w:t>ّ</w:t>
      </w:r>
      <w:r w:rsidRPr="007F35AE">
        <w:rPr>
          <w:rtl/>
        </w:rPr>
        <w:t>ه</w:t>
      </w:r>
      <w:r>
        <w:rPr>
          <w:rFonts w:hint="cs"/>
          <w:rtl/>
        </w:rPr>
        <w:t xml:space="preserve"> </w:t>
      </w:r>
      <w:r w:rsidRPr="007F35AE">
        <w:rPr>
          <w:rtl/>
        </w:rPr>
        <w:t>يقضي فيه الحوائج</w:t>
      </w:r>
      <w:r w:rsidR="00637BDD">
        <w:rPr>
          <w:rtl/>
        </w:rPr>
        <w:t>،</w:t>
      </w:r>
      <w:r w:rsidRPr="007F35AE">
        <w:rPr>
          <w:rtl/>
        </w:rPr>
        <w:t xml:space="preserve"> ومن دخل فيه على السلطان لحاجة فليسأله فيها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التاسع</w:t>
      </w:r>
      <w:r w:rsidR="00637BDD">
        <w:rPr>
          <w:rtl/>
        </w:rPr>
        <w:t>:</w:t>
      </w:r>
      <w:r w:rsidRPr="007F35AE">
        <w:rPr>
          <w:rtl/>
        </w:rPr>
        <w:t xml:space="preserve"> آذر روز</w:t>
      </w:r>
      <w:r w:rsidR="00637BDD">
        <w:rPr>
          <w:rtl/>
        </w:rPr>
        <w:t>،</w:t>
      </w:r>
      <w:r w:rsidRPr="007F35AE">
        <w:rPr>
          <w:rtl/>
        </w:rPr>
        <w:t xml:space="preserve"> اسم الملك الموكل بالنيران يوم القيامة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تقول الفرس</w:t>
      </w:r>
      <w:r w:rsidR="00637BDD">
        <w:rPr>
          <w:rtl/>
        </w:rPr>
        <w:t>:</w:t>
      </w:r>
      <w:r w:rsidRPr="007F35AE">
        <w:rPr>
          <w:rtl/>
        </w:rPr>
        <w:t xml:space="preserve"> إنه يوم خفيف</w:t>
      </w:r>
      <w:r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(5) في نسخة</w:t>
      </w:r>
      <w:r w:rsidR="00637BDD">
        <w:rPr>
          <w:rtl/>
        </w:rPr>
        <w:t>:</w:t>
      </w:r>
      <w:r w:rsidRPr="007F35AE">
        <w:rPr>
          <w:rtl/>
        </w:rPr>
        <w:t xml:space="preserve"> فخذوا </w:t>
      </w:r>
      <w:r w:rsidR="00A61C25">
        <w:rPr>
          <w:rtl/>
        </w:rPr>
        <w:t>(</w:t>
      </w:r>
      <w:r w:rsidR="004A4E5B">
        <w:rPr>
          <w:rtl/>
        </w:rPr>
        <w:t>منه قدّه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(6) ما بين القوسين ليس في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(7) وفي نسخة</w:t>
      </w:r>
      <w:r w:rsidR="00637BDD">
        <w:rPr>
          <w:rtl/>
        </w:rPr>
        <w:t>:</w:t>
      </w:r>
      <w:r w:rsidRPr="007F35AE">
        <w:rPr>
          <w:rtl/>
        </w:rPr>
        <w:t xml:space="preserve"> سعد </w:t>
      </w:r>
      <w:r w:rsidR="00A61C25">
        <w:rPr>
          <w:rtl/>
        </w:rPr>
        <w:t>(</w:t>
      </w:r>
      <w:r w:rsidR="004A4E5B">
        <w:rPr>
          <w:rtl/>
        </w:rPr>
        <w:t>منه قدّه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(8) الذرو</w:t>
      </w:r>
      <w:r w:rsidR="00637BDD">
        <w:rPr>
          <w:rtl/>
        </w:rPr>
        <w:t>:</w:t>
      </w:r>
      <w:r w:rsidRPr="007F35AE">
        <w:rPr>
          <w:rtl/>
        </w:rPr>
        <w:t xml:space="preserve"> بذر الأرض بالحب </w:t>
      </w:r>
      <w:r w:rsidR="00A61C25">
        <w:rPr>
          <w:rtl/>
        </w:rPr>
        <w:t>(</w:t>
      </w:r>
      <w:r w:rsidRPr="007F35AE">
        <w:rPr>
          <w:rtl/>
        </w:rPr>
        <w:t>لسان العرب ج 1 ص 80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(9) في نسخة</w:t>
      </w:r>
      <w:r w:rsidR="00637BDD">
        <w:rPr>
          <w:rtl/>
        </w:rPr>
        <w:t>:</w:t>
      </w:r>
      <w:r w:rsidRPr="007F35AE">
        <w:rPr>
          <w:rtl/>
        </w:rPr>
        <w:t xml:space="preserve"> ذر </w:t>
      </w:r>
      <w:r w:rsidR="00A61C25">
        <w:rPr>
          <w:rtl/>
        </w:rPr>
        <w:t>(</w:t>
      </w:r>
      <w:r w:rsidR="004A4E5B">
        <w:rPr>
          <w:rtl/>
        </w:rPr>
        <w:t>منه قدّه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 xml:space="preserve">ويقول الصادق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Pr="007F35AE">
        <w:rPr>
          <w:rtl/>
        </w:rPr>
        <w:t xml:space="preserve"> إنه يوم صالح خفيف سعيد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مبارك من أول النهار إلى آخر النهار</w:t>
      </w:r>
      <w:r w:rsidR="00637BDD">
        <w:rPr>
          <w:rtl/>
        </w:rPr>
        <w:t>،</w:t>
      </w:r>
      <w:r w:rsidRPr="007F35AE">
        <w:rPr>
          <w:rtl/>
        </w:rPr>
        <w:t xml:space="preserve"> يصلح للسفر</w:t>
      </w:r>
      <w:r w:rsidR="00637BDD">
        <w:rPr>
          <w:rtl/>
        </w:rPr>
        <w:t>،</w:t>
      </w:r>
      <w:r w:rsidRPr="007F35AE">
        <w:rPr>
          <w:rtl/>
        </w:rPr>
        <w:t xml:space="preserve"> ولكل</w:t>
      </w:r>
      <w:r w:rsidR="00456BE9">
        <w:rPr>
          <w:rFonts w:hint="cs"/>
          <w:rtl/>
        </w:rPr>
        <w:t>ّ</w:t>
      </w:r>
      <w:r w:rsidRPr="007F35AE">
        <w:rPr>
          <w:rtl/>
        </w:rPr>
        <w:t xml:space="preserve"> ما تريد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ومن سافر فيه رزق مالا كثيرا</w:t>
      </w:r>
      <w:r w:rsidR="00637BDD">
        <w:rPr>
          <w:rtl/>
        </w:rPr>
        <w:t>،</w:t>
      </w:r>
      <w:r w:rsidRPr="007F35AE">
        <w:rPr>
          <w:rtl/>
        </w:rPr>
        <w:t xml:space="preserve"> ويرى في سفره</w:t>
      </w:r>
      <w:r w:rsidR="003C35D8">
        <w:rPr>
          <w:rtl/>
        </w:rPr>
        <w:t xml:space="preserve"> كلّ </w:t>
      </w:r>
      <w:r w:rsidRPr="007F35AE">
        <w:rPr>
          <w:rtl/>
        </w:rPr>
        <w:t>خير</w:t>
      </w:r>
      <w:r w:rsidR="00637BDD">
        <w:rPr>
          <w:rtl/>
        </w:rPr>
        <w:t>،</w:t>
      </w:r>
      <w:r w:rsidRPr="007F35AE">
        <w:rPr>
          <w:rtl/>
        </w:rPr>
        <w:t xml:space="preserve"> ومن مرض</w:t>
      </w:r>
      <w:r>
        <w:rPr>
          <w:rFonts w:hint="cs"/>
          <w:rtl/>
        </w:rPr>
        <w:t xml:space="preserve"> </w:t>
      </w:r>
      <w:r w:rsidRPr="007F35AE">
        <w:rPr>
          <w:rtl/>
        </w:rPr>
        <w:t>يبرأ سريعا</w:t>
      </w:r>
      <w:r w:rsidR="00637BDD">
        <w:rPr>
          <w:rtl/>
        </w:rPr>
        <w:t>،</w:t>
      </w:r>
      <w:r w:rsidRPr="007F35AE">
        <w:rPr>
          <w:rtl/>
        </w:rPr>
        <w:t xml:space="preserve"> ولا يناله في عل</w:t>
      </w:r>
      <w:r w:rsidR="00456BE9">
        <w:rPr>
          <w:rFonts w:hint="cs"/>
          <w:rtl/>
        </w:rPr>
        <w:t>ّ</w:t>
      </w:r>
      <w:r w:rsidRPr="007F35AE">
        <w:rPr>
          <w:rtl/>
        </w:rPr>
        <w:t>ته مكروه إن شاء الله تعالى</w:t>
      </w:r>
      <w:r>
        <w:rPr>
          <w:rtl/>
        </w:rPr>
        <w:t>.</w:t>
      </w:r>
      <w:r w:rsidRPr="007F35AE">
        <w:rPr>
          <w:rtl/>
        </w:rPr>
        <w:t xml:space="preserve"> فاطلبوا</w:t>
      </w:r>
      <w:r>
        <w:rPr>
          <w:rFonts w:hint="cs"/>
          <w:rtl/>
        </w:rPr>
        <w:t xml:space="preserve"> </w:t>
      </w:r>
      <w:r w:rsidRPr="007F35AE">
        <w:rPr>
          <w:rtl/>
        </w:rPr>
        <w:t>الحوائج</w:t>
      </w:r>
      <w:r w:rsidR="00637BDD">
        <w:rPr>
          <w:rtl/>
        </w:rPr>
        <w:t>،</w:t>
      </w:r>
      <w:r w:rsidRPr="007F35AE">
        <w:rPr>
          <w:rtl/>
        </w:rPr>
        <w:t xml:space="preserve"> فإن</w:t>
      </w:r>
      <w:r w:rsidR="00456BE9">
        <w:rPr>
          <w:rFonts w:hint="cs"/>
          <w:rtl/>
        </w:rPr>
        <w:t>ّ</w:t>
      </w:r>
      <w:r w:rsidRPr="007F35AE">
        <w:rPr>
          <w:rtl/>
        </w:rPr>
        <w:t>ها تقضى لكم بمشي</w:t>
      </w:r>
      <w:r w:rsidR="00456BE9">
        <w:rPr>
          <w:rFonts w:hint="cs"/>
          <w:rtl/>
        </w:rPr>
        <w:t>ّ</w:t>
      </w:r>
      <w:r w:rsidRPr="007F35AE">
        <w:rPr>
          <w:rtl/>
        </w:rPr>
        <w:t>ة الله تعالى وتوفيقه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العاشر</w:t>
      </w:r>
      <w:r w:rsidR="00637BDD">
        <w:rPr>
          <w:rtl/>
        </w:rPr>
        <w:t>:</w:t>
      </w:r>
      <w:r w:rsidRPr="007F35AE">
        <w:rPr>
          <w:rtl/>
        </w:rPr>
        <w:t xml:space="preserve"> آبان روز</w:t>
      </w:r>
      <w:r w:rsidR="00637BDD">
        <w:rPr>
          <w:rtl/>
        </w:rPr>
        <w:t>،</w:t>
      </w:r>
      <w:r w:rsidRPr="007F35AE">
        <w:rPr>
          <w:rtl/>
        </w:rPr>
        <w:t xml:space="preserve"> اسم الملك الموكل بالبحر والمياه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تقول الفرس</w:t>
      </w:r>
      <w:r w:rsidR="00637BDD">
        <w:rPr>
          <w:rtl/>
        </w:rPr>
        <w:t>:</w:t>
      </w:r>
      <w:r w:rsidRPr="007F35AE">
        <w:rPr>
          <w:rtl/>
        </w:rPr>
        <w:t xml:space="preserve"> إنه يوم ثقيل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ويقول الصادق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Pr="007F35AE">
        <w:rPr>
          <w:rtl/>
        </w:rPr>
        <w:t xml:space="preserve"> إنه يوم صالح لكل شئ</w:t>
      </w:r>
      <w:r w:rsidR="00637BDD">
        <w:rPr>
          <w:rtl/>
        </w:rPr>
        <w:t>،</w:t>
      </w:r>
      <w:r w:rsidRPr="007F35AE">
        <w:rPr>
          <w:rtl/>
        </w:rPr>
        <w:t xml:space="preserve"> ما</w:t>
      </w:r>
      <w:r>
        <w:rPr>
          <w:rFonts w:hint="cs"/>
          <w:rtl/>
        </w:rPr>
        <w:t xml:space="preserve"> </w:t>
      </w:r>
      <w:r w:rsidRPr="007F35AE">
        <w:rPr>
          <w:rtl/>
        </w:rPr>
        <w:t>خلا الدخول على السلطان</w:t>
      </w:r>
      <w:r w:rsidR="00637BDD">
        <w:rPr>
          <w:rtl/>
        </w:rPr>
        <w:t>،</w:t>
      </w:r>
      <w:r w:rsidRPr="007F35AE">
        <w:rPr>
          <w:rtl/>
        </w:rPr>
        <w:t xml:space="preserve"> وهو اليوم الذي ولد فيه نوح</w:t>
      </w:r>
      <w:r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Pr="007F35AE">
        <w:rPr>
          <w:rtl/>
        </w:rPr>
        <w:t xml:space="preserve"> ومن ولد فيه يكون مرزوقا في </w:t>
      </w:r>
      <w:r w:rsidRPr="007D1694">
        <w:rPr>
          <w:rStyle w:val="libFootnotenumChar"/>
          <w:rtl/>
        </w:rPr>
        <w:t>(10)</w:t>
      </w:r>
      <w:r w:rsidRPr="007F35AE">
        <w:rPr>
          <w:rtl/>
        </w:rPr>
        <w:t xml:space="preserve"> معاشه ولا يصيبه</w:t>
      </w:r>
      <w:r>
        <w:rPr>
          <w:rFonts w:hint="cs"/>
          <w:rtl/>
        </w:rPr>
        <w:t xml:space="preserve"> </w:t>
      </w:r>
      <w:r w:rsidRPr="007F35AE">
        <w:rPr>
          <w:rtl/>
        </w:rPr>
        <w:t>ضيق</w:t>
      </w:r>
      <w:r w:rsidR="00637BDD">
        <w:rPr>
          <w:rtl/>
        </w:rPr>
        <w:t>،</w:t>
      </w:r>
      <w:r w:rsidRPr="007F35AE">
        <w:rPr>
          <w:rtl/>
        </w:rPr>
        <w:t xml:space="preserve"> ولا يموت حتى يهرم</w:t>
      </w:r>
      <w:r w:rsidR="00637BDD">
        <w:rPr>
          <w:rtl/>
        </w:rPr>
        <w:t>،</w:t>
      </w:r>
      <w:r w:rsidRPr="007F35AE">
        <w:rPr>
          <w:rtl/>
        </w:rPr>
        <w:t xml:space="preserve"> ولا يبتلى بفقر</w:t>
      </w:r>
      <w:r w:rsidR="00637BDD">
        <w:rPr>
          <w:rtl/>
        </w:rPr>
        <w:t>،</w:t>
      </w:r>
      <w:r w:rsidRPr="007F35AE">
        <w:rPr>
          <w:rtl/>
        </w:rPr>
        <w:t xml:space="preserve"> ومن فر</w:t>
      </w:r>
      <w:r w:rsidR="00456BE9">
        <w:rPr>
          <w:rFonts w:hint="cs"/>
          <w:rtl/>
        </w:rPr>
        <w:t>ّ</w:t>
      </w:r>
      <w:r w:rsidRPr="007F35AE">
        <w:rPr>
          <w:rtl/>
        </w:rPr>
        <w:t xml:space="preserve"> فيه من السلطان</w:t>
      </w:r>
      <w:r>
        <w:rPr>
          <w:rFonts w:hint="cs"/>
          <w:rtl/>
        </w:rPr>
        <w:t xml:space="preserve"> </w:t>
      </w:r>
      <w:r w:rsidRPr="007F35AE">
        <w:rPr>
          <w:rtl/>
        </w:rPr>
        <w:t>أو غيره أخذ</w:t>
      </w:r>
      <w:r w:rsidR="00637BDD">
        <w:rPr>
          <w:rtl/>
        </w:rPr>
        <w:t>،</w:t>
      </w:r>
      <w:r w:rsidRPr="007F35AE">
        <w:rPr>
          <w:rtl/>
        </w:rPr>
        <w:t xml:space="preserve"> ومن ضل</w:t>
      </w:r>
      <w:r w:rsidR="00456BE9">
        <w:rPr>
          <w:rFonts w:hint="cs"/>
          <w:rtl/>
        </w:rPr>
        <w:t>ّ</w:t>
      </w:r>
      <w:r w:rsidRPr="007F35AE">
        <w:rPr>
          <w:rtl/>
        </w:rPr>
        <w:t>ت له ضال</w:t>
      </w:r>
      <w:r w:rsidR="00456BE9">
        <w:rPr>
          <w:rFonts w:hint="cs"/>
          <w:rtl/>
        </w:rPr>
        <w:t>ّ</w:t>
      </w:r>
      <w:r w:rsidRPr="007F35AE">
        <w:rPr>
          <w:rtl/>
        </w:rPr>
        <w:t>ة وجدها</w:t>
      </w:r>
      <w:r w:rsidR="00637BDD">
        <w:rPr>
          <w:rtl/>
        </w:rPr>
        <w:t>،</w:t>
      </w:r>
      <w:r w:rsidRPr="007F35AE">
        <w:rPr>
          <w:rtl/>
        </w:rPr>
        <w:t xml:space="preserve"> وهو جيد للشراء والبيع</w:t>
      </w:r>
      <w:r>
        <w:rPr>
          <w:rFonts w:hint="cs"/>
          <w:rtl/>
        </w:rPr>
        <w:t xml:space="preserve"> </w:t>
      </w:r>
      <w:r w:rsidRPr="007F35AE">
        <w:rPr>
          <w:rtl/>
        </w:rPr>
        <w:t>والسفر</w:t>
      </w:r>
      <w:r w:rsidR="00637BDD">
        <w:rPr>
          <w:rtl/>
        </w:rPr>
        <w:t>،</w:t>
      </w:r>
      <w:r w:rsidRPr="007F35AE">
        <w:rPr>
          <w:rtl/>
        </w:rPr>
        <w:t xml:space="preserve"> ومن مرض فيه يبرأ سريعا إن شاء الله تعالى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الحادي عشر</w:t>
      </w:r>
      <w:r w:rsidR="00637BDD">
        <w:rPr>
          <w:rtl/>
        </w:rPr>
        <w:t>:</w:t>
      </w:r>
      <w:r w:rsidRPr="007F35AE">
        <w:rPr>
          <w:rtl/>
        </w:rPr>
        <w:t xml:space="preserve"> خور روز</w:t>
      </w:r>
      <w:r w:rsidR="00637BDD">
        <w:rPr>
          <w:rtl/>
        </w:rPr>
        <w:t>،</w:t>
      </w:r>
      <w:r w:rsidRPr="007F35AE">
        <w:rPr>
          <w:rtl/>
        </w:rPr>
        <w:t xml:space="preserve"> اسم الملك الموكل بالشمس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تقول الفرس</w:t>
      </w:r>
      <w:r w:rsidR="00637BDD">
        <w:rPr>
          <w:rtl/>
        </w:rPr>
        <w:t>:</w:t>
      </w:r>
      <w:r w:rsidRPr="007F35AE">
        <w:rPr>
          <w:rtl/>
        </w:rPr>
        <w:t xml:space="preserve"> إنه يوم ثقيل مثل أمسه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ويقول الصادق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Pr="007F35AE">
        <w:rPr>
          <w:rtl/>
        </w:rPr>
        <w:t xml:space="preserve"> إنه اليوم الذي ولد فيه شيث بن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آدم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Pr="007F35AE">
        <w:rPr>
          <w:rtl/>
        </w:rPr>
        <w:t xml:space="preserve"> والنبي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Pr="007F35AE">
        <w:rPr>
          <w:rtl/>
        </w:rPr>
        <w:t xml:space="preserve"> وهو يوم صالح</w:t>
      </w:r>
      <w:r>
        <w:rPr>
          <w:rFonts w:hint="cs"/>
          <w:rtl/>
        </w:rPr>
        <w:t xml:space="preserve"> </w:t>
      </w:r>
      <w:r w:rsidRPr="007F35AE">
        <w:rPr>
          <w:rtl/>
        </w:rPr>
        <w:t>للشراء والبيع</w:t>
      </w:r>
      <w:r w:rsidR="00637BDD">
        <w:rPr>
          <w:rtl/>
        </w:rPr>
        <w:t>،</w:t>
      </w:r>
      <w:r w:rsidRPr="007F35AE">
        <w:rPr>
          <w:rtl/>
        </w:rPr>
        <w:t xml:space="preserve"> ولجميع الأحوال والحوائج والسفر</w:t>
      </w:r>
      <w:r w:rsidR="00637BDD">
        <w:rPr>
          <w:rtl/>
        </w:rPr>
        <w:t>،</w:t>
      </w:r>
      <w:r w:rsidRPr="007F35AE">
        <w:rPr>
          <w:rtl/>
        </w:rPr>
        <w:t xml:space="preserve"> ما خلا الدخول</w:t>
      </w:r>
      <w:r>
        <w:rPr>
          <w:rFonts w:hint="cs"/>
          <w:rtl/>
        </w:rPr>
        <w:t xml:space="preserve"> </w:t>
      </w:r>
      <w:r w:rsidRPr="007F35AE">
        <w:rPr>
          <w:rtl/>
        </w:rPr>
        <w:t>على السلطان فإنه لا يصلح</w:t>
      </w:r>
      <w:r w:rsidR="00637BDD">
        <w:rPr>
          <w:rtl/>
        </w:rPr>
        <w:t>،</w:t>
      </w:r>
      <w:r w:rsidRPr="007F35AE">
        <w:rPr>
          <w:rtl/>
        </w:rPr>
        <w:t xml:space="preserve"> والتواري عنه فيه اصلح من الدخول</w:t>
      </w:r>
      <w:r>
        <w:rPr>
          <w:rFonts w:hint="cs"/>
          <w:rtl/>
        </w:rPr>
        <w:t xml:space="preserve"> </w:t>
      </w:r>
      <w:r w:rsidRPr="007F35AE">
        <w:rPr>
          <w:rtl/>
        </w:rPr>
        <w:t>عليه</w:t>
      </w:r>
      <w:r w:rsidR="00637BDD">
        <w:rPr>
          <w:rtl/>
        </w:rPr>
        <w:t>،</w:t>
      </w:r>
      <w:r w:rsidRPr="007F35AE">
        <w:rPr>
          <w:rtl/>
        </w:rPr>
        <w:t xml:space="preserve"> فاجتنبوا فيه ذلك</w:t>
      </w:r>
      <w:r w:rsidR="00637BDD">
        <w:rPr>
          <w:rtl/>
        </w:rPr>
        <w:t>،</w:t>
      </w:r>
      <w:r w:rsidRPr="007F35AE">
        <w:rPr>
          <w:rtl/>
        </w:rPr>
        <w:t xml:space="preserve"> ومن ولد فيه يكون مباركا</w:t>
      </w:r>
      <w:r w:rsidR="00637BDD">
        <w:rPr>
          <w:rtl/>
        </w:rPr>
        <w:t>،</w:t>
      </w:r>
      <w:r w:rsidRPr="007F35AE">
        <w:rPr>
          <w:rtl/>
        </w:rPr>
        <w:t xml:space="preserve"> مرزوقا في</w:t>
      </w:r>
      <w:r>
        <w:rPr>
          <w:rFonts w:hint="cs"/>
          <w:rtl/>
        </w:rPr>
        <w:t xml:space="preserve"> </w:t>
      </w:r>
      <w:r w:rsidRPr="007F35AE">
        <w:rPr>
          <w:rtl/>
        </w:rPr>
        <w:t>معاشه</w:t>
      </w:r>
      <w:r w:rsidR="00637BDD">
        <w:rPr>
          <w:rtl/>
        </w:rPr>
        <w:t>،</w:t>
      </w:r>
      <w:r w:rsidRPr="007F35AE">
        <w:rPr>
          <w:rtl/>
        </w:rPr>
        <w:t xml:space="preserve"> طويل العمر</w:t>
      </w:r>
      <w:r w:rsidR="00637BDD">
        <w:rPr>
          <w:rtl/>
        </w:rPr>
        <w:t>،</w:t>
      </w:r>
      <w:r w:rsidRPr="007F35AE">
        <w:rPr>
          <w:rtl/>
        </w:rPr>
        <w:t xml:space="preserve"> ولا يفتقر ابدا</w:t>
      </w:r>
      <w:r w:rsidR="00637BDD">
        <w:rPr>
          <w:rtl/>
        </w:rPr>
        <w:t>،</w:t>
      </w:r>
      <w:r w:rsidRPr="007F35AE">
        <w:rPr>
          <w:rtl/>
        </w:rPr>
        <w:t xml:space="preserve"> فاطلبوا فيه حوائجكم ما خلا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(10) وفي نسخة</w:t>
      </w:r>
      <w:r w:rsidR="00637BDD">
        <w:rPr>
          <w:rtl/>
        </w:rPr>
        <w:t>:</w:t>
      </w:r>
      <w:r w:rsidRPr="007F35AE">
        <w:rPr>
          <w:rtl/>
        </w:rPr>
        <w:t xml:space="preserve"> من </w:t>
      </w:r>
      <w:r w:rsidR="00A61C25">
        <w:rPr>
          <w:rtl/>
        </w:rPr>
        <w:t>(</w:t>
      </w:r>
      <w:r w:rsidR="004A4E5B">
        <w:rPr>
          <w:rtl/>
        </w:rPr>
        <w:t>منه قدّه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السلطان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الثاني عشر</w:t>
      </w:r>
      <w:r w:rsidR="00637BDD">
        <w:rPr>
          <w:rtl/>
        </w:rPr>
        <w:t>:</w:t>
      </w:r>
      <w:r w:rsidRPr="007F35AE">
        <w:rPr>
          <w:rtl/>
        </w:rPr>
        <w:t xml:space="preserve"> ماه روز</w:t>
      </w:r>
      <w:r w:rsidR="00637BDD">
        <w:rPr>
          <w:rtl/>
        </w:rPr>
        <w:t>،</w:t>
      </w:r>
      <w:r w:rsidRPr="007F35AE">
        <w:rPr>
          <w:rtl/>
        </w:rPr>
        <w:t xml:space="preserve"> اسم الملك الموكل بالقمر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تقول الفرس</w:t>
      </w:r>
      <w:r w:rsidR="00637BDD">
        <w:rPr>
          <w:rtl/>
        </w:rPr>
        <w:t>:</w:t>
      </w:r>
      <w:r w:rsidRPr="007F35AE">
        <w:rPr>
          <w:rtl/>
        </w:rPr>
        <w:t xml:space="preserve"> إنه يوم خفيف يسم</w:t>
      </w:r>
      <w:r w:rsidR="00456BE9">
        <w:rPr>
          <w:rFonts w:hint="cs"/>
          <w:rtl/>
        </w:rPr>
        <w:t>ّ</w:t>
      </w:r>
      <w:r w:rsidRPr="007F35AE">
        <w:rPr>
          <w:rtl/>
        </w:rPr>
        <w:t>ى روز به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ويقول الصادق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Pr="007F35AE">
        <w:rPr>
          <w:rtl/>
        </w:rPr>
        <w:t xml:space="preserve"> إنه يوم صالح جي</w:t>
      </w:r>
      <w:r w:rsidR="00456BE9">
        <w:rPr>
          <w:rFonts w:hint="cs"/>
          <w:rtl/>
        </w:rPr>
        <w:t>ّ</w:t>
      </w:r>
      <w:r w:rsidRPr="007F35AE">
        <w:rPr>
          <w:rtl/>
        </w:rPr>
        <w:t>د مختار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يصلح لكل</w:t>
      </w:r>
      <w:r w:rsidR="00456BE9">
        <w:rPr>
          <w:rFonts w:hint="cs"/>
          <w:rtl/>
        </w:rPr>
        <w:t>ّ</w:t>
      </w:r>
      <w:r w:rsidRPr="007F35AE">
        <w:rPr>
          <w:rtl/>
        </w:rPr>
        <w:t xml:space="preserve"> شئ تريدونه</w:t>
      </w:r>
      <w:r w:rsidR="00637BDD">
        <w:rPr>
          <w:rtl/>
        </w:rPr>
        <w:t>،</w:t>
      </w:r>
      <w:r w:rsidRPr="007F35AE">
        <w:rPr>
          <w:rtl/>
        </w:rPr>
        <w:t xml:space="preserve"> مثل اليوم الحادي عشر</w:t>
      </w:r>
      <w:r w:rsidR="00637BDD">
        <w:rPr>
          <w:rtl/>
        </w:rPr>
        <w:t>،</w:t>
      </w:r>
      <w:r w:rsidRPr="007F35AE">
        <w:rPr>
          <w:rtl/>
        </w:rPr>
        <w:t xml:space="preserve"> ومن ولد فيه</w:t>
      </w:r>
      <w:r>
        <w:rPr>
          <w:rFonts w:hint="cs"/>
          <w:rtl/>
        </w:rPr>
        <w:t xml:space="preserve"> </w:t>
      </w:r>
      <w:r w:rsidRPr="007F35AE">
        <w:rPr>
          <w:rtl/>
        </w:rPr>
        <w:t>يكون طويل العمر</w:t>
      </w:r>
      <w:r w:rsidR="00637BDD">
        <w:rPr>
          <w:rtl/>
        </w:rPr>
        <w:t>،</w:t>
      </w:r>
      <w:r w:rsidRPr="007F35AE">
        <w:rPr>
          <w:rtl/>
        </w:rPr>
        <w:t xml:space="preserve"> فاطلبوا فيه حوائجكم</w:t>
      </w:r>
      <w:r w:rsidR="00637BDD">
        <w:rPr>
          <w:rtl/>
        </w:rPr>
        <w:t>،</w:t>
      </w:r>
      <w:r w:rsidRPr="007F35AE">
        <w:rPr>
          <w:rtl/>
        </w:rPr>
        <w:t xml:space="preserve"> وادخلوا على السلطان في</w:t>
      </w:r>
      <w:r>
        <w:rPr>
          <w:rFonts w:hint="cs"/>
          <w:rtl/>
        </w:rPr>
        <w:t xml:space="preserve"> </w:t>
      </w:r>
      <w:r w:rsidRPr="007F35AE">
        <w:rPr>
          <w:rtl/>
        </w:rPr>
        <w:t>أوله ولا تدخلوا عليه في آخره</w:t>
      </w:r>
      <w:r w:rsidR="00637BDD">
        <w:rPr>
          <w:rtl/>
        </w:rPr>
        <w:t>،</w:t>
      </w:r>
      <w:r w:rsidRPr="007F35AE">
        <w:rPr>
          <w:rtl/>
        </w:rPr>
        <w:t xml:space="preserve"> واسعينوا بالله </w:t>
      </w:r>
      <w:r w:rsidR="00637BDD">
        <w:rPr>
          <w:rtl/>
        </w:rPr>
        <w:t>عزّوجلّ</w:t>
      </w:r>
      <w:r w:rsidRPr="007F35AE">
        <w:rPr>
          <w:rtl/>
        </w:rPr>
        <w:t xml:space="preserve"> فيها</w:t>
      </w:r>
      <w:r w:rsidR="00637BDD">
        <w:rPr>
          <w:rtl/>
        </w:rPr>
        <w:t>،</w:t>
      </w:r>
      <w:r w:rsidRPr="007F35AE">
        <w:rPr>
          <w:rtl/>
        </w:rPr>
        <w:t xml:space="preserve"> فإن</w:t>
      </w:r>
      <w:r w:rsidR="00456BE9">
        <w:rPr>
          <w:rFonts w:hint="cs"/>
          <w:rtl/>
        </w:rPr>
        <w:t>ّ</w:t>
      </w:r>
      <w:r w:rsidRPr="007F35AE">
        <w:rPr>
          <w:rtl/>
        </w:rPr>
        <w:t>ها</w:t>
      </w:r>
      <w:r>
        <w:rPr>
          <w:rFonts w:hint="cs"/>
          <w:rtl/>
        </w:rPr>
        <w:t xml:space="preserve"> </w:t>
      </w:r>
      <w:r w:rsidRPr="007F35AE">
        <w:rPr>
          <w:rtl/>
        </w:rPr>
        <w:t>تقضى لكم بمشي</w:t>
      </w:r>
      <w:r w:rsidR="00456BE9">
        <w:rPr>
          <w:rFonts w:hint="cs"/>
          <w:rtl/>
        </w:rPr>
        <w:t>ّ</w:t>
      </w:r>
      <w:r w:rsidRPr="007F35AE">
        <w:rPr>
          <w:rtl/>
        </w:rPr>
        <w:t>ة الله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الثالث عشر</w:t>
      </w:r>
      <w:r w:rsidR="00637BDD">
        <w:rPr>
          <w:rtl/>
        </w:rPr>
        <w:t>:</w:t>
      </w:r>
      <w:r w:rsidRPr="007F35AE">
        <w:rPr>
          <w:rtl/>
        </w:rPr>
        <w:t xml:space="preserve"> تير روز</w:t>
      </w:r>
      <w:r w:rsidR="00637BDD">
        <w:rPr>
          <w:rtl/>
        </w:rPr>
        <w:t>،</w:t>
      </w:r>
      <w:r w:rsidRPr="007F35AE">
        <w:rPr>
          <w:rtl/>
        </w:rPr>
        <w:t xml:space="preserve"> اسم الملك الموكل بالنجوم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تقول الفرس</w:t>
      </w:r>
      <w:r w:rsidR="00637BDD">
        <w:rPr>
          <w:rtl/>
        </w:rPr>
        <w:t>:</w:t>
      </w:r>
      <w:r w:rsidRPr="007F35AE">
        <w:rPr>
          <w:rtl/>
        </w:rPr>
        <w:t xml:space="preserve"> إنه يوم ثقيل شؤمي جدا</w:t>
      </w:r>
      <w:r>
        <w:rPr>
          <w:rtl/>
        </w:rPr>
        <w:t>.</w:t>
      </w:r>
    </w:p>
    <w:p w:rsidR="007D1694" w:rsidRPr="007F35AE" w:rsidRDefault="007D1694" w:rsidP="00456BE9">
      <w:pPr>
        <w:pStyle w:val="libNormal"/>
        <w:rPr>
          <w:rtl/>
        </w:rPr>
      </w:pPr>
      <w:r w:rsidRPr="007F35AE">
        <w:rPr>
          <w:rtl/>
        </w:rPr>
        <w:t xml:space="preserve">ويقول الصادق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Pr="007F35AE">
        <w:rPr>
          <w:rtl/>
        </w:rPr>
        <w:t xml:space="preserve"> إنه يوم نحس مستمر</w:t>
      </w:r>
      <w:r w:rsidR="00637BDD">
        <w:rPr>
          <w:rtl/>
        </w:rPr>
        <w:t>،</w:t>
      </w:r>
      <w:r w:rsidRPr="007F35AE">
        <w:rPr>
          <w:rtl/>
        </w:rPr>
        <w:t xml:space="preserve"> فاتقوه في</w:t>
      </w:r>
      <w:r>
        <w:rPr>
          <w:rFonts w:hint="cs"/>
          <w:rtl/>
        </w:rPr>
        <w:t xml:space="preserve"> </w:t>
      </w:r>
      <w:r w:rsidRPr="007F35AE">
        <w:rPr>
          <w:rtl/>
        </w:rPr>
        <w:t>جميع ال</w:t>
      </w:r>
      <w:r w:rsidR="00456BE9">
        <w:rPr>
          <w:rFonts w:hint="cs"/>
          <w:rtl/>
        </w:rPr>
        <w:t>أ</w:t>
      </w:r>
      <w:r w:rsidRPr="007F35AE">
        <w:rPr>
          <w:rtl/>
        </w:rPr>
        <w:t>عمال ما استطعتم</w:t>
      </w:r>
      <w:r w:rsidR="00637BDD">
        <w:rPr>
          <w:rtl/>
        </w:rPr>
        <w:t>،</w:t>
      </w:r>
      <w:r w:rsidRPr="007F35AE">
        <w:rPr>
          <w:rtl/>
        </w:rPr>
        <w:t xml:space="preserve"> ولا تقصدوا ولا تطلبوا فيه الحاجة أصلا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ولا تدخلوا فيه على السلطان وغيره جهدكم</w:t>
      </w:r>
      <w:r w:rsidR="00637BDD">
        <w:rPr>
          <w:rtl/>
        </w:rPr>
        <w:t>،</w:t>
      </w:r>
      <w:r w:rsidRPr="007F35AE">
        <w:rPr>
          <w:rtl/>
        </w:rPr>
        <w:t xml:space="preserve"> ولا حول ولا قو</w:t>
      </w:r>
      <w:r w:rsidR="00456BE9">
        <w:rPr>
          <w:rFonts w:hint="cs"/>
          <w:rtl/>
        </w:rPr>
        <w:t>ّ</w:t>
      </w:r>
      <w:r w:rsidRPr="007F35AE">
        <w:rPr>
          <w:rtl/>
        </w:rPr>
        <w:t>ة</w:t>
      </w:r>
      <w:r w:rsidR="003C35D8">
        <w:rPr>
          <w:rtl/>
        </w:rPr>
        <w:t xml:space="preserve"> إلّا </w:t>
      </w:r>
      <w:r w:rsidRPr="007F35AE">
        <w:rPr>
          <w:rtl/>
        </w:rPr>
        <w:t>بالله</w:t>
      </w:r>
      <w:r>
        <w:rPr>
          <w:rFonts w:hint="cs"/>
          <w:rtl/>
        </w:rPr>
        <w:t xml:space="preserve"> </w:t>
      </w:r>
      <w:r w:rsidRPr="007F35AE">
        <w:rPr>
          <w:rtl/>
        </w:rPr>
        <w:t>العلي العظيم</w:t>
      </w:r>
      <w:r>
        <w:rPr>
          <w:rtl/>
        </w:rPr>
        <w:t>.</w:t>
      </w:r>
    </w:p>
    <w:p w:rsidR="007D1694" w:rsidRPr="007F35AE" w:rsidRDefault="007D1694" w:rsidP="00456BE9">
      <w:pPr>
        <w:pStyle w:val="libNormal"/>
        <w:rPr>
          <w:rtl/>
        </w:rPr>
      </w:pPr>
      <w:r w:rsidRPr="007F35AE">
        <w:rPr>
          <w:rtl/>
        </w:rPr>
        <w:t>الرابع عشر</w:t>
      </w:r>
      <w:r w:rsidR="00637BDD">
        <w:rPr>
          <w:rtl/>
        </w:rPr>
        <w:t>:</w:t>
      </w:r>
      <w:r w:rsidRPr="007F35AE">
        <w:rPr>
          <w:rtl/>
        </w:rPr>
        <w:t xml:space="preserve"> جوش روز</w:t>
      </w:r>
      <w:r w:rsidR="00637BDD">
        <w:rPr>
          <w:rtl/>
        </w:rPr>
        <w:t>،</w:t>
      </w:r>
      <w:r w:rsidRPr="007F35AE">
        <w:rPr>
          <w:rtl/>
        </w:rPr>
        <w:t xml:space="preserve"> اسم الملك الموكل بالبشر</w:t>
      </w:r>
      <w:r w:rsidR="00637BDD">
        <w:rPr>
          <w:rtl/>
        </w:rPr>
        <w:t>،</w:t>
      </w:r>
      <w:r w:rsidRPr="007F35AE">
        <w:rPr>
          <w:rtl/>
        </w:rPr>
        <w:t xml:space="preserve"> وال</w:t>
      </w:r>
      <w:r w:rsidR="00456BE9">
        <w:rPr>
          <w:rFonts w:hint="cs"/>
          <w:rtl/>
        </w:rPr>
        <w:t>أ</w:t>
      </w:r>
      <w:r w:rsidRPr="007F35AE">
        <w:rPr>
          <w:rtl/>
        </w:rPr>
        <w:t>نعام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والمواشي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تقول الفرس</w:t>
      </w:r>
      <w:r w:rsidR="00637BDD">
        <w:rPr>
          <w:rtl/>
        </w:rPr>
        <w:t>:</w:t>
      </w:r>
      <w:r w:rsidRPr="007F35AE">
        <w:rPr>
          <w:rtl/>
        </w:rPr>
        <w:t xml:space="preserve"> إنه يوم خفيف</w:t>
      </w:r>
      <w:r>
        <w:rPr>
          <w:rtl/>
        </w:rPr>
        <w:t>.</w:t>
      </w:r>
    </w:p>
    <w:p w:rsidR="007D1694" w:rsidRPr="007F35AE" w:rsidRDefault="007D1694" w:rsidP="00456BE9">
      <w:pPr>
        <w:pStyle w:val="libNormal"/>
        <w:rPr>
          <w:rtl/>
        </w:rPr>
      </w:pPr>
      <w:r w:rsidRPr="007F35AE">
        <w:rPr>
          <w:rtl/>
        </w:rPr>
        <w:t xml:space="preserve">ويقول الصادق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Pr="007F35AE">
        <w:rPr>
          <w:rtl/>
        </w:rPr>
        <w:t xml:space="preserve"> إنه يوم جيد</w:t>
      </w:r>
      <w:r w:rsidR="00637BDD">
        <w:rPr>
          <w:rtl/>
        </w:rPr>
        <w:t>،</w:t>
      </w:r>
      <w:r w:rsidRPr="007F35AE">
        <w:rPr>
          <w:rtl/>
        </w:rPr>
        <w:t xml:space="preserve"> صالح لكل عمل</w:t>
      </w:r>
      <w:r>
        <w:rPr>
          <w:rFonts w:hint="cs"/>
          <w:rtl/>
        </w:rPr>
        <w:t xml:space="preserve"> </w:t>
      </w:r>
      <w:r w:rsidRPr="007F35AE">
        <w:rPr>
          <w:rtl/>
        </w:rPr>
        <w:t>وأمر يراد</w:t>
      </w:r>
      <w:r w:rsidR="00637BDD">
        <w:rPr>
          <w:rtl/>
        </w:rPr>
        <w:t>،</w:t>
      </w:r>
      <w:r w:rsidRPr="007F35AE">
        <w:rPr>
          <w:rtl/>
        </w:rPr>
        <w:t xml:space="preserve"> ويحمد فيه لقاء ال</w:t>
      </w:r>
      <w:r w:rsidR="00456BE9">
        <w:rPr>
          <w:rFonts w:hint="cs"/>
          <w:rtl/>
        </w:rPr>
        <w:t>أ</w:t>
      </w:r>
      <w:r w:rsidRPr="007F35AE">
        <w:rPr>
          <w:rtl/>
        </w:rPr>
        <w:t>شراف والعلماء</w:t>
      </w:r>
      <w:r w:rsidR="00637BDD">
        <w:rPr>
          <w:rtl/>
        </w:rPr>
        <w:t>،</w:t>
      </w:r>
      <w:r w:rsidRPr="007F35AE">
        <w:rPr>
          <w:rtl/>
        </w:rPr>
        <w:t xml:space="preserve"> ولطلب الحوائج</w:t>
      </w:r>
      <w:r w:rsidR="00637BDD">
        <w:rPr>
          <w:rtl/>
        </w:rPr>
        <w:t>،</w:t>
      </w:r>
      <w:r w:rsidRPr="007F35AE">
        <w:rPr>
          <w:rtl/>
        </w:rPr>
        <w:t xml:space="preserve"> ومن</w:t>
      </w:r>
      <w:r>
        <w:rPr>
          <w:rFonts w:hint="cs"/>
          <w:rtl/>
        </w:rPr>
        <w:t xml:space="preserve"> </w:t>
      </w:r>
      <w:r w:rsidRPr="007F35AE">
        <w:rPr>
          <w:rtl/>
        </w:rPr>
        <w:t>يولد فيه يكون حسن الكمال</w:t>
      </w:r>
      <w:r w:rsidR="00637BDD">
        <w:rPr>
          <w:rtl/>
        </w:rPr>
        <w:t>،</w:t>
      </w:r>
      <w:r w:rsidRPr="007F35AE">
        <w:rPr>
          <w:rtl/>
        </w:rPr>
        <w:t xml:space="preserve"> مشعوفا </w:t>
      </w:r>
      <w:r w:rsidRPr="007D1694">
        <w:rPr>
          <w:rStyle w:val="libFootnotenumChar"/>
          <w:rtl/>
        </w:rPr>
        <w:t>(11)</w:t>
      </w:r>
      <w:r w:rsidRPr="007F35AE">
        <w:rPr>
          <w:rtl/>
        </w:rPr>
        <w:t xml:space="preserve"> بطلب العلم</w:t>
      </w:r>
      <w:r w:rsidR="00637BDD">
        <w:rPr>
          <w:rtl/>
        </w:rPr>
        <w:t>،</w:t>
      </w:r>
      <w:r w:rsidRPr="007F35AE">
        <w:rPr>
          <w:rtl/>
        </w:rPr>
        <w:t xml:space="preserve"> ويعمر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(11) الش</w:t>
      </w:r>
      <w:r w:rsidR="00456BE9">
        <w:rPr>
          <w:rFonts w:hint="cs"/>
          <w:rtl/>
        </w:rPr>
        <w:t>َّ</w:t>
      </w:r>
      <w:r w:rsidRPr="007F35AE">
        <w:rPr>
          <w:rtl/>
        </w:rPr>
        <w:t>ع</w:t>
      </w:r>
      <w:r w:rsidR="00456BE9">
        <w:rPr>
          <w:rFonts w:hint="cs"/>
          <w:rtl/>
        </w:rPr>
        <w:t>َ</w:t>
      </w:r>
      <w:r w:rsidRPr="007F35AE">
        <w:rPr>
          <w:rtl/>
        </w:rPr>
        <w:t>ف</w:t>
      </w:r>
      <w:r w:rsidR="00637BDD">
        <w:rPr>
          <w:rtl/>
        </w:rPr>
        <w:t>:</w:t>
      </w:r>
      <w:r w:rsidRPr="007F35AE">
        <w:rPr>
          <w:rtl/>
        </w:rPr>
        <w:t xml:space="preserve"> شد</w:t>
      </w:r>
      <w:r w:rsidR="00456BE9">
        <w:rPr>
          <w:rFonts w:hint="cs"/>
          <w:rtl/>
        </w:rPr>
        <w:t>ّ</w:t>
      </w:r>
      <w:r w:rsidRPr="007F35AE">
        <w:rPr>
          <w:rtl/>
        </w:rPr>
        <w:t xml:space="preserve">ة الحب </w:t>
      </w:r>
      <w:r w:rsidR="00A61C25">
        <w:rPr>
          <w:rtl/>
        </w:rPr>
        <w:t>(</w:t>
      </w:r>
      <w:r w:rsidRPr="007F35AE">
        <w:rPr>
          <w:rtl/>
        </w:rPr>
        <w:t>لسان العرب ج 9 ص 177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طويلا</w:t>
      </w:r>
      <w:r w:rsidR="00637BDD">
        <w:rPr>
          <w:rtl/>
        </w:rPr>
        <w:t>،</w:t>
      </w:r>
      <w:r w:rsidRPr="007F35AE">
        <w:rPr>
          <w:rtl/>
        </w:rPr>
        <w:t xml:space="preserve"> ويكثر ماله في آخر عمره</w:t>
      </w:r>
      <w:r w:rsidR="00637BDD">
        <w:rPr>
          <w:rtl/>
        </w:rPr>
        <w:t>،</w:t>
      </w:r>
      <w:r w:rsidRPr="007F35AE">
        <w:rPr>
          <w:rtl/>
        </w:rPr>
        <w:t xml:space="preserve"> ومن مرض فيه يبرأ </w:t>
      </w:r>
      <w:r w:rsidRPr="007D1694">
        <w:rPr>
          <w:rStyle w:val="libFootnotenumChar"/>
          <w:rtl/>
        </w:rPr>
        <w:t>(12)</w:t>
      </w:r>
      <w:r w:rsidRPr="007F35AE">
        <w:rPr>
          <w:rtl/>
        </w:rPr>
        <w:t xml:space="preserve"> بمشي</w:t>
      </w:r>
      <w:r w:rsidR="00456BE9">
        <w:rPr>
          <w:rFonts w:hint="cs"/>
          <w:rtl/>
        </w:rPr>
        <w:t>ّ</w:t>
      </w:r>
      <w:r w:rsidRPr="007F35AE">
        <w:rPr>
          <w:rtl/>
        </w:rPr>
        <w:t>ة الله</w:t>
      </w:r>
      <w:r>
        <w:rPr>
          <w:rFonts w:hint="cs"/>
          <w:rtl/>
        </w:rPr>
        <w:t xml:space="preserve"> </w:t>
      </w:r>
      <w:r w:rsidR="00637BDD">
        <w:rPr>
          <w:rtl/>
        </w:rPr>
        <w:t>عزّوجلّ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الخامس عشر</w:t>
      </w:r>
      <w:r w:rsidR="00637BDD">
        <w:rPr>
          <w:rtl/>
        </w:rPr>
        <w:t>:</w:t>
      </w:r>
      <w:r w:rsidRPr="007F35AE">
        <w:rPr>
          <w:rtl/>
        </w:rPr>
        <w:t xml:space="preserve"> ديمهروز</w:t>
      </w:r>
      <w:r w:rsidR="00637BDD">
        <w:rPr>
          <w:rtl/>
        </w:rPr>
        <w:t>،</w:t>
      </w:r>
      <w:r w:rsidRPr="007F35AE">
        <w:rPr>
          <w:rtl/>
        </w:rPr>
        <w:t xml:space="preserve"> اسم من أسماء الله تعالى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تقول الفرس</w:t>
      </w:r>
      <w:r w:rsidR="00637BDD">
        <w:rPr>
          <w:rtl/>
        </w:rPr>
        <w:t>:</w:t>
      </w:r>
      <w:r w:rsidRPr="007F35AE">
        <w:rPr>
          <w:rtl/>
        </w:rPr>
        <w:t xml:space="preserve"> انه يوم خفيف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ويقول الصادق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Pr="007F35AE">
        <w:rPr>
          <w:rtl/>
        </w:rPr>
        <w:t xml:space="preserve"> إنه يوم صالح</w:t>
      </w:r>
      <w:r w:rsidR="00637BDD">
        <w:rPr>
          <w:rtl/>
        </w:rPr>
        <w:t>،</w:t>
      </w:r>
      <w:r w:rsidRPr="007F35AE">
        <w:rPr>
          <w:rtl/>
        </w:rPr>
        <w:t xml:space="preserve"> مبارك لكل</w:t>
      </w:r>
      <w:r w:rsidR="00456BE9">
        <w:rPr>
          <w:rFonts w:hint="cs"/>
          <w:rtl/>
        </w:rPr>
        <w:t>ّ</w:t>
      </w:r>
      <w:r>
        <w:rPr>
          <w:rFonts w:hint="cs"/>
          <w:rtl/>
        </w:rPr>
        <w:t xml:space="preserve"> </w:t>
      </w:r>
      <w:r w:rsidRPr="007F35AE">
        <w:rPr>
          <w:rtl/>
        </w:rPr>
        <w:t>عمل</w:t>
      </w:r>
      <w:r w:rsidR="00637BDD">
        <w:rPr>
          <w:rtl/>
        </w:rPr>
        <w:t>،</w:t>
      </w:r>
      <w:r w:rsidRPr="007F35AE">
        <w:rPr>
          <w:rtl/>
        </w:rPr>
        <w:t xml:space="preserve"> ولكل</w:t>
      </w:r>
      <w:r w:rsidR="00456BE9">
        <w:rPr>
          <w:rFonts w:hint="cs"/>
          <w:rtl/>
        </w:rPr>
        <w:t>ّ</w:t>
      </w:r>
      <w:r w:rsidRPr="007F35AE">
        <w:rPr>
          <w:rtl/>
        </w:rPr>
        <w:t xml:space="preserve"> حاجة تريدها</w:t>
      </w:r>
      <w:r w:rsidR="00637BDD">
        <w:rPr>
          <w:rtl/>
        </w:rPr>
        <w:t>،</w:t>
      </w:r>
      <w:r w:rsidR="003C35D8">
        <w:rPr>
          <w:rtl/>
        </w:rPr>
        <w:t xml:space="preserve"> إلّا </w:t>
      </w:r>
      <w:r w:rsidRPr="007F35AE">
        <w:rPr>
          <w:rtl/>
        </w:rPr>
        <w:t>أنه من يولد فيه يكون به خرس أو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لثغة </w:t>
      </w:r>
      <w:r w:rsidRPr="007D1694">
        <w:rPr>
          <w:rStyle w:val="libFootnotenumChar"/>
          <w:rtl/>
        </w:rPr>
        <w:t>(13)</w:t>
      </w:r>
      <w:r w:rsidR="00637BDD">
        <w:rPr>
          <w:rtl/>
        </w:rPr>
        <w:t>،</w:t>
      </w:r>
      <w:r w:rsidRPr="007F35AE">
        <w:rPr>
          <w:rtl/>
        </w:rPr>
        <w:t xml:space="preserve"> فاطلبوا فيه الحوائج فإن</w:t>
      </w:r>
      <w:r w:rsidR="00456BE9">
        <w:rPr>
          <w:rFonts w:hint="cs"/>
          <w:rtl/>
        </w:rPr>
        <w:t>ّ</w:t>
      </w:r>
      <w:r w:rsidRPr="007F35AE">
        <w:rPr>
          <w:rtl/>
        </w:rPr>
        <w:t>ها تقضى إن شاء الله تعالى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السادس عشر</w:t>
      </w:r>
      <w:r w:rsidR="00637BDD">
        <w:rPr>
          <w:rtl/>
        </w:rPr>
        <w:t>:</w:t>
      </w:r>
      <w:r w:rsidRPr="007F35AE">
        <w:rPr>
          <w:rtl/>
        </w:rPr>
        <w:t xml:space="preserve"> مهر روز</w:t>
      </w:r>
      <w:r w:rsidR="00637BDD">
        <w:rPr>
          <w:rtl/>
        </w:rPr>
        <w:t>،</w:t>
      </w:r>
      <w:r w:rsidRPr="007F35AE">
        <w:rPr>
          <w:rtl/>
        </w:rPr>
        <w:t xml:space="preserve"> اسم الملك الموكل بالرحمة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تقول الفرس</w:t>
      </w:r>
      <w:r w:rsidR="00637BDD">
        <w:rPr>
          <w:rtl/>
        </w:rPr>
        <w:t>:</w:t>
      </w:r>
      <w:r w:rsidRPr="007F35AE">
        <w:rPr>
          <w:rtl/>
        </w:rPr>
        <w:t xml:space="preserve"> إنه يوم خفيف جي</w:t>
      </w:r>
      <w:r w:rsidR="00456BE9">
        <w:rPr>
          <w:rFonts w:hint="cs"/>
          <w:rtl/>
        </w:rPr>
        <w:t>ّ</w:t>
      </w:r>
      <w:r w:rsidRPr="007F35AE">
        <w:rPr>
          <w:rtl/>
        </w:rPr>
        <w:t>د جدا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ويقول الصادق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Pr="007F35AE">
        <w:rPr>
          <w:rtl/>
        </w:rPr>
        <w:t xml:space="preserve"> إنه يوم منحوس ردئ مذموم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فلا تطلبوا فيه حوائجكم</w:t>
      </w:r>
      <w:r w:rsidR="00637BDD">
        <w:rPr>
          <w:rtl/>
        </w:rPr>
        <w:t>،</w:t>
      </w:r>
      <w:r w:rsidRPr="007F35AE">
        <w:rPr>
          <w:rtl/>
        </w:rPr>
        <w:t xml:space="preserve"> ولا تسافروا فيه فإن</w:t>
      </w:r>
      <w:r w:rsidR="00456BE9">
        <w:rPr>
          <w:rFonts w:hint="cs"/>
          <w:rtl/>
        </w:rPr>
        <w:t>ّ</w:t>
      </w:r>
      <w:r w:rsidRPr="007F35AE">
        <w:rPr>
          <w:rtl/>
        </w:rPr>
        <w:t>ه من سافر فيه هلك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ومن ولد فيه يكون لا بد</w:t>
      </w:r>
      <w:r w:rsidR="00456BE9">
        <w:rPr>
          <w:rFonts w:hint="cs"/>
          <w:rtl/>
        </w:rPr>
        <w:t>ّ</w:t>
      </w:r>
      <w:r w:rsidRPr="007F35AE">
        <w:rPr>
          <w:rtl/>
        </w:rPr>
        <w:t xml:space="preserve"> مجنونا</w:t>
      </w:r>
      <w:r w:rsidR="00637BDD">
        <w:rPr>
          <w:rtl/>
        </w:rPr>
        <w:t>،</w:t>
      </w:r>
      <w:r w:rsidRPr="007F35AE">
        <w:rPr>
          <w:rtl/>
        </w:rPr>
        <w:t xml:space="preserve"> ومن مرض فيه لا يكاد ينجو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فاجهدوا في ترك طلب الحوائج والحركة فإن</w:t>
      </w:r>
      <w:r w:rsidR="00456BE9">
        <w:rPr>
          <w:rFonts w:hint="cs"/>
          <w:rtl/>
        </w:rPr>
        <w:t>ّ</w:t>
      </w:r>
      <w:r w:rsidRPr="007F35AE">
        <w:rPr>
          <w:rtl/>
        </w:rPr>
        <w:t>ها وإن قضيت تقضى بمشق</w:t>
      </w:r>
      <w:r w:rsidR="00456BE9">
        <w:rPr>
          <w:rFonts w:hint="cs"/>
          <w:rtl/>
        </w:rPr>
        <w:t>ّ</w:t>
      </w:r>
      <w:r w:rsidRPr="007F35AE">
        <w:rPr>
          <w:rtl/>
        </w:rPr>
        <w:t>ة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وربما لم يتم فيها المراد</w:t>
      </w:r>
      <w:r w:rsidR="00637BDD">
        <w:rPr>
          <w:rtl/>
        </w:rPr>
        <w:t>،</w:t>
      </w:r>
      <w:r w:rsidRPr="007F35AE">
        <w:rPr>
          <w:rtl/>
        </w:rPr>
        <w:t xml:space="preserve"> فاتقوا ما استطعتم</w:t>
      </w:r>
      <w:r w:rsidR="00637BDD">
        <w:rPr>
          <w:rtl/>
        </w:rPr>
        <w:t>،</w:t>
      </w:r>
      <w:r w:rsidRPr="007F35AE">
        <w:rPr>
          <w:rtl/>
        </w:rPr>
        <w:t xml:space="preserve"> وتصد</w:t>
      </w:r>
      <w:r w:rsidR="00456BE9">
        <w:rPr>
          <w:rFonts w:hint="cs"/>
          <w:rtl/>
        </w:rPr>
        <w:t>ّ</w:t>
      </w:r>
      <w:r w:rsidRPr="007F35AE">
        <w:rPr>
          <w:rtl/>
        </w:rPr>
        <w:t>قوا فيه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السابع عشر</w:t>
      </w:r>
      <w:r w:rsidR="00637BDD">
        <w:rPr>
          <w:rtl/>
        </w:rPr>
        <w:t>:</w:t>
      </w:r>
      <w:r w:rsidRPr="007F35AE">
        <w:rPr>
          <w:rtl/>
        </w:rPr>
        <w:t xml:space="preserve"> نمروش روز</w:t>
      </w:r>
      <w:r w:rsidR="00637BDD">
        <w:rPr>
          <w:rtl/>
        </w:rPr>
        <w:t>،</w:t>
      </w:r>
      <w:r w:rsidRPr="007F35AE">
        <w:rPr>
          <w:rtl/>
        </w:rPr>
        <w:t xml:space="preserve"> اسم الملك الموكل بخراب العالم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وهو جبرئيل </w:t>
      </w:r>
      <w:r w:rsidR="00637BDD" w:rsidRPr="00637BDD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تقول الفرس</w:t>
      </w:r>
      <w:r w:rsidR="00637BDD">
        <w:rPr>
          <w:rtl/>
        </w:rPr>
        <w:t>:</w:t>
      </w:r>
      <w:r w:rsidRPr="007F35AE">
        <w:rPr>
          <w:rtl/>
        </w:rPr>
        <w:t xml:space="preserve"> إنه يوم مختار خفيف متوسط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ويقول الصادق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Pr="007F35AE">
        <w:rPr>
          <w:rtl/>
        </w:rPr>
        <w:t xml:space="preserve"> إنه يوم صالح</w:t>
      </w:r>
      <w:r w:rsidR="00456BE9">
        <w:rPr>
          <w:rtl/>
        </w:rPr>
        <w:t xml:space="preserve"> لكلّ </w:t>
      </w:r>
      <w:r w:rsidRPr="007F35AE">
        <w:rPr>
          <w:rtl/>
        </w:rPr>
        <w:t>ما يراد</w:t>
      </w:r>
      <w:r w:rsidR="00637BDD">
        <w:rPr>
          <w:rtl/>
        </w:rPr>
        <w:t>،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(12) في هامش المخطوط ما نص</w:t>
      </w:r>
      <w:r w:rsidR="00456BE9">
        <w:rPr>
          <w:rFonts w:hint="cs"/>
          <w:rtl/>
        </w:rPr>
        <w:t>ّ</w:t>
      </w:r>
      <w:r w:rsidRPr="007F35AE">
        <w:rPr>
          <w:rtl/>
        </w:rPr>
        <w:t>ه</w:t>
      </w:r>
      <w:r w:rsidR="00637BDD">
        <w:rPr>
          <w:rtl/>
        </w:rPr>
        <w:t>:</w:t>
      </w:r>
      <w:r w:rsidRPr="007F35AE">
        <w:rPr>
          <w:rtl/>
        </w:rPr>
        <w:t xml:space="preserve"> </w:t>
      </w:r>
      <w:r>
        <w:rPr>
          <w:rFonts w:hint="cs"/>
          <w:rtl/>
        </w:rPr>
        <w:t>«</w:t>
      </w:r>
      <w:r w:rsidRPr="007F35AE">
        <w:rPr>
          <w:rtl/>
        </w:rPr>
        <w:t xml:space="preserve"> طال مرضه وخيف عليه من الهلاك </w:t>
      </w:r>
      <w:r>
        <w:rPr>
          <w:rFonts w:hint="cs"/>
          <w:rtl/>
        </w:rPr>
        <w:t>»</w:t>
      </w:r>
      <w:r w:rsidRPr="007F35AE">
        <w:rPr>
          <w:rtl/>
        </w:rPr>
        <w:t xml:space="preserve"> </w:t>
      </w:r>
      <w:r w:rsidR="004A4E5B">
        <w:rPr>
          <w:rtl/>
        </w:rPr>
        <w:t>منه قدّه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(13) في نسخة</w:t>
      </w:r>
      <w:r w:rsidR="00637BDD">
        <w:rPr>
          <w:rtl/>
        </w:rPr>
        <w:t>:</w:t>
      </w:r>
      <w:r w:rsidRPr="007F35AE">
        <w:rPr>
          <w:rtl/>
        </w:rPr>
        <w:t xml:space="preserve"> اللثغ أو ثقيل اللسان </w:t>
      </w:r>
      <w:r w:rsidR="00A61C25">
        <w:rPr>
          <w:rtl/>
        </w:rPr>
        <w:t>(</w:t>
      </w:r>
      <w:r w:rsidR="004A4E5B">
        <w:rPr>
          <w:rtl/>
        </w:rPr>
        <w:t>منه قدّه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جي</w:t>
      </w:r>
      <w:r w:rsidR="0068419D">
        <w:rPr>
          <w:rFonts w:hint="cs"/>
          <w:rtl/>
        </w:rPr>
        <w:t>ّ</w:t>
      </w:r>
      <w:r w:rsidRPr="007F35AE">
        <w:rPr>
          <w:rtl/>
        </w:rPr>
        <w:t>د موافق صاف</w:t>
      </w:r>
      <w:r w:rsidR="00637BDD">
        <w:rPr>
          <w:rtl/>
        </w:rPr>
        <w:t>،</w:t>
      </w:r>
      <w:r w:rsidRPr="007F35AE">
        <w:rPr>
          <w:rtl/>
        </w:rPr>
        <w:t xml:space="preserve"> مختار لجميع الحوائج</w:t>
      </w:r>
      <w:r w:rsidR="00637BDD">
        <w:rPr>
          <w:rtl/>
        </w:rPr>
        <w:t>،</w:t>
      </w:r>
      <w:r w:rsidRPr="007F35AE">
        <w:rPr>
          <w:rtl/>
        </w:rPr>
        <w:t xml:space="preserve"> فاطلبوا فيه ما شئتم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وتزو</w:t>
      </w:r>
      <w:r w:rsidR="0068419D">
        <w:rPr>
          <w:rFonts w:hint="cs"/>
          <w:rtl/>
        </w:rPr>
        <w:t>ّ</w:t>
      </w:r>
      <w:r w:rsidRPr="007F35AE">
        <w:rPr>
          <w:rtl/>
        </w:rPr>
        <w:t>جوا</w:t>
      </w:r>
      <w:r w:rsidR="00637BDD">
        <w:rPr>
          <w:rtl/>
        </w:rPr>
        <w:t>،</w:t>
      </w:r>
      <w:r w:rsidRPr="007F35AE">
        <w:rPr>
          <w:rtl/>
        </w:rPr>
        <w:t xml:space="preserve"> وبيعوا واشتروا</w:t>
      </w:r>
      <w:r w:rsidR="00637BDD">
        <w:rPr>
          <w:rtl/>
        </w:rPr>
        <w:t>،</w:t>
      </w:r>
      <w:r w:rsidRPr="007F35AE">
        <w:rPr>
          <w:rtl/>
        </w:rPr>
        <w:t xml:space="preserve"> وازرعوا وابنوا</w:t>
      </w:r>
      <w:r w:rsidR="00637BDD">
        <w:rPr>
          <w:rtl/>
        </w:rPr>
        <w:t>،</w:t>
      </w:r>
      <w:r w:rsidRPr="007F35AE">
        <w:rPr>
          <w:rtl/>
        </w:rPr>
        <w:t xml:space="preserve"> وادخلوا إلى السلطان</w:t>
      </w:r>
      <w:r>
        <w:rPr>
          <w:rFonts w:hint="cs"/>
          <w:rtl/>
        </w:rPr>
        <w:t xml:space="preserve"> </w:t>
      </w:r>
      <w:r w:rsidRPr="007F35AE">
        <w:rPr>
          <w:rtl/>
        </w:rPr>
        <w:t>وغيره</w:t>
      </w:r>
      <w:r w:rsidR="00637BDD">
        <w:rPr>
          <w:rtl/>
        </w:rPr>
        <w:t>،</w:t>
      </w:r>
      <w:r w:rsidRPr="007F35AE">
        <w:rPr>
          <w:rtl/>
        </w:rPr>
        <w:t xml:space="preserve"> فإن</w:t>
      </w:r>
      <w:r w:rsidR="0068419D">
        <w:rPr>
          <w:rFonts w:hint="cs"/>
          <w:rtl/>
        </w:rPr>
        <w:t>ّ</w:t>
      </w:r>
      <w:r w:rsidRPr="007F35AE">
        <w:rPr>
          <w:rtl/>
        </w:rPr>
        <w:t xml:space="preserve"> حوائجكم تقضى بمشي</w:t>
      </w:r>
      <w:r w:rsidR="0068419D">
        <w:rPr>
          <w:rFonts w:hint="cs"/>
          <w:rtl/>
        </w:rPr>
        <w:t>ّ</w:t>
      </w:r>
      <w:r w:rsidRPr="007F35AE">
        <w:rPr>
          <w:rtl/>
        </w:rPr>
        <w:t>ة الله تعالى</w:t>
      </w:r>
      <w:r>
        <w:rPr>
          <w:rtl/>
        </w:rPr>
        <w:t>.</w:t>
      </w:r>
    </w:p>
    <w:p w:rsidR="007D1694" w:rsidRDefault="007D1694" w:rsidP="007D1694">
      <w:pPr>
        <w:pStyle w:val="libNormal"/>
        <w:rPr>
          <w:rtl/>
        </w:rPr>
      </w:pPr>
      <w:r w:rsidRPr="007F35AE">
        <w:rPr>
          <w:rtl/>
        </w:rPr>
        <w:t>الثامن عشر</w:t>
      </w:r>
      <w:r w:rsidR="00637BDD">
        <w:rPr>
          <w:rtl/>
        </w:rPr>
        <w:t>:</w:t>
      </w:r>
      <w:r w:rsidRPr="007F35AE">
        <w:rPr>
          <w:rtl/>
        </w:rPr>
        <w:t xml:space="preserve"> رش </w:t>
      </w:r>
      <w:r w:rsidRPr="007D1694">
        <w:rPr>
          <w:rStyle w:val="libFootnotenumChar"/>
          <w:rtl/>
        </w:rPr>
        <w:t>(14)</w:t>
      </w:r>
      <w:r w:rsidRPr="007F35AE">
        <w:rPr>
          <w:rtl/>
        </w:rPr>
        <w:t xml:space="preserve"> روز</w:t>
      </w:r>
      <w:r w:rsidR="00637BDD">
        <w:rPr>
          <w:rtl/>
        </w:rPr>
        <w:t>،</w:t>
      </w:r>
      <w:r w:rsidRPr="007F35AE">
        <w:rPr>
          <w:rtl/>
        </w:rPr>
        <w:t xml:space="preserve"> اسم الملك الموكل بالنيران</w:t>
      </w:r>
      <w:r w:rsidR="00637BDD">
        <w:rPr>
          <w:rtl/>
        </w:rPr>
        <w:t>: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تقول الفرس </w:t>
      </w:r>
      <w:r w:rsidR="00FD1028">
        <w:rPr>
          <w:rtl/>
        </w:rPr>
        <w:t>[</w:t>
      </w:r>
      <w:r w:rsidRPr="007F35AE">
        <w:rPr>
          <w:rtl/>
        </w:rPr>
        <w:t xml:space="preserve"> إن</w:t>
      </w:r>
      <w:r w:rsidR="0068419D">
        <w:rPr>
          <w:rFonts w:hint="cs"/>
          <w:rtl/>
        </w:rPr>
        <w:t>ّ</w:t>
      </w:r>
      <w:r w:rsidRPr="007F35AE">
        <w:rPr>
          <w:rtl/>
        </w:rPr>
        <w:t xml:space="preserve">ه </w:t>
      </w:r>
      <w:r w:rsidR="00FD1028">
        <w:rPr>
          <w:rtl/>
        </w:rPr>
        <w:t>]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(15)</w:t>
      </w:r>
      <w:r w:rsidRPr="007F35AE">
        <w:rPr>
          <w:rtl/>
        </w:rPr>
        <w:t xml:space="preserve"> يوم خفيف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ويقول الصادق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Pr="007F35AE">
        <w:rPr>
          <w:rtl/>
        </w:rPr>
        <w:t xml:space="preserve"> يوم مختار جي</w:t>
      </w:r>
      <w:r w:rsidR="0068419D">
        <w:rPr>
          <w:rFonts w:hint="cs"/>
          <w:rtl/>
        </w:rPr>
        <w:t>ّ</w:t>
      </w:r>
      <w:r w:rsidRPr="007F35AE">
        <w:rPr>
          <w:rtl/>
        </w:rPr>
        <w:t>د مبارك</w:t>
      </w:r>
      <w:r w:rsidR="00637BDD">
        <w:rPr>
          <w:rtl/>
        </w:rPr>
        <w:t>،</w:t>
      </w:r>
      <w:r w:rsidRPr="007F35AE">
        <w:rPr>
          <w:rtl/>
        </w:rPr>
        <w:t xml:space="preserve"> صالح</w:t>
      </w:r>
      <w:r>
        <w:rPr>
          <w:rFonts w:hint="cs"/>
          <w:rtl/>
        </w:rPr>
        <w:t xml:space="preserve"> </w:t>
      </w:r>
      <w:r w:rsidRPr="007F35AE">
        <w:rPr>
          <w:rtl/>
        </w:rPr>
        <w:t>للسفر</w:t>
      </w:r>
      <w:r w:rsidR="00637BDD">
        <w:rPr>
          <w:rtl/>
        </w:rPr>
        <w:t>،</w:t>
      </w:r>
      <w:r w:rsidRPr="007F35AE">
        <w:rPr>
          <w:rtl/>
        </w:rPr>
        <w:t xml:space="preserve"> والزرع</w:t>
      </w:r>
      <w:r w:rsidR="00637BDD">
        <w:rPr>
          <w:rtl/>
        </w:rPr>
        <w:t>،</w:t>
      </w:r>
      <w:r w:rsidRPr="007F35AE">
        <w:rPr>
          <w:rtl/>
        </w:rPr>
        <w:t xml:space="preserve"> وطلب الحوائج</w:t>
      </w:r>
      <w:r w:rsidR="00637BDD">
        <w:rPr>
          <w:rtl/>
        </w:rPr>
        <w:t>،</w:t>
      </w:r>
      <w:r w:rsidRPr="007F35AE">
        <w:rPr>
          <w:rtl/>
        </w:rPr>
        <w:t xml:space="preserve"> والتزويج</w:t>
      </w:r>
      <w:r w:rsidR="00637BDD">
        <w:rPr>
          <w:rtl/>
        </w:rPr>
        <w:t>،</w:t>
      </w:r>
      <w:r w:rsidRPr="007F35AE">
        <w:rPr>
          <w:rtl/>
        </w:rPr>
        <w:t xml:space="preserve"> وكل</w:t>
      </w:r>
      <w:r w:rsidR="0068419D">
        <w:rPr>
          <w:rFonts w:hint="cs"/>
          <w:rtl/>
        </w:rPr>
        <w:t>ّ</w:t>
      </w:r>
      <w:r w:rsidRPr="007F35AE">
        <w:rPr>
          <w:rtl/>
        </w:rPr>
        <w:t xml:space="preserve"> امر يراد</w:t>
      </w:r>
      <w:r w:rsidR="00637BDD">
        <w:rPr>
          <w:rtl/>
        </w:rPr>
        <w:t>،</w:t>
      </w:r>
      <w:r w:rsidRPr="007F35AE">
        <w:rPr>
          <w:rtl/>
        </w:rPr>
        <w:t xml:space="preserve"> ومن</w:t>
      </w:r>
      <w:r>
        <w:rPr>
          <w:rFonts w:hint="cs"/>
          <w:rtl/>
        </w:rPr>
        <w:t xml:space="preserve"> </w:t>
      </w:r>
      <w:r w:rsidRPr="007F35AE">
        <w:rPr>
          <w:rtl/>
        </w:rPr>
        <w:t>خاصم فيه عدوه أو خصمه</w:t>
      </w:r>
      <w:r w:rsidR="00637BDD">
        <w:rPr>
          <w:rtl/>
        </w:rPr>
        <w:t>،</w:t>
      </w:r>
      <w:r w:rsidRPr="007F35AE">
        <w:rPr>
          <w:rtl/>
        </w:rPr>
        <w:t xml:space="preserve"> غلب عليه وظفر به بقدرة الله تعالى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التاسع عشر</w:t>
      </w:r>
      <w:r w:rsidR="00637BDD">
        <w:rPr>
          <w:rtl/>
        </w:rPr>
        <w:t>:</w:t>
      </w:r>
      <w:r w:rsidRPr="007F35AE">
        <w:rPr>
          <w:rtl/>
        </w:rPr>
        <w:t xml:space="preserve"> فروردين روز</w:t>
      </w:r>
      <w:r w:rsidR="00637BDD">
        <w:rPr>
          <w:rtl/>
        </w:rPr>
        <w:t>،</w:t>
      </w:r>
      <w:r w:rsidRPr="007F35AE">
        <w:rPr>
          <w:rtl/>
        </w:rPr>
        <w:t xml:space="preserve"> اسم الملك الموكل بأرواح الخلائق</w:t>
      </w:r>
      <w:r>
        <w:rPr>
          <w:rFonts w:hint="cs"/>
          <w:rtl/>
        </w:rPr>
        <w:t xml:space="preserve"> </w:t>
      </w:r>
      <w:r w:rsidRPr="007F35AE">
        <w:rPr>
          <w:rtl/>
        </w:rPr>
        <w:t>وقبضها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تقول الفرس</w:t>
      </w:r>
      <w:r w:rsidR="00637BDD">
        <w:rPr>
          <w:rtl/>
        </w:rPr>
        <w:t>:</w:t>
      </w:r>
      <w:r w:rsidRPr="007F35AE">
        <w:rPr>
          <w:rtl/>
        </w:rPr>
        <w:t xml:space="preserve"> إنه يوم ثقل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ويقول الصادق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Pr="007F35AE">
        <w:rPr>
          <w:rtl/>
        </w:rPr>
        <w:t xml:space="preserve"> إنه يوم مختار جيد</w:t>
      </w:r>
      <w:r w:rsidR="00637BDD">
        <w:rPr>
          <w:rtl/>
        </w:rPr>
        <w:t>،</w:t>
      </w:r>
      <w:r w:rsidRPr="007F35AE">
        <w:rPr>
          <w:rtl/>
        </w:rPr>
        <w:t xml:space="preserve"> صالح</w:t>
      </w:r>
      <w:r>
        <w:rPr>
          <w:rFonts w:hint="cs"/>
          <w:rtl/>
        </w:rPr>
        <w:t xml:space="preserve"> </w:t>
      </w:r>
      <w:r w:rsidRPr="007F35AE">
        <w:rPr>
          <w:rtl/>
        </w:rPr>
        <w:t>للسفر والتزويج</w:t>
      </w:r>
      <w:r w:rsidR="00637BDD">
        <w:rPr>
          <w:rtl/>
        </w:rPr>
        <w:t>،</w:t>
      </w:r>
      <w:r w:rsidRPr="007F35AE">
        <w:rPr>
          <w:rtl/>
        </w:rPr>
        <w:t xml:space="preserve"> وطلب الحوائج</w:t>
      </w:r>
      <w:r w:rsidR="00637BDD">
        <w:rPr>
          <w:rtl/>
        </w:rPr>
        <w:t>،</w:t>
      </w:r>
      <w:r w:rsidRPr="007F35AE">
        <w:rPr>
          <w:rtl/>
        </w:rPr>
        <w:t xml:space="preserve"> ومن خاصم فيه عدو</w:t>
      </w:r>
      <w:r w:rsidR="0068419D">
        <w:rPr>
          <w:rFonts w:hint="cs"/>
          <w:rtl/>
        </w:rPr>
        <w:t>ّ</w:t>
      </w:r>
      <w:r w:rsidRPr="007F35AE">
        <w:rPr>
          <w:rtl/>
        </w:rPr>
        <w:t>ا</w:t>
      </w:r>
      <w:r w:rsidR="0068419D">
        <w:rPr>
          <w:rFonts w:hint="cs"/>
          <w:rtl/>
        </w:rPr>
        <w:t>ً</w:t>
      </w:r>
      <w:r w:rsidR="00637BDD">
        <w:rPr>
          <w:rtl/>
        </w:rPr>
        <w:t>،</w:t>
      </w:r>
      <w:r w:rsidRPr="007F35AE">
        <w:rPr>
          <w:rtl/>
        </w:rPr>
        <w:t xml:space="preserve"> ظفر به</w:t>
      </w:r>
      <w:r>
        <w:rPr>
          <w:rFonts w:hint="cs"/>
          <w:rtl/>
        </w:rPr>
        <w:t xml:space="preserve"> </w:t>
      </w:r>
      <w:r w:rsidRPr="007F35AE">
        <w:rPr>
          <w:rtl/>
        </w:rPr>
        <w:t>وغلبه بقدرة الله تعالى</w:t>
      </w:r>
      <w:r w:rsidR="00637BDD">
        <w:rPr>
          <w:rtl/>
        </w:rPr>
        <w:t>،</w:t>
      </w:r>
      <w:r w:rsidRPr="007F35AE">
        <w:rPr>
          <w:rtl/>
        </w:rPr>
        <w:t xml:space="preserve"> ويصلح</w:t>
      </w:r>
      <w:r w:rsidR="00456BE9">
        <w:rPr>
          <w:rtl/>
        </w:rPr>
        <w:t xml:space="preserve"> لكلّ </w:t>
      </w:r>
      <w:r w:rsidRPr="007F35AE">
        <w:rPr>
          <w:rtl/>
        </w:rPr>
        <w:t>عمل</w:t>
      </w:r>
      <w:r w:rsidR="00637BDD">
        <w:rPr>
          <w:rtl/>
        </w:rPr>
        <w:t>،</w:t>
      </w:r>
      <w:r w:rsidRPr="007F35AE">
        <w:rPr>
          <w:rtl/>
        </w:rPr>
        <w:t xml:space="preserve"> وهو اليوم الذي ولد فيه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إسحاق النبي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Pr="007F35AE">
        <w:rPr>
          <w:rtl/>
        </w:rPr>
        <w:t xml:space="preserve"> </w:t>
      </w:r>
      <w:r w:rsidR="00FD1028">
        <w:rPr>
          <w:rtl/>
        </w:rPr>
        <w:t>[</w:t>
      </w:r>
      <w:r w:rsidRPr="007F35AE">
        <w:rPr>
          <w:rtl/>
        </w:rPr>
        <w:t xml:space="preserve"> و </w:t>
      </w:r>
      <w:r w:rsidR="00FD1028">
        <w:rPr>
          <w:rtl/>
        </w:rPr>
        <w:t>]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(16)</w:t>
      </w:r>
      <w:r w:rsidRPr="007F35AE">
        <w:rPr>
          <w:rtl/>
        </w:rPr>
        <w:t xml:space="preserve"> هو يوم مبارك يصلح</w:t>
      </w:r>
      <w:r w:rsidR="00456BE9">
        <w:rPr>
          <w:rtl/>
        </w:rPr>
        <w:t xml:space="preserve"> لكلّ </w:t>
      </w:r>
      <w:r w:rsidRPr="007F35AE">
        <w:rPr>
          <w:rtl/>
        </w:rPr>
        <w:t>ما</w:t>
      </w:r>
      <w:r>
        <w:rPr>
          <w:rFonts w:hint="cs"/>
          <w:rtl/>
        </w:rPr>
        <w:t xml:space="preserve"> </w:t>
      </w:r>
      <w:r w:rsidRPr="007F35AE">
        <w:rPr>
          <w:rtl/>
        </w:rPr>
        <w:t>تريد</w:t>
      </w:r>
      <w:r w:rsidR="00637BDD">
        <w:rPr>
          <w:rtl/>
        </w:rPr>
        <w:t>،</w:t>
      </w:r>
      <w:r w:rsidRPr="007F35AE">
        <w:rPr>
          <w:rtl/>
        </w:rPr>
        <w:t xml:space="preserve"> ومن يولد فيه يكون مباركا إن شاء الله تعالى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العشرون</w:t>
      </w:r>
      <w:r w:rsidR="00637BDD">
        <w:rPr>
          <w:rtl/>
        </w:rPr>
        <w:t>:</w:t>
      </w:r>
      <w:r w:rsidRPr="007F35AE">
        <w:rPr>
          <w:rtl/>
        </w:rPr>
        <w:t xml:space="preserve"> بهرام روز</w:t>
      </w:r>
      <w:r w:rsidR="00637BDD">
        <w:rPr>
          <w:rtl/>
        </w:rPr>
        <w:t>،</w:t>
      </w:r>
      <w:r w:rsidRPr="007F35AE">
        <w:rPr>
          <w:rtl/>
        </w:rPr>
        <w:t xml:space="preserve"> اسم الملك الموكل بالنصر والخذلان في</w:t>
      </w:r>
      <w:r>
        <w:rPr>
          <w:rFonts w:hint="cs"/>
          <w:rtl/>
        </w:rPr>
        <w:t xml:space="preserve"> </w:t>
      </w:r>
      <w:r w:rsidRPr="007F35AE">
        <w:rPr>
          <w:rtl/>
        </w:rPr>
        <w:t>الحرب</w:t>
      </w:r>
      <w:r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(14) في نسخة</w:t>
      </w:r>
      <w:r w:rsidR="00637BDD">
        <w:rPr>
          <w:rtl/>
        </w:rPr>
        <w:t>:</w:t>
      </w:r>
      <w:r w:rsidRPr="007F35AE">
        <w:rPr>
          <w:rtl/>
        </w:rPr>
        <w:t xml:space="preserve"> روش </w:t>
      </w:r>
      <w:r w:rsidR="00A61C25">
        <w:rPr>
          <w:rtl/>
        </w:rPr>
        <w:t>(</w:t>
      </w:r>
      <w:r w:rsidR="004A4E5B">
        <w:rPr>
          <w:rtl/>
        </w:rPr>
        <w:t>منه قدّه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(15)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(16) أثبتناه من المصدر</w:t>
      </w:r>
      <w:r>
        <w:rPr>
          <w:rtl/>
        </w:rPr>
        <w:t>.</w:t>
      </w:r>
    </w:p>
    <w:p w:rsidR="007D1694" w:rsidRDefault="007D1694" w:rsidP="007D1694">
      <w:pPr>
        <w:pStyle w:val="libNormal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يقول الفرس</w:t>
      </w:r>
      <w:r w:rsidR="00637BDD">
        <w:rPr>
          <w:rtl/>
        </w:rPr>
        <w:t>:</w:t>
      </w:r>
      <w:r w:rsidRPr="007F35AE">
        <w:rPr>
          <w:rtl/>
        </w:rPr>
        <w:t xml:space="preserve"> إنه يوم خفيف</w:t>
      </w:r>
      <w:r>
        <w:rPr>
          <w:rFonts w:hint="cs"/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ويقول الصادق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Pr="007F35AE">
        <w:rPr>
          <w:rtl/>
        </w:rPr>
        <w:t xml:space="preserve"> إنه يوم صالح جيد مختار</w:t>
      </w:r>
      <w:r>
        <w:rPr>
          <w:rFonts w:hint="cs"/>
          <w:rtl/>
        </w:rPr>
        <w:t xml:space="preserve"> </w:t>
      </w:r>
      <w:r w:rsidRPr="007F35AE">
        <w:rPr>
          <w:rtl/>
        </w:rPr>
        <w:t>صاف</w:t>
      </w:r>
      <w:r w:rsidR="00637BDD">
        <w:rPr>
          <w:rtl/>
        </w:rPr>
        <w:t>،</w:t>
      </w:r>
      <w:r w:rsidRPr="007F35AE">
        <w:rPr>
          <w:rtl/>
        </w:rPr>
        <w:t xml:space="preserve"> يصلح لطلب الحوائج والسفر خاص</w:t>
      </w:r>
      <w:r w:rsidR="0068419D">
        <w:rPr>
          <w:rFonts w:hint="cs"/>
          <w:rtl/>
        </w:rPr>
        <w:t>ّ</w:t>
      </w:r>
      <w:r w:rsidRPr="007F35AE">
        <w:rPr>
          <w:rtl/>
        </w:rPr>
        <w:t>ة</w:t>
      </w:r>
      <w:r w:rsidR="00637BDD">
        <w:rPr>
          <w:rtl/>
        </w:rPr>
        <w:t>،</w:t>
      </w:r>
      <w:r w:rsidRPr="007F35AE">
        <w:rPr>
          <w:rtl/>
        </w:rPr>
        <w:t xml:space="preserve"> والبناء</w:t>
      </w:r>
      <w:r w:rsidR="00637BDD">
        <w:rPr>
          <w:rtl/>
        </w:rPr>
        <w:t>،</w:t>
      </w:r>
      <w:r w:rsidRPr="007F35AE">
        <w:rPr>
          <w:rtl/>
        </w:rPr>
        <w:t xml:space="preserve"> والتزويج</w:t>
      </w:r>
      <w:r>
        <w:rPr>
          <w:rFonts w:hint="cs"/>
          <w:rtl/>
        </w:rPr>
        <w:t xml:space="preserve"> </w:t>
      </w:r>
      <w:r w:rsidRPr="007F35AE">
        <w:rPr>
          <w:rtl/>
        </w:rPr>
        <w:t>والعرس</w:t>
      </w:r>
      <w:r w:rsidR="00637BDD">
        <w:rPr>
          <w:rtl/>
        </w:rPr>
        <w:t>،</w:t>
      </w:r>
      <w:r w:rsidRPr="007F35AE">
        <w:rPr>
          <w:rtl/>
        </w:rPr>
        <w:t xml:space="preserve"> والدخول على السلطان وغيره فيه</w:t>
      </w:r>
      <w:r w:rsidR="00637BDD">
        <w:rPr>
          <w:rtl/>
        </w:rPr>
        <w:t>،</w:t>
      </w:r>
      <w:r w:rsidRPr="007F35AE">
        <w:rPr>
          <w:rtl/>
        </w:rPr>
        <w:t xml:space="preserve"> فإنه يوم مبارك يصلح</w:t>
      </w:r>
      <w:r>
        <w:rPr>
          <w:rFonts w:hint="cs"/>
          <w:rtl/>
        </w:rPr>
        <w:t xml:space="preserve"> </w:t>
      </w:r>
      <w:r w:rsidRPr="007F35AE">
        <w:rPr>
          <w:rtl/>
        </w:rPr>
        <w:t>إن شاء الله تعالى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الحادي والعشرون</w:t>
      </w:r>
      <w:r w:rsidR="00637BDD">
        <w:rPr>
          <w:rtl/>
        </w:rPr>
        <w:t>:</w:t>
      </w:r>
      <w:r w:rsidRPr="007F35AE">
        <w:rPr>
          <w:rtl/>
        </w:rPr>
        <w:t xml:space="preserve"> رام روز</w:t>
      </w:r>
      <w:r w:rsidR="00637BDD">
        <w:rPr>
          <w:rtl/>
        </w:rPr>
        <w:t>،</w:t>
      </w:r>
      <w:r w:rsidRPr="007F35AE">
        <w:rPr>
          <w:rtl/>
        </w:rPr>
        <w:t xml:space="preserve"> اسم الملك الموك</w:t>
      </w:r>
      <w:r w:rsidR="0068419D">
        <w:rPr>
          <w:rFonts w:hint="cs"/>
          <w:rtl/>
        </w:rPr>
        <w:t>ّ</w:t>
      </w:r>
      <w:r w:rsidRPr="007F35AE">
        <w:rPr>
          <w:rtl/>
        </w:rPr>
        <w:t>ل بالفرج والسرور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تقول الفرس</w:t>
      </w:r>
      <w:r w:rsidR="00637BDD">
        <w:rPr>
          <w:rtl/>
        </w:rPr>
        <w:t>:</w:t>
      </w:r>
      <w:r w:rsidRPr="007F35AE">
        <w:rPr>
          <w:rtl/>
        </w:rPr>
        <w:t xml:space="preserve"> إنه يوم جيد يتبرك به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ويقول الصادق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Pr="007F35AE">
        <w:rPr>
          <w:rtl/>
        </w:rPr>
        <w:t xml:space="preserve"> إنه يوم نحس مستمر</w:t>
      </w:r>
      <w:r w:rsidR="00637BDD">
        <w:rPr>
          <w:rtl/>
        </w:rPr>
        <w:t>،</w:t>
      </w:r>
      <w:r w:rsidRPr="007F35AE">
        <w:rPr>
          <w:rtl/>
        </w:rPr>
        <w:t xml:space="preserve"> وهو يوم</w:t>
      </w:r>
      <w:r>
        <w:rPr>
          <w:rFonts w:hint="cs"/>
          <w:rtl/>
        </w:rPr>
        <w:t xml:space="preserve"> </w:t>
      </w:r>
      <w:r w:rsidRPr="007F35AE">
        <w:rPr>
          <w:rtl/>
        </w:rPr>
        <w:t>اهراق الدماء</w:t>
      </w:r>
      <w:r w:rsidR="00637BDD">
        <w:rPr>
          <w:rtl/>
        </w:rPr>
        <w:t>،</w:t>
      </w:r>
      <w:r w:rsidRPr="007F35AE">
        <w:rPr>
          <w:rtl/>
        </w:rPr>
        <w:t xml:space="preserve"> فاتقوا فيه ما استطعتم</w:t>
      </w:r>
      <w:r w:rsidR="00637BDD">
        <w:rPr>
          <w:rtl/>
        </w:rPr>
        <w:t>،</w:t>
      </w:r>
      <w:r w:rsidRPr="007F35AE">
        <w:rPr>
          <w:rtl/>
        </w:rPr>
        <w:t xml:space="preserve"> ولا تطلبوا فيه حاجة</w:t>
      </w:r>
      <w:r w:rsidR="00637BDD">
        <w:rPr>
          <w:rtl/>
        </w:rPr>
        <w:t>،</w:t>
      </w:r>
      <w:r w:rsidRPr="007F35AE">
        <w:rPr>
          <w:rtl/>
        </w:rPr>
        <w:t xml:space="preserve"> ولا</w:t>
      </w:r>
      <w:r>
        <w:rPr>
          <w:rFonts w:hint="cs"/>
          <w:rtl/>
        </w:rPr>
        <w:t xml:space="preserve"> </w:t>
      </w:r>
      <w:r w:rsidRPr="007F35AE">
        <w:rPr>
          <w:rtl/>
        </w:rPr>
        <w:t>تنازعوا فيه خصما</w:t>
      </w:r>
      <w:r w:rsidR="00637BDD">
        <w:rPr>
          <w:rtl/>
        </w:rPr>
        <w:t>،</w:t>
      </w:r>
      <w:r w:rsidRPr="007F35AE">
        <w:rPr>
          <w:rtl/>
        </w:rPr>
        <w:t xml:space="preserve"> ومن يولد فيه يكون محتاجا فقيرا في أكثر أمره</w:t>
      </w:r>
      <w:r>
        <w:rPr>
          <w:rFonts w:hint="cs"/>
          <w:rtl/>
        </w:rPr>
        <w:t xml:space="preserve"> </w:t>
      </w:r>
      <w:r w:rsidRPr="007F35AE">
        <w:rPr>
          <w:rtl/>
        </w:rPr>
        <w:t>ودهره</w:t>
      </w:r>
      <w:r w:rsidR="00637BDD">
        <w:rPr>
          <w:rtl/>
        </w:rPr>
        <w:t>،</w:t>
      </w:r>
      <w:r w:rsidRPr="007F35AE">
        <w:rPr>
          <w:rtl/>
        </w:rPr>
        <w:t xml:space="preserve"> ومن سافر فيه لم يربح وخيف عليه</w:t>
      </w:r>
      <w:r>
        <w:rPr>
          <w:rFonts w:hint="cs"/>
          <w:rtl/>
        </w:rPr>
        <w:t xml:space="preserve"> </w:t>
      </w:r>
      <w:r w:rsidRPr="007F35AE">
        <w:rPr>
          <w:rtl/>
        </w:rPr>
        <w:t>الثاني والعشرون</w:t>
      </w:r>
      <w:r w:rsidR="00637BDD">
        <w:rPr>
          <w:rtl/>
        </w:rPr>
        <w:t>:</w:t>
      </w:r>
      <w:r w:rsidRPr="007F35AE">
        <w:rPr>
          <w:rtl/>
        </w:rPr>
        <w:t xml:space="preserve"> باد روز</w:t>
      </w:r>
      <w:r w:rsidR="00637BDD">
        <w:rPr>
          <w:rtl/>
        </w:rPr>
        <w:t>،</w:t>
      </w:r>
      <w:r w:rsidRPr="007F35AE">
        <w:rPr>
          <w:rtl/>
        </w:rPr>
        <w:t xml:space="preserve"> اسم الملك الموكل بالرياح</w:t>
      </w:r>
      <w:r>
        <w:rPr>
          <w:rFonts w:hint="cs"/>
          <w:rtl/>
        </w:rPr>
        <w:t xml:space="preserve"> </w:t>
      </w:r>
      <w:r w:rsidRPr="007F35AE">
        <w:rPr>
          <w:rtl/>
        </w:rPr>
        <w:t>تقول الفرس</w:t>
      </w:r>
      <w:r w:rsidR="00637BDD">
        <w:rPr>
          <w:rtl/>
        </w:rPr>
        <w:t>:</w:t>
      </w:r>
      <w:r w:rsidRPr="007F35AE">
        <w:rPr>
          <w:rtl/>
        </w:rPr>
        <w:t xml:space="preserve"> إنه يوم ثقيل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ويقول الصادق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Pr="007F35AE">
        <w:rPr>
          <w:rtl/>
        </w:rPr>
        <w:t xml:space="preserve"> إنه يوم مختار جيد صاف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يصلح</w:t>
      </w:r>
      <w:r w:rsidR="00456BE9">
        <w:rPr>
          <w:rtl/>
        </w:rPr>
        <w:t xml:space="preserve"> لكلّ </w:t>
      </w:r>
      <w:r w:rsidRPr="007F35AE">
        <w:rPr>
          <w:rtl/>
        </w:rPr>
        <w:t>حاجة تريدها</w:t>
      </w:r>
      <w:r w:rsidR="00637BDD">
        <w:rPr>
          <w:rtl/>
        </w:rPr>
        <w:t>،</w:t>
      </w:r>
      <w:r w:rsidRPr="007F35AE">
        <w:rPr>
          <w:rtl/>
        </w:rPr>
        <w:t xml:space="preserve"> فاطلبوا فيه الحوائج</w:t>
      </w:r>
      <w:r w:rsidR="00637BDD">
        <w:rPr>
          <w:rtl/>
        </w:rPr>
        <w:t>،</w:t>
      </w:r>
      <w:r w:rsidRPr="007F35AE">
        <w:rPr>
          <w:rtl/>
        </w:rPr>
        <w:t xml:space="preserve"> فإنه يوم جيد خاص</w:t>
      </w:r>
      <w:r w:rsidR="0068419D">
        <w:rPr>
          <w:rFonts w:hint="cs"/>
          <w:rtl/>
        </w:rPr>
        <w:t>ّ</w:t>
      </w:r>
      <w:r w:rsidRPr="007F35AE">
        <w:rPr>
          <w:rtl/>
        </w:rPr>
        <w:t>ة</w:t>
      </w:r>
      <w:r>
        <w:rPr>
          <w:rFonts w:hint="cs"/>
          <w:rtl/>
        </w:rPr>
        <w:t xml:space="preserve"> </w:t>
      </w:r>
      <w:r w:rsidRPr="007F35AE">
        <w:rPr>
          <w:rtl/>
        </w:rPr>
        <w:t>للشراء والبيع</w:t>
      </w:r>
      <w:r w:rsidR="00637BDD">
        <w:rPr>
          <w:rtl/>
        </w:rPr>
        <w:t>،</w:t>
      </w:r>
      <w:r w:rsidRPr="007F35AE">
        <w:rPr>
          <w:rtl/>
        </w:rPr>
        <w:t xml:space="preserve"> وللصدقة فيه ثواب جزيل جليل عظيم</w:t>
      </w:r>
      <w:r w:rsidR="00637BDD">
        <w:rPr>
          <w:rtl/>
        </w:rPr>
        <w:t>،</w:t>
      </w:r>
      <w:r w:rsidRPr="007F35AE">
        <w:rPr>
          <w:rtl/>
        </w:rPr>
        <w:t xml:space="preserve"> ومن يولد فيه</w:t>
      </w:r>
      <w:r>
        <w:rPr>
          <w:rFonts w:hint="cs"/>
          <w:rtl/>
        </w:rPr>
        <w:t xml:space="preserve"> </w:t>
      </w:r>
      <w:r w:rsidRPr="007F35AE">
        <w:rPr>
          <w:rtl/>
        </w:rPr>
        <w:t>يكون مباركا محبوبا</w:t>
      </w:r>
      <w:r w:rsidR="00637BDD">
        <w:rPr>
          <w:rtl/>
        </w:rPr>
        <w:t>،</w:t>
      </w:r>
      <w:r w:rsidRPr="007F35AE">
        <w:rPr>
          <w:rtl/>
        </w:rPr>
        <w:t xml:space="preserve"> ومن مرض فيه يبرأ سريعا</w:t>
      </w:r>
      <w:r w:rsidR="00637BDD">
        <w:rPr>
          <w:rtl/>
        </w:rPr>
        <w:t>،</w:t>
      </w:r>
      <w:r w:rsidRPr="007F35AE">
        <w:rPr>
          <w:rtl/>
        </w:rPr>
        <w:t xml:space="preserve"> ومن سافر فيه</w:t>
      </w:r>
      <w:r>
        <w:rPr>
          <w:rFonts w:hint="cs"/>
          <w:rtl/>
        </w:rPr>
        <w:t xml:space="preserve"> </w:t>
      </w:r>
      <w:r w:rsidRPr="007F35AE">
        <w:rPr>
          <w:rtl/>
        </w:rPr>
        <w:t>يخصب</w:t>
      </w:r>
      <w:r w:rsidR="00637BDD">
        <w:rPr>
          <w:rtl/>
        </w:rPr>
        <w:t>،</w:t>
      </w:r>
      <w:r w:rsidRPr="007F35AE">
        <w:rPr>
          <w:rtl/>
        </w:rPr>
        <w:t xml:space="preserve"> ورجع إلى أهله معافى سالما</w:t>
      </w:r>
      <w:r w:rsidR="00637BDD">
        <w:rPr>
          <w:rtl/>
        </w:rPr>
        <w:t>،</w:t>
      </w:r>
      <w:r w:rsidRPr="007F35AE">
        <w:rPr>
          <w:rtl/>
        </w:rPr>
        <w:t xml:space="preserve"> ومن دخل فيه إلى السلطان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بلغ محابه ووجد عنده نجاحا لما قصد له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الثالث والعشرون</w:t>
      </w:r>
      <w:r w:rsidR="00637BDD">
        <w:rPr>
          <w:rtl/>
        </w:rPr>
        <w:t>:</w:t>
      </w:r>
      <w:r w:rsidRPr="007F35AE">
        <w:rPr>
          <w:rtl/>
        </w:rPr>
        <w:t xml:space="preserve"> ديبدين روز</w:t>
      </w:r>
      <w:r w:rsidR="00637BDD">
        <w:rPr>
          <w:rtl/>
        </w:rPr>
        <w:t>،</w:t>
      </w:r>
      <w:r w:rsidRPr="007F35AE">
        <w:rPr>
          <w:rtl/>
        </w:rPr>
        <w:t xml:space="preserve"> اسم الملك الموكل بالنوم</w:t>
      </w:r>
      <w:r>
        <w:rPr>
          <w:rFonts w:hint="cs"/>
          <w:rtl/>
        </w:rPr>
        <w:t xml:space="preserve"> </w:t>
      </w:r>
      <w:r w:rsidRPr="007F35AE">
        <w:rPr>
          <w:rtl/>
        </w:rPr>
        <w:t>واليقظة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تقول الفرس</w:t>
      </w:r>
      <w:r w:rsidR="00637BDD">
        <w:rPr>
          <w:rtl/>
        </w:rPr>
        <w:t>:</w:t>
      </w:r>
      <w:r w:rsidRPr="007F35AE">
        <w:rPr>
          <w:rtl/>
        </w:rPr>
        <w:t xml:space="preserve"> إنه يوم خفيف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 xml:space="preserve">ويقول الصادق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Pr="007F35AE">
        <w:rPr>
          <w:rtl/>
        </w:rPr>
        <w:t xml:space="preserve"> إنه يوم مختار</w:t>
      </w:r>
      <w:r w:rsidR="00637BDD">
        <w:rPr>
          <w:rtl/>
        </w:rPr>
        <w:t>،</w:t>
      </w:r>
      <w:r w:rsidRPr="007F35AE">
        <w:rPr>
          <w:rtl/>
        </w:rPr>
        <w:t xml:space="preserve"> ولد فيه يوسف</w:t>
      </w:r>
      <w:r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Pr="007F35AE">
        <w:rPr>
          <w:rtl/>
        </w:rPr>
        <w:t xml:space="preserve"> يصلح</w:t>
      </w:r>
      <w:r w:rsidR="00456BE9">
        <w:rPr>
          <w:rtl/>
        </w:rPr>
        <w:t xml:space="preserve"> لكلّ </w:t>
      </w:r>
      <w:r w:rsidRPr="007F35AE">
        <w:rPr>
          <w:rtl/>
        </w:rPr>
        <w:t>أمر وحاجة</w:t>
      </w:r>
      <w:r w:rsidR="00637BDD">
        <w:rPr>
          <w:rtl/>
        </w:rPr>
        <w:t>،</w:t>
      </w:r>
      <w:r w:rsidRPr="007F35AE">
        <w:rPr>
          <w:rtl/>
        </w:rPr>
        <w:t xml:space="preserve"> ولكل ما تريدونه</w:t>
      </w:r>
      <w:r w:rsidR="00637BDD">
        <w:rPr>
          <w:rtl/>
        </w:rPr>
        <w:t>،</w:t>
      </w:r>
      <w:r w:rsidRPr="007F35AE">
        <w:rPr>
          <w:rtl/>
        </w:rPr>
        <w:t xml:space="preserve"> وخاص</w:t>
      </w:r>
      <w:r w:rsidR="0068419D">
        <w:rPr>
          <w:rFonts w:hint="cs"/>
          <w:rtl/>
        </w:rPr>
        <w:t>ّ</w:t>
      </w:r>
      <w:r w:rsidRPr="007F35AE">
        <w:rPr>
          <w:rtl/>
        </w:rPr>
        <w:t>ة</w:t>
      </w:r>
      <w:r>
        <w:rPr>
          <w:rFonts w:hint="cs"/>
          <w:rtl/>
        </w:rPr>
        <w:t xml:space="preserve"> </w:t>
      </w:r>
      <w:r w:rsidRPr="007F35AE">
        <w:rPr>
          <w:rtl/>
        </w:rPr>
        <w:t>للتزويج</w:t>
      </w:r>
      <w:r w:rsidR="00637BDD">
        <w:rPr>
          <w:rtl/>
        </w:rPr>
        <w:t>،</w:t>
      </w:r>
      <w:r w:rsidRPr="007F35AE">
        <w:rPr>
          <w:rtl/>
        </w:rPr>
        <w:t xml:space="preserve"> والتجارات كل</w:t>
      </w:r>
      <w:r w:rsidR="0068419D">
        <w:rPr>
          <w:rFonts w:hint="cs"/>
          <w:rtl/>
        </w:rPr>
        <w:t>ّ</w:t>
      </w:r>
      <w:r w:rsidRPr="007F35AE">
        <w:rPr>
          <w:rtl/>
        </w:rPr>
        <w:t>ها</w:t>
      </w:r>
      <w:r w:rsidR="00637BDD">
        <w:rPr>
          <w:rtl/>
        </w:rPr>
        <w:t>،</w:t>
      </w:r>
      <w:r w:rsidRPr="007F35AE">
        <w:rPr>
          <w:rtl/>
        </w:rPr>
        <w:t xml:space="preserve"> والدخول على السلطان</w:t>
      </w:r>
      <w:r w:rsidR="00637BDD">
        <w:rPr>
          <w:rtl/>
        </w:rPr>
        <w:t>،</w:t>
      </w:r>
      <w:r w:rsidRPr="007F35AE">
        <w:rPr>
          <w:rtl/>
        </w:rPr>
        <w:t xml:space="preserve"> والتماس</w:t>
      </w:r>
      <w:r>
        <w:rPr>
          <w:rFonts w:hint="cs"/>
          <w:rtl/>
        </w:rPr>
        <w:t xml:space="preserve"> </w:t>
      </w:r>
      <w:r w:rsidRPr="007F35AE">
        <w:rPr>
          <w:rtl/>
        </w:rPr>
        <w:t>الحوائج</w:t>
      </w:r>
      <w:r w:rsidR="00637BDD">
        <w:rPr>
          <w:rtl/>
        </w:rPr>
        <w:t>،</w:t>
      </w:r>
      <w:r w:rsidRPr="007F35AE">
        <w:rPr>
          <w:rtl/>
        </w:rPr>
        <w:t xml:space="preserve"> ومن يولد فيه يكون مباركا صالحا</w:t>
      </w:r>
      <w:r w:rsidR="00637BDD">
        <w:rPr>
          <w:rtl/>
        </w:rPr>
        <w:t>،</w:t>
      </w:r>
      <w:r w:rsidRPr="007F35AE">
        <w:rPr>
          <w:rtl/>
        </w:rPr>
        <w:t xml:space="preserve"> ومن سافر فيه يغنم ويجد</w:t>
      </w:r>
      <w:r>
        <w:rPr>
          <w:rFonts w:hint="cs"/>
          <w:rtl/>
        </w:rPr>
        <w:t xml:space="preserve"> </w:t>
      </w:r>
      <w:r w:rsidRPr="007F35AE">
        <w:rPr>
          <w:rtl/>
        </w:rPr>
        <w:t>خيرا بمشي</w:t>
      </w:r>
      <w:r w:rsidR="0068419D">
        <w:rPr>
          <w:rFonts w:hint="cs"/>
          <w:rtl/>
        </w:rPr>
        <w:t>ّ</w:t>
      </w:r>
      <w:r w:rsidRPr="007F35AE">
        <w:rPr>
          <w:rtl/>
        </w:rPr>
        <w:t xml:space="preserve">ة الله </w:t>
      </w:r>
      <w:r w:rsidR="00637BDD">
        <w:rPr>
          <w:rtl/>
        </w:rPr>
        <w:t>عزّوجلّ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الرابع والعشرون</w:t>
      </w:r>
      <w:r w:rsidR="00637BDD">
        <w:rPr>
          <w:rtl/>
        </w:rPr>
        <w:t>:</w:t>
      </w:r>
      <w:r w:rsidRPr="007F35AE">
        <w:rPr>
          <w:rtl/>
        </w:rPr>
        <w:t xml:space="preserve"> دين روز</w:t>
      </w:r>
      <w:r w:rsidR="00637BDD">
        <w:rPr>
          <w:rtl/>
        </w:rPr>
        <w:t>،</w:t>
      </w:r>
      <w:r w:rsidRPr="007F35AE">
        <w:rPr>
          <w:rtl/>
        </w:rPr>
        <w:t xml:space="preserve"> اسم الملك الموكل بالسعي</w:t>
      </w:r>
      <w:r>
        <w:rPr>
          <w:rFonts w:hint="cs"/>
          <w:rtl/>
        </w:rPr>
        <w:t xml:space="preserve"> </w:t>
      </w:r>
      <w:r w:rsidRPr="007F35AE">
        <w:rPr>
          <w:rtl/>
        </w:rPr>
        <w:t>والحركة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تقول الفرس</w:t>
      </w:r>
      <w:r w:rsidR="00637BDD">
        <w:rPr>
          <w:rtl/>
        </w:rPr>
        <w:t>:</w:t>
      </w:r>
      <w:r w:rsidRPr="007F35AE">
        <w:rPr>
          <w:rtl/>
        </w:rPr>
        <w:t xml:space="preserve"> إنه يوم خفيف جي</w:t>
      </w:r>
      <w:r w:rsidR="0068419D">
        <w:rPr>
          <w:rFonts w:hint="cs"/>
          <w:rtl/>
        </w:rPr>
        <w:t>ّ</w:t>
      </w:r>
      <w:r w:rsidRPr="007F35AE">
        <w:rPr>
          <w:rtl/>
        </w:rPr>
        <w:t>د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ويقول الصادق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Pr="007F35AE">
        <w:rPr>
          <w:rtl/>
        </w:rPr>
        <w:t xml:space="preserve"> إنه يوم منحوس</w:t>
      </w:r>
      <w:r w:rsidR="00637BDD">
        <w:rPr>
          <w:rtl/>
        </w:rPr>
        <w:t>،</w:t>
      </w:r>
      <w:r w:rsidRPr="007F35AE">
        <w:rPr>
          <w:rtl/>
        </w:rPr>
        <w:t xml:space="preserve"> ولد فيه</w:t>
      </w:r>
      <w:r>
        <w:rPr>
          <w:rFonts w:hint="cs"/>
          <w:rtl/>
        </w:rPr>
        <w:t xml:space="preserve"> </w:t>
      </w:r>
      <w:r w:rsidRPr="007F35AE">
        <w:rPr>
          <w:rtl/>
        </w:rPr>
        <w:t>فرعون لعنه الله</w:t>
      </w:r>
      <w:r w:rsidR="00637BDD">
        <w:rPr>
          <w:rtl/>
        </w:rPr>
        <w:t>،</w:t>
      </w:r>
      <w:r w:rsidRPr="007F35AE">
        <w:rPr>
          <w:rtl/>
        </w:rPr>
        <w:t xml:space="preserve"> وهو يوم عسر نكد</w:t>
      </w:r>
      <w:r w:rsidR="00637BDD">
        <w:rPr>
          <w:rtl/>
        </w:rPr>
        <w:t>،</w:t>
      </w:r>
      <w:r w:rsidRPr="007F35AE">
        <w:rPr>
          <w:rtl/>
        </w:rPr>
        <w:t xml:space="preserve"> فاتقوا فيه ما استطعتم</w:t>
      </w:r>
      <w:r w:rsidR="00637BDD">
        <w:rPr>
          <w:rtl/>
        </w:rPr>
        <w:t>،</w:t>
      </w:r>
      <w:r w:rsidRPr="007F35AE">
        <w:rPr>
          <w:rtl/>
        </w:rPr>
        <w:t xml:space="preserve"> ومن</w:t>
      </w:r>
      <w:r>
        <w:rPr>
          <w:rFonts w:hint="cs"/>
          <w:rtl/>
        </w:rPr>
        <w:t xml:space="preserve"> </w:t>
      </w:r>
      <w:r w:rsidRPr="007F35AE">
        <w:rPr>
          <w:rtl/>
        </w:rPr>
        <w:t>سافر فيه مات في سفره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وفي نسخة أخرى</w:t>
      </w:r>
      <w:r w:rsidR="00637BDD">
        <w:rPr>
          <w:rtl/>
        </w:rPr>
        <w:t>:</w:t>
      </w:r>
      <w:r w:rsidRPr="007F35AE">
        <w:rPr>
          <w:rtl/>
        </w:rPr>
        <w:t xml:space="preserve"> ومن يولد فيه يموت في سفره أو يقتل أو</w:t>
      </w:r>
      <w:r>
        <w:rPr>
          <w:rFonts w:hint="cs"/>
          <w:rtl/>
        </w:rPr>
        <w:t xml:space="preserve"> </w:t>
      </w:r>
      <w:r w:rsidRPr="007F35AE">
        <w:rPr>
          <w:rtl/>
        </w:rPr>
        <w:t>يغرق</w:t>
      </w:r>
      <w:r w:rsidR="00637BDD">
        <w:rPr>
          <w:rtl/>
        </w:rPr>
        <w:t>،</w:t>
      </w:r>
      <w:r w:rsidRPr="007F35AE">
        <w:rPr>
          <w:rtl/>
        </w:rPr>
        <w:t xml:space="preserve"> ويكون مد</w:t>
      </w:r>
      <w:r w:rsidR="0068419D">
        <w:rPr>
          <w:rFonts w:hint="cs"/>
          <w:rtl/>
        </w:rPr>
        <w:t>ّ</w:t>
      </w:r>
      <w:r w:rsidRPr="007F35AE">
        <w:rPr>
          <w:rtl/>
        </w:rPr>
        <w:t>ة عمره محزونا مكدودا</w:t>
      </w:r>
      <w:r w:rsidR="0068419D">
        <w:rPr>
          <w:rFonts w:hint="cs"/>
          <w:rtl/>
        </w:rPr>
        <w:t>ً</w:t>
      </w:r>
      <w:r w:rsidRPr="007F35AE">
        <w:rPr>
          <w:rtl/>
        </w:rPr>
        <w:t xml:space="preserve"> نكدا</w:t>
      </w:r>
      <w:r w:rsidR="00637BDD">
        <w:rPr>
          <w:rtl/>
        </w:rPr>
        <w:t>،</w:t>
      </w:r>
      <w:r w:rsidRPr="007F35AE">
        <w:rPr>
          <w:rtl/>
        </w:rPr>
        <w:t xml:space="preserve"> ولا يوفق لخير</w:t>
      </w:r>
      <w:r w:rsidR="00637BDD">
        <w:rPr>
          <w:rtl/>
        </w:rPr>
        <w:t>،</w:t>
      </w:r>
      <w:r w:rsidRPr="007F35AE">
        <w:rPr>
          <w:rtl/>
        </w:rPr>
        <w:t xml:space="preserve"> ومن</w:t>
      </w:r>
      <w:r>
        <w:rPr>
          <w:rFonts w:hint="cs"/>
          <w:rtl/>
        </w:rPr>
        <w:t xml:space="preserve"> </w:t>
      </w:r>
      <w:r w:rsidRPr="007F35AE">
        <w:rPr>
          <w:rtl/>
        </w:rPr>
        <w:t>مرض فيه طال مرضه</w:t>
      </w:r>
      <w:r w:rsidR="00637BDD">
        <w:rPr>
          <w:rtl/>
        </w:rPr>
        <w:t>،</w:t>
      </w:r>
      <w:r w:rsidRPr="007F35AE">
        <w:rPr>
          <w:rtl/>
        </w:rPr>
        <w:t xml:space="preserve"> ولا يكاد ينتفع بمقصد ولو جهد جهده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الخامس والعشرون</w:t>
      </w:r>
      <w:r w:rsidR="00637BDD">
        <w:rPr>
          <w:rtl/>
        </w:rPr>
        <w:t>:</w:t>
      </w:r>
      <w:r w:rsidRPr="007F35AE">
        <w:rPr>
          <w:rtl/>
        </w:rPr>
        <w:t xml:space="preserve"> أرد روز</w:t>
      </w:r>
      <w:r w:rsidR="00637BDD">
        <w:rPr>
          <w:rtl/>
        </w:rPr>
        <w:t>،</w:t>
      </w:r>
      <w:r w:rsidRPr="007F35AE">
        <w:rPr>
          <w:rtl/>
        </w:rPr>
        <w:t xml:space="preserve"> اسم الملك الموكل بالجن</w:t>
      </w:r>
      <w:r w:rsidR="0068419D">
        <w:rPr>
          <w:rFonts w:hint="cs"/>
          <w:rtl/>
        </w:rPr>
        <w:t>ّ</w:t>
      </w:r>
      <w:r>
        <w:rPr>
          <w:rFonts w:hint="cs"/>
          <w:rtl/>
        </w:rPr>
        <w:t xml:space="preserve"> </w:t>
      </w:r>
      <w:r w:rsidRPr="007F35AE">
        <w:rPr>
          <w:rtl/>
        </w:rPr>
        <w:t>والشياطين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تقول الفرس</w:t>
      </w:r>
      <w:r w:rsidR="00637BDD">
        <w:rPr>
          <w:rtl/>
        </w:rPr>
        <w:t>:</w:t>
      </w:r>
      <w:r w:rsidRPr="007F35AE">
        <w:rPr>
          <w:rtl/>
        </w:rPr>
        <w:t xml:space="preserve"> إنه يوم ثقيل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ويقول الصادق </w:t>
      </w:r>
      <w:r w:rsidR="00637BDD" w:rsidRPr="00637BDD">
        <w:rPr>
          <w:rStyle w:val="libAlaemChar"/>
          <w:rtl/>
        </w:rPr>
        <w:t>عليه‌السلام</w:t>
      </w:r>
      <w:r w:rsidRPr="007F35AE">
        <w:rPr>
          <w:rtl/>
        </w:rPr>
        <w:t xml:space="preserve"> إنه</w:t>
      </w:r>
      <w:r w:rsidR="00637BDD">
        <w:rPr>
          <w:rtl/>
        </w:rPr>
        <w:t>:</w:t>
      </w:r>
      <w:r w:rsidRPr="007F35AE">
        <w:rPr>
          <w:rtl/>
        </w:rPr>
        <w:t xml:space="preserve"> يوم نحس ردئ</w:t>
      </w:r>
      <w:r w:rsidR="0068419D">
        <w:rPr>
          <w:rFonts w:hint="cs"/>
          <w:rtl/>
        </w:rPr>
        <w:t>ّ</w:t>
      </w:r>
      <w:r w:rsidRPr="007F35AE">
        <w:rPr>
          <w:rtl/>
        </w:rPr>
        <w:t xml:space="preserve"> مذموم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وهو اليوم الذي أصاب فيه أهل مصر سبعة أضرب من الآفات</w:t>
      </w:r>
      <w:r w:rsidR="00637BDD">
        <w:rPr>
          <w:rtl/>
        </w:rPr>
        <w:t>،</w:t>
      </w:r>
      <w:r w:rsidRPr="007F35AE">
        <w:rPr>
          <w:rtl/>
        </w:rPr>
        <w:t xml:space="preserve"> وهو</w:t>
      </w:r>
      <w:r>
        <w:rPr>
          <w:rFonts w:hint="cs"/>
          <w:rtl/>
        </w:rPr>
        <w:t xml:space="preserve"> </w:t>
      </w:r>
      <w:r w:rsidRPr="007F35AE">
        <w:rPr>
          <w:rtl/>
        </w:rPr>
        <w:t>يوم شديد البلاء</w:t>
      </w:r>
      <w:r w:rsidR="00637BDD">
        <w:rPr>
          <w:rtl/>
        </w:rPr>
        <w:t>،</w:t>
      </w:r>
      <w:r w:rsidRPr="007F35AE">
        <w:rPr>
          <w:rtl/>
        </w:rPr>
        <w:t xml:space="preserve"> ومن مرض فيه لم يكد ينجو ولا يبرأ</w:t>
      </w:r>
      <w:r w:rsidR="00637BDD">
        <w:rPr>
          <w:rtl/>
        </w:rPr>
        <w:t>،</w:t>
      </w:r>
      <w:r w:rsidRPr="007F35AE">
        <w:rPr>
          <w:rtl/>
        </w:rPr>
        <w:t xml:space="preserve"> ومن سافر فيه</w:t>
      </w:r>
      <w:r>
        <w:rPr>
          <w:rFonts w:hint="cs"/>
          <w:rtl/>
        </w:rPr>
        <w:t xml:space="preserve"> </w:t>
      </w:r>
      <w:r w:rsidRPr="007F35AE">
        <w:rPr>
          <w:rtl/>
        </w:rPr>
        <w:t>لا يرجع ولا يربح</w:t>
      </w:r>
      <w:r w:rsidR="00637BDD">
        <w:rPr>
          <w:rtl/>
        </w:rPr>
        <w:t>،</w:t>
      </w:r>
      <w:r w:rsidRPr="007F35AE">
        <w:rPr>
          <w:rtl/>
        </w:rPr>
        <w:t xml:space="preserve"> فلا تطلبوا فيه حاجة</w:t>
      </w:r>
      <w:r w:rsidR="00637BDD">
        <w:rPr>
          <w:rtl/>
        </w:rPr>
        <w:t>،</w:t>
      </w:r>
      <w:r w:rsidRPr="007F35AE">
        <w:rPr>
          <w:rtl/>
        </w:rPr>
        <w:t xml:space="preserve"> واحفظوا فيه أنفسكم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واحترزوا واتقوا فيه جهدكم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السادس والعشرون</w:t>
      </w:r>
      <w:r w:rsidR="00637BDD">
        <w:rPr>
          <w:rtl/>
        </w:rPr>
        <w:t>:</w:t>
      </w:r>
      <w:r w:rsidRPr="007F35AE">
        <w:rPr>
          <w:rtl/>
        </w:rPr>
        <w:t xml:space="preserve"> اشتاد روز</w:t>
      </w:r>
      <w:r w:rsidR="00637BDD">
        <w:rPr>
          <w:rtl/>
        </w:rPr>
        <w:t>،</w:t>
      </w:r>
      <w:r w:rsidRPr="007F35AE">
        <w:rPr>
          <w:rtl/>
        </w:rPr>
        <w:t xml:space="preserve"> اسم الملك الموكل الذي خلق</w:t>
      </w:r>
      <w:r w:rsidR="00637BDD">
        <w:rPr>
          <w:rtl/>
        </w:rPr>
        <w:t xml:space="preserve"> </w:t>
      </w:r>
      <w:r w:rsidRPr="007F35AE">
        <w:rPr>
          <w:rtl/>
        </w:rPr>
        <w:t>عند ظهور الدين</w:t>
      </w:r>
      <w:r>
        <w:rPr>
          <w:rFonts w:hint="cs"/>
          <w:rtl/>
        </w:rPr>
        <w:t xml:space="preserve"> </w:t>
      </w:r>
      <w:r w:rsidRPr="007F35AE">
        <w:rPr>
          <w:rtl/>
        </w:rPr>
        <w:t>تقول الفرس</w:t>
      </w:r>
      <w:r w:rsidR="00637BDD">
        <w:rPr>
          <w:rtl/>
        </w:rPr>
        <w:t>:</w:t>
      </w:r>
      <w:r w:rsidRPr="007F35AE">
        <w:rPr>
          <w:rtl/>
        </w:rPr>
        <w:t xml:space="preserve"> إنه يوم جيد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ويقول الصادق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Pr="007F35AE">
        <w:rPr>
          <w:rtl/>
        </w:rPr>
        <w:t xml:space="preserve"> إنه يوم صالح مبارك</w:t>
      </w:r>
      <w:r w:rsidR="00637BDD">
        <w:rPr>
          <w:rtl/>
        </w:rPr>
        <w:t>،</w:t>
      </w:r>
      <w:r w:rsidRPr="007F35AE">
        <w:rPr>
          <w:rtl/>
        </w:rPr>
        <w:t xml:space="preserve"> ضرب فيه</w:t>
      </w:r>
      <w:r>
        <w:rPr>
          <w:rFonts w:hint="cs"/>
          <w:rtl/>
        </w:rPr>
        <w:t xml:space="preserve"> </w:t>
      </w:r>
      <w:r w:rsidRPr="007F35AE">
        <w:rPr>
          <w:rtl/>
        </w:rPr>
        <w:t>موسى البحر فانفلق</w:t>
      </w:r>
      <w:r w:rsidR="00637BDD">
        <w:rPr>
          <w:rtl/>
        </w:rPr>
        <w:t>،</w:t>
      </w:r>
      <w:r w:rsidRPr="007F35AE">
        <w:rPr>
          <w:rtl/>
        </w:rPr>
        <w:t xml:space="preserve"> يصلح</w:t>
      </w:r>
      <w:r w:rsidR="00456BE9">
        <w:rPr>
          <w:rtl/>
        </w:rPr>
        <w:t xml:space="preserve"> لكلّ </w:t>
      </w:r>
      <w:r w:rsidRPr="007F35AE">
        <w:rPr>
          <w:rtl/>
        </w:rPr>
        <w:t>حاجة ما خلا التزويج والسفر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واجتنبوا فيه ذلك</w:t>
      </w:r>
      <w:r w:rsidR="00637BDD">
        <w:rPr>
          <w:rtl/>
        </w:rPr>
        <w:t>،</w:t>
      </w:r>
      <w:r w:rsidRPr="007F35AE">
        <w:rPr>
          <w:rtl/>
        </w:rPr>
        <w:t xml:space="preserve"> فإنه من تزوج فيه لم يتم أمره</w:t>
      </w:r>
      <w:r w:rsidR="00637BDD">
        <w:rPr>
          <w:rtl/>
        </w:rPr>
        <w:t>،</w:t>
      </w:r>
      <w:r w:rsidRPr="007F35AE">
        <w:rPr>
          <w:rtl/>
        </w:rPr>
        <w:t xml:space="preserve"> وفارق أهله وفر</w:t>
      </w:r>
      <w:r w:rsidR="0068419D">
        <w:rPr>
          <w:rFonts w:hint="cs"/>
          <w:rtl/>
        </w:rPr>
        <w:t>ّ</w:t>
      </w:r>
      <w:r w:rsidRPr="007F35AE">
        <w:rPr>
          <w:rtl/>
        </w:rPr>
        <w:t>ق</w:t>
      </w:r>
      <w:r>
        <w:rPr>
          <w:rFonts w:hint="cs"/>
          <w:rtl/>
        </w:rPr>
        <w:t xml:space="preserve"> </w:t>
      </w:r>
      <w:r w:rsidRPr="007F35AE">
        <w:rPr>
          <w:rtl/>
        </w:rPr>
        <w:t>بينهما</w:t>
      </w:r>
      <w:r w:rsidR="00637BDD">
        <w:rPr>
          <w:rtl/>
        </w:rPr>
        <w:t>،</w:t>
      </w:r>
      <w:r w:rsidRPr="007F35AE">
        <w:rPr>
          <w:rtl/>
        </w:rPr>
        <w:t xml:space="preserve"> ومن سافر فيه لم يصلح</w:t>
      </w:r>
      <w:r w:rsidR="00637BDD">
        <w:rPr>
          <w:rtl/>
        </w:rPr>
        <w:t>،</w:t>
      </w:r>
      <w:r w:rsidRPr="007F35AE">
        <w:rPr>
          <w:rtl/>
        </w:rPr>
        <w:t xml:space="preserve"> ولم يربح</w:t>
      </w:r>
      <w:r w:rsidR="00637BDD">
        <w:rPr>
          <w:rtl/>
        </w:rPr>
        <w:t>،</w:t>
      </w:r>
      <w:r w:rsidRPr="007F35AE">
        <w:rPr>
          <w:rtl/>
        </w:rPr>
        <w:t xml:space="preserve"> ولم يرجع</w:t>
      </w:r>
      <w:r w:rsidR="00637BDD">
        <w:rPr>
          <w:rtl/>
        </w:rPr>
        <w:t>،</w:t>
      </w:r>
      <w:r w:rsidRPr="007F35AE">
        <w:rPr>
          <w:rtl/>
        </w:rPr>
        <w:t xml:space="preserve"> وعليكم</w:t>
      </w:r>
      <w:r>
        <w:rPr>
          <w:rFonts w:hint="cs"/>
          <w:rtl/>
        </w:rPr>
        <w:t xml:space="preserve"> </w:t>
      </w:r>
      <w:r w:rsidRPr="007F35AE">
        <w:rPr>
          <w:rtl/>
        </w:rPr>
        <w:t>بالصدقة، فإن المنفعة بها وافرة</w:t>
      </w:r>
      <w:r w:rsidR="00637BDD">
        <w:rPr>
          <w:rtl/>
        </w:rPr>
        <w:t>،</w:t>
      </w:r>
      <w:r w:rsidRPr="007F35AE">
        <w:rPr>
          <w:rtl/>
        </w:rPr>
        <w:t xml:space="preserve"> ولمضاره رافعة</w:t>
      </w:r>
      <w:r w:rsidR="00637BDD">
        <w:rPr>
          <w:rtl/>
        </w:rPr>
        <w:t>،</w:t>
      </w:r>
      <w:r w:rsidRPr="007F35AE">
        <w:rPr>
          <w:rtl/>
        </w:rPr>
        <w:t xml:space="preserve"> بمشي</w:t>
      </w:r>
      <w:r w:rsidR="0068419D">
        <w:rPr>
          <w:rFonts w:hint="cs"/>
          <w:rtl/>
        </w:rPr>
        <w:t>ّ</w:t>
      </w:r>
      <w:r w:rsidRPr="007F35AE">
        <w:rPr>
          <w:rtl/>
        </w:rPr>
        <w:t>ة الله تعالى</w:t>
      </w:r>
      <w:r>
        <w:rPr>
          <w:rFonts w:hint="cs"/>
          <w:rtl/>
        </w:rPr>
        <w:t xml:space="preserve"> </w:t>
      </w:r>
      <w:r w:rsidRPr="007F35AE">
        <w:rPr>
          <w:rtl/>
        </w:rPr>
        <w:t>وعونه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السابع والعشرون</w:t>
      </w:r>
      <w:r w:rsidR="00637BDD">
        <w:rPr>
          <w:rtl/>
        </w:rPr>
        <w:t>:</w:t>
      </w:r>
      <w:r w:rsidRPr="007F35AE">
        <w:rPr>
          <w:rtl/>
        </w:rPr>
        <w:t xml:space="preserve"> آسمان روز</w:t>
      </w:r>
      <w:r w:rsidR="00637BDD">
        <w:rPr>
          <w:rtl/>
        </w:rPr>
        <w:t>،</w:t>
      </w:r>
      <w:r w:rsidRPr="007F35AE">
        <w:rPr>
          <w:rtl/>
        </w:rPr>
        <w:t xml:space="preserve"> اسم الملك الموكل</w:t>
      </w:r>
      <w:r>
        <w:rPr>
          <w:rFonts w:hint="cs"/>
          <w:rtl/>
        </w:rPr>
        <w:t xml:space="preserve"> </w:t>
      </w:r>
      <w:r w:rsidRPr="007F35AE">
        <w:rPr>
          <w:rtl/>
        </w:rPr>
        <w:t>بالسموات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تقول الفرس</w:t>
      </w:r>
      <w:r w:rsidR="00637BDD">
        <w:rPr>
          <w:rtl/>
        </w:rPr>
        <w:t>:</w:t>
      </w:r>
      <w:r w:rsidRPr="007F35AE">
        <w:rPr>
          <w:rtl/>
        </w:rPr>
        <w:t xml:space="preserve"> إنه يوم مختار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ويقول الصادق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Pr="007F35AE">
        <w:rPr>
          <w:rtl/>
        </w:rPr>
        <w:t xml:space="preserve"> إنه يوم جي</w:t>
      </w:r>
      <w:r w:rsidR="0068419D">
        <w:rPr>
          <w:rFonts w:hint="cs"/>
          <w:rtl/>
        </w:rPr>
        <w:t>ّ</w:t>
      </w:r>
      <w:r w:rsidRPr="007F35AE">
        <w:rPr>
          <w:rtl/>
        </w:rPr>
        <w:t>د مختار</w:t>
      </w:r>
      <w:r w:rsidR="00637BDD">
        <w:rPr>
          <w:rtl/>
        </w:rPr>
        <w:t>،</w:t>
      </w:r>
      <w:r w:rsidRPr="007F35AE">
        <w:rPr>
          <w:rtl/>
        </w:rPr>
        <w:t xml:space="preserve"> يصلح</w:t>
      </w:r>
      <w:r>
        <w:rPr>
          <w:rFonts w:hint="cs"/>
          <w:rtl/>
        </w:rPr>
        <w:t xml:space="preserve"> </w:t>
      </w:r>
      <w:r w:rsidRPr="007F35AE">
        <w:rPr>
          <w:rtl/>
        </w:rPr>
        <w:t>لطلب الحوائج</w:t>
      </w:r>
      <w:r w:rsidR="00637BDD">
        <w:rPr>
          <w:rtl/>
        </w:rPr>
        <w:t>،</w:t>
      </w:r>
      <w:r w:rsidRPr="007F35AE">
        <w:rPr>
          <w:rtl/>
        </w:rPr>
        <w:t xml:space="preserve"> ولكل</w:t>
      </w:r>
      <w:r w:rsidR="0068419D">
        <w:rPr>
          <w:rFonts w:hint="cs"/>
          <w:rtl/>
        </w:rPr>
        <w:t>ّ</w:t>
      </w:r>
      <w:r w:rsidRPr="007F35AE">
        <w:rPr>
          <w:rtl/>
        </w:rPr>
        <w:t xml:space="preserve"> شئ تريده</w:t>
      </w:r>
      <w:r w:rsidR="00637BDD">
        <w:rPr>
          <w:rtl/>
        </w:rPr>
        <w:t>،</w:t>
      </w:r>
      <w:r w:rsidRPr="007F35AE">
        <w:rPr>
          <w:rtl/>
        </w:rPr>
        <w:t xml:space="preserve"> ومن يولد فيه يكون جميلا حسنا</w:t>
      </w:r>
      <w:r>
        <w:rPr>
          <w:rFonts w:hint="cs"/>
          <w:rtl/>
        </w:rPr>
        <w:t xml:space="preserve"> </w:t>
      </w:r>
      <w:r w:rsidRPr="007F35AE">
        <w:rPr>
          <w:rtl/>
        </w:rPr>
        <w:t>مليحا</w:t>
      </w:r>
      <w:r w:rsidR="00637BDD">
        <w:rPr>
          <w:rtl/>
        </w:rPr>
        <w:t>،</w:t>
      </w:r>
      <w:r w:rsidRPr="007F35AE">
        <w:rPr>
          <w:rtl/>
        </w:rPr>
        <w:t xml:space="preserve"> وهو جي</w:t>
      </w:r>
      <w:r w:rsidR="0068419D">
        <w:rPr>
          <w:rFonts w:hint="cs"/>
          <w:rtl/>
        </w:rPr>
        <w:t>ّ</w:t>
      </w:r>
      <w:r w:rsidRPr="007F35AE">
        <w:rPr>
          <w:rtl/>
        </w:rPr>
        <w:t>د للبناء</w:t>
      </w:r>
      <w:r w:rsidR="00637BDD">
        <w:rPr>
          <w:rtl/>
        </w:rPr>
        <w:t>،</w:t>
      </w:r>
      <w:r w:rsidRPr="007F35AE">
        <w:rPr>
          <w:rtl/>
        </w:rPr>
        <w:t xml:space="preserve"> والزرع</w:t>
      </w:r>
      <w:r w:rsidR="00637BDD">
        <w:rPr>
          <w:rtl/>
        </w:rPr>
        <w:t>،</w:t>
      </w:r>
      <w:r w:rsidRPr="007F35AE">
        <w:rPr>
          <w:rtl/>
        </w:rPr>
        <w:t xml:space="preserve"> والشراء والبيع والدخول على</w:t>
      </w:r>
      <w:r>
        <w:rPr>
          <w:rFonts w:hint="cs"/>
          <w:rtl/>
        </w:rPr>
        <w:t xml:space="preserve"> </w:t>
      </w:r>
      <w:r w:rsidRPr="007F35AE">
        <w:rPr>
          <w:rtl/>
        </w:rPr>
        <w:t>السلطان</w:t>
      </w:r>
      <w:r w:rsidR="00637BDD">
        <w:rPr>
          <w:rtl/>
        </w:rPr>
        <w:t>،</w:t>
      </w:r>
      <w:r w:rsidRPr="007F35AE">
        <w:rPr>
          <w:rtl/>
        </w:rPr>
        <w:t xml:space="preserve"> فاعملوا ما شئتم</w:t>
      </w:r>
      <w:r w:rsidR="00637BDD">
        <w:rPr>
          <w:rtl/>
        </w:rPr>
        <w:t>،</w:t>
      </w:r>
      <w:r w:rsidRPr="007F35AE">
        <w:rPr>
          <w:rtl/>
        </w:rPr>
        <w:t xml:space="preserve"> واسعوا في حوائجكم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الثامن والعشرون</w:t>
      </w:r>
      <w:r w:rsidR="00637BDD">
        <w:rPr>
          <w:rtl/>
        </w:rPr>
        <w:t>:</w:t>
      </w:r>
      <w:r w:rsidRPr="007F35AE">
        <w:rPr>
          <w:rtl/>
        </w:rPr>
        <w:t xml:space="preserve"> رامياد روز</w:t>
      </w:r>
      <w:r w:rsidR="00637BDD">
        <w:rPr>
          <w:rtl/>
        </w:rPr>
        <w:t>،</w:t>
      </w:r>
      <w:r w:rsidRPr="007F35AE">
        <w:rPr>
          <w:rtl/>
        </w:rPr>
        <w:t xml:space="preserve"> اسم الملك الموكل بالقضاء بين</w:t>
      </w:r>
      <w:r>
        <w:rPr>
          <w:rFonts w:hint="cs"/>
          <w:rtl/>
        </w:rPr>
        <w:t xml:space="preserve"> </w:t>
      </w:r>
      <w:r w:rsidRPr="007F35AE">
        <w:rPr>
          <w:rtl/>
        </w:rPr>
        <w:t>الخلق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تقول الفرس</w:t>
      </w:r>
      <w:r w:rsidR="00637BDD">
        <w:rPr>
          <w:rtl/>
        </w:rPr>
        <w:t>:</w:t>
      </w:r>
      <w:r w:rsidRPr="007F35AE">
        <w:rPr>
          <w:rtl/>
        </w:rPr>
        <w:t xml:space="preserve"> إنه يوم ثقيل منحوس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ويقول الصادق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Pr="007F35AE">
        <w:rPr>
          <w:rtl/>
        </w:rPr>
        <w:t xml:space="preserve"> إنه يوم سعيد مبارك ممدوح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ولد فيه يعقوب النبي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Pr="007F35AE">
        <w:rPr>
          <w:rtl/>
        </w:rPr>
        <w:t xml:space="preserve"> يصلح للسفر</w:t>
      </w:r>
      <w:r w:rsidR="00637BDD">
        <w:rPr>
          <w:rtl/>
        </w:rPr>
        <w:t>،</w:t>
      </w:r>
      <w:r w:rsidRPr="007F35AE">
        <w:rPr>
          <w:rtl/>
        </w:rPr>
        <w:t xml:space="preserve"> ولجميع</w:t>
      </w:r>
      <w:r>
        <w:rPr>
          <w:rFonts w:hint="cs"/>
          <w:rtl/>
        </w:rPr>
        <w:t xml:space="preserve"> </w:t>
      </w:r>
      <w:r w:rsidRPr="007F35AE">
        <w:rPr>
          <w:rtl/>
        </w:rPr>
        <w:t>الحوائج</w:t>
      </w:r>
      <w:r w:rsidR="00637BDD">
        <w:rPr>
          <w:rtl/>
        </w:rPr>
        <w:t>،</w:t>
      </w:r>
      <w:r w:rsidRPr="007F35AE">
        <w:rPr>
          <w:rtl/>
        </w:rPr>
        <w:t xml:space="preserve"> ومن يولد فيه يكون مرزوقا</w:t>
      </w:r>
      <w:r w:rsidR="00637BDD">
        <w:rPr>
          <w:rtl/>
        </w:rPr>
        <w:t>،</w:t>
      </w:r>
      <w:r w:rsidRPr="007F35AE">
        <w:rPr>
          <w:rtl/>
        </w:rPr>
        <w:t xml:space="preserve"> محب</w:t>
      </w:r>
      <w:r w:rsidR="0068419D">
        <w:rPr>
          <w:rFonts w:hint="cs"/>
          <w:rtl/>
        </w:rPr>
        <w:t>ّ</w:t>
      </w:r>
      <w:r w:rsidRPr="007F35AE">
        <w:rPr>
          <w:rtl/>
        </w:rPr>
        <w:t>با إلى الناس</w:t>
      </w:r>
      <w:r w:rsidR="00637BDD">
        <w:rPr>
          <w:rtl/>
        </w:rPr>
        <w:t>،</w:t>
      </w:r>
      <w:r w:rsidRPr="007F35AE">
        <w:rPr>
          <w:rtl/>
        </w:rPr>
        <w:t xml:space="preserve"> محب</w:t>
      </w:r>
      <w:r w:rsidR="0068419D">
        <w:rPr>
          <w:rFonts w:hint="cs"/>
          <w:rtl/>
        </w:rPr>
        <w:t>ّ</w:t>
      </w:r>
      <w:r w:rsidRPr="007F35AE">
        <w:rPr>
          <w:rtl/>
        </w:rPr>
        <w:t>با إلى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أهله</w:t>
      </w:r>
      <w:r w:rsidR="00637BDD">
        <w:rPr>
          <w:rtl/>
        </w:rPr>
        <w:t>،</w:t>
      </w:r>
      <w:r w:rsidRPr="007F35AE">
        <w:rPr>
          <w:rtl/>
        </w:rPr>
        <w:t xml:space="preserve"> محسنا إليهم</w:t>
      </w:r>
      <w:r w:rsidR="00637BDD">
        <w:rPr>
          <w:rtl/>
        </w:rPr>
        <w:t>،</w:t>
      </w:r>
      <w:r w:rsidR="003C35D8">
        <w:rPr>
          <w:rtl/>
        </w:rPr>
        <w:t xml:space="preserve"> إلّا </w:t>
      </w:r>
      <w:r w:rsidRPr="007F35AE">
        <w:rPr>
          <w:rtl/>
        </w:rPr>
        <w:t>أن</w:t>
      </w:r>
      <w:r w:rsidR="0068419D">
        <w:rPr>
          <w:rFonts w:hint="cs"/>
          <w:rtl/>
        </w:rPr>
        <w:t>ّ</w:t>
      </w:r>
      <w:r w:rsidRPr="007F35AE">
        <w:rPr>
          <w:rtl/>
        </w:rPr>
        <w:t>ه تصيبه الهموم</w:t>
      </w:r>
      <w:r>
        <w:rPr>
          <w:rtl/>
        </w:rPr>
        <w:t xml:space="preserve"> و</w:t>
      </w:r>
      <w:r w:rsidRPr="007F35AE">
        <w:rPr>
          <w:rtl/>
        </w:rPr>
        <w:t>الغموم</w:t>
      </w:r>
      <w:r w:rsidR="00637BDD">
        <w:rPr>
          <w:rtl/>
        </w:rPr>
        <w:t>،</w:t>
      </w:r>
      <w:r w:rsidRPr="007F35AE">
        <w:rPr>
          <w:rtl/>
        </w:rPr>
        <w:t xml:space="preserve"> ويبتلي في آخر</w:t>
      </w:r>
      <w:r>
        <w:rPr>
          <w:rFonts w:hint="cs"/>
          <w:rtl/>
        </w:rPr>
        <w:t xml:space="preserve"> </w:t>
      </w:r>
      <w:r w:rsidRPr="007F35AE">
        <w:rPr>
          <w:rtl/>
        </w:rPr>
        <w:t>عمره</w:t>
      </w:r>
      <w:r w:rsidR="00637BDD">
        <w:rPr>
          <w:rtl/>
        </w:rPr>
        <w:t>،</w:t>
      </w:r>
      <w:r w:rsidRPr="007F35AE">
        <w:rPr>
          <w:rtl/>
        </w:rPr>
        <w:t xml:space="preserve"> ولا يؤمن عليه من ذهاب بصره</w:t>
      </w:r>
      <w:r>
        <w:rPr>
          <w:rtl/>
        </w:rPr>
        <w:t>.</w:t>
      </w:r>
    </w:p>
    <w:p w:rsidR="007D1694" w:rsidRPr="007F35AE" w:rsidRDefault="007D1694" w:rsidP="0068419D">
      <w:pPr>
        <w:pStyle w:val="libNormal"/>
        <w:rPr>
          <w:rtl/>
        </w:rPr>
      </w:pPr>
      <w:r w:rsidRPr="007F35AE">
        <w:rPr>
          <w:rtl/>
        </w:rPr>
        <w:t>التاسع</w:t>
      </w:r>
      <w:r>
        <w:rPr>
          <w:rtl/>
        </w:rPr>
        <w:t xml:space="preserve"> و</w:t>
      </w:r>
      <w:r w:rsidRPr="007F35AE">
        <w:rPr>
          <w:rtl/>
        </w:rPr>
        <w:t>العشرون</w:t>
      </w:r>
      <w:r w:rsidR="00637BDD">
        <w:rPr>
          <w:rtl/>
        </w:rPr>
        <w:t>:</w:t>
      </w:r>
      <w:r w:rsidRPr="007F35AE">
        <w:rPr>
          <w:rtl/>
        </w:rPr>
        <w:t xml:space="preserve"> مهر </w:t>
      </w:r>
      <w:r w:rsidRPr="007D1694">
        <w:rPr>
          <w:rStyle w:val="libFootnotenumChar"/>
          <w:rtl/>
        </w:rPr>
        <w:t>(17)</w:t>
      </w:r>
      <w:r w:rsidRPr="007F35AE">
        <w:rPr>
          <w:rtl/>
        </w:rPr>
        <w:t xml:space="preserve"> اسفند روز</w:t>
      </w:r>
      <w:r w:rsidR="00637BDD">
        <w:rPr>
          <w:rtl/>
        </w:rPr>
        <w:t>،</w:t>
      </w:r>
      <w:r w:rsidRPr="007F35AE">
        <w:rPr>
          <w:rtl/>
        </w:rPr>
        <w:t xml:space="preserve"> اسم الملك الموكل</w:t>
      </w:r>
      <w:r>
        <w:rPr>
          <w:rFonts w:hint="cs"/>
          <w:rtl/>
        </w:rPr>
        <w:t xml:space="preserve"> </w:t>
      </w:r>
      <w:r w:rsidRPr="007F35AE">
        <w:rPr>
          <w:rtl/>
        </w:rPr>
        <w:t>بالأفنية</w:t>
      </w:r>
      <w:r w:rsidR="00637BDD">
        <w:rPr>
          <w:rtl/>
        </w:rPr>
        <w:t>،</w:t>
      </w:r>
      <w:r w:rsidRPr="007F35AE">
        <w:rPr>
          <w:rtl/>
        </w:rPr>
        <w:t xml:space="preserve"> والأزمان</w:t>
      </w:r>
      <w:r w:rsidR="00637BDD">
        <w:rPr>
          <w:rtl/>
        </w:rPr>
        <w:t>،</w:t>
      </w:r>
      <w:r>
        <w:rPr>
          <w:rtl/>
        </w:rPr>
        <w:t xml:space="preserve"> و</w:t>
      </w:r>
      <w:r w:rsidRPr="007F35AE">
        <w:rPr>
          <w:rtl/>
        </w:rPr>
        <w:t>العقول</w:t>
      </w:r>
      <w:r w:rsidR="00637BDD">
        <w:rPr>
          <w:rtl/>
        </w:rPr>
        <w:t>،</w:t>
      </w:r>
      <w:r w:rsidRPr="007F35AE">
        <w:rPr>
          <w:rtl/>
        </w:rPr>
        <w:t xml:space="preserve"> وال</w:t>
      </w:r>
      <w:r w:rsidR="0068419D">
        <w:rPr>
          <w:rFonts w:hint="cs"/>
          <w:rtl/>
        </w:rPr>
        <w:t>أ</w:t>
      </w:r>
      <w:r w:rsidRPr="007F35AE">
        <w:rPr>
          <w:rtl/>
        </w:rPr>
        <w:t>سماع</w:t>
      </w:r>
      <w:r w:rsidR="00637BDD">
        <w:rPr>
          <w:rtl/>
        </w:rPr>
        <w:t>،</w:t>
      </w:r>
      <w:r w:rsidRPr="007F35AE">
        <w:rPr>
          <w:rtl/>
        </w:rPr>
        <w:t xml:space="preserve"> وال</w:t>
      </w:r>
      <w:r w:rsidR="0068419D">
        <w:rPr>
          <w:rFonts w:hint="cs"/>
          <w:rtl/>
        </w:rPr>
        <w:t>أ</w:t>
      </w:r>
      <w:r w:rsidRPr="007F35AE">
        <w:rPr>
          <w:rtl/>
        </w:rPr>
        <w:t>بصار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تقول الفرس</w:t>
      </w:r>
      <w:r w:rsidR="00637BDD">
        <w:rPr>
          <w:rtl/>
        </w:rPr>
        <w:t>:</w:t>
      </w:r>
      <w:r w:rsidRPr="007F35AE">
        <w:rPr>
          <w:rtl/>
        </w:rPr>
        <w:t xml:space="preserve"> إنه يوم جيد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ويقول الصادق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Pr="007F35AE">
        <w:rPr>
          <w:rtl/>
        </w:rPr>
        <w:t xml:space="preserve"> إنه يوم مختار جيد</w:t>
      </w:r>
      <w:r w:rsidR="00637BDD">
        <w:rPr>
          <w:rtl/>
        </w:rPr>
        <w:t>،</w:t>
      </w:r>
      <w:r w:rsidRPr="007F35AE">
        <w:rPr>
          <w:rtl/>
        </w:rPr>
        <w:t xml:space="preserve"> يصلح</w:t>
      </w:r>
      <w:r w:rsidR="00456BE9">
        <w:rPr>
          <w:rtl/>
        </w:rPr>
        <w:t xml:space="preserve"> لكلّ </w:t>
      </w:r>
      <w:r w:rsidRPr="007F35AE">
        <w:rPr>
          <w:rtl/>
        </w:rPr>
        <w:t>حاجة ما خلا الكاتب فإنه يكره له ذلك</w:t>
      </w:r>
      <w:r w:rsidR="00637BDD">
        <w:rPr>
          <w:rtl/>
        </w:rPr>
        <w:t>،</w:t>
      </w:r>
      <w:r w:rsidRPr="007F35AE">
        <w:rPr>
          <w:rtl/>
        </w:rPr>
        <w:t xml:space="preserve"> ولا أرى له أن يسعى لحاجة</w:t>
      </w:r>
      <w:r>
        <w:rPr>
          <w:rFonts w:hint="cs"/>
          <w:rtl/>
        </w:rPr>
        <w:t xml:space="preserve"> </w:t>
      </w:r>
      <w:r w:rsidRPr="007F35AE">
        <w:rPr>
          <w:rtl/>
        </w:rPr>
        <w:t>فيه أن قدر على ذلك</w:t>
      </w:r>
      <w:r w:rsidR="00637BDD">
        <w:rPr>
          <w:rtl/>
        </w:rPr>
        <w:t>،</w:t>
      </w:r>
      <w:r w:rsidRPr="007F35AE">
        <w:rPr>
          <w:rtl/>
        </w:rPr>
        <w:t xml:space="preserve"> ومن مرض فيه يبرأ سريعا</w:t>
      </w:r>
      <w:r w:rsidR="00637BDD">
        <w:rPr>
          <w:rtl/>
        </w:rPr>
        <w:t>،</w:t>
      </w:r>
      <w:r w:rsidRPr="007F35AE">
        <w:rPr>
          <w:rtl/>
        </w:rPr>
        <w:t xml:space="preserve"> ومن سافر فيه</w:t>
      </w:r>
      <w:r>
        <w:rPr>
          <w:rFonts w:hint="cs"/>
          <w:rtl/>
        </w:rPr>
        <w:t xml:space="preserve"> </w:t>
      </w:r>
      <w:r w:rsidRPr="007F35AE">
        <w:rPr>
          <w:rtl/>
        </w:rPr>
        <w:t>أصاب مالا</w:t>
      </w:r>
      <w:r w:rsidR="0068419D">
        <w:rPr>
          <w:rFonts w:hint="cs"/>
          <w:rtl/>
        </w:rPr>
        <w:t>ً</w:t>
      </w:r>
      <w:r w:rsidRPr="007F35AE">
        <w:rPr>
          <w:rtl/>
        </w:rPr>
        <w:t xml:space="preserve"> كثيرا</w:t>
      </w:r>
      <w:r w:rsidR="0068419D">
        <w:rPr>
          <w:rFonts w:hint="cs"/>
          <w:rtl/>
        </w:rPr>
        <w:t>ً</w:t>
      </w:r>
      <w:r w:rsidR="00637BDD">
        <w:rPr>
          <w:rtl/>
        </w:rPr>
        <w:t>،</w:t>
      </w:r>
      <w:r w:rsidRPr="007F35AE">
        <w:rPr>
          <w:rtl/>
        </w:rPr>
        <w:t xml:space="preserve"> ومن أبق له فيه آبق رجع إليه سريعا</w:t>
      </w:r>
      <w:r w:rsidR="0068419D">
        <w:rPr>
          <w:rFonts w:hint="cs"/>
          <w:rtl/>
        </w:rPr>
        <w:t>ً</w:t>
      </w:r>
      <w:r w:rsidR="00637BDD">
        <w:rPr>
          <w:rtl/>
        </w:rPr>
        <w:t>،</w:t>
      </w:r>
      <w:r w:rsidRPr="007F35AE">
        <w:rPr>
          <w:rtl/>
        </w:rPr>
        <w:t xml:space="preserve"> ومن ضل</w:t>
      </w:r>
      <w:r w:rsidR="0068419D">
        <w:rPr>
          <w:rFonts w:hint="cs"/>
          <w:rtl/>
        </w:rPr>
        <w:t>ّ</w:t>
      </w:r>
      <w:r w:rsidRPr="007F35AE">
        <w:rPr>
          <w:rtl/>
        </w:rPr>
        <w:t>ت له</w:t>
      </w:r>
      <w:r>
        <w:rPr>
          <w:rFonts w:hint="cs"/>
          <w:rtl/>
        </w:rPr>
        <w:t xml:space="preserve"> </w:t>
      </w:r>
      <w:r w:rsidRPr="007F35AE">
        <w:rPr>
          <w:rtl/>
        </w:rPr>
        <w:t>ضالة وجدها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الثلاثون</w:t>
      </w:r>
      <w:r w:rsidR="00637BDD">
        <w:rPr>
          <w:rtl/>
        </w:rPr>
        <w:t>:</w:t>
      </w:r>
      <w:r w:rsidRPr="007F35AE">
        <w:rPr>
          <w:rtl/>
        </w:rPr>
        <w:t xml:space="preserve"> انيران روز</w:t>
      </w:r>
      <w:r w:rsidR="00637BDD">
        <w:rPr>
          <w:rtl/>
        </w:rPr>
        <w:t>،</w:t>
      </w:r>
      <w:r w:rsidRPr="007F35AE">
        <w:rPr>
          <w:rtl/>
        </w:rPr>
        <w:t xml:space="preserve"> اسم الملك الموكل بالأدوار والأزمان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تتبرك فيه </w:t>
      </w:r>
      <w:r w:rsidRPr="007D1694">
        <w:rPr>
          <w:rStyle w:val="libFootnotenumChar"/>
          <w:rtl/>
        </w:rPr>
        <w:t>(18)</w:t>
      </w:r>
      <w:r w:rsidRPr="007F35AE">
        <w:rPr>
          <w:rtl/>
        </w:rPr>
        <w:t xml:space="preserve"> الفرس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ويقول الصادق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Pr="007F35AE">
        <w:rPr>
          <w:rtl/>
        </w:rPr>
        <w:t xml:space="preserve"> إنه يوم مختار جيد</w:t>
      </w:r>
      <w:r w:rsidR="00637BDD">
        <w:rPr>
          <w:rtl/>
        </w:rPr>
        <w:t>،</w:t>
      </w:r>
      <w:r w:rsidRPr="007F35AE">
        <w:rPr>
          <w:rtl/>
        </w:rPr>
        <w:t xml:space="preserve"> صالح</w:t>
      </w:r>
      <w:r w:rsidR="00456BE9">
        <w:rPr>
          <w:rtl/>
        </w:rPr>
        <w:t xml:space="preserve"> لكلّ </w:t>
      </w:r>
      <w:r w:rsidRPr="007F35AE">
        <w:rPr>
          <w:rtl/>
        </w:rPr>
        <w:t>شئ</w:t>
      </w:r>
      <w:r w:rsidR="00637BDD">
        <w:rPr>
          <w:rtl/>
        </w:rPr>
        <w:t>،</w:t>
      </w:r>
      <w:r w:rsidRPr="007F35AE">
        <w:rPr>
          <w:rtl/>
        </w:rPr>
        <w:t xml:space="preserve"> وهو اليوم الذي ولد فيه إسماعيل بن إبراهيم </w:t>
      </w:r>
      <w:r w:rsidR="00A61C25">
        <w:rPr>
          <w:rtl/>
        </w:rPr>
        <w:t>(</w:t>
      </w:r>
      <w:r w:rsidRPr="007F35AE">
        <w:rPr>
          <w:rtl/>
        </w:rPr>
        <w:t>صلوات الله</w:t>
      </w:r>
      <w:r>
        <w:rPr>
          <w:rFonts w:hint="cs"/>
          <w:rtl/>
        </w:rPr>
        <w:t xml:space="preserve"> </w:t>
      </w:r>
      <w:r w:rsidRPr="007F35AE">
        <w:rPr>
          <w:rtl/>
        </w:rPr>
        <w:t>عليهما</w:t>
      </w:r>
      <w:r w:rsidR="00637BDD">
        <w:rPr>
          <w:rtl/>
        </w:rPr>
        <w:t>،</w:t>
      </w:r>
      <w:r w:rsidRPr="007F35AE">
        <w:rPr>
          <w:rtl/>
        </w:rPr>
        <w:t xml:space="preserve"> وعلى ذري</w:t>
      </w:r>
      <w:r w:rsidR="0068419D">
        <w:rPr>
          <w:rFonts w:hint="cs"/>
          <w:rtl/>
        </w:rPr>
        <w:t>ّ</w:t>
      </w:r>
      <w:r w:rsidRPr="007F35AE">
        <w:rPr>
          <w:rtl/>
        </w:rPr>
        <w:t>تهما وعلى وآلهما</w:t>
      </w:r>
      <w:r w:rsidR="00A61C25">
        <w:rPr>
          <w:rtl/>
        </w:rPr>
        <w:t>)</w:t>
      </w:r>
      <w:r w:rsidRPr="007F35AE">
        <w:rPr>
          <w:rtl/>
        </w:rPr>
        <w:t xml:space="preserve"> يصلح</w:t>
      </w:r>
      <w:r w:rsidR="00456BE9">
        <w:rPr>
          <w:rtl/>
        </w:rPr>
        <w:t xml:space="preserve"> لكلّ </w:t>
      </w:r>
      <w:r w:rsidRPr="007F35AE">
        <w:rPr>
          <w:rtl/>
        </w:rPr>
        <w:t>شئ</w:t>
      </w:r>
      <w:r w:rsidR="00637BDD">
        <w:rPr>
          <w:rtl/>
        </w:rPr>
        <w:t>،</w:t>
      </w:r>
      <w:r w:rsidRPr="007F35AE">
        <w:rPr>
          <w:rtl/>
        </w:rPr>
        <w:t xml:space="preserve"> ولكل</w:t>
      </w:r>
      <w:r w:rsidR="0068419D">
        <w:rPr>
          <w:rFonts w:hint="cs"/>
          <w:rtl/>
        </w:rPr>
        <w:t>ّ</w:t>
      </w:r>
      <w:r w:rsidRPr="007F35AE">
        <w:rPr>
          <w:rtl/>
        </w:rPr>
        <w:t xml:space="preserve"> حاجة من</w:t>
      </w:r>
      <w:r>
        <w:rPr>
          <w:rFonts w:hint="cs"/>
          <w:rtl/>
        </w:rPr>
        <w:t xml:space="preserve"> </w:t>
      </w:r>
      <w:r w:rsidRPr="007F35AE">
        <w:rPr>
          <w:rtl/>
        </w:rPr>
        <w:t>شراء وبيع</w:t>
      </w:r>
      <w:r w:rsidR="00637BDD">
        <w:rPr>
          <w:rtl/>
        </w:rPr>
        <w:t>،</w:t>
      </w:r>
      <w:r w:rsidRPr="007F35AE">
        <w:rPr>
          <w:rtl/>
        </w:rPr>
        <w:t xml:space="preserve"> وزرع وغرس</w:t>
      </w:r>
      <w:r w:rsidR="00637BDD">
        <w:rPr>
          <w:rtl/>
        </w:rPr>
        <w:t>،</w:t>
      </w:r>
      <w:r w:rsidRPr="007F35AE">
        <w:rPr>
          <w:rtl/>
        </w:rPr>
        <w:t xml:space="preserve"> وتزويج وبناء</w:t>
      </w:r>
      <w:r w:rsidR="00637BDD">
        <w:rPr>
          <w:rtl/>
        </w:rPr>
        <w:t>،</w:t>
      </w:r>
      <w:r w:rsidRPr="007F35AE">
        <w:rPr>
          <w:rtl/>
        </w:rPr>
        <w:t xml:space="preserve"> ومن مرض فيه يبرأ سريعا</w:t>
      </w:r>
      <w:r>
        <w:rPr>
          <w:rFonts w:hint="cs"/>
          <w:rtl/>
        </w:rPr>
        <w:t xml:space="preserve"> </w:t>
      </w:r>
      <w:r w:rsidRPr="007F35AE">
        <w:rPr>
          <w:rtl/>
        </w:rPr>
        <w:t>إن شاء الله تعالى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وقال أمير المؤمنين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Pr="007F35AE">
        <w:rPr>
          <w:rtl/>
        </w:rPr>
        <w:t xml:space="preserve"> من مولد فيه يكون حكيما حليما</w:t>
      </w:r>
      <w:r>
        <w:rPr>
          <w:rFonts w:hint="cs"/>
          <w:rtl/>
        </w:rPr>
        <w:t xml:space="preserve"> </w:t>
      </w:r>
      <w:r w:rsidRPr="007F35AE">
        <w:rPr>
          <w:rtl/>
        </w:rPr>
        <w:t>صادقا مباركا</w:t>
      </w:r>
      <w:r w:rsidR="00637BDD">
        <w:rPr>
          <w:rtl/>
        </w:rPr>
        <w:t>،</w:t>
      </w:r>
      <w:r w:rsidRPr="007F35AE">
        <w:rPr>
          <w:rtl/>
        </w:rPr>
        <w:t xml:space="preserve"> مرتفعا أمره ويعلو شأنه</w:t>
      </w:r>
      <w:r w:rsidR="00637BDD">
        <w:rPr>
          <w:rtl/>
        </w:rPr>
        <w:t>،</w:t>
      </w:r>
      <w:r w:rsidRPr="007F35AE">
        <w:rPr>
          <w:rtl/>
        </w:rPr>
        <w:t xml:space="preserve"> ويكون صادق اللسان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(17) في نسخة</w:t>
      </w:r>
      <w:r w:rsidR="00637BDD">
        <w:rPr>
          <w:rtl/>
        </w:rPr>
        <w:t>:</w:t>
      </w:r>
      <w:r w:rsidRPr="007F35AE">
        <w:rPr>
          <w:rtl/>
        </w:rPr>
        <w:t xml:space="preserve"> مار </w:t>
      </w:r>
      <w:r w:rsidR="00A61C25">
        <w:rPr>
          <w:rtl/>
        </w:rPr>
        <w:t>(</w:t>
      </w:r>
      <w:r w:rsidR="004A4E5B">
        <w:rPr>
          <w:rtl/>
        </w:rPr>
        <w:t>منه قدّه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(18) في نسخة</w:t>
      </w:r>
      <w:r w:rsidR="00637BDD">
        <w:rPr>
          <w:rtl/>
        </w:rPr>
        <w:t>:</w:t>
      </w:r>
      <w:r w:rsidRPr="007F35AE">
        <w:rPr>
          <w:rtl/>
        </w:rPr>
        <w:t xml:space="preserve"> به </w:t>
      </w:r>
      <w:r w:rsidR="00A61C25">
        <w:rPr>
          <w:rtl/>
        </w:rPr>
        <w:t>(</w:t>
      </w:r>
      <w:r w:rsidR="004A4E5B">
        <w:rPr>
          <w:rtl/>
        </w:rPr>
        <w:t>منه قدّه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="00FD1028">
        <w:rPr>
          <w:rtl/>
        </w:rPr>
        <w:lastRenderedPageBreak/>
        <w:t>[</w:t>
      </w:r>
      <w:r w:rsidRPr="007F35AE">
        <w:rPr>
          <w:rtl/>
        </w:rPr>
        <w:t xml:space="preserve"> صاحب وفاء </w:t>
      </w:r>
      <w:r w:rsidR="00FD1028">
        <w:rPr>
          <w:rtl/>
        </w:rPr>
        <w:t>]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(19)</w:t>
      </w:r>
      <w:r w:rsidRPr="007F35AE">
        <w:rPr>
          <w:rtl/>
        </w:rPr>
        <w:t xml:space="preserve"> ومن ابق له فيه آبق وجده</w:t>
      </w:r>
      <w:r w:rsidR="00637BDD">
        <w:rPr>
          <w:rtl/>
        </w:rPr>
        <w:t>،</w:t>
      </w:r>
      <w:r w:rsidRPr="007F35AE">
        <w:rPr>
          <w:rtl/>
        </w:rPr>
        <w:t xml:space="preserve"> ومن ضل</w:t>
      </w:r>
      <w:r w:rsidR="0068419D">
        <w:rPr>
          <w:rFonts w:hint="cs"/>
          <w:rtl/>
        </w:rPr>
        <w:t>ّ</w:t>
      </w:r>
      <w:r w:rsidRPr="007F35AE">
        <w:rPr>
          <w:rtl/>
        </w:rPr>
        <w:t>ت له فيه</w:t>
      </w:r>
      <w:r>
        <w:rPr>
          <w:rFonts w:hint="cs"/>
          <w:rtl/>
        </w:rPr>
        <w:t xml:space="preserve"> </w:t>
      </w:r>
      <w:r w:rsidRPr="007F35AE">
        <w:rPr>
          <w:rtl/>
        </w:rPr>
        <w:t>ضال</w:t>
      </w:r>
      <w:r w:rsidR="0068419D">
        <w:rPr>
          <w:rFonts w:hint="cs"/>
          <w:rtl/>
        </w:rPr>
        <w:t>ّ</w:t>
      </w:r>
      <w:r w:rsidRPr="007F35AE">
        <w:rPr>
          <w:rtl/>
        </w:rPr>
        <w:t xml:space="preserve">ة وجدها إن شاء الله تعالى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9255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>وفي البحار أيضا</w:t>
      </w:r>
      <w:r w:rsidR="00637BDD">
        <w:rPr>
          <w:rtl/>
        </w:rPr>
        <w:t>:</w:t>
      </w:r>
      <w:r w:rsidR="007D1694" w:rsidRPr="007F35AE">
        <w:rPr>
          <w:rtl/>
        </w:rPr>
        <w:t xml:space="preserve"> وجدت في بعض كتب المنجمين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مروي</w:t>
      </w:r>
      <w:r w:rsidR="0068419D">
        <w:rPr>
          <w:rFonts w:hint="cs"/>
          <w:rtl/>
        </w:rPr>
        <w:t>ّ</w:t>
      </w:r>
      <w:r w:rsidR="007D1694" w:rsidRPr="007F35AE">
        <w:rPr>
          <w:rtl/>
        </w:rPr>
        <w:t>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عن مولانا الصادق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في أيام شهور الفرس</w:t>
      </w:r>
      <w:r w:rsidR="00637BDD">
        <w:rPr>
          <w:rtl/>
        </w:rPr>
        <w:t>: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الأول</w:t>
      </w:r>
      <w:r w:rsidR="00637BDD">
        <w:rPr>
          <w:rtl/>
        </w:rPr>
        <w:t>:</w:t>
      </w:r>
      <w:r w:rsidRPr="007F35AE">
        <w:rPr>
          <w:rtl/>
        </w:rPr>
        <w:t xml:space="preserve"> هرمز</w:t>
      </w:r>
      <w:r w:rsidR="00637BDD">
        <w:rPr>
          <w:rtl/>
        </w:rPr>
        <w:t>،</w:t>
      </w:r>
      <w:r w:rsidRPr="007F35AE">
        <w:rPr>
          <w:rtl/>
        </w:rPr>
        <w:t xml:space="preserve"> وهو اسم الله تعالى</w:t>
      </w:r>
      <w:r w:rsidR="00637BDD">
        <w:rPr>
          <w:rtl/>
        </w:rPr>
        <w:t>،</w:t>
      </w:r>
      <w:r w:rsidRPr="007F35AE">
        <w:rPr>
          <w:rtl/>
        </w:rPr>
        <w:t xml:space="preserve"> وفيه خلق آدم وحو</w:t>
      </w:r>
      <w:r w:rsidR="0068419D">
        <w:rPr>
          <w:rFonts w:hint="cs"/>
          <w:rtl/>
        </w:rPr>
        <w:t>ّ</w:t>
      </w:r>
      <w:r w:rsidRPr="007F35AE">
        <w:rPr>
          <w:rtl/>
        </w:rPr>
        <w:t>اء</w:t>
      </w:r>
      <w:r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عليهما‌السلام</w:t>
      </w:r>
      <w:r w:rsidRPr="007F35AE">
        <w:rPr>
          <w:rtl/>
        </w:rPr>
        <w:t xml:space="preserve"> جي</w:t>
      </w:r>
      <w:r w:rsidR="0068419D">
        <w:rPr>
          <w:rFonts w:hint="cs"/>
          <w:rtl/>
        </w:rPr>
        <w:t>ّ</w:t>
      </w:r>
      <w:r w:rsidRPr="007F35AE">
        <w:rPr>
          <w:rtl/>
        </w:rPr>
        <w:t>د للتجارة وصحبة الملوك</w:t>
      </w:r>
      <w:r w:rsidR="00637BDD">
        <w:rPr>
          <w:rtl/>
        </w:rPr>
        <w:t>،</w:t>
      </w:r>
      <w:r w:rsidRPr="007F35AE">
        <w:rPr>
          <w:rtl/>
        </w:rPr>
        <w:t xml:space="preserve"> والصيد</w:t>
      </w:r>
      <w:r w:rsidR="00637BDD">
        <w:rPr>
          <w:rtl/>
        </w:rPr>
        <w:t>،</w:t>
      </w:r>
      <w:r w:rsidRPr="007F35AE">
        <w:rPr>
          <w:rtl/>
        </w:rPr>
        <w:t xml:space="preserve"> واللبس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ولا يصلح للحمام والفصد</w:t>
      </w:r>
      <w:r w:rsidR="00637BDD">
        <w:rPr>
          <w:rtl/>
        </w:rPr>
        <w:t>،</w:t>
      </w:r>
      <w:r w:rsidRPr="007F35AE">
        <w:rPr>
          <w:rtl/>
        </w:rPr>
        <w:t xml:space="preserve"> والقرض</w:t>
      </w:r>
      <w:r w:rsidR="00637BDD">
        <w:rPr>
          <w:rtl/>
        </w:rPr>
        <w:t>،</w:t>
      </w:r>
      <w:r w:rsidRPr="007F35AE">
        <w:rPr>
          <w:rtl/>
        </w:rPr>
        <w:t xml:space="preserve"> والحرب</w:t>
      </w:r>
      <w:r w:rsidR="00637BDD">
        <w:rPr>
          <w:rtl/>
        </w:rPr>
        <w:t>،</w:t>
      </w:r>
      <w:r w:rsidRPr="007F35AE">
        <w:rPr>
          <w:rtl/>
        </w:rPr>
        <w:t xml:space="preserve"> والمناظرة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الثاني</w:t>
      </w:r>
      <w:r w:rsidR="00637BDD">
        <w:rPr>
          <w:rtl/>
        </w:rPr>
        <w:t>:</w:t>
      </w:r>
      <w:r w:rsidRPr="007F35AE">
        <w:rPr>
          <w:rtl/>
        </w:rPr>
        <w:t xml:space="preserve"> بهمن</w:t>
      </w:r>
      <w:r w:rsidR="00637BDD">
        <w:rPr>
          <w:rtl/>
        </w:rPr>
        <w:t>،</w:t>
      </w:r>
      <w:r w:rsidRPr="007F35AE">
        <w:rPr>
          <w:rtl/>
        </w:rPr>
        <w:t xml:space="preserve"> يوم مبارك</w:t>
      </w:r>
      <w:r w:rsidR="00637BDD">
        <w:rPr>
          <w:rtl/>
        </w:rPr>
        <w:t>،</w:t>
      </w:r>
      <w:r w:rsidRPr="007F35AE">
        <w:rPr>
          <w:rtl/>
        </w:rPr>
        <w:t xml:space="preserve"> يصلح لأكثر الأمور كالشركة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والتجارة</w:t>
      </w:r>
      <w:r w:rsidR="00637BDD">
        <w:rPr>
          <w:rtl/>
        </w:rPr>
        <w:t>،</w:t>
      </w:r>
      <w:r w:rsidRPr="007F35AE">
        <w:rPr>
          <w:rtl/>
        </w:rPr>
        <w:t xml:space="preserve"> والسفر</w:t>
      </w:r>
      <w:r w:rsidR="00637BDD">
        <w:rPr>
          <w:rtl/>
        </w:rPr>
        <w:t>،</w:t>
      </w:r>
      <w:r w:rsidRPr="007F35AE">
        <w:rPr>
          <w:rtl/>
        </w:rPr>
        <w:t xml:space="preserve"> والنكاح والتحويل</w:t>
      </w:r>
      <w:r w:rsidR="00637BDD">
        <w:rPr>
          <w:rtl/>
        </w:rPr>
        <w:t>،</w:t>
      </w:r>
      <w:r w:rsidRPr="007F35AE">
        <w:rPr>
          <w:rtl/>
        </w:rPr>
        <w:t xml:space="preserve"> والزراعة</w:t>
      </w:r>
      <w:r w:rsidR="00637BDD">
        <w:rPr>
          <w:rtl/>
        </w:rPr>
        <w:t>،</w:t>
      </w:r>
      <w:r w:rsidRPr="007F35AE">
        <w:rPr>
          <w:rtl/>
        </w:rPr>
        <w:t xml:space="preserve"> وقطع الجديد</w:t>
      </w:r>
      <w:r>
        <w:rPr>
          <w:rFonts w:hint="cs"/>
          <w:rtl/>
        </w:rPr>
        <w:t xml:space="preserve"> </w:t>
      </w:r>
      <w:r w:rsidRPr="007F35AE">
        <w:rPr>
          <w:rtl/>
        </w:rPr>
        <w:t>ولبسه</w:t>
      </w:r>
      <w:r w:rsidR="00637BDD">
        <w:rPr>
          <w:rtl/>
        </w:rPr>
        <w:t>،</w:t>
      </w:r>
      <w:r w:rsidRPr="007F35AE">
        <w:rPr>
          <w:rtl/>
        </w:rPr>
        <w:t xml:space="preserve"> ولا يصلح للفصد والحجامة والحمام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الثالث</w:t>
      </w:r>
      <w:r w:rsidR="00637BDD">
        <w:rPr>
          <w:rtl/>
        </w:rPr>
        <w:t>:</w:t>
      </w:r>
      <w:r w:rsidRPr="007F35AE">
        <w:rPr>
          <w:rtl/>
        </w:rPr>
        <w:t xml:space="preserve"> أردي بهشت</w:t>
      </w:r>
      <w:r w:rsidR="00637BDD">
        <w:rPr>
          <w:rtl/>
        </w:rPr>
        <w:t>،</w:t>
      </w:r>
      <w:r w:rsidRPr="007F35AE">
        <w:rPr>
          <w:rtl/>
        </w:rPr>
        <w:t xml:space="preserve"> اسم ملك موكل بالشفاء</w:t>
      </w:r>
      <w:r w:rsidR="00637BDD">
        <w:rPr>
          <w:rtl/>
        </w:rPr>
        <w:t>،</w:t>
      </w:r>
      <w:r w:rsidRPr="007F35AE">
        <w:rPr>
          <w:rtl/>
        </w:rPr>
        <w:t xml:space="preserve"> وفيه أخرج</w:t>
      </w:r>
      <w:r>
        <w:rPr>
          <w:rFonts w:hint="cs"/>
          <w:rtl/>
        </w:rPr>
        <w:t xml:space="preserve"> </w:t>
      </w:r>
      <w:r w:rsidRPr="007F35AE">
        <w:rPr>
          <w:rtl/>
        </w:rPr>
        <w:t>آدم وحو</w:t>
      </w:r>
      <w:r w:rsidR="0068419D">
        <w:rPr>
          <w:rFonts w:hint="cs"/>
          <w:rtl/>
        </w:rPr>
        <w:t>ّ</w:t>
      </w:r>
      <w:r w:rsidRPr="007F35AE">
        <w:rPr>
          <w:rtl/>
        </w:rPr>
        <w:t xml:space="preserve">اء </w:t>
      </w:r>
      <w:r w:rsidR="00637BDD" w:rsidRPr="00637BDD">
        <w:rPr>
          <w:rStyle w:val="libAlaemChar"/>
          <w:rtl/>
        </w:rPr>
        <w:t>عليهما‌السلام</w:t>
      </w:r>
      <w:r w:rsidRPr="007F35AE">
        <w:rPr>
          <w:rtl/>
        </w:rPr>
        <w:t xml:space="preserve"> من الجن</w:t>
      </w:r>
      <w:r w:rsidR="0068419D">
        <w:rPr>
          <w:rFonts w:hint="cs"/>
          <w:rtl/>
        </w:rPr>
        <w:t>ّ</w:t>
      </w:r>
      <w:r w:rsidRPr="007F35AE">
        <w:rPr>
          <w:rtl/>
        </w:rPr>
        <w:t>ة</w:t>
      </w:r>
      <w:r w:rsidR="00637BDD">
        <w:rPr>
          <w:rtl/>
        </w:rPr>
        <w:t>،</w:t>
      </w:r>
      <w:r w:rsidRPr="007F35AE">
        <w:rPr>
          <w:rtl/>
        </w:rPr>
        <w:t xml:space="preserve"> فاتق فيه</w:t>
      </w:r>
      <w:r w:rsidR="00637BDD">
        <w:rPr>
          <w:rtl/>
        </w:rPr>
        <w:t>،</w:t>
      </w:r>
      <w:r w:rsidRPr="007F35AE">
        <w:rPr>
          <w:rtl/>
        </w:rPr>
        <w:t xml:space="preserve"> لكن</w:t>
      </w:r>
      <w:r w:rsidR="0068419D">
        <w:rPr>
          <w:rFonts w:hint="cs"/>
          <w:rtl/>
        </w:rPr>
        <w:t>ّ</w:t>
      </w:r>
      <w:r w:rsidRPr="007F35AE">
        <w:rPr>
          <w:rtl/>
        </w:rPr>
        <w:t>ه يصلح للصيد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وشراء الدواب</w:t>
      </w:r>
      <w:r w:rsidR="00637BDD">
        <w:rPr>
          <w:rtl/>
        </w:rPr>
        <w:t>،</w:t>
      </w:r>
      <w:r w:rsidRPr="007F35AE">
        <w:rPr>
          <w:rtl/>
        </w:rPr>
        <w:t xml:space="preserve"> ومن سافر فيه ذهب ماله وقطع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الرابع</w:t>
      </w:r>
      <w:r w:rsidR="00637BDD">
        <w:rPr>
          <w:rtl/>
        </w:rPr>
        <w:t>:</w:t>
      </w:r>
      <w:r w:rsidRPr="007F35AE">
        <w:rPr>
          <w:rtl/>
        </w:rPr>
        <w:t xml:space="preserve"> شهريور</w:t>
      </w:r>
      <w:r w:rsidR="00637BDD">
        <w:rPr>
          <w:rtl/>
        </w:rPr>
        <w:t>،</w:t>
      </w:r>
      <w:r w:rsidRPr="007F35AE">
        <w:rPr>
          <w:rtl/>
        </w:rPr>
        <w:t xml:space="preserve"> يوم جيد</w:t>
      </w:r>
      <w:r w:rsidR="00637BDD">
        <w:rPr>
          <w:rtl/>
        </w:rPr>
        <w:t>،</w:t>
      </w:r>
      <w:r w:rsidRPr="007F35AE">
        <w:rPr>
          <w:rtl/>
        </w:rPr>
        <w:t xml:space="preserve"> ولد فيه هابيل</w:t>
      </w:r>
      <w:r w:rsidR="00637BDD">
        <w:rPr>
          <w:rtl/>
        </w:rPr>
        <w:t>،</w:t>
      </w:r>
      <w:r w:rsidRPr="007F35AE">
        <w:rPr>
          <w:rtl/>
        </w:rPr>
        <w:t xml:space="preserve"> يصلح للعمارة</w:t>
      </w:r>
      <w:r>
        <w:rPr>
          <w:rFonts w:hint="cs"/>
          <w:rtl/>
        </w:rPr>
        <w:t xml:space="preserve"> </w:t>
      </w:r>
      <w:r w:rsidRPr="007F35AE">
        <w:rPr>
          <w:rtl/>
        </w:rPr>
        <w:t>والبناء</w:t>
      </w:r>
      <w:r w:rsidR="00637BDD">
        <w:rPr>
          <w:rtl/>
        </w:rPr>
        <w:t>،</w:t>
      </w:r>
      <w:r w:rsidRPr="007F35AE">
        <w:rPr>
          <w:rtl/>
        </w:rPr>
        <w:t xml:space="preserve"> والصلح والنكاح</w:t>
      </w:r>
      <w:r w:rsidR="00637BDD">
        <w:rPr>
          <w:rtl/>
        </w:rPr>
        <w:t>،</w:t>
      </w:r>
      <w:r w:rsidRPr="007F35AE">
        <w:rPr>
          <w:rtl/>
        </w:rPr>
        <w:t xml:space="preserve"> والتجارة</w:t>
      </w:r>
      <w:r w:rsidR="00637BDD">
        <w:rPr>
          <w:rtl/>
        </w:rPr>
        <w:t>،</w:t>
      </w:r>
      <w:r w:rsidRPr="007F35AE">
        <w:rPr>
          <w:rtl/>
        </w:rPr>
        <w:t xml:space="preserve"> والصيد</w:t>
      </w:r>
      <w:r w:rsidR="00637BDD">
        <w:rPr>
          <w:rtl/>
        </w:rPr>
        <w:t>،</w:t>
      </w:r>
      <w:r w:rsidRPr="007F35AE">
        <w:rPr>
          <w:rtl/>
        </w:rPr>
        <w:t xml:space="preserve"> ولا يصلح للسفر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والنقل</w:t>
      </w:r>
      <w:r w:rsidR="00637BDD">
        <w:rPr>
          <w:rtl/>
        </w:rPr>
        <w:t>،</w:t>
      </w:r>
      <w:r w:rsidRPr="007F35AE">
        <w:rPr>
          <w:rtl/>
        </w:rPr>
        <w:t xml:space="preserve"> والتحويل</w:t>
      </w:r>
      <w:r w:rsidR="00637BDD">
        <w:rPr>
          <w:rtl/>
        </w:rPr>
        <w:t>،</w:t>
      </w:r>
      <w:r w:rsidRPr="007F35AE">
        <w:rPr>
          <w:rtl/>
        </w:rPr>
        <w:t xml:space="preserve"> والحلق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الخامس</w:t>
      </w:r>
      <w:r w:rsidR="00637BDD">
        <w:rPr>
          <w:rtl/>
        </w:rPr>
        <w:t>:</w:t>
      </w:r>
      <w:r w:rsidRPr="007F35AE">
        <w:rPr>
          <w:rtl/>
        </w:rPr>
        <w:t xml:space="preserve"> اسفندار</w:t>
      </w:r>
      <w:r w:rsidR="00637BDD">
        <w:rPr>
          <w:rtl/>
        </w:rPr>
        <w:t>،</w:t>
      </w:r>
      <w:r w:rsidRPr="007F35AE">
        <w:rPr>
          <w:rtl/>
        </w:rPr>
        <w:t xml:space="preserve"> يوم نحس فيه قتل قابيل هابيل</w:t>
      </w:r>
      <w:r w:rsidR="00637BDD">
        <w:rPr>
          <w:rtl/>
        </w:rPr>
        <w:t>،</w:t>
      </w:r>
      <w:r w:rsidRPr="007F35AE">
        <w:rPr>
          <w:rtl/>
        </w:rPr>
        <w:t xml:space="preserve"> اتق</w:t>
      </w:r>
      <w:r w:rsidR="0068419D">
        <w:rPr>
          <w:rFonts w:hint="cs"/>
          <w:rtl/>
        </w:rPr>
        <w:t>ّ</w:t>
      </w:r>
      <w:r w:rsidRPr="007F35AE">
        <w:rPr>
          <w:rtl/>
        </w:rPr>
        <w:t xml:space="preserve"> فيه</w:t>
      </w:r>
      <w:r w:rsidR="003C35D8">
        <w:rPr>
          <w:rtl/>
        </w:rPr>
        <w:t xml:space="preserve"> إلّا </w:t>
      </w:r>
      <w:r w:rsidRPr="007F35AE">
        <w:rPr>
          <w:rtl/>
        </w:rPr>
        <w:t>من العمارة</w:t>
      </w:r>
      <w:r w:rsidR="00637BDD">
        <w:rPr>
          <w:rtl/>
        </w:rPr>
        <w:t>،</w:t>
      </w:r>
      <w:r w:rsidRPr="007F35AE">
        <w:rPr>
          <w:rtl/>
        </w:rPr>
        <w:t xml:space="preserve"> وشرب الدواء</w:t>
      </w:r>
      <w:r w:rsidR="00637BDD">
        <w:rPr>
          <w:rtl/>
        </w:rPr>
        <w:t>،</w:t>
      </w:r>
      <w:r w:rsidRPr="007F35AE">
        <w:rPr>
          <w:rtl/>
        </w:rPr>
        <w:t xml:space="preserve"> وحلق الشعر</w:t>
      </w:r>
      <w:r w:rsidR="00637BDD">
        <w:rPr>
          <w:rtl/>
        </w:rPr>
        <w:t>،</w:t>
      </w:r>
      <w:r w:rsidRPr="007F35AE">
        <w:rPr>
          <w:rtl/>
        </w:rPr>
        <w:t xml:space="preserve"> واحذر الأسواء</w:t>
      </w:r>
      <w:r>
        <w:rPr>
          <w:rFonts w:hint="cs"/>
          <w:rtl/>
        </w:rPr>
        <w:t xml:space="preserve"> </w:t>
      </w:r>
      <w:r w:rsidRPr="007F35AE">
        <w:rPr>
          <w:rtl/>
        </w:rPr>
        <w:t>والمناظرة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السادس</w:t>
      </w:r>
      <w:r w:rsidR="00637BDD">
        <w:rPr>
          <w:rtl/>
        </w:rPr>
        <w:t>:</w:t>
      </w:r>
      <w:r w:rsidRPr="007F35AE">
        <w:rPr>
          <w:rtl/>
        </w:rPr>
        <w:t xml:space="preserve"> خرداد</w:t>
      </w:r>
      <w:r w:rsidR="00637BDD">
        <w:rPr>
          <w:rtl/>
        </w:rPr>
        <w:t>،</w:t>
      </w:r>
      <w:r w:rsidRPr="007F35AE">
        <w:rPr>
          <w:rtl/>
        </w:rPr>
        <w:t xml:space="preserve"> اسم ملك موكل بالجبال</w:t>
      </w:r>
      <w:r w:rsidR="00637BDD">
        <w:rPr>
          <w:rtl/>
        </w:rPr>
        <w:t>،</w:t>
      </w:r>
      <w:r w:rsidRPr="007F35AE">
        <w:rPr>
          <w:rtl/>
        </w:rPr>
        <w:t xml:space="preserve"> مبارك جي</w:t>
      </w:r>
      <w:r w:rsidR="0068419D">
        <w:rPr>
          <w:rFonts w:hint="cs"/>
          <w:rtl/>
        </w:rPr>
        <w:t>ّ</w:t>
      </w:r>
      <w:r w:rsidRPr="007F35AE">
        <w:rPr>
          <w:rtl/>
        </w:rPr>
        <w:t>د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(19)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البحار ج 59 ص 101 ح 4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للصلح</w:t>
      </w:r>
      <w:r w:rsidR="00637BDD">
        <w:rPr>
          <w:rtl/>
        </w:rPr>
        <w:t>،</w:t>
      </w:r>
      <w:r w:rsidRPr="007F35AE">
        <w:rPr>
          <w:rtl/>
        </w:rPr>
        <w:t xml:space="preserve"> ولبس الجديد</w:t>
      </w:r>
      <w:r w:rsidR="00637BDD">
        <w:rPr>
          <w:rtl/>
        </w:rPr>
        <w:t>،</w:t>
      </w:r>
      <w:r w:rsidRPr="007F35AE">
        <w:rPr>
          <w:rtl/>
        </w:rPr>
        <w:t xml:space="preserve"> والتعليم</w:t>
      </w:r>
      <w:r w:rsidR="00637BDD">
        <w:rPr>
          <w:rtl/>
        </w:rPr>
        <w:t>،</w:t>
      </w:r>
      <w:r w:rsidRPr="007F35AE">
        <w:rPr>
          <w:rtl/>
        </w:rPr>
        <w:t xml:space="preserve"> والمناظرة</w:t>
      </w:r>
      <w:r w:rsidR="00637BDD">
        <w:rPr>
          <w:rtl/>
        </w:rPr>
        <w:t>،</w:t>
      </w:r>
      <w:r w:rsidRPr="007F35AE">
        <w:rPr>
          <w:rtl/>
        </w:rPr>
        <w:t xml:space="preserve"> والتزويج</w:t>
      </w:r>
      <w:r w:rsidR="00637BDD">
        <w:rPr>
          <w:rtl/>
        </w:rPr>
        <w:t>،</w:t>
      </w:r>
      <w:r w:rsidRPr="007F35AE">
        <w:rPr>
          <w:rtl/>
        </w:rPr>
        <w:t xml:space="preserve"> والسفر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واحذر فيه الفصد</w:t>
      </w:r>
      <w:r w:rsidR="00637BDD">
        <w:rPr>
          <w:rtl/>
        </w:rPr>
        <w:t>،</w:t>
      </w:r>
      <w:r w:rsidRPr="007F35AE">
        <w:rPr>
          <w:rtl/>
        </w:rPr>
        <w:t xml:space="preserve"> والتعليم</w:t>
      </w:r>
      <w:r w:rsidR="00637BDD">
        <w:rPr>
          <w:rtl/>
        </w:rPr>
        <w:t>،</w:t>
      </w:r>
      <w:r w:rsidRPr="007F35AE">
        <w:rPr>
          <w:rtl/>
        </w:rPr>
        <w:t xml:space="preserve"> والحرب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السابع</w:t>
      </w:r>
      <w:r w:rsidR="00637BDD">
        <w:rPr>
          <w:rtl/>
        </w:rPr>
        <w:t>:</w:t>
      </w:r>
      <w:r w:rsidRPr="007F35AE">
        <w:rPr>
          <w:rtl/>
        </w:rPr>
        <w:t xml:space="preserve"> مرداد</w:t>
      </w:r>
      <w:r w:rsidR="00637BDD">
        <w:rPr>
          <w:rtl/>
        </w:rPr>
        <w:t>،</w:t>
      </w:r>
      <w:r w:rsidRPr="007F35AE">
        <w:rPr>
          <w:rtl/>
        </w:rPr>
        <w:t xml:space="preserve"> اسم ملك موك</w:t>
      </w:r>
      <w:r w:rsidR="0068419D">
        <w:rPr>
          <w:rFonts w:hint="cs"/>
          <w:rtl/>
        </w:rPr>
        <w:t>ّ</w:t>
      </w:r>
      <w:r w:rsidRPr="007F35AE">
        <w:rPr>
          <w:rtl/>
        </w:rPr>
        <w:t>ل بالحيوانات يوم جيد</w:t>
      </w:r>
      <w:r w:rsidR="00637BDD">
        <w:rPr>
          <w:rtl/>
        </w:rPr>
        <w:t>،</w:t>
      </w:r>
      <w:r w:rsidRPr="007F35AE">
        <w:rPr>
          <w:rtl/>
        </w:rPr>
        <w:t xml:space="preserve"> يصلح</w:t>
      </w:r>
      <w:r>
        <w:rPr>
          <w:rFonts w:hint="cs"/>
          <w:rtl/>
        </w:rPr>
        <w:t xml:space="preserve"> </w:t>
      </w:r>
      <w:r w:rsidRPr="007F35AE">
        <w:rPr>
          <w:rtl/>
        </w:rPr>
        <w:t>لكتابة الكتب</w:t>
      </w:r>
      <w:r w:rsidR="00637BDD">
        <w:rPr>
          <w:rtl/>
        </w:rPr>
        <w:t>،</w:t>
      </w:r>
      <w:r w:rsidRPr="007F35AE">
        <w:rPr>
          <w:rtl/>
        </w:rPr>
        <w:t xml:space="preserve"> وإرسال الرسل</w:t>
      </w:r>
      <w:r w:rsidR="00637BDD">
        <w:rPr>
          <w:rtl/>
        </w:rPr>
        <w:t>،</w:t>
      </w:r>
      <w:r w:rsidRPr="007F35AE">
        <w:rPr>
          <w:rtl/>
        </w:rPr>
        <w:t xml:space="preserve"> والعمارة</w:t>
      </w:r>
      <w:r w:rsidR="00637BDD">
        <w:rPr>
          <w:rtl/>
        </w:rPr>
        <w:t>،</w:t>
      </w:r>
      <w:r w:rsidRPr="007F35AE">
        <w:rPr>
          <w:rtl/>
        </w:rPr>
        <w:t xml:space="preserve"> والنكاح</w:t>
      </w:r>
      <w:r w:rsidR="00637BDD">
        <w:rPr>
          <w:rtl/>
        </w:rPr>
        <w:t>،</w:t>
      </w:r>
      <w:r w:rsidRPr="007F35AE">
        <w:rPr>
          <w:rtl/>
        </w:rPr>
        <w:t xml:space="preserve"> والمعالجة</w:t>
      </w:r>
      <w:r w:rsidR="00637BDD">
        <w:rPr>
          <w:rtl/>
        </w:rPr>
        <w:t>،</w:t>
      </w:r>
      <w:r w:rsidRPr="007F35AE">
        <w:rPr>
          <w:rtl/>
        </w:rPr>
        <w:t xml:space="preserve"> ولا</w:t>
      </w:r>
      <w:r>
        <w:rPr>
          <w:rFonts w:hint="cs"/>
          <w:rtl/>
        </w:rPr>
        <w:t xml:space="preserve"> </w:t>
      </w:r>
      <w:r w:rsidRPr="007F35AE">
        <w:rPr>
          <w:rtl/>
        </w:rPr>
        <w:t>يصلح للفصد والحجامة</w:t>
      </w:r>
      <w:r w:rsidR="00637BDD">
        <w:rPr>
          <w:rtl/>
        </w:rPr>
        <w:t>،</w:t>
      </w:r>
      <w:r w:rsidRPr="007F35AE">
        <w:rPr>
          <w:rtl/>
        </w:rPr>
        <w:t xml:space="preserve"> والزراعة</w:t>
      </w:r>
      <w:r w:rsidR="00637BDD">
        <w:rPr>
          <w:rtl/>
        </w:rPr>
        <w:t>،</w:t>
      </w:r>
      <w:r w:rsidRPr="007F35AE">
        <w:rPr>
          <w:rtl/>
        </w:rPr>
        <w:t xml:space="preserve"> والطلاق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الثامن</w:t>
      </w:r>
      <w:r w:rsidR="00637BDD">
        <w:rPr>
          <w:rtl/>
        </w:rPr>
        <w:t>:</w:t>
      </w:r>
      <w:r w:rsidRPr="007F35AE">
        <w:rPr>
          <w:rtl/>
        </w:rPr>
        <w:t xml:space="preserve"> ديبازر</w:t>
      </w:r>
      <w:r w:rsidR="00637BDD">
        <w:rPr>
          <w:rtl/>
        </w:rPr>
        <w:t>،</w:t>
      </w:r>
      <w:r w:rsidRPr="007F35AE">
        <w:rPr>
          <w:rtl/>
        </w:rPr>
        <w:t xml:space="preserve"> اسم من أسماء الله تعالى يوم مبارك</w:t>
      </w:r>
      <w:r w:rsidR="00637BDD">
        <w:rPr>
          <w:rtl/>
        </w:rPr>
        <w:t>،</w:t>
      </w:r>
      <w:r w:rsidRPr="007F35AE">
        <w:rPr>
          <w:rtl/>
        </w:rPr>
        <w:t xml:space="preserve"> يصلح</w:t>
      </w:r>
      <w:r>
        <w:rPr>
          <w:rFonts w:hint="cs"/>
          <w:rtl/>
        </w:rPr>
        <w:t xml:space="preserve"> </w:t>
      </w:r>
      <w:r w:rsidRPr="007F35AE">
        <w:rPr>
          <w:rtl/>
        </w:rPr>
        <w:t>للبيع والشراء</w:t>
      </w:r>
      <w:r w:rsidR="00637BDD">
        <w:rPr>
          <w:rtl/>
        </w:rPr>
        <w:t>،</w:t>
      </w:r>
      <w:r w:rsidRPr="007F35AE">
        <w:rPr>
          <w:rtl/>
        </w:rPr>
        <w:t xml:space="preserve"> والضيافة</w:t>
      </w:r>
      <w:r w:rsidR="00637BDD">
        <w:rPr>
          <w:rtl/>
        </w:rPr>
        <w:t>،</w:t>
      </w:r>
      <w:r w:rsidRPr="007F35AE">
        <w:rPr>
          <w:rtl/>
        </w:rPr>
        <w:t xml:space="preserve"> والفصد وطلب الحوائج</w:t>
      </w:r>
      <w:r w:rsidR="00637BDD">
        <w:rPr>
          <w:rtl/>
        </w:rPr>
        <w:t>،</w:t>
      </w:r>
      <w:r w:rsidRPr="007F35AE">
        <w:rPr>
          <w:rtl/>
        </w:rPr>
        <w:t xml:space="preserve"> ولا يصلح</w:t>
      </w:r>
      <w:r>
        <w:rPr>
          <w:rFonts w:hint="cs"/>
          <w:rtl/>
        </w:rPr>
        <w:t xml:space="preserve"> </w:t>
      </w:r>
      <w:r w:rsidRPr="007F35AE">
        <w:rPr>
          <w:rtl/>
        </w:rPr>
        <w:t>للسفر</w:t>
      </w:r>
      <w:r w:rsidR="00637BDD">
        <w:rPr>
          <w:rtl/>
        </w:rPr>
        <w:t>،</w:t>
      </w:r>
      <w:r w:rsidRPr="007F35AE">
        <w:rPr>
          <w:rtl/>
        </w:rPr>
        <w:t xml:space="preserve"> والصيد</w:t>
      </w:r>
      <w:r w:rsidR="00637BDD">
        <w:rPr>
          <w:rtl/>
        </w:rPr>
        <w:t>،</w:t>
      </w:r>
      <w:r w:rsidRPr="007F35AE">
        <w:rPr>
          <w:rtl/>
        </w:rPr>
        <w:t xml:space="preserve"> والمناظرة والحم</w:t>
      </w:r>
      <w:r w:rsidR="0068419D">
        <w:rPr>
          <w:rFonts w:hint="cs"/>
          <w:rtl/>
        </w:rPr>
        <w:t>ّ</w:t>
      </w:r>
      <w:r w:rsidRPr="007F35AE">
        <w:rPr>
          <w:rtl/>
        </w:rPr>
        <w:t>ام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التاسع</w:t>
      </w:r>
      <w:r w:rsidR="00637BDD">
        <w:rPr>
          <w:rtl/>
        </w:rPr>
        <w:t>:</w:t>
      </w:r>
      <w:r w:rsidRPr="007F35AE">
        <w:rPr>
          <w:rtl/>
        </w:rPr>
        <w:t xml:space="preserve"> آزر </w:t>
      </w:r>
      <w:r w:rsidRPr="007D1694">
        <w:rPr>
          <w:rStyle w:val="libFootnotenumChar"/>
          <w:rtl/>
        </w:rPr>
        <w:t>(1)</w:t>
      </w:r>
      <w:r w:rsidR="00637BDD">
        <w:rPr>
          <w:rtl/>
        </w:rPr>
        <w:t>،</w:t>
      </w:r>
      <w:r w:rsidRPr="007F35AE">
        <w:rPr>
          <w:rtl/>
        </w:rPr>
        <w:t xml:space="preserve"> اسم ملك موك</w:t>
      </w:r>
      <w:r w:rsidR="0068419D">
        <w:rPr>
          <w:rFonts w:hint="cs"/>
          <w:rtl/>
        </w:rPr>
        <w:t>ّ</w:t>
      </w:r>
      <w:r w:rsidRPr="007F35AE">
        <w:rPr>
          <w:rtl/>
        </w:rPr>
        <w:t>ل بالنار</w:t>
      </w:r>
      <w:r w:rsidR="00637BDD">
        <w:rPr>
          <w:rtl/>
        </w:rPr>
        <w:t>،</w:t>
      </w:r>
      <w:r w:rsidRPr="007F35AE">
        <w:rPr>
          <w:rtl/>
        </w:rPr>
        <w:t xml:space="preserve"> أو</w:t>
      </w:r>
      <w:r w:rsidR="0068419D">
        <w:rPr>
          <w:rFonts w:hint="cs"/>
          <w:rtl/>
        </w:rPr>
        <w:t>ّ</w:t>
      </w:r>
      <w:r w:rsidRPr="007F35AE">
        <w:rPr>
          <w:rtl/>
        </w:rPr>
        <w:t>له جيد وآخره ردي</w:t>
      </w:r>
      <w:r w:rsidR="0068419D">
        <w:rPr>
          <w:rFonts w:hint="cs"/>
          <w:rtl/>
        </w:rPr>
        <w:t>ّ</w:t>
      </w:r>
      <w:r>
        <w:rPr>
          <w:rFonts w:hint="cs"/>
          <w:rtl/>
        </w:rPr>
        <w:t xml:space="preserve"> </w:t>
      </w:r>
      <w:r w:rsidRPr="007F35AE">
        <w:rPr>
          <w:rtl/>
        </w:rPr>
        <w:t>يصلح للقاء الملوك</w:t>
      </w:r>
      <w:r w:rsidR="00637BDD">
        <w:rPr>
          <w:rtl/>
        </w:rPr>
        <w:t>،</w:t>
      </w:r>
      <w:r w:rsidRPr="007F35AE">
        <w:rPr>
          <w:rtl/>
        </w:rPr>
        <w:t xml:space="preserve"> وطلب الحوائج</w:t>
      </w:r>
      <w:r w:rsidR="00637BDD">
        <w:rPr>
          <w:rtl/>
        </w:rPr>
        <w:t>،</w:t>
      </w:r>
      <w:r w:rsidRPr="007F35AE">
        <w:rPr>
          <w:rtl/>
        </w:rPr>
        <w:t xml:space="preserve"> والسفر</w:t>
      </w:r>
      <w:r w:rsidR="00637BDD">
        <w:rPr>
          <w:rtl/>
        </w:rPr>
        <w:t>،</w:t>
      </w:r>
      <w:r w:rsidRPr="007F35AE">
        <w:rPr>
          <w:rtl/>
        </w:rPr>
        <w:t xml:space="preserve"> والصيد</w:t>
      </w:r>
      <w:r w:rsidR="00637BDD">
        <w:rPr>
          <w:rtl/>
        </w:rPr>
        <w:t>،</w:t>
      </w:r>
      <w:r w:rsidRPr="007F35AE">
        <w:rPr>
          <w:rtl/>
        </w:rPr>
        <w:t xml:space="preserve"> وشرب</w:t>
      </w:r>
      <w:r>
        <w:rPr>
          <w:rFonts w:hint="cs"/>
          <w:rtl/>
        </w:rPr>
        <w:t xml:space="preserve"> </w:t>
      </w:r>
      <w:r w:rsidRPr="007F35AE">
        <w:rPr>
          <w:rtl/>
        </w:rPr>
        <w:t>الدواء</w:t>
      </w:r>
      <w:r w:rsidR="00637BDD">
        <w:rPr>
          <w:rtl/>
        </w:rPr>
        <w:t>،</w:t>
      </w:r>
      <w:r w:rsidRPr="007F35AE">
        <w:rPr>
          <w:rtl/>
        </w:rPr>
        <w:t xml:space="preserve"> ولا يشترى الملك فإن</w:t>
      </w:r>
      <w:r w:rsidR="0068419D">
        <w:rPr>
          <w:rFonts w:hint="cs"/>
          <w:rtl/>
        </w:rPr>
        <w:t>ّ</w:t>
      </w:r>
      <w:r w:rsidRPr="007F35AE">
        <w:rPr>
          <w:rtl/>
        </w:rPr>
        <w:t>ه يخرب سريعا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العاشر</w:t>
      </w:r>
      <w:r w:rsidR="00637BDD">
        <w:rPr>
          <w:rtl/>
        </w:rPr>
        <w:t>:</w:t>
      </w:r>
      <w:r w:rsidRPr="007F35AE">
        <w:rPr>
          <w:rtl/>
        </w:rPr>
        <w:t xml:space="preserve"> آبان</w:t>
      </w:r>
      <w:r w:rsidR="00637BDD">
        <w:rPr>
          <w:rtl/>
        </w:rPr>
        <w:t>،</w:t>
      </w:r>
      <w:r w:rsidRPr="007F35AE">
        <w:rPr>
          <w:rtl/>
        </w:rPr>
        <w:t xml:space="preserve"> اسم ملك موكل بالبحار</w:t>
      </w:r>
      <w:r w:rsidR="00637BDD">
        <w:rPr>
          <w:rtl/>
        </w:rPr>
        <w:t>،</w:t>
      </w:r>
      <w:r w:rsidRPr="007F35AE">
        <w:rPr>
          <w:rtl/>
        </w:rPr>
        <w:t xml:space="preserve"> فيه ولد نوح</w:t>
      </w:r>
      <w:r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Pr="007F35AE">
        <w:rPr>
          <w:rtl/>
        </w:rPr>
        <w:t xml:space="preserve"> يصلح فيه لقاء العلماء والتجار والأكابر</w:t>
      </w:r>
      <w:r w:rsidR="00637BDD">
        <w:rPr>
          <w:rtl/>
        </w:rPr>
        <w:t>،</w:t>
      </w:r>
      <w:r w:rsidRPr="007F35AE">
        <w:rPr>
          <w:rtl/>
        </w:rPr>
        <w:t xml:space="preserve"> وكتابة</w:t>
      </w:r>
      <w:r>
        <w:rPr>
          <w:rFonts w:hint="cs"/>
          <w:rtl/>
        </w:rPr>
        <w:t xml:space="preserve"> </w:t>
      </w:r>
      <w:r w:rsidRPr="007F35AE">
        <w:rPr>
          <w:rtl/>
        </w:rPr>
        <w:t>الكتب</w:t>
      </w:r>
      <w:r w:rsidR="00637BDD">
        <w:rPr>
          <w:rtl/>
        </w:rPr>
        <w:t>،</w:t>
      </w:r>
      <w:r w:rsidRPr="007F35AE">
        <w:rPr>
          <w:rtl/>
        </w:rPr>
        <w:t xml:space="preserve"> وإرسال الرسل</w:t>
      </w:r>
      <w:r w:rsidR="00637BDD">
        <w:rPr>
          <w:rtl/>
        </w:rPr>
        <w:t>،</w:t>
      </w:r>
      <w:r w:rsidRPr="007F35AE">
        <w:rPr>
          <w:rtl/>
        </w:rPr>
        <w:t xml:space="preserve"> وليحذر فيه من السفر</w:t>
      </w:r>
      <w:r w:rsidR="00637BDD">
        <w:rPr>
          <w:rtl/>
        </w:rPr>
        <w:t>،</w:t>
      </w:r>
      <w:r w:rsidRPr="007F35AE">
        <w:rPr>
          <w:rtl/>
        </w:rPr>
        <w:t xml:space="preserve"> والصيد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والمعالجة</w:t>
      </w:r>
      <w:r w:rsidR="00637BDD">
        <w:rPr>
          <w:rtl/>
        </w:rPr>
        <w:t>،</w:t>
      </w:r>
      <w:r w:rsidRPr="007F35AE">
        <w:rPr>
          <w:rtl/>
        </w:rPr>
        <w:t xml:space="preserve"> والصعود إلى مرتفع فإنه يخاف عليه السقوط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الحادي عشر</w:t>
      </w:r>
      <w:r w:rsidR="00637BDD">
        <w:rPr>
          <w:rtl/>
        </w:rPr>
        <w:t>:</w:t>
      </w:r>
      <w:r w:rsidRPr="007F35AE">
        <w:rPr>
          <w:rtl/>
        </w:rPr>
        <w:t xml:space="preserve"> خور</w:t>
      </w:r>
      <w:r w:rsidR="00637BDD">
        <w:rPr>
          <w:rtl/>
        </w:rPr>
        <w:t>،</w:t>
      </w:r>
      <w:r w:rsidRPr="007F35AE">
        <w:rPr>
          <w:rtl/>
        </w:rPr>
        <w:t xml:space="preserve"> اسم ملك موكل بالشمس</w:t>
      </w:r>
      <w:r w:rsidR="00637BDD">
        <w:rPr>
          <w:rtl/>
        </w:rPr>
        <w:t>،</w:t>
      </w:r>
      <w:r w:rsidRPr="007F35AE">
        <w:rPr>
          <w:rtl/>
        </w:rPr>
        <w:t xml:space="preserve"> ولد فيه موسى</w:t>
      </w:r>
      <w:r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Pr="007F35AE">
        <w:rPr>
          <w:rtl/>
        </w:rPr>
        <w:t xml:space="preserve"> جي</w:t>
      </w:r>
      <w:r w:rsidR="0068419D">
        <w:rPr>
          <w:rFonts w:hint="cs"/>
          <w:rtl/>
        </w:rPr>
        <w:t>ّ</w:t>
      </w:r>
      <w:r w:rsidRPr="007F35AE">
        <w:rPr>
          <w:rtl/>
        </w:rPr>
        <w:t>د للقاء الملوك</w:t>
      </w:r>
      <w:r w:rsidR="00637BDD">
        <w:rPr>
          <w:rtl/>
        </w:rPr>
        <w:t>،</w:t>
      </w:r>
      <w:r w:rsidRPr="007F35AE">
        <w:rPr>
          <w:rtl/>
        </w:rPr>
        <w:t xml:space="preserve"> والزرع</w:t>
      </w:r>
      <w:r w:rsidR="00637BDD">
        <w:rPr>
          <w:rtl/>
        </w:rPr>
        <w:t>،</w:t>
      </w:r>
      <w:r w:rsidRPr="007F35AE">
        <w:rPr>
          <w:rtl/>
        </w:rPr>
        <w:t xml:space="preserve"> والمناظرة</w:t>
      </w:r>
      <w:r w:rsidR="00637BDD">
        <w:rPr>
          <w:rtl/>
        </w:rPr>
        <w:t>،</w:t>
      </w:r>
      <w:r w:rsidRPr="007F35AE">
        <w:rPr>
          <w:rtl/>
        </w:rPr>
        <w:t xml:space="preserve"> والصيد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والبناء</w:t>
      </w:r>
      <w:r w:rsidR="00637BDD">
        <w:rPr>
          <w:rtl/>
        </w:rPr>
        <w:t>،</w:t>
      </w:r>
      <w:r w:rsidRPr="007F35AE">
        <w:rPr>
          <w:rtl/>
        </w:rPr>
        <w:t xml:space="preserve"> والسفر</w:t>
      </w:r>
      <w:r w:rsidR="00637BDD">
        <w:rPr>
          <w:rtl/>
        </w:rPr>
        <w:t>،</w:t>
      </w:r>
      <w:r w:rsidRPr="007F35AE">
        <w:rPr>
          <w:rtl/>
        </w:rPr>
        <w:t xml:space="preserve"> وشراء الدواب</w:t>
      </w:r>
      <w:r w:rsidR="00637BDD">
        <w:rPr>
          <w:rtl/>
        </w:rPr>
        <w:t>،</w:t>
      </w:r>
      <w:r w:rsidRPr="007F35AE">
        <w:rPr>
          <w:rtl/>
        </w:rPr>
        <w:t xml:space="preserve"> ردي</w:t>
      </w:r>
      <w:r w:rsidR="0068419D">
        <w:rPr>
          <w:rFonts w:hint="cs"/>
          <w:rtl/>
        </w:rPr>
        <w:t>ّ</w:t>
      </w:r>
      <w:r w:rsidRPr="007F35AE">
        <w:rPr>
          <w:rtl/>
        </w:rPr>
        <w:t xml:space="preserve"> للفصد</w:t>
      </w:r>
      <w:r w:rsidR="00637BDD">
        <w:rPr>
          <w:rtl/>
        </w:rPr>
        <w:t>،</w:t>
      </w:r>
      <w:r w:rsidRPr="007F35AE">
        <w:rPr>
          <w:rtl/>
        </w:rPr>
        <w:t xml:space="preserve"> والحم</w:t>
      </w:r>
      <w:r w:rsidR="0068419D">
        <w:rPr>
          <w:rFonts w:hint="cs"/>
          <w:rtl/>
        </w:rPr>
        <w:t>ّ</w:t>
      </w:r>
      <w:r w:rsidRPr="007F35AE">
        <w:rPr>
          <w:rtl/>
        </w:rPr>
        <w:t>ام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والنكاح</w:t>
      </w:r>
      <w:r w:rsidR="00637BDD">
        <w:rPr>
          <w:rtl/>
        </w:rPr>
        <w:t>،</w:t>
      </w:r>
      <w:r w:rsidRPr="007F35AE">
        <w:rPr>
          <w:rtl/>
        </w:rPr>
        <w:t xml:space="preserve"> ولبس الجديد</w:t>
      </w:r>
      <w:r w:rsidR="00637BDD">
        <w:rPr>
          <w:rtl/>
        </w:rPr>
        <w:t>،</w:t>
      </w:r>
      <w:r w:rsidRPr="007F35AE">
        <w:rPr>
          <w:rtl/>
        </w:rPr>
        <w:t xml:space="preserve"> وشراء المماليك</w:t>
      </w:r>
      <w:r>
        <w:rPr>
          <w:rtl/>
        </w:rPr>
        <w:t>.</w:t>
      </w:r>
    </w:p>
    <w:p w:rsidR="007D1694" w:rsidRPr="007F35AE" w:rsidRDefault="007D1694" w:rsidP="0068419D">
      <w:pPr>
        <w:pStyle w:val="libNormal"/>
        <w:rPr>
          <w:rtl/>
        </w:rPr>
      </w:pPr>
      <w:r w:rsidRPr="007F35AE">
        <w:rPr>
          <w:rtl/>
        </w:rPr>
        <w:t>الثاني عشر</w:t>
      </w:r>
      <w:r w:rsidR="00637BDD">
        <w:rPr>
          <w:rtl/>
        </w:rPr>
        <w:t>:</w:t>
      </w:r>
      <w:r w:rsidRPr="007F35AE">
        <w:rPr>
          <w:rtl/>
        </w:rPr>
        <w:t xml:space="preserve"> ماه</w:t>
      </w:r>
      <w:r w:rsidR="00637BDD">
        <w:rPr>
          <w:rtl/>
        </w:rPr>
        <w:t>،</w:t>
      </w:r>
      <w:r w:rsidRPr="007F35AE">
        <w:rPr>
          <w:rtl/>
        </w:rPr>
        <w:t xml:space="preserve"> اسم ملك موكل بالأرزاق</w:t>
      </w:r>
      <w:r w:rsidR="00637BDD">
        <w:rPr>
          <w:rtl/>
        </w:rPr>
        <w:t>،</w:t>
      </w:r>
      <w:r w:rsidRPr="007F35AE">
        <w:rPr>
          <w:rtl/>
        </w:rPr>
        <w:t xml:space="preserve"> يقال لهذا اليوم</w:t>
      </w:r>
      <w:r w:rsidR="00637BDD">
        <w:rPr>
          <w:rtl/>
        </w:rPr>
        <w:t>:</w:t>
      </w:r>
      <w:r>
        <w:rPr>
          <w:rFonts w:hint="cs"/>
          <w:rtl/>
        </w:rPr>
        <w:t xml:space="preserve"> </w:t>
      </w:r>
      <w:r w:rsidRPr="007F35AE">
        <w:rPr>
          <w:rtl/>
        </w:rPr>
        <w:t>مخزن ال</w:t>
      </w:r>
      <w:r w:rsidR="0068419D">
        <w:rPr>
          <w:rFonts w:hint="cs"/>
          <w:rtl/>
        </w:rPr>
        <w:t>أ</w:t>
      </w:r>
      <w:r w:rsidRPr="007F35AE">
        <w:rPr>
          <w:rtl/>
        </w:rPr>
        <w:t>سرار</w:t>
      </w:r>
      <w:r w:rsidR="00637BDD">
        <w:rPr>
          <w:rtl/>
        </w:rPr>
        <w:t>،</w:t>
      </w:r>
      <w:r w:rsidRPr="007F35AE">
        <w:rPr>
          <w:rtl/>
        </w:rPr>
        <w:t xml:space="preserve"> صالح لشرب الدواء</w:t>
      </w:r>
      <w:r w:rsidR="00637BDD">
        <w:rPr>
          <w:rtl/>
        </w:rPr>
        <w:t>،</w:t>
      </w:r>
      <w:r w:rsidRPr="007F35AE">
        <w:rPr>
          <w:rtl/>
        </w:rPr>
        <w:t xml:space="preserve"> والصيد</w:t>
      </w:r>
      <w:r w:rsidR="00637BDD">
        <w:rPr>
          <w:rtl/>
        </w:rPr>
        <w:t>،</w:t>
      </w:r>
      <w:r w:rsidRPr="007F35AE">
        <w:rPr>
          <w:rtl/>
        </w:rPr>
        <w:t xml:space="preserve"> والحم</w:t>
      </w:r>
      <w:r w:rsidR="0068419D">
        <w:rPr>
          <w:rFonts w:hint="cs"/>
          <w:rtl/>
        </w:rPr>
        <w:t>ّ</w:t>
      </w:r>
      <w:r w:rsidRPr="007F35AE">
        <w:rPr>
          <w:rtl/>
        </w:rPr>
        <w:t>ام</w:t>
      </w:r>
      <w:r w:rsidR="00637BDD">
        <w:rPr>
          <w:rtl/>
        </w:rPr>
        <w:t>،</w:t>
      </w:r>
      <w:r w:rsidRPr="007F35AE">
        <w:rPr>
          <w:rtl/>
        </w:rPr>
        <w:t xml:space="preserve"> والزرع</w:t>
      </w:r>
      <w:r w:rsidR="00637BDD">
        <w:rPr>
          <w:rtl/>
        </w:rPr>
        <w:t>،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آذر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والتحويل</w:t>
      </w:r>
      <w:r w:rsidR="00637BDD">
        <w:rPr>
          <w:rtl/>
        </w:rPr>
        <w:t>،</w:t>
      </w:r>
      <w:r w:rsidRPr="007F35AE">
        <w:rPr>
          <w:rtl/>
        </w:rPr>
        <w:t xml:space="preserve"> وليحذر فيه من الهرب فإن</w:t>
      </w:r>
      <w:r w:rsidR="0068419D">
        <w:rPr>
          <w:rFonts w:hint="cs"/>
          <w:rtl/>
        </w:rPr>
        <w:t>ّ</w:t>
      </w:r>
      <w:r w:rsidRPr="007F35AE">
        <w:rPr>
          <w:rtl/>
        </w:rPr>
        <w:t>ه يظفر به</w:t>
      </w:r>
      <w:r>
        <w:rPr>
          <w:rtl/>
        </w:rPr>
        <w:t>.</w:t>
      </w:r>
    </w:p>
    <w:p w:rsidR="007D1694" w:rsidRPr="007F35AE" w:rsidRDefault="007D1694" w:rsidP="008C536B">
      <w:pPr>
        <w:pStyle w:val="libNormal"/>
        <w:rPr>
          <w:rtl/>
        </w:rPr>
      </w:pPr>
      <w:r w:rsidRPr="007F35AE">
        <w:rPr>
          <w:rtl/>
        </w:rPr>
        <w:t>الثالث عشر</w:t>
      </w:r>
      <w:r w:rsidR="00637BDD">
        <w:rPr>
          <w:rtl/>
        </w:rPr>
        <w:t>:</w:t>
      </w:r>
      <w:r w:rsidRPr="007F35AE">
        <w:rPr>
          <w:rtl/>
        </w:rPr>
        <w:t xml:space="preserve"> تير</w:t>
      </w:r>
      <w:r w:rsidR="00637BDD">
        <w:rPr>
          <w:rtl/>
        </w:rPr>
        <w:t>،</w:t>
      </w:r>
      <w:r w:rsidRPr="007F35AE">
        <w:rPr>
          <w:rtl/>
        </w:rPr>
        <w:t xml:space="preserve"> اسم ملك موكل بالكواكب</w:t>
      </w:r>
      <w:r w:rsidR="00637BDD">
        <w:rPr>
          <w:rtl/>
        </w:rPr>
        <w:t>،</w:t>
      </w:r>
      <w:r w:rsidRPr="007F35AE">
        <w:rPr>
          <w:rtl/>
        </w:rPr>
        <w:t xml:space="preserve"> يوم نحس</w:t>
      </w:r>
      <w:r>
        <w:rPr>
          <w:rFonts w:hint="cs"/>
          <w:rtl/>
        </w:rPr>
        <w:t xml:space="preserve"> </w:t>
      </w:r>
      <w:r w:rsidRPr="007F35AE">
        <w:rPr>
          <w:rtl/>
        </w:rPr>
        <w:t>يصلح لمجالسة أهل الصلاح</w:t>
      </w:r>
      <w:r w:rsidR="00637BDD">
        <w:rPr>
          <w:rtl/>
        </w:rPr>
        <w:t>،</w:t>
      </w:r>
      <w:r w:rsidRPr="007F35AE">
        <w:rPr>
          <w:rtl/>
        </w:rPr>
        <w:t xml:space="preserve"> والاشتغال بالدعاء</w:t>
      </w:r>
      <w:r w:rsidR="00637BDD">
        <w:rPr>
          <w:rtl/>
        </w:rPr>
        <w:t>،</w:t>
      </w:r>
      <w:r w:rsidRPr="007F35AE">
        <w:rPr>
          <w:rtl/>
        </w:rPr>
        <w:t xml:space="preserve"> وليحذر فيه جميع</w:t>
      </w:r>
      <w:r>
        <w:rPr>
          <w:rFonts w:hint="cs"/>
          <w:rtl/>
        </w:rPr>
        <w:t xml:space="preserve"> </w:t>
      </w:r>
      <w:r w:rsidRPr="007F35AE">
        <w:rPr>
          <w:rtl/>
        </w:rPr>
        <w:t>ال</w:t>
      </w:r>
      <w:r w:rsidR="008C536B">
        <w:rPr>
          <w:rFonts w:hint="cs"/>
          <w:rtl/>
        </w:rPr>
        <w:t>أ</w:t>
      </w:r>
      <w:r w:rsidRPr="007F35AE">
        <w:rPr>
          <w:rtl/>
        </w:rPr>
        <w:t>عمال لا سي</w:t>
      </w:r>
      <w:r w:rsidR="008C536B">
        <w:rPr>
          <w:rFonts w:hint="cs"/>
          <w:rtl/>
        </w:rPr>
        <w:t>ّ</w:t>
      </w:r>
      <w:r w:rsidRPr="007F35AE">
        <w:rPr>
          <w:rtl/>
        </w:rPr>
        <w:t>ما لقاء الأكابر</w:t>
      </w:r>
      <w:r>
        <w:rPr>
          <w:rtl/>
        </w:rPr>
        <w:t>.</w:t>
      </w:r>
    </w:p>
    <w:p w:rsidR="007D1694" w:rsidRPr="007F35AE" w:rsidRDefault="007D1694" w:rsidP="008C536B">
      <w:pPr>
        <w:pStyle w:val="libNormal"/>
        <w:rPr>
          <w:rtl/>
        </w:rPr>
      </w:pPr>
      <w:r w:rsidRPr="007F35AE">
        <w:rPr>
          <w:rtl/>
        </w:rPr>
        <w:t>الرابع عشر</w:t>
      </w:r>
      <w:r w:rsidR="00637BDD">
        <w:rPr>
          <w:rtl/>
        </w:rPr>
        <w:t>:</w:t>
      </w:r>
      <w:r w:rsidRPr="007F35AE">
        <w:rPr>
          <w:rtl/>
        </w:rPr>
        <w:t xml:space="preserve"> جوش</w:t>
      </w:r>
      <w:r w:rsidR="00637BDD">
        <w:rPr>
          <w:rtl/>
        </w:rPr>
        <w:t>،</w:t>
      </w:r>
      <w:r w:rsidRPr="007F35AE">
        <w:rPr>
          <w:rtl/>
        </w:rPr>
        <w:t xml:space="preserve"> اسم الملك الموكل بالبهائم</w:t>
      </w:r>
      <w:r w:rsidR="00637BDD">
        <w:rPr>
          <w:rtl/>
        </w:rPr>
        <w:t>،</w:t>
      </w:r>
      <w:r w:rsidRPr="007F35AE">
        <w:rPr>
          <w:rtl/>
        </w:rPr>
        <w:t xml:space="preserve"> ولد فيه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إبراهيم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Pr="007F35AE">
        <w:rPr>
          <w:rtl/>
        </w:rPr>
        <w:t xml:space="preserve"> جيد للقاء ال</w:t>
      </w:r>
      <w:r w:rsidR="008C536B">
        <w:rPr>
          <w:rFonts w:hint="cs"/>
          <w:rtl/>
        </w:rPr>
        <w:t>أ</w:t>
      </w:r>
      <w:r w:rsidRPr="007F35AE">
        <w:rPr>
          <w:rtl/>
        </w:rPr>
        <w:t>شراف</w:t>
      </w:r>
      <w:r w:rsidR="00637BDD">
        <w:rPr>
          <w:rtl/>
        </w:rPr>
        <w:t>،</w:t>
      </w:r>
      <w:r w:rsidRPr="007F35AE">
        <w:rPr>
          <w:rtl/>
        </w:rPr>
        <w:t xml:space="preserve"> والتجارة</w:t>
      </w:r>
      <w:r w:rsidR="00637BDD">
        <w:rPr>
          <w:rtl/>
        </w:rPr>
        <w:t>،</w:t>
      </w:r>
      <w:r w:rsidRPr="007F35AE">
        <w:rPr>
          <w:rtl/>
        </w:rPr>
        <w:t xml:space="preserve"> والشركة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والمناظرة</w:t>
      </w:r>
      <w:r w:rsidR="00637BDD">
        <w:rPr>
          <w:rtl/>
        </w:rPr>
        <w:t>،</w:t>
      </w:r>
      <w:r w:rsidRPr="007F35AE">
        <w:rPr>
          <w:rtl/>
        </w:rPr>
        <w:t xml:space="preserve"> والفصد</w:t>
      </w:r>
      <w:r w:rsidR="00637BDD">
        <w:rPr>
          <w:rtl/>
        </w:rPr>
        <w:t>،</w:t>
      </w:r>
      <w:r w:rsidRPr="007F35AE">
        <w:rPr>
          <w:rtl/>
        </w:rPr>
        <w:t xml:space="preserve"> وليحذر فيه ال</w:t>
      </w:r>
      <w:r w:rsidR="008C536B">
        <w:rPr>
          <w:rFonts w:hint="cs"/>
          <w:rtl/>
        </w:rPr>
        <w:t>أ</w:t>
      </w:r>
      <w:r w:rsidRPr="007F35AE">
        <w:rPr>
          <w:rtl/>
        </w:rPr>
        <w:t>عمال السيئة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الخامس عشر</w:t>
      </w:r>
      <w:r w:rsidR="00637BDD">
        <w:rPr>
          <w:rtl/>
        </w:rPr>
        <w:t>:</w:t>
      </w:r>
      <w:r w:rsidRPr="007F35AE">
        <w:rPr>
          <w:rtl/>
        </w:rPr>
        <w:t xml:space="preserve"> ديبمهر</w:t>
      </w:r>
      <w:r w:rsidR="00637BDD">
        <w:rPr>
          <w:rtl/>
        </w:rPr>
        <w:t>،</w:t>
      </w:r>
      <w:r w:rsidRPr="007F35AE">
        <w:rPr>
          <w:rtl/>
        </w:rPr>
        <w:t xml:space="preserve"> اسم الملك الموكل بالعرش</w:t>
      </w:r>
      <w:r w:rsidR="00637BDD">
        <w:rPr>
          <w:rtl/>
        </w:rPr>
        <w:t>،</w:t>
      </w:r>
      <w:r w:rsidRPr="007F35AE">
        <w:rPr>
          <w:rtl/>
        </w:rPr>
        <w:t xml:space="preserve"> فيه ولد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عيسى </w:t>
      </w:r>
      <w:r w:rsidRPr="007D1694">
        <w:rPr>
          <w:rStyle w:val="libFootnotenumChar"/>
          <w:rtl/>
        </w:rPr>
        <w:t>(2)</w:t>
      </w:r>
      <w:r w:rsidRPr="007F35AE">
        <w:rPr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Pr="007F35AE">
        <w:rPr>
          <w:rtl/>
        </w:rPr>
        <w:t xml:space="preserve"> يصلح للتجارة</w:t>
      </w:r>
      <w:r w:rsidR="00637BDD">
        <w:rPr>
          <w:rtl/>
        </w:rPr>
        <w:t>،</w:t>
      </w:r>
      <w:r w:rsidRPr="007F35AE">
        <w:rPr>
          <w:rtl/>
        </w:rPr>
        <w:t xml:space="preserve"> والنكاح</w:t>
      </w:r>
      <w:r w:rsidR="00637BDD">
        <w:rPr>
          <w:rtl/>
        </w:rPr>
        <w:t>،</w:t>
      </w:r>
      <w:r w:rsidRPr="007F35AE">
        <w:rPr>
          <w:rtl/>
        </w:rPr>
        <w:t xml:space="preserve"> والسفر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والصيد</w:t>
      </w:r>
      <w:r w:rsidR="00637BDD">
        <w:rPr>
          <w:rtl/>
        </w:rPr>
        <w:t>،</w:t>
      </w:r>
      <w:r w:rsidRPr="007F35AE">
        <w:rPr>
          <w:rtl/>
        </w:rPr>
        <w:t xml:space="preserve"> ولبس الجديد وقطعه</w:t>
      </w:r>
      <w:r w:rsidR="00637BDD">
        <w:rPr>
          <w:rtl/>
        </w:rPr>
        <w:t>،</w:t>
      </w:r>
      <w:r w:rsidRPr="007F35AE">
        <w:rPr>
          <w:rtl/>
        </w:rPr>
        <w:t xml:space="preserve"> واحذر فيه الفصد</w:t>
      </w:r>
      <w:r>
        <w:rPr>
          <w:rtl/>
        </w:rPr>
        <w:t>.</w:t>
      </w:r>
    </w:p>
    <w:p w:rsidR="007D1694" w:rsidRPr="007F35AE" w:rsidRDefault="007D1694" w:rsidP="008C536B">
      <w:pPr>
        <w:pStyle w:val="libNormal"/>
        <w:rPr>
          <w:rtl/>
        </w:rPr>
      </w:pPr>
      <w:r w:rsidRPr="007F35AE">
        <w:rPr>
          <w:rtl/>
        </w:rPr>
        <w:t>السادس عشر</w:t>
      </w:r>
      <w:r w:rsidR="00637BDD">
        <w:rPr>
          <w:rtl/>
        </w:rPr>
        <w:t>:</w:t>
      </w:r>
      <w:r w:rsidRPr="007F35AE">
        <w:rPr>
          <w:rtl/>
        </w:rPr>
        <w:t xml:space="preserve"> مهر</w:t>
      </w:r>
      <w:r>
        <w:rPr>
          <w:rtl/>
        </w:rPr>
        <w:t xml:space="preserve"> - </w:t>
      </w:r>
      <w:r w:rsidRPr="007F35AE">
        <w:rPr>
          <w:rtl/>
        </w:rPr>
        <w:t>اسم ملك موكل بالجحيم</w:t>
      </w:r>
      <w:r w:rsidR="00637BDD">
        <w:rPr>
          <w:rtl/>
        </w:rPr>
        <w:t>،</w:t>
      </w:r>
      <w:r w:rsidRPr="007F35AE">
        <w:rPr>
          <w:rtl/>
        </w:rPr>
        <w:t xml:space="preserve"> يوم نحس</w:t>
      </w:r>
      <w:r>
        <w:rPr>
          <w:rFonts w:hint="cs"/>
          <w:rtl/>
        </w:rPr>
        <w:t xml:space="preserve"> </w:t>
      </w:r>
      <w:r w:rsidRPr="007F35AE">
        <w:rPr>
          <w:rtl/>
        </w:rPr>
        <w:t>مستمر</w:t>
      </w:r>
      <w:r w:rsidR="00637BDD">
        <w:rPr>
          <w:rtl/>
        </w:rPr>
        <w:t>،</w:t>
      </w:r>
      <w:r w:rsidRPr="007F35AE">
        <w:rPr>
          <w:rtl/>
        </w:rPr>
        <w:t xml:space="preserve"> صالح لدخول الحم</w:t>
      </w:r>
      <w:r w:rsidR="008C536B">
        <w:rPr>
          <w:rFonts w:hint="cs"/>
          <w:rtl/>
        </w:rPr>
        <w:t>ّ</w:t>
      </w:r>
      <w:r w:rsidRPr="007F35AE">
        <w:rPr>
          <w:rtl/>
        </w:rPr>
        <w:t>ام والحلق</w:t>
      </w:r>
      <w:r w:rsidR="00637BDD">
        <w:rPr>
          <w:rtl/>
        </w:rPr>
        <w:t>،</w:t>
      </w:r>
      <w:r w:rsidRPr="007F35AE">
        <w:rPr>
          <w:rtl/>
        </w:rPr>
        <w:t xml:space="preserve"> ولا يصلح لسائر ال</w:t>
      </w:r>
      <w:r w:rsidR="008C536B">
        <w:rPr>
          <w:rFonts w:hint="cs"/>
          <w:rtl/>
        </w:rPr>
        <w:t>أ</w:t>
      </w:r>
      <w:r w:rsidRPr="007F35AE">
        <w:rPr>
          <w:rtl/>
        </w:rPr>
        <w:t>عمال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خصوصا السفر فإن</w:t>
      </w:r>
      <w:r w:rsidR="008C536B">
        <w:rPr>
          <w:rFonts w:hint="cs"/>
          <w:rtl/>
        </w:rPr>
        <w:t>ّ</w:t>
      </w:r>
      <w:r w:rsidRPr="007F35AE">
        <w:rPr>
          <w:rtl/>
        </w:rPr>
        <w:t>ه يخاف عليه الهلاك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السابع عشر</w:t>
      </w:r>
      <w:r w:rsidR="00637BDD">
        <w:rPr>
          <w:rtl/>
        </w:rPr>
        <w:t>:</w:t>
      </w:r>
      <w:r w:rsidRPr="007F35AE">
        <w:rPr>
          <w:rtl/>
        </w:rPr>
        <w:t xml:space="preserve"> شروش</w:t>
      </w:r>
      <w:r w:rsidR="00637BDD">
        <w:rPr>
          <w:rtl/>
        </w:rPr>
        <w:t>،</w:t>
      </w:r>
      <w:r w:rsidRPr="007F35AE">
        <w:rPr>
          <w:rtl/>
        </w:rPr>
        <w:t xml:space="preserve"> وهو اسم من أسماء الله تعالى</w:t>
      </w:r>
      <w:r w:rsidR="00637BDD">
        <w:rPr>
          <w:rtl/>
        </w:rPr>
        <w:t>،</w:t>
      </w:r>
      <w:r w:rsidRPr="007F35AE">
        <w:rPr>
          <w:rtl/>
        </w:rPr>
        <w:t xml:space="preserve"> وقيل هو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اسم جبرئيل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Pr="007F35AE">
        <w:rPr>
          <w:rtl/>
        </w:rPr>
        <w:t xml:space="preserve"> يوم متوسط يصلح لطلب الحاجات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وفعل الخيرات</w:t>
      </w:r>
      <w:r w:rsidR="00637BDD">
        <w:rPr>
          <w:rtl/>
        </w:rPr>
        <w:t>،</w:t>
      </w:r>
      <w:r w:rsidRPr="007F35AE">
        <w:rPr>
          <w:rtl/>
        </w:rPr>
        <w:t xml:space="preserve"> وليحذر سائر الأعمال</w:t>
      </w:r>
      <w:r>
        <w:rPr>
          <w:rtl/>
        </w:rPr>
        <w:t>.</w:t>
      </w:r>
    </w:p>
    <w:p w:rsidR="007D1694" w:rsidRPr="007F35AE" w:rsidRDefault="007D1694" w:rsidP="008C536B">
      <w:pPr>
        <w:pStyle w:val="libNormal"/>
        <w:rPr>
          <w:rtl/>
        </w:rPr>
      </w:pPr>
      <w:r w:rsidRPr="007F35AE">
        <w:rPr>
          <w:rtl/>
        </w:rPr>
        <w:t>الثامن عشر</w:t>
      </w:r>
      <w:r w:rsidR="00637BDD">
        <w:rPr>
          <w:rtl/>
        </w:rPr>
        <w:t>:</w:t>
      </w:r>
      <w:r w:rsidRPr="007F35AE">
        <w:rPr>
          <w:rtl/>
        </w:rPr>
        <w:t xml:space="preserve"> رشن</w:t>
      </w:r>
      <w:r w:rsidR="00637BDD">
        <w:rPr>
          <w:rtl/>
        </w:rPr>
        <w:t>،</w:t>
      </w:r>
      <w:r w:rsidRPr="007F35AE">
        <w:rPr>
          <w:rtl/>
        </w:rPr>
        <w:t xml:space="preserve"> اسم ملك موكل بالنار</w:t>
      </w:r>
      <w:r w:rsidR="00637BDD">
        <w:rPr>
          <w:rtl/>
        </w:rPr>
        <w:t>،</w:t>
      </w:r>
      <w:r w:rsidRPr="007F35AE">
        <w:rPr>
          <w:rtl/>
        </w:rPr>
        <w:t xml:space="preserve"> يوم جي</w:t>
      </w:r>
      <w:r w:rsidR="008C536B">
        <w:rPr>
          <w:rFonts w:hint="cs"/>
          <w:rtl/>
        </w:rPr>
        <w:t>ّ</w:t>
      </w:r>
      <w:r w:rsidRPr="007F35AE">
        <w:rPr>
          <w:rtl/>
        </w:rPr>
        <w:t>د</w:t>
      </w:r>
      <w:r w:rsidR="00637BDD">
        <w:rPr>
          <w:rtl/>
        </w:rPr>
        <w:t>،</w:t>
      </w:r>
      <w:r w:rsidRPr="007F35AE">
        <w:rPr>
          <w:rtl/>
        </w:rPr>
        <w:t xml:space="preserve"> يصلح</w:t>
      </w:r>
      <w:r>
        <w:rPr>
          <w:rFonts w:hint="cs"/>
          <w:rtl/>
        </w:rPr>
        <w:t xml:space="preserve"> </w:t>
      </w:r>
      <w:r w:rsidRPr="007F35AE">
        <w:rPr>
          <w:rtl/>
        </w:rPr>
        <w:t>للسفر</w:t>
      </w:r>
      <w:r w:rsidR="00637BDD">
        <w:rPr>
          <w:rtl/>
        </w:rPr>
        <w:t>،</w:t>
      </w:r>
      <w:r w:rsidRPr="007F35AE">
        <w:rPr>
          <w:rtl/>
        </w:rPr>
        <w:t xml:space="preserve"> والتجارة والشركة</w:t>
      </w:r>
      <w:r w:rsidR="00637BDD">
        <w:rPr>
          <w:rtl/>
        </w:rPr>
        <w:t>،</w:t>
      </w:r>
      <w:r w:rsidRPr="007F35AE">
        <w:rPr>
          <w:rtl/>
        </w:rPr>
        <w:t xml:space="preserve"> والزراعة</w:t>
      </w:r>
      <w:r w:rsidR="00637BDD">
        <w:rPr>
          <w:rtl/>
        </w:rPr>
        <w:t>،</w:t>
      </w:r>
      <w:r w:rsidRPr="007F35AE">
        <w:rPr>
          <w:rtl/>
        </w:rPr>
        <w:t xml:space="preserve"> وقطع الثياب</w:t>
      </w:r>
      <w:r w:rsidR="00637BDD">
        <w:rPr>
          <w:rtl/>
        </w:rPr>
        <w:t>،</w:t>
      </w:r>
      <w:r w:rsidRPr="007F35AE">
        <w:rPr>
          <w:rtl/>
        </w:rPr>
        <w:t xml:space="preserve"> والفصد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وليحذر فيه الفسق والفجور</w:t>
      </w:r>
      <w:r w:rsidR="00637BDD">
        <w:rPr>
          <w:rtl/>
        </w:rPr>
        <w:t>،</w:t>
      </w:r>
      <w:r w:rsidRPr="007F35AE">
        <w:rPr>
          <w:rtl/>
        </w:rPr>
        <w:t xml:space="preserve"> وال</w:t>
      </w:r>
      <w:r w:rsidR="008C536B">
        <w:rPr>
          <w:rFonts w:hint="cs"/>
          <w:rtl/>
        </w:rPr>
        <w:t>أ</w:t>
      </w:r>
      <w:r w:rsidRPr="007F35AE">
        <w:rPr>
          <w:rtl/>
        </w:rPr>
        <w:t>عمال السيئة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التاسع عشر</w:t>
      </w:r>
      <w:r w:rsidR="00637BDD">
        <w:rPr>
          <w:rtl/>
        </w:rPr>
        <w:t>:</w:t>
      </w:r>
      <w:r w:rsidRPr="007F35AE">
        <w:rPr>
          <w:rtl/>
        </w:rPr>
        <w:t xml:space="preserve"> فروردين</w:t>
      </w:r>
      <w:r w:rsidR="00637BDD">
        <w:rPr>
          <w:rtl/>
        </w:rPr>
        <w:t>،</w:t>
      </w:r>
      <w:r w:rsidRPr="007F35AE">
        <w:rPr>
          <w:rtl/>
        </w:rPr>
        <w:t xml:space="preserve"> هو اسم ملك الموت</w:t>
      </w:r>
      <w:r w:rsidR="00637BDD">
        <w:rPr>
          <w:rtl/>
        </w:rPr>
        <w:t>،</w:t>
      </w:r>
      <w:r w:rsidRPr="007F35AE">
        <w:rPr>
          <w:rtl/>
        </w:rPr>
        <w:t xml:space="preserve"> ولد فيه</w:t>
      </w:r>
      <w:r>
        <w:rPr>
          <w:rFonts w:hint="cs"/>
          <w:rtl/>
        </w:rPr>
        <w:t xml:space="preserve"> </w:t>
      </w:r>
      <w:r w:rsidRPr="007F35AE">
        <w:rPr>
          <w:rtl/>
        </w:rPr>
        <w:t>إسحاق</w:t>
      </w:r>
      <w:r w:rsidR="00637BDD">
        <w:rPr>
          <w:rtl/>
        </w:rPr>
        <w:t>،</w:t>
      </w:r>
      <w:r w:rsidRPr="007F35AE">
        <w:rPr>
          <w:rtl/>
        </w:rPr>
        <w:t xml:space="preserve"> يصلح للصيد والحم</w:t>
      </w:r>
      <w:r w:rsidR="008C536B">
        <w:rPr>
          <w:rFonts w:hint="cs"/>
          <w:rtl/>
        </w:rPr>
        <w:t>ّ</w:t>
      </w:r>
      <w:r w:rsidRPr="007F35AE">
        <w:rPr>
          <w:rtl/>
        </w:rPr>
        <w:t>ام</w:t>
      </w:r>
      <w:r w:rsidR="00637BDD">
        <w:rPr>
          <w:rtl/>
        </w:rPr>
        <w:t>،</w:t>
      </w:r>
      <w:r w:rsidRPr="007F35AE">
        <w:rPr>
          <w:rtl/>
        </w:rPr>
        <w:t xml:space="preserve"> والكتب</w:t>
      </w:r>
      <w:r w:rsidR="00637BDD">
        <w:rPr>
          <w:rtl/>
        </w:rPr>
        <w:t>،</w:t>
      </w:r>
      <w:r w:rsidRPr="007F35AE">
        <w:rPr>
          <w:rtl/>
        </w:rPr>
        <w:t xml:space="preserve"> والرسل</w:t>
      </w:r>
      <w:r w:rsidR="00637BDD">
        <w:rPr>
          <w:rtl/>
        </w:rPr>
        <w:t>،</w:t>
      </w:r>
      <w:r w:rsidRPr="007F35AE">
        <w:rPr>
          <w:rtl/>
        </w:rPr>
        <w:t xml:space="preserve"> والتحويل</w:t>
      </w:r>
      <w:r w:rsidR="00637BDD">
        <w:rPr>
          <w:rtl/>
        </w:rPr>
        <w:t>،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في المصدر</w:t>
      </w:r>
      <w:r w:rsidR="00637BDD">
        <w:rPr>
          <w:rtl/>
        </w:rPr>
        <w:t>:</w:t>
      </w:r>
      <w:r w:rsidRPr="007F35AE">
        <w:rPr>
          <w:rtl/>
        </w:rPr>
        <w:t xml:space="preserve"> نجا إبراهيم </w:t>
      </w:r>
      <w:r w:rsidR="00637BDD" w:rsidRPr="00637BDD">
        <w:rPr>
          <w:rStyle w:val="libFootnoteAlaemChar"/>
          <w:rtl/>
        </w:rPr>
        <w:t>عليه‌السلام</w:t>
      </w:r>
      <w:r w:rsidRPr="007F35AE">
        <w:rPr>
          <w:rtl/>
        </w:rPr>
        <w:t xml:space="preserve"> من النار</w:t>
      </w:r>
      <w:r>
        <w:rPr>
          <w:rtl/>
        </w:rPr>
        <w:t>.</w:t>
      </w:r>
    </w:p>
    <w:p w:rsidR="007D1694" w:rsidRPr="007F35AE" w:rsidRDefault="007D1694" w:rsidP="008C536B">
      <w:pPr>
        <w:pStyle w:val="libNormal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ولقاء ال</w:t>
      </w:r>
      <w:r w:rsidR="008C536B">
        <w:rPr>
          <w:rFonts w:hint="cs"/>
          <w:rtl/>
        </w:rPr>
        <w:t>أ</w:t>
      </w:r>
      <w:r w:rsidRPr="007F35AE">
        <w:rPr>
          <w:rtl/>
        </w:rPr>
        <w:t>شراف</w:t>
      </w:r>
      <w:r w:rsidR="00637BDD">
        <w:rPr>
          <w:rtl/>
        </w:rPr>
        <w:t>،</w:t>
      </w:r>
      <w:r w:rsidRPr="007F35AE">
        <w:rPr>
          <w:rtl/>
        </w:rPr>
        <w:t xml:space="preserve"> وليحذر فيه من اخراج الدم</w:t>
      </w:r>
      <w:r w:rsidR="00637BDD">
        <w:rPr>
          <w:rtl/>
        </w:rPr>
        <w:t>،</w:t>
      </w:r>
      <w:r w:rsidRPr="007F35AE">
        <w:rPr>
          <w:rtl/>
        </w:rPr>
        <w:t xml:space="preserve"> وحلق الشعر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العشرون</w:t>
      </w:r>
      <w:r w:rsidR="00637BDD">
        <w:rPr>
          <w:rtl/>
        </w:rPr>
        <w:t>:</w:t>
      </w:r>
      <w:r w:rsidRPr="007F35AE">
        <w:rPr>
          <w:rtl/>
        </w:rPr>
        <w:t xml:space="preserve"> بهرام</w:t>
      </w:r>
      <w:r w:rsidR="00637BDD">
        <w:rPr>
          <w:rtl/>
        </w:rPr>
        <w:t>،</w:t>
      </w:r>
      <w:r w:rsidRPr="007F35AE">
        <w:rPr>
          <w:rtl/>
        </w:rPr>
        <w:t xml:space="preserve"> اسم ملك موك</w:t>
      </w:r>
      <w:r w:rsidR="008C536B">
        <w:rPr>
          <w:rFonts w:hint="cs"/>
          <w:rtl/>
        </w:rPr>
        <w:t>ّ</w:t>
      </w:r>
      <w:r w:rsidRPr="007F35AE">
        <w:rPr>
          <w:rtl/>
        </w:rPr>
        <w:t>ل بالحروب</w:t>
      </w:r>
      <w:r w:rsidR="00637BDD">
        <w:rPr>
          <w:rtl/>
        </w:rPr>
        <w:t>،</w:t>
      </w:r>
      <w:r w:rsidRPr="007F35AE">
        <w:rPr>
          <w:rtl/>
        </w:rPr>
        <w:t xml:space="preserve"> متوسط</w:t>
      </w:r>
      <w:r w:rsidR="00637BDD">
        <w:rPr>
          <w:rtl/>
        </w:rPr>
        <w:t>،</w:t>
      </w:r>
      <w:r w:rsidRPr="007F35AE">
        <w:rPr>
          <w:rtl/>
        </w:rPr>
        <w:t xml:space="preserve"> صالح</w:t>
      </w:r>
      <w:r>
        <w:rPr>
          <w:rFonts w:hint="cs"/>
          <w:rtl/>
        </w:rPr>
        <w:t xml:space="preserve"> </w:t>
      </w:r>
      <w:r w:rsidRPr="007F35AE">
        <w:rPr>
          <w:rtl/>
        </w:rPr>
        <w:t>للسفر</w:t>
      </w:r>
      <w:r w:rsidR="00637BDD">
        <w:rPr>
          <w:rtl/>
        </w:rPr>
        <w:t>،</w:t>
      </w:r>
      <w:r w:rsidRPr="007F35AE">
        <w:rPr>
          <w:rtl/>
        </w:rPr>
        <w:t xml:space="preserve"> والنكاح والفصد</w:t>
      </w:r>
      <w:r w:rsidR="00637BDD">
        <w:rPr>
          <w:rtl/>
        </w:rPr>
        <w:t>،</w:t>
      </w:r>
      <w:r w:rsidRPr="007F35AE">
        <w:rPr>
          <w:rtl/>
        </w:rPr>
        <w:t xml:space="preserve"> وحلق الشعر</w:t>
      </w:r>
      <w:r w:rsidR="00637BDD">
        <w:rPr>
          <w:rtl/>
        </w:rPr>
        <w:t>،</w:t>
      </w:r>
      <w:r w:rsidRPr="007F35AE">
        <w:rPr>
          <w:rtl/>
        </w:rPr>
        <w:t xml:space="preserve"> والمعالجة</w:t>
      </w:r>
      <w:r w:rsidR="00637BDD">
        <w:rPr>
          <w:rtl/>
        </w:rPr>
        <w:t>،</w:t>
      </w:r>
      <w:r w:rsidRPr="007F35AE">
        <w:rPr>
          <w:rtl/>
        </w:rPr>
        <w:t xml:space="preserve"> وليحذر</w:t>
      </w:r>
      <w:r>
        <w:rPr>
          <w:rFonts w:hint="cs"/>
          <w:rtl/>
        </w:rPr>
        <w:t xml:space="preserve"> </w:t>
      </w:r>
      <w:r w:rsidRPr="007F35AE">
        <w:rPr>
          <w:rtl/>
        </w:rPr>
        <w:t>الخصومة</w:t>
      </w:r>
      <w:r w:rsidR="00637BDD">
        <w:rPr>
          <w:rtl/>
        </w:rPr>
        <w:t>،</w:t>
      </w:r>
      <w:r w:rsidRPr="007F35AE">
        <w:rPr>
          <w:rtl/>
        </w:rPr>
        <w:t xml:space="preserve"> والصيد</w:t>
      </w:r>
      <w:r w:rsidR="00637BDD">
        <w:rPr>
          <w:rtl/>
        </w:rPr>
        <w:t>،</w:t>
      </w:r>
      <w:r w:rsidRPr="007F35AE">
        <w:rPr>
          <w:rtl/>
        </w:rPr>
        <w:t xml:space="preserve"> والتقاضي للعرفاء</w:t>
      </w:r>
      <w:r>
        <w:rPr>
          <w:rtl/>
        </w:rPr>
        <w:t>.</w:t>
      </w:r>
    </w:p>
    <w:p w:rsidR="007D1694" w:rsidRPr="007F35AE" w:rsidRDefault="007D1694" w:rsidP="008C536B">
      <w:pPr>
        <w:pStyle w:val="libNormal"/>
        <w:rPr>
          <w:rtl/>
        </w:rPr>
      </w:pPr>
      <w:r w:rsidRPr="007F35AE">
        <w:rPr>
          <w:rtl/>
        </w:rPr>
        <w:t>الحادي والعشرون</w:t>
      </w:r>
      <w:r w:rsidR="00637BDD">
        <w:rPr>
          <w:rtl/>
        </w:rPr>
        <w:t>:</w:t>
      </w:r>
      <w:r w:rsidRPr="007F35AE">
        <w:rPr>
          <w:rtl/>
        </w:rPr>
        <w:t xml:space="preserve"> رام</w:t>
      </w:r>
      <w:r w:rsidR="00637BDD">
        <w:rPr>
          <w:rtl/>
        </w:rPr>
        <w:t>،</w:t>
      </w:r>
      <w:r w:rsidRPr="007F35AE">
        <w:rPr>
          <w:rtl/>
        </w:rPr>
        <w:t xml:space="preserve"> اسم ملك موكل بالروح</w:t>
      </w:r>
      <w:r w:rsidR="00637BDD">
        <w:rPr>
          <w:rtl/>
        </w:rPr>
        <w:t>،</w:t>
      </w:r>
      <w:r w:rsidRPr="007F35AE">
        <w:rPr>
          <w:rtl/>
        </w:rPr>
        <w:t xml:space="preserve"> نحس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فليذكر الله</w:t>
      </w:r>
      <w:r w:rsidR="00637BDD">
        <w:rPr>
          <w:rtl/>
        </w:rPr>
        <w:t>،</w:t>
      </w:r>
      <w:r w:rsidRPr="007F35AE">
        <w:rPr>
          <w:rtl/>
        </w:rPr>
        <w:t xml:space="preserve"> وليصم وليتصدق</w:t>
      </w:r>
      <w:r w:rsidR="00637BDD">
        <w:rPr>
          <w:rtl/>
        </w:rPr>
        <w:t>،</w:t>
      </w:r>
      <w:r w:rsidRPr="007F35AE">
        <w:rPr>
          <w:rtl/>
        </w:rPr>
        <w:t xml:space="preserve"> وليتب وليستغفر الله</w:t>
      </w:r>
      <w:r w:rsidR="00637BDD">
        <w:rPr>
          <w:rtl/>
        </w:rPr>
        <w:t>،</w:t>
      </w:r>
      <w:r w:rsidRPr="007F35AE">
        <w:rPr>
          <w:rtl/>
        </w:rPr>
        <w:t xml:space="preserve"> ويستعصم من</w:t>
      </w:r>
      <w:r>
        <w:rPr>
          <w:rFonts w:hint="cs"/>
          <w:rtl/>
        </w:rPr>
        <w:t xml:space="preserve"> </w:t>
      </w:r>
      <w:r w:rsidRPr="007F35AE">
        <w:rPr>
          <w:rtl/>
        </w:rPr>
        <w:t>المكاره</w:t>
      </w:r>
      <w:r w:rsidR="00637BDD">
        <w:rPr>
          <w:rtl/>
        </w:rPr>
        <w:t>،</w:t>
      </w:r>
      <w:r w:rsidRPr="007F35AE">
        <w:rPr>
          <w:rtl/>
        </w:rPr>
        <w:t xml:space="preserve"> وليحذر ال</w:t>
      </w:r>
      <w:r w:rsidR="008C536B">
        <w:rPr>
          <w:rFonts w:hint="cs"/>
          <w:rtl/>
        </w:rPr>
        <w:t>أ</w:t>
      </w:r>
      <w:r w:rsidRPr="007F35AE">
        <w:rPr>
          <w:rtl/>
        </w:rPr>
        <w:t>عمال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وفي بعض النسخ</w:t>
      </w:r>
      <w:r w:rsidR="00637BDD">
        <w:rPr>
          <w:rtl/>
        </w:rPr>
        <w:t>:</w:t>
      </w:r>
      <w:r w:rsidRPr="007F35AE">
        <w:rPr>
          <w:rtl/>
        </w:rPr>
        <w:t xml:space="preserve"> اسم ملك موكل بالسحاب</w:t>
      </w:r>
      <w:r w:rsidR="00637BDD">
        <w:rPr>
          <w:rtl/>
        </w:rPr>
        <w:t>،</w:t>
      </w:r>
      <w:r w:rsidRPr="007F35AE">
        <w:rPr>
          <w:rtl/>
        </w:rPr>
        <w:t xml:space="preserve"> يوم مبارك</w:t>
      </w:r>
      <w:r w:rsidR="00637BDD">
        <w:rPr>
          <w:rtl/>
        </w:rPr>
        <w:t>،</w:t>
      </w:r>
      <w:r w:rsidRPr="007F35AE">
        <w:rPr>
          <w:rtl/>
        </w:rPr>
        <w:t xml:space="preserve"> جيد</w:t>
      </w:r>
      <w:r>
        <w:rPr>
          <w:rFonts w:hint="cs"/>
          <w:rtl/>
        </w:rPr>
        <w:t xml:space="preserve"> </w:t>
      </w:r>
      <w:r w:rsidRPr="007F35AE">
        <w:rPr>
          <w:rtl/>
        </w:rPr>
        <w:t>للنكاح</w:t>
      </w:r>
      <w:r w:rsidR="00637BDD">
        <w:rPr>
          <w:rtl/>
        </w:rPr>
        <w:t>،</w:t>
      </w:r>
      <w:r w:rsidRPr="007F35AE">
        <w:rPr>
          <w:rtl/>
        </w:rPr>
        <w:t xml:space="preserve"> والمناظرة</w:t>
      </w:r>
      <w:r w:rsidR="00637BDD">
        <w:rPr>
          <w:rtl/>
        </w:rPr>
        <w:t>،</w:t>
      </w:r>
      <w:r w:rsidRPr="007F35AE">
        <w:rPr>
          <w:rtl/>
        </w:rPr>
        <w:t xml:space="preserve"> والبيع والشراء والعمارة</w:t>
      </w:r>
      <w:r w:rsidR="00637BDD">
        <w:rPr>
          <w:rtl/>
        </w:rPr>
        <w:t>،</w:t>
      </w:r>
      <w:r w:rsidRPr="007F35AE">
        <w:rPr>
          <w:rtl/>
        </w:rPr>
        <w:t xml:space="preserve"> ردئ للصيد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والمعالجة</w:t>
      </w:r>
      <w:r w:rsidR="00637BDD">
        <w:rPr>
          <w:rtl/>
        </w:rPr>
        <w:t>،</w:t>
      </w:r>
      <w:r w:rsidRPr="007F35AE">
        <w:rPr>
          <w:rtl/>
        </w:rPr>
        <w:t xml:space="preserve"> ودخول الحم</w:t>
      </w:r>
      <w:r w:rsidR="008C536B">
        <w:rPr>
          <w:rFonts w:hint="cs"/>
          <w:rtl/>
        </w:rPr>
        <w:t>ّ</w:t>
      </w:r>
      <w:r w:rsidRPr="007F35AE">
        <w:rPr>
          <w:rtl/>
        </w:rPr>
        <w:t>ام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الثاني والعشرون</w:t>
      </w:r>
      <w:r w:rsidR="00637BDD">
        <w:rPr>
          <w:rtl/>
        </w:rPr>
        <w:t>:</w:t>
      </w:r>
      <w:r w:rsidRPr="007F35AE">
        <w:rPr>
          <w:rtl/>
        </w:rPr>
        <w:t xml:space="preserve"> باد</w:t>
      </w:r>
      <w:r w:rsidR="00637BDD">
        <w:rPr>
          <w:rtl/>
        </w:rPr>
        <w:t>،</w:t>
      </w:r>
      <w:r w:rsidRPr="007F35AE">
        <w:rPr>
          <w:rtl/>
        </w:rPr>
        <w:t xml:space="preserve"> اسم ملك موكل بالسحب</w:t>
      </w:r>
      <w:r w:rsidR="00637BDD">
        <w:rPr>
          <w:rtl/>
        </w:rPr>
        <w:t>،</w:t>
      </w:r>
      <w:r w:rsidRPr="007F35AE">
        <w:rPr>
          <w:rtl/>
        </w:rPr>
        <w:t xml:space="preserve"> يوم مبارك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صالح للسفر والنكاح</w:t>
      </w:r>
      <w:r w:rsidR="00637BDD">
        <w:rPr>
          <w:rtl/>
        </w:rPr>
        <w:t>،</w:t>
      </w:r>
      <w:r w:rsidRPr="007F35AE">
        <w:rPr>
          <w:rtl/>
        </w:rPr>
        <w:t xml:space="preserve"> والمناظرة</w:t>
      </w:r>
      <w:r w:rsidR="00637BDD">
        <w:rPr>
          <w:rtl/>
        </w:rPr>
        <w:t>،</w:t>
      </w:r>
      <w:r w:rsidRPr="007F35AE">
        <w:rPr>
          <w:rtl/>
        </w:rPr>
        <w:t xml:space="preserve"> والبيع</w:t>
      </w:r>
      <w:r w:rsidR="00637BDD">
        <w:rPr>
          <w:rtl/>
        </w:rPr>
        <w:t>،</w:t>
      </w:r>
      <w:r w:rsidRPr="007F35AE">
        <w:rPr>
          <w:rtl/>
        </w:rPr>
        <w:t xml:space="preserve"> والشراء</w:t>
      </w:r>
      <w:r w:rsidR="00637BDD">
        <w:rPr>
          <w:rtl/>
        </w:rPr>
        <w:t>،</w:t>
      </w:r>
      <w:r w:rsidRPr="007F35AE">
        <w:rPr>
          <w:rtl/>
        </w:rPr>
        <w:t xml:space="preserve"> والعمارة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والفصد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وفي بعض النسخ</w:t>
      </w:r>
      <w:r w:rsidR="00637BDD">
        <w:rPr>
          <w:rtl/>
        </w:rPr>
        <w:t>:</w:t>
      </w:r>
      <w:r w:rsidRPr="007F35AE">
        <w:rPr>
          <w:rtl/>
        </w:rPr>
        <w:t xml:space="preserve"> اسم من أسماء الله تعالى</w:t>
      </w:r>
      <w:r w:rsidR="00637BDD">
        <w:rPr>
          <w:rtl/>
        </w:rPr>
        <w:t>،</w:t>
      </w:r>
      <w:r w:rsidRPr="007F35AE">
        <w:rPr>
          <w:rtl/>
        </w:rPr>
        <w:t xml:space="preserve"> يوم جي</w:t>
      </w:r>
      <w:r w:rsidR="008C536B">
        <w:rPr>
          <w:rFonts w:hint="cs"/>
          <w:rtl/>
        </w:rPr>
        <w:t>ّ</w:t>
      </w:r>
      <w:r w:rsidRPr="007F35AE">
        <w:rPr>
          <w:rtl/>
        </w:rPr>
        <w:t>د جدا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صالح للسفر</w:t>
      </w:r>
      <w:r w:rsidR="00637BDD">
        <w:rPr>
          <w:rtl/>
        </w:rPr>
        <w:t>،</w:t>
      </w:r>
      <w:r w:rsidRPr="007F35AE">
        <w:rPr>
          <w:rtl/>
        </w:rPr>
        <w:t xml:space="preserve"> والنكاح</w:t>
      </w:r>
      <w:r w:rsidR="00637BDD">
        <w:rPr>
          <w:rtl/>
        </w:rPr>
        <w:t>،</w:t>
      </w:r>
      <w:r w:rsidRPr="007F35AE">
        <w:rPr>
          <w:rtl/>
        </w:rPr>
        <w:t xml:space="preserve"> والحمام</w:t>
      </w:r>
      <w:r w:rsidR="00637BDD">
        <w:rPr>
          <w:rtl/>
        </w:rPr>
        <w:t>،</w:t>
      </w:r>
      <w:r w:rsidRPr="007F35AE">
        <w:rPr>
          <w:rtl/>
        </w:rPr>
        <w:t xml:space="preserve"> والحلق</w:t>
      </w:r>
      <w:r w:rsidR="00637BDD">
        <w:rPr>
          <w:rtl/>
        </w:rPr>
        <w:t>،</w:t>
      </w:r>
      <w:r w:rsidRPr="007F35AE">
        <w:rPr>
          <w:rtl/>
        </w:rPr>
        <w:t xml:space="preserve"> وليحذر فيه من الفسق</w:t>
      </w:r>
      <w:r>
        <w:rPr>
          <w:rFonts w:hint="cs"/>
          <w:rtl/>
        </w:rPr>
        <w:t xml:space="preserve"> </w:t>
      </w:r>
      <w:r w:rsidRPr="007F35AE">
        <w:rPr>
          <w:rtl/>
        </w:rPr>
        <w:t>والفجور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الثالث والعشرون</w:t>
      </w:r>
      <w:r w:rsidR="00637BDD">
        <w:rPr>
          <w:rtl/>
        </w:rPr>
        <w:t>:</w:t>
      </w:r>
      <w:r w:rsidRPr="007F35AE">
        <w:rPr>
          <w:rtl/>
        </w:rPr>
        <w:t xml:space="preserve"> ديبدين</w:t>
      </w:r>
      <w:r w:rsidR="00637BDD">
        <w:rPr>
          <w:rtl/>
        </w:rPr>
        <w:t>،</w:t>
      </w:r>
      <w:r w:rsidRPr="007F35AE">
        <w:rPr>
          <w:rtl/>
        </w:rPr>
        <w:t xml:space="preserve"> اسم من أسماء الله تعالى</w:t>
      </w:r>
      <w:r w:rsidR="00637BDD">
        <w:rPr>
          <w:rtl/>
        </w:rPr>
        <w:t>،</w:t>
      </w:r>
      <w:r w:rsidRPr="007F35AE">
        <w:rPr>
          <w:rtl/>
        </w:rPr>
        <w:t xml:space="preserve"> يوم</w:t>
      </w:r>
      <w:r>
        <w:rPr>
          <w:rFonts w:hint="cs"/>
          <w:rtl/>
        </w:rPr>
        <w:t xml:space="preserve"> </w:t>
      </w:r>
      <w:r w:rsidRPr="007F35AE">
        <w:rPr>
          <w:rtl/>
        </w:rPr>
        <w:t>جيد</w:t>
      </w:r>
      <w:r w:rsidR="00637BDD">
        <w:rPr>
          <w:rtl/>
        </w:rPr>
        <w:t>،</w:t>
      </w:r>
      <w:r w:rsidRPr="007F35AE">
        <w:rPr>
          <w:rtl/>
        </w:rPr>
        <w:t xml:space="preserve"> صالح للسفر</w:t>
      </w:r>
      <w:r w:rsidR="00637BDD">
        <w:rPr>
          <w:rtl/>
        </w:rPr>
        <w:t>،</w:t>
      </w:r>
      <w:r w:rsidRPr="007F35AE">
        <w:rPr>
          <w:rtl/>
        </w:rPr>
        <w:t xml:space="preserve"> والنكاح</w:t>
      </w:r>
      <w:r w:rsidR="00637BDD">
        <w:rPr>
          <w:rtl/>
        </w:rPr>
        <w:t>،</w:t>
      </w:r>
      <w:r w:rsidRPr="007F35AE">
        <w:rPr>
          <w:rtl/>
        </w:rPr>
        <w:t xml:space="preserve"> والفصد</w:t>
      </w:r>
      <w:r w:rsidR="00637BDD">
        <w:rPr>
          <w:rtl/>
        </w:rPr>
        <w:t>،</w:t>
      </w:r>
      <w:r w:rsidRPr="007F35AE">
        <w:rPr>
          <w:rtl/>
        </w:rPr>
        <w:t xml:space="preserve"> والحم</w:t>
      </w:r>
      <w:r w:rsidR="008C536B">
        <w:rPr>
          <w:rFonts w:hint="cs"/>
          <w:rtl/>
        </w:rPr>
        <w:t>ّ</w:t>
      </w:r>
      <w:r w:rsidRPr="007F35AE">
        <w:rPr>
          <w:rtl/>
        </w:rPr>
        <w:t>ام</w:t>
      </w:r>
      <w:r w:rsidR="00637BDD">
        <w:rPr>
          <w:rtl/>
        </w:rPr>
        <w:t>،</w:t>
      </w:r>
      <w:r w:rsidRPr="007F35AE">
        <w:rPr>
          <w:rtl/>
        </w:rPr>
        <w:t xml:space="preserve"> وأخذ الشعر</w:t>
      </w:r>
      <w:r>
        <w:rPr>
          <w:rtl/>
        </w:rPr>
        <w:t>.</w:t>
      </w:r>
    </w:p>
    <w:p w:rsidR="007D1694" w:rsidRPr="007F35AE" w:rsidRDefault="007D1694" w:rsidP="008C536B">
      <w:pPr>
        <w:pStyle w:val="libNormal"/>
        <w:rPr>
          <w:rtl/>
        </w:rPr>
      </w:pPr>
      <w:r w:rsidRPr="007F35AE">
        <w:rPr>
          <w:rtl/>
        </w:rPr>
        <w:t>وفي بعض النسخ</w:t>
      </w:r>
      <w:r w:rsidR="00637BDD">
        <w:rPr>
          <w:rtl/>
        </w:rPr>
        <w:t>:</w:t>
      </w:r>
      <w:r w:rsidRPr="007F35AE">
        <w:rPr>
          <w:rtl/>
        </w:rPr>
        <w:t xml:space="preserve"> فيه ولد فرعون</w:t>
      </w:r>
      <w:r w:rsidR="00637BDD">
        <w:rPr>
          <w:rtl/>
        </w:rPr>
        <w:t>،</w:t>
      </w:r>
      <w:r w:rsidRPr="007F35AE">
        <w:rPr>
          <w:rtl/>
        </w:rPr>
        <w:t xml:space="preserve"> صالح للفصد حسب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وليحذر فيه من الطعام الردئ</w:t>
      </w:r>
      <w:r w:rsidR="00637BDD">
        <w:rPr>
          <w:rtl/>
        </w:rPr>
        <w:t>،</w:t>
      </w:r>
      <w:r w:rsidRPr="007F35AE">
        <w:rPr>
          <w:rtl/>
        </w:rPr>
        <w:t xml:space="preserve"> ومن ال</w:t>
      </w:r>
      <w:r w:rsidR="008C536B">
        <w:rPr>
          <w:rFonts w:hint="cs"/>
          <w:rtl/>
        </w:rPr>
        <w:t>أ</w:t>
      </w:r>
      <w:r w:rsidRPr="007F35AE">
        <w:rPr>
          <w:rtl/>
        </w:rPr>
        <w:t>عمال خصوصا السفر</w:t>
      </w:r>
      <w:r>
        <w:rPr>
          <w:rtl/>
        </w:rPr>
        <w:t>.</w:t>
      </w:r>
    </w:p>
    <w:p w:rsidR="007D1694" w:rsidRPr="007F35AE" w:rsidRDefault="007D1694" w:rsidP="008C536B">
      <w:pPr>
        <w:pStyle w:val="libNormal"/>
        <w:rPr>
          <w:rtl/>
        </w:rPr>
      </w:pPr>
      <w:r w:rsidRPr="007F35AE">
        <w:rPr>
          <w:rtl/>
        </w:rPr>
        <w:t>الرابع والعشرون</w:t>
      </w:r>
      <w:r w:rsidR="00637BDD">
        <w:rPr>
          <w:rtl/>
        </w:rPr>
        <w:t>:</w:t>
      </w:r>
      <w:r w:rsidRPr="007F35AE">
        <w:rPr>
          <w:rtl/>
        </w:rPr>
        <w:t xml:space="preserve"> دين</w:t>
      </w:r>
      <w:r w:rsidR="00637BDD">
        <w:rPr>
          <w:rtl/>
        </w:rPr>
        <w:t>،</w:t>
      </w:r>
      <w:r w:rsidRPr="007F35AE">
        <w:rPr>
          <w:rtl/>
        </w:rPr>
        <w:t xml:space="preserve"> يوم نحس</w:t>
      </w:r>
      <w:r w:rsidR="00637BDD">
        <w:rPr>
          <w:rtl/>
        </w:rPr>
        <w:t>،</w:t>
      </w:r>
      <w:r w:rsidRPr="007F35AE">
        <w:rPr>
          <w:rtl/>
        </w:rPr>
        <w:t xml:space="preserve"> ولد فيه فرعون</w:t>
      </w:r>
      <w:r w:rsidR="00637BDD">
        <w:rPr>
          <w:rtl/>
        </w:rPr>
        <w:t>،</w:t>
      </w:r>
      <w:r w:rsidRPr="007F35AE">
        <w:rPr>
          <w:rtl/>
        </w:rPr>
        <w:t xml:space="preserve"> لا يصلح</w:t>
      </w:r>
      <w:r w:rsidR="003C35D8">
        <w:rPr>
          <w:rFonts w:hint="cs"/>
          <w:rtl/>
        </w:rPr>
        <w:t xml:space="preserve"> إلّا </w:t>
      </w:r>
      <w:r w:rsidRPr="007F35AE">
        <w:rPr>
          <w:rtl/>
        </w:rPr>
        <w:t>للفصد</w:t>
      </w:r>
      <w:r w:rsidR="00637BDD">
        <w:rPr>
          <w:rtl/>
        </w:rPr>
        <w:t>،</w:t>
      </w:r>
      <w:r w:rsidRPr="007F35AE">
        <w:rPr>
          <w:rtl/>
        </w:rPr>
        <w:t xml:space="preserve"> وليحذر فيه من الطعام الردئ</w:t>
      </w:r>
      <w:r w:rsidR="00637BDD">
        <w:rPr>
          <w:rtl/>
        </w:rPr>
        <w:t>،</w:t>
      </w:r>
      <w:r w:rsidRPr="007F35AE">
        <w:rPr>
          <w:rtl/>
        </w:rPr>
        <w:t xml:space="preserve"> ومن ال</w:t>
      </w:r>
      <w:r w:rsidR="008C536B">
        <w:rPr>
          <w:rFonts w:hint="cs"/>
          <w:rtl/>
        </w:rPr>
        <w:t>أ</w:t>
      </w:r>
      <w:r w:rsidRPr="007F35AE">
        <w:rPr>
          <w:rtl/>
        </w:rPr>
        <w:t>عمال خصوصا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السفر</w:t>
      </w:r>
      <w:r>
        <w:rPr>
          <w:rtl/>
        </w:rPr>
        <w:t>.</w:t>
      </w:r>
    </w:p>
    <w:p w:rsidR="007D1694" w:rsidRPr="007F35AE" w:rsidRDefault="007D1694" w:rsidP="008C536B">
      <w:pPr>
        <w:pStyle w:val="libNormal"/>
        <w:rPr>
          <w:rtl/>
        </w:rPr>
      </w:pPr>
      <w:r w:rsidRPr="007F35AE">
        <w:rPr>
          <w:rtl/>
        </w:rPr>
        <w:t>الخامس والعشرون</w:t>
      </w:r>
      <w:r w:rsidR="00637BDD">
        <w:rPr>
          <w:rtl/>
        </w:rPr>
        <w:t>:</w:t>
      </w:r>
      <w:r w:rsidRPr="007F35AE">
        <w:rPr>
          <w:rtl/>
        </w:rPr>
        <w:t xml:space="preserve"> أرد</w:t>
      </w:r>
      <w:r w:rsidR="00637BDD">
        <w:rPr>
          <w:rtl/>
        </w:rPr>
        <w:t>،</w:t>
      </w:r>
      <w:r w:rsidRPr="007F35AE">
        <w:rPr>
          <w:rtl/>
        </w:rPr>
        <w:t xml:space="preserve"> اسم ملك موكل بالشياطين</w:t>
      </w:r>
      <w:r w:rsidR="00637BDD">
        <w:rPr>
          <w:rtl/>
        </w:rPr>
        <w:t>،</w:t>
      </w:r>
      <w:r w:rsidRPr="007F35AE">
        <w:rPr>
          <w:rtl/>
        </w:rPr>
        <w:t xml:space="preserve"> وفيه</w:t>
      </w:r>
      <w:r>
        <w:rPr>
          <w:rFonts w:hint="cs"/>
          <w:rtl/>
        </w:rPr>
        <w:t xml:space="preserve"> </w:t>
      </w:r>
      <w:r w:rsidRPr="007F35AE">
        <w:rPr>
          <w:rtl/>
        </w:rPr>
        <w:t>هلك أهل مصر</w:t>
      </w:r>
      <w:r w:rsidR="00637BDD">
        <w:rPr>
          <w:rtl/>
        </w:rPr>
        <w:t>،</w:t>
      </w:r>
      <w:r w:rsidRPr="007F35AE">
        <w:rPr>
          <w:rtl/>
        </w:rPr>
        <w:t xml:space="preserve"> يوم نحس</w:t>
      </w:r>
      <w:r w:rsidR="00637BDD">
        <w:rPr>
          <w:rtl/>
        </w:rPr>
        <w:t>،</w:t>
      </w:r>
      <w:r w:rsidRPr="007F35AE">
        <w:rPr>
          <w:rtl/>
        </w:rPr>
        <w:t xml:space="preserve"> وليخل فيه بنفسه</w:t>
      </w:r>
      <w:r w:rsidR="00637BDD">
        <w:rPr>
          <w:rtl/>
        </w:rPr>
        <w:t>،</w:t>
      </w:r>
      <w:r w:rsidRPr="007F35AE">
        <w:rPr>
          <w:rtl/>
        </w:rPr>
        <w:t xml:space="preserve"> وليحذر من جميع</w:t>
      </w:r>
      <w:r>
        <w:rPr>
          <w:rFonts w:hint="cs"/>
          <w:rtl/>
        </w:rPr>
        <w:t xml:space="preserve"> </w:t>
      </w:r>
      <w:r w:rsidRPr="007F35AE">
        <w:rPr>
          <w:rtl/>
        </w:rPr>
        <w:t>ال</w:t>
      </w:r>
      <w:r w:rsidR="008C536B">
        <w:rPr>
          <w:rFonts w:hint="cs"/>
          <w:rtl/>
        </w:rPr>
        <w:t>أ</w:t>
      </w:r>
      <w:r w:rsidRPr="007F35AE">
        <w:rPr>
          <w:rtl/>
        </w:rPr>
        <w:t>عمال</w:t>
      </w:r>
      <w:r w:rsidR="00637BDD">
        <w:rPr>
          <w:rtl/>
        </w:rPr>
        <w:t>،</w:t>
      </w:r>
      <w:r w:rsidRPr="007F35AE">
        <w:rPr>
          <w:rtl/>
        </w:rPr>
        <w:t xml:space="preserve"> لا سي</w:t>
      </w:r>
      <w:r w:rsidR="008C536B">
        <w:rPr>
          <w:rFonts w:hint="cs"/>
          <w:rtl/>
        </w:rPr>
        <w:t>ّ</w:t>
      </w:r>
      <w:r w:rsidRPr="007F35AE">
        <w:rPr>
          <w:rtl/>
        </w:rPr>
        <w:t>ما السفر</w:t>
      </w:r>
      <w:r w:rsidR="00637BDD">
        <w:rPr>
          <w:rtl/>
        </w:rPr>
        <w:t>،</w:t>
      </w:r>
      <w:r w:rsidRPr="007F35AE">
        <w:rPr>
          <w:rtl/>
        </w:rPr>
        <w:t xml:space="preserve"> والتجارة والنكاح والحم</w:t>
      </w:r>
      <w:r w:rsidR="008C536B">
        <w:rPr>
          <w:rFonts w:hint="cs"/>
          <w:rtl/>
        </w:rPr>
        <w:t>ّ</w:t>
      </w:r>
      <w:r w:rsidRPr="007F35AE">
        <w:rPr>
          <w:rtl/>
        </w:rPr>
        <w:t>ام والصيد</w:t>
      </w:r>
      <w:r>
        <w:rPr>
          <w:rtl/>
        </w:rPr>
        <w:t>.</w:t>
      </w:r>
    </w:p>
    <w:p w:rsidR="007D1694" w:rsidRPr="007F35AE" w:rsidRDefault="007D1694" w:rsidP="008C536B">
      <w:pPr>
        <w:pStyle w:val="libNormal"/>
        <w:rPr>
          <w:rtl/>
        </w:rPr>
      </w:pPr>
      <w:r w:rsidRPr="007F35AE">
        <w:rPr>
          <w:rtl/>
        </w:rPr>
        <w:t>السادس والعشرون</w:t>
      </w:r>
      <w:r w:rsidR="00637BDD">
        <w:rPr>
          <w:rtl/>
        </w:rPr>
        <w:t>:</w:t>
      </w:r>
      <w:r w:rsidRPr="007F35AE">
        <w:rPr>
          <w:rtl/>
        </w:rPr>
        <w:t xml:space="preserve"> اشتار</w:t>
      </w:r>
      <w:r w:rsidR="00637BDD">
        <w:rPr>
          <w:rtl/>
        </w:rPr>
        <w:t>،</w:t>
      </w:r>
      <w:r w:rsidRPr="007F35AE">
        <w:rPr>
          <w:rtl/>
        </w:rPr>
        <w:t xml:space="preserve"> اسم ملك موكل بال</w:t>
      </w:r>
      <w:r w:rsidR="008C536B">
        <w:rPr>
          <w:rFonts w:hint="cs"/>
          <w:rtl/>
        </w:rPr>
        <w:t>إ</w:t>
      </w:r>
      <w:r w:rsidRPr="007F35AE">
        <w:rPr>
          <w:rtl/>
        </w:rPr>
        <w:t>نس</w:t>
      </w:r>
      <w:r w:rsidR="00637BDD">
        <w:rPr>
          <w:rtl/>
        </w:rPr>
        <w:t>،</w:t>
      </w:r>
      <w:r w:rsidRPr="007F35AE">
        <w:rPr>
          <w:rtl/>
        </w:rPr>
        <w:t xml:space="preserve"> فيه عبر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موسى </w:t>
      </w:r>
      <w:r w:rsidR="00637BDD" w:rsidRPr="00637BDD">
        <w:rPr>
          <w:rStyle w:val="libAlaemChar"/>
          <w:rtl/>
        </w:rPr>
        <w:t>عليه‌السلام</w:t>
      </w:r>
      <w:r w:rsidRPr="007F35AE">
        <w:rPr>
          <w:rtl/>
        </w:rPr>
        <w:t xml:space="preserve"> وقومه البحر</w:t>
      </w:r>
      <w:r w:rsidR="00637BDD">
        <w:rPr>
          <w:rtl/>
        </w:rPr>
        <w:t>،</w:t>
      </w:r>
      <w:r w:rsidRPr="007F35AE">
        <w:rPr>
          <w:rtl/>
        </w:rPr>
        <w:t xml:space="preserve"> صالح لطلب الحاجة</w:t>
      </w:r>
      <w:r w:rsidR="00637BDD">
        <w:rPr>
          <w:rtl/>
        </w:rPr>
        <w:t>،</w:t>
      </w:r>
      <w:r w:rsidRPr="007F35AE">
        <w:rPr>
          <w:rtl/>
        </w:rPr>
        <w:t xml:space="preserve"> وغرس</w:t>
      </w:r>
      <w:r>
        <w:rPr>
          <w:rFonts w:hint="cs"/>
          <w:rtl/>
        </w:rPr>
        <w:t xml:space="preserve"> </w:t>
      </w:r>
      <w:r w:rsidRPr="007F35AE">
        <w:rPr>
          <w:rtl/>
        </w:rPr>
        <w:t>الأشجار</w:t>
      </w:r>
      <w:r w:rsidR="00637BDD">
        <w:rPr>
          <w:rtl/>
        </w:rPr>
        <w:t>،</w:t>
      </w:r>
      <w:r w:rsidRPr="007F35AE">
        <w:rPr>
          <w:rtl/>
        </w:rPr>
        <w:t xml:space="preserve"> وشراء ال</w:t>
      </w:r>
      <w:r w:rsidR="008C536B">
        <w:rPr>
          <w:rFonts w:hint="cs"/>
          <w:rtl/>
        </w:rPr>
        <w:t>أ</w:t>
      </w:r>
      <w:r w:rsidRPr="007F35AE">
        <w:rPr>
          <w:rtl/>
        </w:rPr>
        <w:t>ملاك</w:t>
      </w:r>
      <w:r w:rsidR="00637BDD">
        <w:rPr>
          <w:rtl/>
        </w:rPr>
        <w:t>،</w:t>
      </w:r>
      <w:r w:rsidRPr="007F35AE">
        <w:rPr>
          <w:rtl/>
        </w:rPr>
        <w:t xml:space="preserve"> وليحذر التحويل والسفر</w:t>
      </w:r>
      <w:r w:rsidR="00637BDD">
        <w:rPr>
          <w:rtl/>
        </w:rPr>
        <w:t>،</w:t>
      </w:r>
      <w:r w:rsidRPr="007F35AE">
        <w:rPr>
          <w:rtl/>
        </w:rPr>
        <w:t xml:space="preserve"> والعمارة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والفصد</w:t>
      </w:r>
      <w:r w:rsidR="00637BDD">
        <w:rPr>
          <w:rtl/>
        </w:rPr>
        <w:t>،</w:t>
      </w:r>
      <w:r w:rsidRPr="007F35AE">
        <w:rPr>
          <w:rtl/>
        </w:rPr>
        <w:t xml:space="preserve"> والتزويج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السابع والعشرون</w:t>
      </w:r>
      <w:r w:rsidR="00637BDD">
        <w:rPr>
          <w:rtl/>
        </w:rPr>
        <w:t>:</w:t>
      </w:r>
      <w:r w:rsidRPr="007F35AE">
        <w:rPr>
          <w:rtl/>
        </w:rPr>
        <w:t xml:space="preserve"> آسمان</w:t>
      </w:r>
      <w:r w:rsidR="00637BDD">
        <w:rPr>
          <w:rtl/>
        </w:rPr>
        <w:t>،</w:t>
      </w:r>
      <w:r w:rsidRPr="007F35AE">
        <w:rPr>
          <w:rtl/>
        </w:rPr>
        <w:t xml:space="preserve"> اسم ملك موكل بالسموات</w:t>
      </w:r>
      <w:r w:rsidR="00637BDD">
        <w:rPr>
          <w:rtl/>
        </w:rPr>
        <w:t>،</w:t>
      </w:r>
      <w:r w:rsidRPr="007F35AE">
        <w:rPr>
          <w:rtl/>
        </w:rPr>
        <w:t xml:space="preserve"> يوم</w:t>
      </w:r>
      <w:r>
        <w:rPr>
          <w:rFonts w:hint="cs"/>
          <w:rtl/>
        </w:rPr>
        <w:t xml:space="preserve"> </w:t>
      </w:r>
      <w:r w:rsidRPr="007F35AE">
        <w:rPr>
          <w:rtl/>
        </w:rPr>
        <w:t>مبارك جد</w:t>
      </w:r>
      <w:r w:rsidR="008C536B">
        <w:rPr>
          <w:rFonts w:hint="cs"/>
          <w:rtl/>
        </w:rPr>
        <w:t>ّ</w:t>
      </w:r>
      <w:r w:rsidRPr="007F35AE">
        <w:rPr>
          <w:rtl/>
        </w:rPr>
        <w:t>ا</w:t>
      </w:r>
      <w:r w:rsidR="00637BDD">
        <w:rPr>
          <w:rtl/>
        </w:rPr>
        <w:t>،</w:t>
      </w:r>
      <w:r w:rsidRPr="007F35AE">
        <w:rPr>
          <w:rtl/>
        </w:rPr>
        <w:t xml:space="preserve"> صالح للسفر خصوصا في الضحى</w:t>
      </w:r>
      <w:r w:rsidR="00637BDD">
        <w:rPr>
          <w:rtl/>
        </w:rPr>
        <w:t>،</w:t>
      </w:r>
      <w:r w:rsidRPr="007F35AE">
        <w:rPr>
          <w:rtl/>
        </w:rPr>
        <w:t xml:space="preserve"> ولدخول الحمام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والمناظرة</w:t>
      </w:r>
      <w:r w:rsidR="00637BDD">
        <w:rPr>
          <w:rtl/>
        </w:rPr>
        <w:t>،</w:t>
      </w:r>
      <w:r w:rsidRPr="007F35AE">
        <w:rPr>
          <w:rtl/>
        </w:rPr>
        <w:t xml:space="preserve"> وليت</w:t>
      </w:r>
      <w:r w:rsidR="008C536B">
        <w:rPr>
          <w:rFonts w:hint="cs"/>
          <w:rtl/>
        </w:rPr>
        <w:t>ّ</w:t>
      </w:r>
      <w:r w:rsidRPr="007F35AE">
        <w:rPr>
          <w:rtl/>
        </w:rPr>
        <w:t>ق الفصد</w:t>
      </w:r>
      <w:r w:rsidR="00637BDD">
        <w:rPr>
          <w:rtl/>
        </w:rPr>
        <w:t>،</w:t>
      </w:r>
      <w:r w:rsidRPr="007F35AE">
        <w:rPr>
          <w:rtl/>
        </w:rPr>
        <w:t xml:space="preserve"> والصيد والنكاح</w:t>
      </w:r>
      <w:r w:rsidR="00637BDD">
        <w:rPr>
          <w:rtl/>
        </w:rPr>
        <w:t>،</w:t>
      </w:r>
      <w:r w:rsidRPr="007F35AE">
        <w:rPr>
          <w:rtl/>
        </w:rPr>
        <w:t xml:space="preserve"> وشراء الدواب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الثامن والعشرون</w:t>
      </w:r>
      <w:r w:rsidR="00637BDD">
        <w:rPr>
          <w:rtl/>
        </w:rPr>
        <w:t>:</w:t>
      </w:r>
      <w:r w:rsidRPr="007F35AE">
        <w:rPr>
          <w:rtl/>
        </w:rPr>
        <w:t xml:space="preserve"> رامياد</w:t>
      </w:r>
      <w:r w:rsidR="00637BDD">
        <w:rPr>
          <w:rtl/>
        </w:rPr>
        <w:t>،</w:t>
      </w:r>
      <w:r w:rsidRPr="007F35AE">
        <w:rPr>
          <w:rtl/>
        </w:rPr>
        <w:t xml:space="preserve"> اسم ملك موكل بالأرضين</w:t>
      </w:r>
      <w:r w:rsidR="00637BDD">
        <w:rPr>
          <w:rtl/>
        </w:rPr>
        <w:t>،</w:t>
      </w:r>
      <w:r w:rsidRPr="007F35AE">
        <w:rPr>
          <w:rtl/>
        </w:rPr>
        <w:t xml:space="preserve"> يوم</w:t>
      </w:r>
      <w:r>
        <w:rPr>
          <w:rFonts w:hint="cs"/>
          <w:rtl/>
        </w:rPr>
        <w:t xml:space="preserve"> </w:t>
      </w:r>
      <w:r w:rsidRPr="007F35AE">
        <w:rPr>
          <w:rtl/>
        </w:rPr>
        <w:t>مبارك</w:t>
      </w:r>
      <w:r w:rsidR="00637BDD">
        <w:rPr>
          <w:rtl/>
        </w:rPr>
        <w:t>،</w:t>
      </w:r>
      <w:r w:rsidRPr="007F35AE">
        <w:rPr>
          <w:rtl/>
        </w:rPr>
        <w:t xml:space="preserve"> صالح للسفر</w:t>
      </w:r>
      <w:r w:rsidR="00637BDD">
        <w:rPr>
          <w:rtl/>
        </w:rPr>
        <w:t>،</w:t>
      </w:r>
      <w:r w:rsidRPr="007F35AE">
        <w:rPr>
          <w:rtl/>
        </w:rPr>
        <w:t xml:space="preserve"> والبيع والشراء</w:t>
      </w:r>
      <w:r w:rsidR="00637BDD">
        <w:rPr>
          <w:rtl/>
        </w:rPr>
        <w:t>،</w:t>
      </w:r>
      <w:r w:rsidRPr="007F35AE">
        <w:rPr>
          <w:rtl/>
        </w:rPr>
        <w:t xml:space="preserve"> والمناظرة</w:t>
      </w:r>
      <w:r w:rsidR="00637BDD">
        <w:rPr>
          <w:rtl/>
        </w:rPr>
        <w:t>،</w:t>
      </w:r>
      <w:r w:rsidRPr="007F35AE">
        <w:rPr>
          <w:rtl/>
        </w:rPr>
        <w:t xml:space="preserve"> وشرب الدواء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 w:rsidRPr="007F35AE">
        <w:rPr>
          <w:rtl/>
        </w:rPr>
        <w:t>ويحذر الفصد</w:t>
      </w:r>
      <w:r w:rsidR="00637BDD">
        <w:rPr>
          <w:rtl/>
        </w:rPr>
        <w:t>،</w:t>
      </w:r>
      <w:r w:rsidRPr="007F35AE">
        <w:rPr>
          <w:rtl/>
        </w:rPr>
        <w:t xml:space="preserve"> والحم</w:t>
      </w:r>
      <w:r w:rsidR="008C536B">
        <w:rPr>
          <w:rFonts w:hint="cs"/>
          <w:rtl/>
        </w:rPr>
        <w:t>ّ</w:t>
      </w:r>
      <w:r w:rsidRPr="007F35AE">
        <w:rPr>
          <w:rtl/>
        </w:rPr>
        <w:t>ام</w:t>
      </w:r>
      <w:r>
        <w:rPr>
          <w:rtl/>
        </w:rPr>
        <w:t>.</w:t>
      </w:r>
    </w:p>
    <w:p w:rsidR="007D1694" w:rsidRPr="007F35AE" w:rsidRDefault="007D1694" w:rsidP="008C536B">
      <w:pPr>
        <w:pStyle w:val="libNormal"/>
        <w:rPr>
          <w:rtl/>
        </w:rPr>
      </w:pPr>
      <w:r w:rsidRPr="007F35AE">
        <w:rPr>
          <w:rtl/>
        </w:rPr>
        <w:t>التاسع والعشرون</w:t>
      </w:r>
      <w:r w:rsidR="00637BDD">
        <w:rPr>
          <w:rtl/>
        </w:rPr>
        <w:t>:</w:t>
      </w:r>
      <w:r w:rsidRPr="007F35AE">
        <w:rPr>
          <w:rtl/>
        </w:rPr>
        <w:t xml:space="preserve"> ماراسفندار</w:t>
      </w:r>
      <w:r w:rsidR="00637BDD">
        <w:rPr>
          <w:rtl/>
        </w:rPr>
        <w:t>،</w:t>
      </w:r>
      <w:r w:rsidRPr="007F35AE">
        <w:rPr>
          <w:rtl/>
        </w:rPr>
        <w:t xml:space="preserve"> اسم ميكائيل</w:t>
      </w:r>
      <w:r w:rsidR="00637BDD">
        <w:rPr>
          <w:rtl/>
        </w:rPr>
        <w:t>،</w:t>
      </w:r>
      <w:r w:rsidRPr="007F35AE">
        <w:rPr>
          <w:rtl/>
        </w:rPr>
        <w:t xml:space="preserve"> يوم جيد</w:t>
      </w:r>
      <w:r>
        <w:rPr>
          <w:rFonts w:hint="cs"/>
          <w:rtl/>
        </w:rPr>
        <w:t xml:space="preserve"> </w:t>
      </w:r>
      <w:r w:rsidRPr="007F35AE">
        <w:rPr>
          <w:rtl/>
        </w:rPr>
        <w:t>جدا</w:t>
      </w:r>
      <w:r w:rsidR="00637BDD">
        <w:rPr>
          <w:rtl/>
        </w:rPr>
        <w:t>،</w:t>
      </w:r>
      <w:r w:rsidRPr="007F35AE">
        <w:rPr>
          <w:rtl/>
        </w:rPr>
        <w:t xml:space="preserve"> صالح للقاء ال</w:t>
      </w:r>
      <w:r w:rsidR="008C536B">
        <w:rPr>
          <w:rFonts w:hint="cs"/>
          <w:rtl/>
        </w:rPr>
        <w:t>أ</w:t>
      </w:r>
      <w:r w:rsidRPr="007F35AE">
        <w:rPr>
          <w:rtl/>
        </w:rPr>
        <w:t>شراف</w:t>
      </w:r>
      <w:r w:rsidR="00637BDD">
        <w:rPr>
          <w:rtl/>
        </w:rPr>
        <w:t>،</w:t>
      </w:r>
      <w:r w:rsidRPr="007F35AE">
        <w:rPr>
          <w:rtl/>
        </w:rPr>
        <w:t xml:space="preserve"> وتعمير البلاد</w:t>
      </w:r>
      <w:r w:rsidR="00637BDD">
        <w:rPr>
          <w:rtl/>
        </w:rPr>
        <w:t>،</w:t>
      </w:r>
      <w:r w:rsidRPr="007F35AE">
        <w:rPr>
          <w:rtl/>
        </w:rPr>
        <w:t xml:space="preserve"> والنكاح</w:t>
      </w:r>
      <w:r w:rsidR="00637BDD">
        <w:rPr>
          <w:rtl/>
        </w:rPr>
        <w:t>،</w:t>
      </w:r>
      <w:r w:rsidRPr="007F35AE">
        <w:rPr>
          <w:rtl/>
        </w:rPr>
        <w:t xml:space="preserve"> ولا يصلح</w:t>
      </w:r>
      <w:r>
        <w:rPr>
          <w:rFonts w:hint="cs"/>
          <w:rtl/>
        </w:rPr>
        <w:t xml:space="preserve"> </w:t>
      </w:r>
      <w:r w:rsidRPr="007F35AE">
        <w:rPr>
          <w:rtl/>
        </w:rPr>
        <w:t>للسفر</w:t>
      </w:r>
      <w:r w:rsidR="00637BDD">
        <w:rPr>
          <w:rtl/>
        </w:rPr>
        <w:t>،</w:t>
      </w:r>
      <w:r w:rsidRPr="007F35AE">
        <w:rPr>
          <w:rtl/>
        </w:rPr>
        <w:t xml:space="preserve"> وطلب العلم</w:t>
      </w:r>
      <w:r w:rsidR="00637BDD">
        <w:rPr>
          <w:rtl/>
        </w:rPr>
        <w:t>،</w:t>
      </w:r>
      <w:r w:rsidRPr="007F35AE">
        <w:rPr>
          <w:rtl/>
        </w:rPr>
        <w:t xml:space="preserve"> ولبس الجديد وقطعه</w:t>
      </w:r>
      <w:r w:rsidR="00637BDD">
        <w:rPr>
          <w:rtl/>
        </w:rPr>
        <w:t>،</w:t>
      </w:r>
      <w:r w:rsidRPr="007F35AE">
        <w:rPr>
          <w:rtl/>
        </w:rPr>
        <w:t xml:space="preserve"> وشراء الدواب</w:t>
      </w:r>
      <w:r>
        <w:rPr>
          <w:rtl/>
        </w:rPr>
        <w:t>.</w:t>
      </w:r>
    </w:p>
    <w:p w:rsidR="007D1694" w:rsidRPr="007F35AE" w:rsidRDefault="007D1694" w:rsidP="008C536B">
      <w:pPr>
        <w:pStyle w:val="libNormal"/>
        <w:rPr>
          <w:rtl/>
        </w:rPr>
      </w:pPr>
      <w:r w:rsidRPr="007F35AE">
        <w:rPr>
          <w:rtl/>
        </w:rPr>
        <w:t>الثلاثون</w:t>
      </w:r>
      <w:r w:rsidR="00637BDD">
        <w:rPr>
          <w:rtl/>
        </w:rPr>
        <w:t>:</w:t>
      </w:r>
      <w:r w:rsidRPr="007F35AE">
        <w:rPr>
          <w:rtl/>
        </w:rPr>
        <w:t xml:space="preserve"> انيران</w:t>
      </w:r>
      <w:r w:rsidR="00637BDD">
        <w:rPr>
          <w:rtl/>
        </w:rPr>
        <w:t>،</w:t>
      </w:r>
      <w:r w:rsidRPr="007F35AE">
        <w:rPr>
          <w:rtl/>
        </w:rPr>
        <w:t xml:space="preserve"> اسم ملك موك</w:t>
      </w:r>
      <w:r w:rsidR="008C536B">
        <w:rPr>
          <w:rFonts w:hint="cs"/>
          <w:rtl/>
        </w:rPr>
        <w:t>ّ</w:t>
      </w:r>
      <w:r w:rsidRPr="007F35AE">
        <w:rPr>
          <w:rtl/>
        </w:rPr>
        <w:t>ل بالأيام فيه ولد إسماعيل</w:t>
      </w:r>
      <w:r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Pr="007F35AE">
        <w:rPr>
          <w:rtl/>
        </w:rPr>
        <w:t xml:space="preserve"> صالح للسفر</w:t>
      </w:r>
      <w:r w:rsidR="00637BDD">
        <w:rPr>
          <w:rtl/>
        </w:rPr>
        <w:t>،</w:t>
      </w:r>
      <w:r w:rsidRPr="007F35AE">
        <w:rPr>
          <w:rtl/>
        </w:rPr>
        <w:t xml:space="preserve"> والشركة</w:t>
      </w:r>
      <w:r w:rsidR="00637BDD">
        <w:rPr>
          <w:rtl/>
        </w:rPr>
        <w:t>،</w:t>
      </w:r>
      <w:r w:rsidRPr="007F35AE">
        <w:rPr>
          <w:rtl/>
        </w:rPr>
        <w:t xml:space="preserve"> والزرع</w:t>
      </w:r>
      <w:r w:rsidR="00637BDD">
        <w:rPr>
          <w:rtl/>
        </w:rPr>
        <w:t>،</w:t>
      </w:r>
      <w:r w:rsidRPr="007F35AE">
        <w:rPr>
          <w:rtl/>
        </w:rPr>
        <w:t xml:space="preserve"> والفصد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والحم</w:t>
      </w:r>
      <w:r w:rsidR="008C536B">
        <w:rPr>
          <w:rFonts w:hint="cs"/>
          <w:rtl/>
        </w:rPr>
        <w:t>ّ</w:t>
      </w:r>
      <w:r w:rsidRPr="007F35AE">
        <w:rPr>
          <w:rtl/>
        </w:rPr>
        <w:t>ام</w:t>
      </w:r>
      <w:r w:rsidR="00637BDD">
        <w:rPr>
          <w:rtl/>
        </w:rPr>
        <w:t>،</w:t>
      </w:r>
      <w:r w:rsidRPr="007F35AE">
        <w:rPr>
          <w:rtl/>
        </w:rPr>
        <w:t xml:space="preserve"> وليجتنب فيه ال</w:t>
      </w:r>
      <w:r w:rsidR="008C536B">
        <w:rPr>
          <w:rFonts w:hint="cs"/>
          <w:rtl/>
        </w:rPr>
        <w:t>أ</w:t>
      </w:r>
      <w:r w:rsidRPr="007F35AE">
        <w:rPr>
          <w:rtl/>
        </w:rPr>
        <w:t>عمال السيئة</w:t>
      </w:r>
      <w:r w:rsidR="00637BDD">
        <w:rPr>
          <w:rtl/>
        </w:rPr>
        <w:t>،</w:t>
      </w:r>
      <w:r w:rsidRPr="007F35AE">
        <w:rPr>
          <w:rtl/>
        </w:rPr>
        <w:t xml:space="preserve"> وليعمل الخيرات</w:t>
      </w:r>
      <w:r>
        <w:rPr>
          <w:rtl/>
        </w:rPr>
        <w:t>.</w:t>
      </w:r>
    </w:p>
    <w:p w:rsidR="007D1694" w:rsidRPr="007F35AE" w:rsidRDefault="007D1694" w:rsidP="008C536B">
      <w:pPr>
        <w:pStyle w:val="libNormal"/>
        <w:rPr>
          <w:rtl/>
        </w:rPr>
      </w:pPr>
      <w:r w:rsidRPr="007F35AE">
        <w:rPr>
          <w:rtl/>
        </w:rPr>
        <w:t>وفي بعض النسخ</w:t>
      </w:r>
      <w:r w:rsidR="00637BDD">
        <w:rPr>
          <w:rtl/>
        </w:rPr>
        <w:t>:</w:t>
      </w:r>
      <w:r w:rsidRPr="007F35AE">
        <w:rPr>
          <w:rtl/>
        </w:rPr>
        <w:t xml:space="preserve"> اسم ملك موكل بالحروب</w:t>
      </w:r>
      <w:r w:rsidR="00637BDD">
        <w:rPr>
          <w:rtl/>
        </w:rPr>
        <w:t>،</w:t>
      </w:r>
      <w:r w:rsidRPr="007F35AE">
        <w:rPr>
          <w:rtl/>
        </w:rPr>
        <w:t xml:space="preserve"> متوسط</w:t>
      </w:r>
      <w:r w:rsidR="00637BDD">
        <w:rPr>
          <w:rtl/>
        </w:rPr>
        <w:t>،</w:t>
      </w:r>
      <w:r w:rsidRPr="007F35AE">
        <w:rPr>
          <w:rtl/>
        </w:rPr>
        <w:t xml:space="preserve"> صالح</w:t>
      </w:r>
      <w:r>
        <w:rPr>
          <w:rFonts w:hint="cs"/>
          <w:rtl/>
        </w:rPr>
        <w:t xml:space="preserve"> </w:t>
      </w:r>
      <w:r w:rsidRPr="007F35AE">
        <w:rPr>
          <w:rtl/>
        </w:rPr>
        <w:t>للسفر</w:t>
      </w:r>
      <w:r w:rsidR="00637BDD">
        <w:rPr>
          <w:rtl/>
        </w:rPr>
        <w:t>،</w:t>
      </w:r>
      <w:r w:rsidRPr="007F35AE">
        <w:rPr>
          <w:rtl/>
        </w:rPr>
        <w:t xml:space="preserve"> والنكاح</w:t>
      </w:r>
      <w:r w:rsidR="00637BDD">
        <w:rPr>
          <w:rtl/>
        </w:rPr>
        <w:t>،</w:t>
      </w:r>
      <w:r w:rsidRPr="007F35AE">
        <w:rPr>
          <w:rtl/>
        </w:rPr>
        <w:t xml:space="preserve"> والفصد</w:t>
      </w:r>
      <w:r w:rsidR="00637BDD">
        <w:rPr>
          <w:rtl/>
        </w:rPr>
        <w:t>،</w:t>
      </w:r>
      <w:r w:rsidRPr="007F35AE">
        <w:rPr>
          <w:rtl/>
        </w:rPr>
        <w:t xml:space="preserve"> والحلق</w:t>
      </w:r>
      <w:r w:rsidR="00637BDD">
        <w:rPr>
          <w:rtl/>
        </w:rPr>
        <w:t>،</w:t>
      </w:r>
      <w:r w:rsidRPr="007F35AE">
        <w:rPr>
          <w:rtl/>
        </w:rPr>
        <w:t xml:space="preserve"> والمعالجة</w:t>
      </w:r>
      <w:r w:rsidR="00637BDD">
        <w:rPr>
          <w:rtl/>
        </w:rPr>
        <w:t>،</w:t>
      </w:r>
      <w:r w:rsidRPr="007F35AE">
        <w:rPr>
          <w:rtl/>
        </w:rPr>
        <w:t xml:space="preserve"> وليحذر ال</w:t>
      </w:r>
      <w:r w:rsidR="008C536B">
        <w:rPr>
          <w:rFonts w:hint="cs"/>
          <w:rtl/>
        </w:rPr>
        <w:t>أ</w:t>
      </w:r>
      <w:r w:rsidRPr="007F35AE">
        <w:rPr>
          <w:rtl/>
        </w:rPr>
        <w:t>عمال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السيئة</w:t>
      </w:r>
      <w:r w:rsidR="00637BDD">
        <w:rPr>
          <w:rtl/>
        </w:rPr>
        <w:t>،</w:t>
      </w:r>
      <w:r w:rsidRPr="007F35AE">
        <w:rPr>
          <w:rtl/>
        </w:rPr>
        <w:t xml:space="preserve"> وليشتغل بالخيرات</w:t>
      </w:r>
      <w:r>
        <w:rPr>
          <w:rtl/>
        </w:rPr>
        <w:t>.</w:t>
      </w:r>
    </w:p>
    <w:p w:rsidR="007D1694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9256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4</w:t>
      </w:r>
      <w:r w:rsidR="007D1694">
        <w:rPr>
          <w:rtl/>
        </w:rPr>
        <w:t xml:space="preserve"> - </w:t>
      </w:r>
      <w:r w:rsidR="007D1694" w:rsidRPr="007F35AE">
        <w:rPr>
          <w:rtl/>
        </w:rPr>
        <w:t>وفيه أيضا رواية أخرى</w:t>
      </w:r>
      <w:r w:rsidR="00637BDD">
        <w:rPr>
          <w:rtl/>
        </w:rPr>
        <w:t>:</w:t>
      </w:r>
      <w:r w:rsidR="007D1694" w:rsidRPr="007F35AE">
        <w:rPr>
          <w:rtl/>
        </w:rPr>
        <w:t xml:space="preserve"> روى أبو نصر يحيى بن جرير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التكريتي في كتاب المختار في الاختيارات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الحسن القاري </w:t>
      </w:r>
      <w:r w:rsidR="007D1694" w:rsidRPr="007D1694">
        <w:rPr>
          <w:rStyle w:val="libFootnotenumChar"/>
          <w:rtl/>
        </w:rPr>
        <w:t>(1)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عن الحسن بن أحمد بن روح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محمد بن إبراهيم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عبد الله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جعفر الصادق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أنه قال</w:t>
      </w:r>
      <w:r w:rsidR="00637BDD">
        <w:rPr>
          <w:rtl/>
        </w:rPr>
        <w:t>:</w:t>
      </w:r>
    </w:p>
    <w:p w:rsidR="007D1694" w:rsidRPr="007F35AE" w:rsidRDefault="007D1694" w:rsidP="007D1694">
      <w:pPr>
        <w:pStyle w:val="libNormal"/>
        <w:rPr>
          <w:rtl/>
        </w:rPr>
      </w:pPr>
      <w:r>
        <w:rPr>
          <w:rFonts w:hint="cs"/>
          <w:rtl/>
        </w:rPr>
        <w:t>«</w:t>
      </w:r>
      <w:r w:rsidRPr="007F35AE">
        <w:rPr>
          <w:rtl/>
        </w:rPr>
        <w:t xml:space="preserve"> أول يوم من الشهر</w:t>
      </w:r>
      <w:r w:rsidR="00637BDD">
        <w:rPr>
          <w:rtl/>
        </w:rPr>
        <w:t>،</w:t>
      </w:r>
      <w:r w:rsidRPr="007F35AE">
        <w:rPr>
          <w:rtl/>
        </w:rPr>
        <w:t xml:space="preserve"> خلق الله تعالى آدم فيه</w:t>
      </w:r>
      <w:r w:rsidR="00637BDD">
        <w:rPr>
          <w:rtl/>
        </w:rPr>
        <w:t>،</w:t>
      </w:r>
      <w:r w:rsidRPr="007F35AE">
        <w:rPr>
          <w:rtl/>
        </w:rPr>
        <w:t xml:space="preserve"> وهو يوم سعد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يصلح لمناظرة الأمراء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اليوم الثاني</w:t>
      </w:r>
      <w:r w:rsidR="00637BDD">
        <w:rPr>
          <w:rtl/>
        </w:rPr>
        <w:t>:</w:t>
      </w:r>
      <w:r w:rsidRPr="007F35AE">
        <w:rPr>
          <w:rtl/>
        </w:rPr>
        <w:t xml:space="preserve"> يصلح للتزويج</w:t>
      </w:r>
      <w:r w:rsidR="00637BDD">
        <w:rPr>
          <w:rtl/>
        </w:rPr>
        <w:t>،</w:t>
      </w:r>
      <w:r w:rsidRPr="007F35AE">
        <w:rPr>
          <w:rtl/>
        </w:rPr>
        <w:t xml:space="preserve"> والسفر</w:t>
      </w:r>
      <w:r w:rsidR="00637BDD">
        <w:rPr>
          <w:rtl/>
        </w:rPr>
        <w:t>،</w:t>
      </w:r>
      <w:r w:rsidRPr="007F35AE">
        <w:rPr>
          <w:rtl/>
        </w:rPr>
        <w:t xml:space="preserve"> والبيع</w:t>
      </w:r>
      <w:r w:rsidR="00637BDD">
        <w:rPr>
          <w:rtl/>
        </w:rPr>
        <w:t>،</w:t>
      </w:r>
      <w:r w:rsidRPr="007F35AE">
        <w:rPr>
          <w:rtl/>
        </w:rPr>
        <w:t xml:space="preserve"> والشراء</w:t>
      </w:r>
      <w:r w:rsidR="00637BDD">
        <w:rPr>
          <w:rtl/>
        </w:rPr>
        <w:t>،</w:t>
      </w:r>
      <w:r w:rsidRPr="007F35AE">
        <w:rPr>
          <w:rtl/>
        </w:rPr>
        <w:t xml:space="preserve"> وكل</w:t>
      </w:r>
      <w:r w:rsidR="008C536B">
        <w:rPr>
          <w:rFonts w:hint="cs"/>
          <w:rtl/>
        </w:rPr>
        <w:t>ّ</w:t>
      </w:r>
      <w:r>
        <w:rPr>
          <w:rFonts w:hint="cs"/>
          <w:rtl/>
        </w:rPr>
        <w:t xml:space="preserve"> </w:t>
      </w:r>
      <w:r w:rsidRPr="007F35AE">
        <w:rPr>
          <w:rtl/>
        </w:rPr>
        <w:t>ابتداء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اليوم الثالث</w:t>
      </w:r>
      <w:r w:rsidR="00637BDD">
        <w:rPr>
          <w:rtl/>
        </w:rPr>
        <w:t>:</w:t>
      </w:r>
      <w:r w:rsidRPr="007F35AE">
        <w:rPr>
          <w:rtl/>
        </w:rPr>
        <w:t xml:space="preserve"> يوم نحس</w:t>
      </w:r>
      <w:r w:rsidR="00637BDD">
        <w:rPr>
          <w:rtl/>
        </w:rPr>
        <w:t>،</w:t>
      </w:r>
      <w:r w:rsidRPr="007F35AE">
        <w:rPr>
          <w:rtl/>
        </w:rPr>
        <w:t xml:space="preserve"> لا تلق فيه سلطانا</w:t>
      </w:r>
      <w:r w:rsidR="00637BDD">
        <w:rPr>
          <w:rtl/>
        </w:rPr>
        <w:t>،</w:t>
      </w:r>
      <w:r w:rsidRPr="007F35AE">
        <w:rPr>
          <w:rtl/>
        </w:rPr>
        <w:t xml:space="preserve"> ولا تطلب فيه</w:t>
      </w:r>
      <w:r>
        <w:rPr>
          <w:rFonts w:hint="cs"/>
          <w:rtl/>
        </w:rPr>
        <w:t xml:space="preserve"> </w:t>
      </w:r>
      <w:r w:rsidRPr="007F35AE">
        <w:rPr>
          <w:rtl/>
        </w:rPr>
        <w:t>حاجة</w:t>
      </w:r>
      <w:r w:rsidR="00637BDD">
        <w:rPr>
          <w:rtl/>
        </w:rPr>
        <w:t>،</w:t>
      </w:r>
      <w:r w:rsidRPr="007F35AE">
        <w:rPr>
          <w:rtl/>
        </w:rPr>
        <w:t xml:space="preserve"> ولا بيعا</w:t>
      </w:r>
      <w:r w:rsidR="00637BDD">
        <w:rPr>
          <w:rtl/>
        </w:rPr>
        <w:t>،</w:t>
      </w:r>
      <w:r w:rsidRPr="007F35AE">
        <w:rPr>
          <w:rtl/>
        </w:rPr>
        <w:t xml:space="preserve"> ولا شراء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اليوم الرابع</w:t>
      </w:r>
      <w:r w:rsidR="00637BDD">
        <w:rPr>
          <w:rtl/>
        </w:rPr>
        <w:t>:</w:t>
      </w:r>
      <w:r w:rsidRPr="007F35AE">
        <w:rPr>
          <w:rtl/>
        </w:rPr>
        <w:t xml:space="preserve"> ولد فيه قابيل بن آدم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Pr="007F35AE">
        <w:rPr>
          <w:rtl/>
        </w:rPr>
        <w:t xml:space="preserve"> وهو يوم</w:t>
      </w:r>
      <w:r>
        <w:rPr>
          <w:rFonts w:hint="cs"/>
          <w:rtl/>
        </w:rPr>
        <w:t xml:space="preserve"> </w:t>
      </w:r>
      <w:r w:rsidRPr="007F35AE">
        <w:rPr>
          <w:rtl/>
        </w:rPr>
        <w:t>صالح للتزويج</w:t>
      </w:r>
      <w:r w:rsidR="00637BDD">
        <w:rPr>
          <w:rtl/>
        </w:rPr>
        <w:t>،</w:t>
      </w:r>
      <w:r w:rsidRPr="007F35AE">
        <w:rPr>
          <w:rtl/>
        </w:rPr>
        <w:t xml:space="preserve"> وطلب الحوائج</w:t>
      </w:r>
      <w:r w:rsidR="00637BDD">
        <w:rPr>
          <w:rtl/>
        </w:rPr>
        <w:t>،</w:t>
      </w:r>
      <w:r w:rsidRPr="007F35AE">
        <w:rPr>
          <w:rtl/>
        </w:rPr>
        <w:t xml:space="preserve"> غير السفر</w:t>
      </w:r>
      <w:r w:rsidR="00637BDD">
        <w:rPr>
          <w:rtl/>
        </w:rPr>
        <w:t>،</w:t>
      </w:r>
      <w:r w:rsidRPr="007F35AE">
        <w:rPr>
          <w:rtl/>
        </w:rPr>
        <w:t xml:space="preserve"> فإنه يسلب كما سلب</w:t>
      </w:r>
      <w:r>
        <w:rPr>
          <w:rFonts w:hint="cs"/>
          <w:rtl/>
        </w:rPr>
        <w:t xml:space="preserve"> </w:t>
      </w:r>
      <w:r w:rsidRPr="007F35AE">
        <w:rPr>
          <w:rtl/>
        </w:rPr>
        <w:t>آدم وحواء لباسهما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اليوم الخامس</w:t>
      </w:r>
      <w:r w:rsidR="00637BDD">
        <w:rPr>
          <w:rtl/>
        </w:rPr>
        <w:t>:</w:t>
      </w:r>
      <w:r w:rsidRPr="007F35AE">
        <w:rPr>
          <w:rtl/>
        </w:rPr>
        <w:t xml:space="preserve"> ملعون نحس</w:t>
      </w:r>
      <w:r w:rsidR="00637BDD">
        <w:rPr>
          <w:rtl/>
        </w:rPr>
        <w:t>،</w:t>
      </w:r>
      <w:r w:rsidRPr="007F35AE">
        <w:rPr>
          <w:rtl/>
        </w:rPr>
        <w:t xml:space="preserve"> قتل فيه قابيل هابيل</w:t>
      </w:r>
      <w:r w:rsidR="00637BDD">
        <w:rPr>
          <w:rtl/>
        </w:rPr>
        <w:t>،</w:t>
      </w:r>
      <w:r w:rsidRPr="007F35AE">
        <w:rPr>
          <w:rtl/>
        </w:rPr>
        <w:t xml:space="preserve"> ودعا على</w:t>
      </w:r>
      <w:r>
        <w:rPr>
          <w:rFonts w:hint="cs"/>
          <w:rtl/>
        </w:rPr>
        <w:t xml:space="preserve"> </w:t>
      </w:r>
      <w:r w:rsidRPr="007F35AE">
        <w:rPr>
          <w:rtl/>
        </w:rPr>
        <w:t>أهله بالويل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اليوم السادس</w:t>
      </w:r>
      <w:r w:rsidR="00637BDD">
        <w:rPr>
          <w:rtl/>
        </w:rPr>
        <w:t>:</w:t>
      </w:r>
      <w:r w:rsidRPr="007F35AE">
        <w:rPr>
          <w:rtl/>
        </w:rPr>
        <w:t xml:space="preserve"> صالح للتزويج</w:t>
      </w:r>
      <w:r w:rsidR="00637BDD">
        <w:rPr>
          <w:rtl/>
        </w:rPr>
        <w:t>،</w:t>
      </w:r>
      <w:r w:rsidRPr="007F35AE">
        <w:rPr>
          <w:rtl/>
        </w:rPr>
        <w:t xml:space="preserve"> والسفر</w:t>
      </w:r>
      <w:r w:rsidR="00637BDD">
        <w:rPr>
          <w:rtl/>
        </w:rPr>
        <w:t>،</w:t>
      </w:r>
      <w:r w:rsidRPr="007F35AE">
        <w:rPr>
          <w:rtl/>
        </w:rPr>
        <w:t xml:space="preserve"> والحجامة</w:t>
      </w:r>
      <w:r w:rsidR="00637BDD">
        <w:rPr>
          <w:rtl/>
        </w:rPr>
        <w:t>،</w:t>
      </w:r>
      <w:r w:rsidRPr="007F35AE">
        <w:rPr>
          <w:rtl/>
        </w:rPr>
        <w:t xml:space="preserve"> ولقاء</w:t>
      </w:r>
      <w:r>
        <w:rPr>
          <w:rFonts w:hint="cs"/>
          <w:rtl/>
        </w:rPr>
        <w:t xml:space="preserve"> </w:t>
      </w:r>
      <w:r w:rsidRPr="007F35AE">
        <w:rPr>
          <w:rtl/>
        </w:rPr>
        <w:t>السلطان في</w:t>
      </w:r>
      <w:r w:rsidR="003C35D8">
        <w:rPr>
          <w:rtl/>
        </w:rPr>
        <w:t xml:space="preserve"> كلّ </w:t>
      </w:r>
      <w:r w:rsidRPr="007F35AE">
        <w:rPr>
          <w:rtl/>
        </w:rPr>
        <w:t>حاجة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اليوم السابع</w:t>
      </w:r>
      <w:r w:rsidR="00637BDD">
        <w:rPr>
          <w:rtl/>
        </w:rPr>
        <w:t>:</w:t>
      </w:r>
      <w:r w:rsidRPr="007F35AE">
        <w:rPr>
          <w:rtl/>
        </w:rPr>
        <w:t xml:space="preserve"> صالح للمناظرة</w:t>
      </w:r>
      <w:r w:rsidR="00637BDD">
        <w:rPr>
          <w:rtl/>
        </w:rPr>
        <w:t>،</w:t>
      </w:r>
      <w:r w:rsidRPr="007F35AE">
        <w:rPr>
          <w:rtl/>
        </w:rPr>
        <w:t xml:space="preserve"> والخصومة</w:t>
      </w:r>
      <w:r w:rsidR="00637BDD">
        <w:rPr>
          <w:rtl/>
        </w:rPr>
        <w:t>،</w:t>
      </w:r>
      <w:r w:rsidRPr="007F35AE">
        <w:rPr>
          <w:rtl/>
        </w:rPr>
        <w:t xml:space="preserve"> وطلب الحوائج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ولقاء القضاة</w:t>
      </w:r>
      <w:r w:rsidR="00637BDD">
        <w:rPr>
          <w:rtl/>
        </w:rPr>
        <w:t>،</w:t>
      </w:r>
      <w:r w:rsidRPr="007F35AE">
        <w:rPr>
          <w:rtl/>
        </w:rPr>
        <w:t xml:space="preserve"> وغيرهم والسفر</w:t>
      </w:r>
      <w:r w:rsidR="00637BDD">
        <w:rPr>
          <w:rtl/>
        </w:rPr>
        <w:t>،</w:t>
      </w:r>
      <w:r w:rsidRPr="007F35AE">
        <w:rPr>
          <w:rtl/>
        </w:rPr>
        <w:t xml:space="preserve"> وكل</w:t>
      </w:r>
      <w:r w:rsidR="008C536B">
        <w:rPr>
          <w:rFonts w:hint="cs"/>
          <w:rtl/>
        </w:rPr>
        <w:t>ّ</w:t>
      </w:r>
      <w:r w:rsidRPr="007F35AE">
        <w:rPr>
          <w:rtl/>
        </w:rPr>
        <w:t xml:space="preserve"> ابتداء</w:t>
      </w:r>
      <w:r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4</w:t>
      </w:r>
      <w:r>
        <w:rPr>
          <w:rtl/>
        </w:rPr>
        <w:t xml:space="preserve"> - </w:t>
      </w:r>
      <w:r w:rsidRPr="007F35AE">
        <w:rPr>
          <w:rtl/>
        </w:rPr>
        <w:t>البحار ج 59 ص 105 ح 5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نسخة</w:t>
      </w:r>
      <w:r w:rsidR="00637BDD">
        <w:rPr>
          <w:rtl/>
        </w:rPr>
        <w:t>:</w:t>
      </w:r>
      <w:r w:rsidRPr="007F35AE">
        <w:rPr>
          <w:rtl/>
        </w:rPr>
        <w:t xml:space="preserve"> الفارسي </w:t>
      </w:r>
      <w:r w:rsidR="00A61C25">
        <w:rPr>
          <w:rtl/>
        </w:rPr>
        <w:t>(</w:t>
      </w:r>
      <w:r w:rsidR="004A4E5B">
        <w:rPr>
          <w:rtl/>
        </w:rPr>
        <w:t>منه قدّه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اليوم الثامن</w:t>
      </w:r>
      <w:r w:rsidR="00637BDD">
        <w:rPr>
          <w:rtl/>
        </w:rPr>
        <w:t>:</w:t>
      </w:r>
      <w:r w:rsidRPr="007F35AE">
        <w:rPr>
          <w:rtl/>
        </w:rPr>
        <w:t xml:space="preserve"> مثل أمسه</w:t>
      </w:r>
      <w:r w:rsidR="00637BDD">
        <w:rPr>
          <w:rtl/>
        </w:rPr>
        <w:t>،</w:t>
      </w:r>
      <w:r w:rsidRPr="007F35AE">
        <w:rPr>
          <w:rtl/>
        </w:rPr>
        <w:t xml:space="preserve"> سوى السفر</w:t>
      </w:r>
      <w:r w:rsidR="008C536B">
        <w:rPr>
          <w:rtl/>
        </w:rPr>
        <w:t xml:space="preserve"> فإنّه </w:t>
      </w:r>
      <w:r w:rsidRPr="007F35AE">
        <w:rPr>
          <w:rtl/>
        </w:rPr>
        <w:t>مكروه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اليوم التاسع</w:t>
      </w:r>
      <w:r w:rsidR="00637BDD">
        <w:rPr>
          <w:rtl/>
        </w:rPr>
        <w:t>:</w:t>
      </w:r>
      <w:r w:rsidRPr="007F35AE">
        <w:rPr>
          <w:rtl/>
        </w:rPr>
        <w:t xml:space="preserve"> يوم سعيد</w:t>
      </w:r>
      <w:r w:rsidR="00637BDD">
        <w:rPr>
          <w:rtl/>
        </w:rPr>
        <w:t>،</w:t>
      </w:r>
      <w:r w:rsidRPr="007F35AE">
        <w:rPr>
          <w:rtl/>
        </w:rPr>
        <w:t xml:space="preserve"> اطلب فيه الحوائج تقضى لك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اليوم العاشر</w:t>
      </w:r>
      <w:r w:rsidR="00637BDD">
        <w:rPr>
          <w:rtl/>
        </w:rPr>
        <w:t>:</w:t>
      </w:r>
      <w:r w:rsidRPr="007F35AE">
        <w:rPr>
          <w:rtl/>
        </w:rPr>
        <w:t xml:space="preserve"> يوم سعد مثله أمسه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اليوم الحادي عشر</w:t>
      </w:r>
      <w:r w:rsidR="00637BDD">
        <w:rPr>
          <w:rtl/>
        </w:rPr>
        <w:t>:</w:t>
      </w:r>
      <w:r w:rsidRPr="007F35AE">
        <w:rPr>
          <w:rtl/>
        </w:rPr>
        <w:t xml:space="preserve"> من سافر فيه غنم</w:t>
      </w:r>
      <w:r w:rsidR="00637BDD">
        <w:rPr>
          <w:rtl/>
        </w:rPr>
        <w:t>،</w:t>
      </w:r>
      <w:r w:rsidRPr="007F35AE">
        <w:rPr>
          <w:rtl/>
        </w:rPr>
        <w:t xml:space="preserve"> وإن هرب من السلطان</w:t>
      </w:r>
      <w:r>
        <w:rPr>
          <w:rFonts w:hint="cs"/>
          <w:rtl/>
        </w:rPr>
        <w:t xml:space="preserve"> </w:t>
      </w:r>
      <w:r w:rsidRPr="007F35AE">
        <w:rPr>
          <w:rtl/>
        </w:rPr>
        <w:t>ظفر به</w:t>
      </w:r>
      <w:r w:rsidR="00637BDD">
        <w:rPr>
          <w:rtl/>
        </w:rPr>
        <w:t>،</w:t>
      </w:r>
      <w:r w:rsidRPr="007F35AE">
        <w:rPr>
          <w:rtl/>
        </w:rPr>
        <w:t xml:space="preserve"> ومن ولد فيه رزق رزقا حسنا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اليوم الثاني عشر</w:t>
      </w:r>
      <w:r w:rsidR="00637BDD">
        <w:rPr>
          <w:rtl/>
        </w:rPr>
        <w:t>:</w:t>
      </w:r>
      <w:r w:rsidRPr="007F35AE">
        <w:rPr>
          <w:rtl/>
        </w:rPr>
        <w:t xml:space="preserve"> صالح لطلب الحوائج</w:t>
      </w:r>
      <w:r w:rsidR="00637BDD">
        <w:rPr>
          <w:rtl/>
        </w:rPr>
        <w:t>،</w:t>
      </w:r>
      <w:r w:rsidRPr="007F35AE">
        <w:rPr>
          <w:rtl/>
        </w:rPr>
        <w:t xml:space="preserve"> والسفر وكل ما يراد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اليوم الثالث عشر</w:t>
      </w:r>
      <w:r w:rsidR="00637BDD">
        <w:rPr>
          <w:rtl/>
        </w:rPr>
        <w:t>:</w:t>
      </w:r>
      <w:r w:rsidRPr="007F35AE">
        <w:rPr>
          <w:rtl/>
        </w:rPr>
        <w:t xml:space="preserve"> نحس</w:t>
      </w:r>
      <w:r w:rsidR="00637BDD">
        <w:rPr>
          <w:rtl/>
        </w:rPr>
        <w:t>،</w:t>
      </w:r>
      <w:r w:rsidRPr="007F35AE">
        <w:rPr>
          <w:rtl/>
        </w:rPr>
        <w:t xml:space="preserve"> ردئ</w:t>
      </w:r>
      <w:r w:rsidR="00637BDD">
        <w:rPr>
          <w:rtl/>
        </w:rPr>
        <w:t>،</w:t>
      </w:r>
      <w:r w:rsidRPr="007F35AE">
        <w:rPr>
          <w:rtl/>
        </w:rPr>
        <w:t xml:space="preserve"> فتوق</w:t>
      </w:r>
      <w:r w:rsidR="008C536B">
        <w:rPr>
          <w:rFonts w:hint="cs"/>
          <w:rtl/>
        </w:rPr>
        <w:t>ّ</w:t>
      </w:r>
      <w:r w:rsidRPr="007F35AE">
        <w:rPr>
          <w:rtl/>
        </w:rPr>
        <w:t xml:space="preserve"> فيه لقاء السلطان</w:t>
      </w:r>
      <w:r>
        <w:rPr>
          <w:rFonts w:hint="cs"/>
          <w:rtl/>
        </w:rPr>
        <w:t xml:space="preserve"> </w:t>
      </w:r>
      <w:r w:rsidRPr="007F35AE">
        <w:rPr>
          <w:rtl/>
        </w:rPr>
        <w:t>وغيره</w:t>
      </w:r>
      <w:r w:rsidR="00637BDD">
        <w:rPr>
          <w:rtl/>
        </w:rPr>
        <w:t>،</w:t>
      </w:r>
      <w:r w:rsidRPr="007F35AE">
        <w:rPr>
          <w:rtl/>
        </w:rPr>
        <w:t xml:space="preserve"> واحذر فيه الرمي</w:t>
      </w:r>
      <w:r w:rsidR="008C536B">
        <w:rPr>
          <w:rtl/>
        </w:rPr>
        <w:t xml:space="preserve"> فإنّه </w:t>
      </w:r>
      <w:r w:rsidRPr="007F35AE">
        <w:rPr>
          <w:rtl/>
        </w:rPr>
        <w:t>مشؤوم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اليوم الرابع عشر</w:t>
      </w:r>
      <w:r w:rsidR="00637BDD">
        <w:rPr>
          <w:rtl/>
        </w:rPr>
        <w:t>:</w:t>
      </w:r>
      <w:r w:rsidRPr="007F35AE">
        <w:rPr>
          <w:rtl/>
        </w:rPr>
        <w:t xml:space="preserve"> صالح</w:t>
      </w:r>
      <w:r w:rsidR="00456BE9">
        <w:rPr>
          <w:rtl/>
        </w:rPr>
        <w:t xml:space="preserve"> لكلّ </w:t>
      </w:r>
      <w:r w:rsidRPr="007F35AE">
        <w:rPr>
          <w:rtl/>
        </w:rPr>
        <w:t>حاجة</w:t>
      </w:r>
      <w:r w:rsidR="00637BDD">
        <w:rPr>
          <w:rtl/>
        </w:rPr>
        <w:t>،</w:t>
      </w:r>
      <w:r w:rsidRPr="007F35AE">
        <w:rPr>
          <w:rtl/>
        </w:rPr>
        <w:t xml:space="preserve"> من يولد فيه يكون غنيا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ويكثر ماله في آخر عمره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اليوم الخامس عشر</w:t>
      </w:r>
      <w:r w:rsidR="00637BDD">
        <w:rPr>
          <w:rtl/>
        </w:rPr>
        <w:t>:</w:t>
      </w:r>
      <w:r w:rsidRPr="007F35AE">
        <w:rPr>
          <w:rtl/>
        </w:rPr>
        <w:t xml:space="preserve"> نحس</w:t>
      </w:r>
      <w:r w:rsidR="00637BDD">
        <w:rPr>
          <w:rtl/>
        </w:rPr>
        <w:t>،</w:t>
      </w:r>
      <w:r w:rsidRPr="007F35AE">
        <w:rPr>
          <w:rtl/>
        </w:rPr>
        <w:t xml:space="preserve"> من سافر فيه هلك</w:t>
      </w:r>
      <w:r w:rsidR="00637BDD">
        <w:rPr>
          <w:rtl/>
        </w:rPr>
        <w:t>،</w:t>
      </w:r>
      <w:r w:rsidRPr="007F35AE">
        <w:rPr>
          <w:rtl/>
        </w:rPr>
        <w:t xml:space="preserve"> ويناله</w:t>
      </w:r>
      <w:r>
        <w:rPr>
          <w:rFonts w:hint="cs"/>
          <w:rtl/>
        </w:rPr>
        <w:t xml:space="preserve"> </w:t>
      </w:r>
      <w:r w:rsidRPr="007F35AE">
        <w:rPr>
          <w:rtl/>
        </w:rPr>
        <w:t>المكروه</w:t>
      </w:r>
      <w:r w:rsidR="00637BDD">
        <w:rPr>
          <w:rtl/>
        </w:rPr>
        <w:t>،</w:t>
      </w:r>
      <w:r w:rsidRPr="007F35AE">
        <w:rPr>
          <w:rtl/>
        </w:rPr>
        <w:t xml:space="preserve"> ومن ولد فيه يكون مجنونا لا محالة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اليوم السادس عشر</w:t>
      </w:r>
      <w:r w:rsidR="00637BDD">
        <w:rPr>
          <w:rtl/>
        </w:rPr>
        <w:t>:</w:t>
      </w:r>
      <w:r w:rsidRPr="007F35AE">
        <w:rPr>
          <w:rtl/>
        </w:rPr>
        <w:t xml:space="preserve"> صالح</w:t>
      </w:r>
      <w:r w:rsidR="00456BE9">
        <w:rPr>
          <w:rtl/>
        </w:rPr>
        <w:t xml:space="preserve"> لكلّ </w:t>
      </w:r>
      <w:r w:rsidRPr="007F35AE">
        <w:rPr>
          <w:rtl/>
        </w:rPr>
        <w:t>امر</w:t>
      </w:r>
      <w:r w:rsidR="00637BDD">
        <w:rPr>
          <w:rtl/>
        </w:rPr>
        <w:t>،</w:t>
      </w:r>
      <w:r w:rsidRPr="007F35AE">
        <w:rPr>
          <w:rtl/>
        </w:rPr>
        <w:t xml:space="preserve"> فاطلب فيه ما تريد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اليوم السابع عشر</w:t>
      </w:r>
      <w:r w:rsidR="00637BDD">
        <w:rPr>
          <w:rtl/>
        </w:rPr>
        <w:t>:</w:t>
      </w:r>
      <w:r w:rsidRPr="007F35AE">
        <w:rPr>
          <w:rtl/>
        </w:rPr>
        <w:t xml:space="preserve"> صالح</w:t>
      </w:r>
      <w:r w:rsidR="00456BE9">
        <w:rPr>
          <w:rtl/>
        </w:rPr>
        <w:t xml:space="preserve"> لكلّ </w:t>
      </w:r>
      <w:r w:rsidRPr="007F35AE">
        <w:rPr>
          <w:rtl/>
        </w:rPr>
        <w:t>حاجة</w:t>
      </w:r>
      <w:r w:rsidR="00637BDD">
        <w:rPr>
          <w:rtl/>
        </w:rPr>
        <w:t>،</w:t>
      </w:r>
      <w:r w:rsidRPr="007F35AE">
        <w:rPr>
          <w:rtl/>
        </w:rPr>
        <w:t xml:space="preserve"> فاطلب فيه ما تريد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اليوم الثامن عشر</w:t>
      </w:r>
      <w:r w:rsidR="00637BDD">
        <w:rPr>
          <w:rtl/>
        </w:rPr>
        <w:t>:</w:t>
      </w:r>
      <w:r w:rsidRPr="007F35AE">
        <w:rPr>
          <w:rtl/>
        </w:rPr>
        <w:t xml:space="preserve"> صالح</w:t>
      </w:r>
      <w:r w:rsidR="00456BE9">
        <w:rPr>
          <w:rtl/>
        </w:rPr>
        <w:t xml:space="preserve"> لكلّ </w:t>
      </w:r>
      <w:r w:rsidRPr="007F35AE">
        <w:rPr>
          <w:rtl/>
        </w:rPr>
        <w:t>حاجة</w:t>
      </w:r>
      <w:r w:rsidR="00637BDD">
        <w:rPr>
          <w:rtl/>
        </w:rPr>
        <w:t>،</w:t>
      </w:r>
      <w:r w:rsidRPr="007F35AE">
        <w:rPr>
          <w:rtl/>
        </w:rPr>
        <w:t xml:space="preserve"> وللسفر</w:t>
      </w:r>
      <w:r w:rsidR="00637BDD">
        <w:rPr>
          <w:rtl/>
        </w:rPr>
        <w:t>،</w:t>
      </w:r>
      <w:r w:rsidRPr="007F35AE">
        <w:rPr>
          <w:rtl/>
        </w:rPr>
        <w:t xml:space="preserve"> من سافر فيه</w:t>
      </w:r>
      <w:r>
        <w:rPr>
          <w:rFonts w:hint="cs"/>
          <w:rtl/>
        </w:rPr>
        <w:t xml:space="preserve"> </w:t>
      </w:r>
      <w:r w:rsidRPr="007F35AE">
        <w:rPr>
          <w:rtl/>
        </w:rPr>
        <w:t>قضيت حوائجه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اليوم التاسع عشر</w:t>
      </w:r>
      <w:r w:rsidR="00637BDD">
        <w:rPr>
          <w:rtl/>
        </w:rPr>
        <w:t>:</w:t>
      </w:r>
      <w:r w:rsidRPr="007F35AE">
        <w:rPr>
          <w:rtl/>
        </w:rPr>
        <w:t xml:space="preserve"> مثل أمسه في جميع أحواله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اليوم العشرون</w:t>
      </w:r>
      <w:r w:rsidR="00637BDD">
        <w:rPr>
          <w:rtl/>
        </w:rPr>
        <w:t>:</w:t>
      </w:r>
      <w:r w:rsidRPr="007F35AE">
        <w:rPr>
          <w:rtl/>
        </w:rPr>
        <w:t xml:space="preserve"> مثله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اليوم الحادي والعشرون</w:t>
      </w:r>
      <w:r w:rsidR="00637BDD">
        <w:rPr>
          <w:rtl/>
        </w:rPr>
        <w:t>:</w:t>
      </w:r>
      <w:r w:rsidRPr="007F35AE">
        <w:rPr>
          <w:rtl/>
        </w:rPr>
        <w:t xml:space="preserve"> يوم نحس</w:t>
      </w:r>
      <w:r w:rsidR="00637BDD">
        <w:rPr>
          <w:rtl/>
        </w:rPr>
        <w:t>،</w:t>
      </w:r>
      <w:r w:rsidRPr="007F35AE">
        <w:rPr>
          <w:rtl/>
        </w:rPr>
        <w:t xml:space="preserve"> وفيه إراقة الدماء</w:t>
      </w:r>
      <w:r w:rsidR="00637BDD">
        <w:rPr>
          <w:rtl/>
        </w:rPr>
        <w:t>،</w:t>
      </w:r>
      <w:r w:rsidRPr="007F35AE">
        <w:rPr>
          <w:rtl/>
        </w:rPr>
        <w:t xml:space="preserve"> فلا تلق</w:t>
      </w:r>
      <w:r>
        <w:rPr>
          <w:rFonts w:hint="cs"/>
          <w:rtl/>
        </w:rPr>
        <w:t xml:space="preserve"> </w:t>
      </w:r>
      <w:r w:rsidRPr="007F35AE">
        <w:rPr>
          <w:rtl/>
        </w:rPr>
        <w:t>فيه سلطانا</w:t>
      </w:r>
      <w:r w:rsidR="00637BDD">
        <w:rPr>
          <w:rtl/>
        </w:rPr>
        <w:t>،</w:t>
      </w:r>
      <w:r w:rsidRPr="007F35AE">
        <w:rPr>
          <w:rtl/>
        </w:rPr>
        <w:t xml:space="preserve"> ولا تخرج من بيتك</w:t>
      </w:r>
      <w:r w:rsidR="00637BDD">
        <w:rPr>
          <w:rtl/>
        </w:rPr>
        <w:t>،</w:t>
      </w:r>
      <w:r w:rsidRPr="007F35AE">
        <w:rPr>
          <w:rtl/>
        </w:rPr>
        <w:t xml:space="preserve"> ولا تطلب فيه حاجة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اليوم الثاني والعشرون</w:t>
      </w:r>
      <w:r w:rsidR="00637BDD">
        <w:rPr>
          <w:rtl/>
        </w:rPr>
        <w:t>:</w:t>
      </w:r>
      <w:r w:rsidRPr="007F35AE">
        <w:rPr>
          <w:rtl/>
        </w:rPr>
        <w:t xml:space="preserve"> مثل أمسه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اليوم الثالث والعشرون</w:t>
      </w:r>
      <w:r w:rsidR="00637BDD">
        <w:rPr>
          <w:rtl/>
        </w:rPr>
        <w:t>:</w:t>
      </w:r>
      <w:r w:rsidRPr="007F35AE">
        <w:rPr>
          <w:rtl/>
        </w:rPr>
        <w:t xml:space="preserve"> مثل أمسه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اليوم الرابع والعشرون</w:t>
      </w:r>
      <w:r w:rsidR="00637BDD">
        <w:rPr>
          <w:rtl/>
        </w:rPr>
        <w:t>:</w:t>
      </w:r>
      <w:r w:rsidRPr="007F35AE">
        <w:rPr>
          <w:rtl/>
        </w:rPr>
        <w:t xml:space="preserve"> يوم نحس مستمر مشؤوم من ولد فيه</w:t>
      </w:r>
      <w:r>
        <w:rPr>
          <w:rFonts w:hint="cs"/>
          <w:rtl/>
        </w:rPr>
        <w:t xml:space="preserve"> </w:t>
      </w:r>
      <w:r w:rsidRPr="007F35AE">
        <w:rPr>
          <w:rtl/>
        </w:rPr>
        <w:t>قتل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اليوم الخامس والعشرون</w:t>
      </w:r>
      <w:r w:rsidR="00637BDD">
        <w:rPr>
          <w:rtl/>
        </w:rPr>
        <w:t>:</w:t>
      </w:r>
      <w:r w:rsidRPr="007F35AE">
        <w:rPr>
          <w:rtl/>
        </w:rPr>
        <w:t xml:space="preserve"> يوم نحس</w:t>
      </w:r>
      <w:r w:rsidR="00637BDD">
        <w:rPr>
          <w:rtl/>
        </w:rPr>
        <w:t>،</w:t>
      </w:r>
      <w:r w:rsidRPr="007F35AE">
        <w:rPr>
          <w:rtl/>
        </w:rPr>
        <w:t xml:space="preserve"> لا ينبغي أن يبدأ فيه</w:t>
      </w:r>
      <w:r>
        <w:rPr>
          <w:rFonts w:hint="cs"/>
          <w:rtl/>
        </w:rPr>
        <w:t xml:space="preserve"> </w:t>
      </w:r>
      <w:r w:rsidRPr="007F35AE">
        <w:rPr>
          <w:rtl/>
        </w:rPr>
        <w:t>بشئ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اليوم السادس والعشرون</w:t>
      </w:r>
      <w:r w:rsidR="00637BDD">
        <w:rPr>
          <w:rtl/>
        </w:rPr>
        <w:t>:</w:t>
      </w:r>
      <w:r w:rsidRPr="007F35AE">
        <w:rPr>
          <w:rtl/>
        </w:rPr>
        <w:t xml:space="preserve"> صالح</w:t>
      </w:r>
      <w:r w:rsidR="00637BDD">
        <w:rPr>
          <w:rtl/>
        </w:rPr>
        <w:t>،</w:t>
      </w:r>
      <w:r w:rsidRPr="007F35AE">
        <w:rPr>
          <w:rtl/>
        </w:rPr>
        <w:t xml:space="preserve"> فرق الله فيه البحر لموسى</w:t>
      </w:r>
      <w:r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Pr="007F35AE">
        <w:rPr>
          <w:rtl/>
        </w:rPr>
        <w:t xml:space="preserve"> فاحذر فيه التزويج</w:t>
      </w:r>
      <w:r w:rsidR="00637BDD">
        <w:rPr>
          <w:rtl/>
        </w:rPr>
        <w:t>،</w:t>
      </w:r>
      <w:r w:rsidR="008C536B">
        <w:rPr>
          <w:rtl/>
        </w:rPr>
        <w:t xml:space="preserve"> فإنّه </w:t>
      </w:r>
      <w:r w:rsidRPr="007F35AE">
        <w:rPr>
          <w:rtl/>
        </w:rPr>
        <w:t>يوجب الفرقة كما انفرق</w:t>
      </w:r>
      <w:r>
        <w:rPr>
          <w:rFonts w:hint="cs"/>
          <w:rtl/>
        </w:rPr>
        <w:t xml:space="preserve"> </w:t>
      </w:r>
      <w:r w:rsidRPr="007F35AE">
        <w:rPr>
          <w:rtl/>
        </w:rPr>
        <w:t>البحر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اليوم السابع والعشرون</w:t>
      </w:r>
      <w:r w:rsidR="00637BDD">
        <w:rPr>
          <w:rtl/>
        </w:rPr>
        <w:t>:</w:t>
      </w:r>
      <w:r w:rsidRPr="007F35AE">
        <w:rPr>
          <w:rtl/>
        </w:rPr>
        <w:t xml:space="preserve"> صالح للتزويج</w:t>
      </w:r>
      <w:r w:rsidR="00637BDD">
        <w:rPr>
          <w:rtl/>
        </w:rPr>
        <w:t>،</w:t>
      </w:r>
      <w:r w:rsidRPr="007F35AE">
        <w:rPr>
          <w:rtl/>
        </w:rPr>
        <w:t xml:space="preserve"> وقضاء الحوائج</w:t>
      </w:r>
      <w:r w:rsidR="00637BDD">
        <w:rPr>
          <w:rtl/>
        </w:rPr>
        <w:t>،</w:t>
      </w:r>
      <w:r w:rsidRPr="007F35AE">
        <w:rPr>
          <w:rtl/>
        </w:rPr>
        <w:t xml:space="preserve"> وهو</w:t>
      </w:r>
      <w:r>
        <w:rPr>
          <w:rFonts w:hint="cs"/>
          <w:rtl/>
        </w:rPr>
        <w:t xml:space="preserve"> </w:t>
      </w:r>
      <w:r w:rsidRPr="007F35AE">
        <w:rPr>
          <w:rtl/>
        </w:rPr>
        <w:t>يوم سعد</w:t>
      </w:r>
      <w:r w:rsidR="00637BDD">
        <w:rPr>
          <w:rtl/>
        </w:rPr>
        <w:t>،</w:t>
      </w:r>
      <w:r w:rsidRPr="007F35AE">
        <w:rPr>
          <w:rtl/>
        </w:rPr>
        <w:t xml:space="preserve"> فاطلب فيه ما شئت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اليوم الثامن والعشرون</w:t>
      </w:r>
      <w:r w:rsidR="00637BDD">
        <w:rPr>
          <w:rtl/>
        </w:rPr>
        <w:t>:</w:t>
      </w:r>
      <w:r w:rsidRPr="007F35AE">
        <w:rPr>
          <w:rtl/>
        </w:rPr>
        <w:t xml:space="preserve"> ولد فيه يعقوب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Pr="007F35AE">
        <w:rPr>
          <w:rtl/>
        </w:rPr>
        <w:t xml:space="preserve"> يوم</w:t>
      </w:r>
      <w:r>
        <w:rPr>
          <w:rFonts w:hint="cs"/>
          <w:rtl/>
        </w:rPr>
        <w:t xml:space="preserve"> </w:t>
      </w:r>
      <w:r w:rsidRPr="007F35AE">
        <w:rPr>
          <w:rtl/>
        </w:rPr>
        <w:t>سعد</w:t>
      </w:r>
      <w:r w:rsidR="00637BDD">
        <w:rPr>
          <w:rtl/>
        </w:rPr>
        <w:t>،</w:t>
      </w:r>
      <w:r w:rsidRPr="007F35AE">
        <w:rPr>
          <w:rtl/>
        </w:rPr>
        <w:t xml:space="preserve"> من ولد فيه كان محبوبا إلى الناس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اليوم التاسع والعشرون</w:t>
      </w:r>
      <w:r w:rsidR="00637BDD">
        <w:rPr>
          <w:rtl/>
        </w:rPr>
        <w:t>:</w:t>
      </w:r>
      <w:r w:rsidRPr="007F35AE">
        <w:rPr>
          <w:rtl/>
        </w:rPr>
        <w:t xml:space="preserve"> صالح للسفر</w:t>
      </w:r>
      <w:r w:rsidR="00637BDD">
        <w:rPr>
          <w:rtl/>
        </w:rPr>
        <w:t>،</w:t>
      </w:r>
      <w:r w:rsidRPr="007F35AE">
        <w:rPr>
          <w:rtl/>
        </w:rPr>
        <w:t xml:space="preserve"> وكل</w:t>
      </w:r>
      <w:r w:rsidR="008C536B">
        <w:rPr>
          <w:rFonts w:hint="cs"/>
          <w:rtl/>
        </w:rPr>
        <w:t>ّ</w:t>
      </w:r>
      <w:r w:rsidRPr="007F35AE">
        <w:rPr>
          <w:rtl/>
        </w:rPr>
        <w:t xml:space="preserve"> حاجة</w:t>
      </w:r>
      <w:r w:rsidR="00637BDD">
        <w:rPr>
          <w:rtl/>
        </w:rPr>
        <w:t>،</w:t>
      </w:r>
      <w:r w:rsidRPr="007F35AE">
        <w:rPr>
          <w:rtl/>
        </w:rPr>
        <w:t xml:space="preserve"> وهو يوم</w:t>
      </w:r>
      <w:r>
        <w:rPr>
          <w:rFonts w:hint="cs"/>
          <w:rtl/>
        </w:rPr>
        <w:t xml:space="preserve"> </w:t>
      </w:r>
      <w:r w:rsidRPr="007F35AE">
        <w:rPr>
          <w:rtl/>
        </w:rPr>
        <w:t>سعد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اليوم الثلاثون</w:t>
      </w:r>
      <w:r w:rsidR="00637BDD">
        <w:rPr>
          <w:rtl/>
        </w:rPr>
        <w:t>:</w:t>
      </w:r>
      <w:r w:rsidRPr="007F35AE">
        <w:rPr>
          <w:rtl/>
        </w:rPr>
        <w:t xml:space="preserve"> صالح للسفر</w:t>
      </w:r>
      <w:r w:rsidR="00637BDD">
        <w:rPr>
          <w:rtl/>
        </w:rPr>
        <w:t>،</w:t>
      </w:r>
      <w:r w:rsidRPr="007F35AE">
        <w:rPr>
          <w:rtl/>
        </w:rPr>
        <w:t xml:space="preserve"> وطلب الحوائج واخراج الدم وهو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يوم سعد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9257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5</w:t>
      </w:r>
      <w:r w:rsidR="007D1694">
        <w:rPr>
          <w:rtl/>
        </w:rPr>
        <w:t xml:space="preserve"> - </w:t>
      </w:r>
      <w:r w:rsidR="007D1694" w:rsidRPr="007F35AE">
        <w:rPr>
          <w:rtl/>
        </w:rPr>
        <w:t>وفيه</w:t>
      </w:r>
      <w:r w:rsidR="00637BDD">
        <w:rPr>
          <w:rtl/>
        </w:rPr>
        <w:t>:</w:t>
      </w:r>
      <w:r w:rsidR="007D1694" w:rsidRPr="007F35AE">
        <w:rPr>
          <w:rtl/>
        </w:rPr>
        <w:t xml:space="preserve"> روي أيضا في بعض الكتب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الصادق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اختيارات أيام شهور الفرس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على وجه آخر هكذا</w:t>
      </w:r>
      <w:r w:rsidR="00637BDD">
        <w:rPr>
          <w:rtl/>
        </w:rPr>
        <w:t>: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5</w:t>
      </w:r>
      <w:r>
        <w:rPr>
          <w:rtl/>
        </w:rPr>
        <w:t xml:space="preserve"> - </w:t>
      </w:r>
      <w:r w:rsidRPr="007F35AE">
        <w:rPr>
          <w:rtl/>
        </w:rPr>
        <w:t>البحار ج 59 ص 107 ح 6</w:t>
      </w:r>
      <w:r>
        <w:rPr>
          <w:rtl/>
        </w:rPr>
        <w:t>.</w:t>
      </w:r>
    </w:p>
    <w:p w:rsidR="007D1694" w:rsidRPr="007F35AE" w:rsidRDefault="007D1694" w:rsidP="008C536B">
      <w:pPr>
        <w:pStyle w:val="libNormal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اليوم الأول</w:t>
      </w:r>
      <w:r w:rsidR="00637BDD">
        <w:rPr>
          <w:rtl/>
        </w:rPr>
        <w:t>:</w:t>
      </w:r>
      <w:r w:rsidRPr="007F35AE">
        <w:rPr>
          <w:rtl/>
        </w:rPr>
        <w:t xml:space="preserve"> ارمزد</w:t>
      </w:r>
      <w:r w:rsidR="00637BDD">
        <w:rPr>
          <w:rtl/>
        </w:rPr>
        <w:t>،</w:t>
      </w:r>
      <w:r w:rsidRPr="007F35AE">
        <w:rPr>
          <w:rtl/>
        </w:rPr>
        <w:t xml:space="preserve"> مختار في</w:t>
      </w:r>
      <w:r w:rsidR="003C35D8">
        <w:rPr>
          <w:rtl/>
        </w:rPr>
        <w:t xml:space="preserve"> كلّ </w:t>
      </w:r>
      <w:r w:rsidRPr="007F35AE">
        <w:rPr>
          <w:rtl/>
        </w:rPr>
        <w:t>الشهور ال</w:t>
      </w:r>
      <w:r w:rsidR="008C536B">
        <w:rPr>
          <w:rFonts w:hint="cs"/>
          <w:rtl/>
        </w:rPr>
        <w:t>أ</w:t>
      </w:r>
      <w:r w:rsidRPr="007F35AE">
        <w:rPr>
          <w:rtl/>
        </w:rPr>
        <w:t>ثني عشر</w:t>
      </w:r>
      <w:r w:rsidR="00637BDD">
        <w:rPr>
          <w:rtl/>
        </w:rPr>
        <w:t>،</w:t>
      </w:r>
      <w:r w:rsidRPr="007F35AE">
        <w:rPr>
          <w:rtl/>
        </w:rPr>
        <w:t xml:space="preserve"> لأنه اسم</w:t>
      </w:r>
      <w:r>
        <w:rPr>
          <w:rFonts w:hint="cs"/>
          <w:rtl/>
        </w:rPr>
        <w:t xml:space="preserve"> </w:t>
      </w:r>
      <w:r w:rsidRPr="007F35AE">
        <w:rPr>
          <w:rtl/>
        </w:rPr>
        <w:t>الله تعالى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الثاني</w:t>
      </w:r>
      <w:r w:rsidR="00637BDD">
        <w:rPr>
          <w:rtl/>
        </w:rPr>
        <w:t>:</w:t>
      </w:r>
      <w:r w:rsidRPr="007F35AE">
        <w:rPr>
          <w:rtl/>
        </w:rPr>
        <w:t xml:space="preserve"> بهمن</w:t>
      </w:r>
      <w:r w:rsidR="00637BDD">
        <w:rPr>
          <w:rtl/>
        </w:rPr>
        <w:t>،</w:t>
      </w:r>
      <w:r w:rsidRPr="007F35AE">
        <w:rPr>
          <w:rtl/>
        </w:rPr>
        <w:t xml:space="preserve"> وسط في الشهور العشر الأوائل</w:t>
      </w:r>
      <w:r w:rsidR="00637BDD">
        <w:rPr>
          <w:rtl/>
        </w:rPr>
        <w:t>،</w:t>
      </w:r>
      <w:r w:rsidRPr="007F35AE">
        <w:rPr>
          <w:rtl/>
        </w:rPr>
        <w:t xml:space="preserve"> نحس في بهمن</w:t>
      </w:r>
      <w:r>
        <w:rPr>
          <w:rFonts w:hint="cs"/>
          <w:rtl/>
        </w:rPr>
        <w:t xml:space="preserve"> </w:t>
      </w:r>
      <w:r w:rsidRPr="007F35AE">
        <w:rPr>
          <w:rtl/>
        </w:rPr>
        <w:t>ماه</w:t>
      </w:r>
      <w:r w:rsidR="00637BDD">
        <w:rPr>
          <w:rtl/>
        </w:rPr>
        <w:t>،</w:t>
      </w:r>
      <w:r w:rsidRPr="007F35AE">
        <w:rPr>
          <w:rtl/>
        </w:rPr>
        <w:t xml:space="preserve"> وسط في اسفندار مذ ماه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الثالث</w:t>
      </w:r>
      <w:r w:rsidR="00637BDD">
        <w:rPr>
          <w:rtl/>
        </w:rPr>
        <w:t>:</w:t>
      </w:r>
      <w:r w:rsidRPr="007F35AE">
        <w:rPr>
          <w:rtl/>
        </w:rPr>
        <w:t xml:space="preserve"> أردي بهشت</w:t>
      </w:r>
      <w:r w:rsidR="00637BDD">
        <w:rPr>
          <w:rtl/>
        </w:rPr>
        <w:t>،</w:t>
      </w:r>
      <w:r w:rsidRPr="007F35AE">
        <w:rPr>
          <w:rtl/>
        </w:rPr>
        <w:t xml:space="preserve"> وسط في فروردين</w:t>
      </w:r>
      <w:r w:rsidR="00637BDD">
        <w:rPr>
          <w:rtl/>
        </w:rPr>
        <w:t>،</w:t>
      </w:r>
      <w:r w:rsidRPr="007F35AE">
        <w:rPr>
          <w:rtl/>
        </w:rPr>
        <w:t xml:space="preserve"> سعد في أردي بهشت</w:t>
      </w:r>
      <w:r>
        <w:rPr>
          <w:rFonts w:hint="cs"/>
          <w:rtl/>
        </w:rPr>
        <w:t xml:space="preserve"> </w:t>
      </w:r>
      <w:r w:rsidRPr="007F35AE">
        <w:rPr>
          <w:rtl/>
        </w:rPr>
        <w:t>وخرداد وتير ماه</w:t>
      </w:r>
      <w:r w:rsidR="00637BDD">
        <w:rPr>
          <w:rtl/>
        </w:rPr>
        <w:t>،</w:t>
      </w:r>
      <w:r w:rsidRPr="007F35AE">
        <w:rPr>
          <w:rtl/>
        </w:rPr>
        <w:t xml:space="preserve"> وسط في مرداد</w:t>
      </w:r>
      <w:r w:rsidR="00637BDD">
        <w:rPr>
          <w:rtl/>
        </w:rPr>
        <w:t>،</w:t>
      </w:r>
      <w:r w:rsidRPr="007F35AE">
        <w:rPr>
          <w:rtl/>
        </w:rPr>
        <w:t xml:space="preserve"> ونحس في شهريور</w:t>
      </w:r>
      <w:r w:rsidR="00637BDD">
        <w:rPr>
          <w:rtl/>
        </w:rPr>
        <w:t>،</w:t>
      </w:r>
      <w:r w:rsidRPr="007F35AE">
        <w:rPr>
          <w:rtl/>
        </w:rPr>
        <w:t xml:space="preserve"> وسط في</w:t>
      </w:r>
      <w:r>
        <w:rPr>
          <w:rFonts w:hint="cs"/>
          <w:rtl/>
        </w:rPr>
        <w:t xml:space="preserve"> </w:t>
      </w:r>
      <w:r w:rsidRPr="007F35AE">
        <w:rPr>
          <w:rtl/>
        </w:rPr>
        <w:t>مهرودي وبهمن</w:t>
      </w:r>
      <w:r w:rsidR="00637BDD">
        <w:rPr>
          <w:rtl/>
        </w:rPr>
        <w:t>،</w:t>
      </w:r>
      <w:r w:rsidRPr="007F35AE">
        <w:rPr>
          <w:rtl/>
        </w:rPr>
        <w:t xml:space="preserve"> سعد في آذر واسفندار مذ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الرابع</w:t>
      </w:r>
      <w:r w:rsidR="00637BDD">
        <w:rPr>
          <w:rtl/>
        </w:rPr>
        <w:t>:</w:t>
      </w:r>
      <w:r w:rsidRPr="007F35AE">
        <w:rPr>
          <w:rtl/>
        </w:rPr>
        <w:t xml:space="preserve"> شهريور</w:t>
      </w:r>
      <w:r w:rsidR="00637BDD">
        <w:rPr>
          <w:rtl/>
        </w:rPr>
        <w:t>،</w:t>
      </w:r>
      <w:r w:rsidRPr="007F35AE">
        <w:rPr>
          <w:rtl/>
        </w:rPr>
        <w:t xml:space="preserve"> وسط في فروردين وتير ومهر إلى آخر الشهور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سعد في خرداد ومرداد وشهريور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الخامس</w:t>
      </w:r>
      <w:r w:rsidR="00637BDD">
        <w:rPr>
          <w:rtl/>
        </w:rPr>
        <w:t>:</w:t>
      </w:r>
      <w:r w:rsidRPr="007F35AE">
        <w:rPr>
          <w:rtl/>
        </w:rPr>
        <w:t xml:space="preserve"> اسفندار مذ</w:t>
      </w:r>
      <w:r w:rsidR="00637BDD">
        <w:rPr>
          <w:rtl/>
        </w:rPr>
        <w:t>،</w:t>
      </w:r>
      <w:r w:rsidRPr="007F35AE">
        <w:rPr>
          <w:rtl/>
        </w:rPr>
        <w:t xml:space="preserve"> وسط في فروردين ومرداد ومهر ودي</w:t>
      </w:r>
      <w:r>
        <w:rPr>
          <w:rFonts w:hint="cs"/>
          <w:rtl/>
        </w:rPr>
        <w:t xml:space="preserve"> </w:t>
      </w:r>
      <w:r w:rsidRPr="007F35AE">
        <w:rPr>
          <w:rtl/>
        </w:rPr>
        <w:t>وبهمن</w:t>
      </w:r>
      <w:r w:rsidR="00637BDD">
        <w:rPr>
          <w:rtl/>
        </w:rPr>
        <w:t>،</w:t>
      </w:r>
      <w:r w:rsidRPr="007F35AE">
        <w:rPr>
          <w:rtl/>
        </w:rPr>
        <w:t xml:space="preserve"> سعد في أردي بهشت وخرداد وتير وشهريور وآبان وآذر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ونحس في اسفندار مذ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السادس</w:t>
      </w:r>
      <w:r w:rsidR="00637BDD">
        <w:rPr>
          <w:rtl/>
        </w:rPr>
        <w:t>:</w:t>
      </w:r>
      <w:r w:rsidRPr="007F35AE">
        <w:rPr>
          <w:rtl/>
        </w:rPr>
        <w:t xml:space="preserve"> خرداد</w:t>
      </w:r>
      <w:r w:rsidR="00637BDD">
        <w:rPr>
          <w:rtl/>
        </w:rPr>
        <w:t>،</w:t>
      </w:r>
      <w:r w:rsidRPr="007F35AE">
        <w:rPr>
          <w:rtl/>
        </w:rPr>
        <w:t xml:space="preserve"> وسط في فروردين واردي بهشت ومهر وآذر</w:t>
      </w:r>
      <w:r>
        <w:rPr>
          <w:rFonts w:hint="cs"/>
          <w:rtl/>
        </w:rPr>
        <w:t xml:space="preserve"> </w:t>
      </w:r>
      <w:r w:rsidRPr="007F35AE">
        <w:rPr>
          <w:rtl/>
        </w:rPr>
        <w:t>وبهمن</w:t>
      </w:r>
      <w:r w:rsidR="00637BDD">
        <w:rPr>
          <w:rtl/>
        </w:rPr>
        <w:t>،</w:t>
      </w:r>
      <w:r w:rsidRPr="007F35AE">
        <w:rPr>
          <w:rtl/>
        </w:rPr>
        <w:t xml:space="preserve"> سعد في خرداد وتير ومرداد وشهريور وآبان ودي واسفندار مذ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السابع</w:t>
      </w:r>
      <w:r w:rsidR="00637BDD">
        <w:rPr>
          <w:rtl/>
        </w:rPr>
        <w:t>:</w:t>
      </w:r>
      <w:r w:rsidRPr="007F35AE">
        <w:rPr>
          <w:rtl/>
        </w:rPr>
        <w:t xml:space="preserve"> مرداد</w:t>
      </w:r>
      <w:r w:rsidR="00637BDD">
        <w:rPr>
          <w:rtl/>
        </w:rPr>
        <w:t>،</w:t>
      </w:r>
      <w:r w:rsidRPr="007F35AE">
        <w:rPr>
          <w:rtl/>
        </w:rPr>
        <w:t xml:space="preserve"> وسط في فروردين واردي بهشت وخرداد وتير</w:t>
      </w:r>
      <w:r>
        <w:rPr>
          <w:rFonts w:hint="cs"/>
          <w:rtl/>
        </w:rPr>
        <w:t xml:space="preserve"> </w:t>
      </w:r>
      <w:r w:rsidRPr="007F35AE">
        <w:rPr>
          <w:rtl/>
        </w:rPr>
        <w:t>ومهر وآذر وبهمن</w:t>
      </w:r>
      <w:r w:rsidR="00637BDD">
        <w:rPr>
          <w:rtl/>
        </w:rPr>
        <w:t>،</w:t>
      </w:r>
      <w:r w:rsidRPr="007F35AE">
        <w:rPr>
          <w:rtl/>
        </w:rPr>
        <w:t xml:space="preserve"> سعد في مرداد وشهريور وآبان ودي واسفندار مذ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الثامن</w:t>
      </w:r>
      <w:r w:rsidR="00637BDD">
        <w:rPr>
          <w:rtl/>
        </w:rPr>
        <w:t>:</w:t>
      </w:r>
      <w:r w:rsidRPr="007F35AE">
        <w:rPr>
          <w:rtl/>
        </w:rPr>
        <w:t xml:space="preserve"> ديباذر</w:t>
      </w:r>
      <w:r w:rsidR="00637BDD">
        <w:rPr>
          <w:rtl/>
        </w:rPr>
        <w:t>،</w:t>
      </w:r>
      <w:r w:rsidRPr="007F35AE">
        <w:rPr>
          <w:rtl/>
        </w:rPr>
        <w:t xml:space="preserve"> وسط في</w:t>
      </w:r>
      <w:r w:rsidR="003C35D8">
        <w:rPr>
          <w:rtl/>
        </w:rPr>
        <w:t xml:space="preserve"> كلّ </w:t>
      </w:r>
      <w:r w:rsidRPr="007F35AE">
        <w:rPr>
          <w:rtl/>
        </w:rPr>
        <w:t>الشهور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التاسع</w:t>
      </w:r>
      <w:r w:rsidR="00637BDD">
        <w:rPr>
          <w:rtl/>
        </w:rPr>
        <w:t>:</w:t>
      </w:r>
      <w:r w:rsidRPr="007F35AE">
        <w:rPr>
          <w:rtl/>
        </w:rPr>
        <w:t xml:space="preserve"> آذر</w:t>
      </w:r>
      <w:r w:rsidR="00637BDD">
        <w:rPr>
          <w:rtl/>
        </w:rPr>
        <w:t>،</w:t>
      </w:r>
      <w:r w:rsidRPr="007F35AE">
        <w:rPr>
          <w:rtl/>
        </w:rPr>
        <w:t xml:space="preserve"> نحس في فروردين واسنفدار</w:t>
      </w:r>
      <w:r w:rsidR="00637BDD">
        <w:rPr>
          <w:rtl/>
        </w:rPr>
        <w:t>،</w:t>
      </w:r>
      <w:r w:rsidRPr="007F35AE">
        <w:rPr>
          <w:rtl/>
        </w:rPr>
        <w:t xml:space="preserve"> وسط في أردي</w:t>
      </w:r>
      <w:r>
        <w:rPr>
          <w:rFonts w:hint="cs"/>
          <w:rtl/>
        </w:rPr>
        <w:t xml:space="preserve"> </w:t>
      </w:r>
      <w:r w:rsidRPr="007F35AE">
        <w:rPr>
          <w:rtl/>
        </w:rPr>
        <w:t>بهشت ومهر وآبان وآذر</w:t>
      </w:r>
      <w:r w:rsidR="00637BDD">
        <w:rPr>
          <w:rtl/>
        </w:rPr>
        <w:t>،</w:t>
      </w:r>
      <w:r w:rsidRPr="007F35AE">
        <w:rPr>
          <w:rtl/>
        </w:rPr>
        <w:t xml:space="preserve"> سعد في خرداد وتير ومرداد وشهريور ودي</w:t>
      </w:r>
      <w:r>
        <w:rPr>
          <w:rFonts w:hint="cs"/>
          <w:rtl/>
        </w:rPr>
        <w:t xml:space="preserve"> </w:t>
      </w:r>
      <w:r w:rsidRPr="007F35AE">
        <w:rPr>
          <w:rtl/>
        </w:rPr>
        <w:t>وبهمن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العاشر</w:t>
      </w:r>
      <w:r w:rsidR="00637BDD">
        <w:rPr>
          <w:rtl/>
        </w:rPr>
        <w:t>:</w:t>
      </w:r>
      <w:r w:rsidRPr="007F35AE">
        <w:rPr>
          <w:rtl/>
        </w:rPr>
        <w:t xml:space="preserve"> آبان</w:t>
      </w:r>
      <w:r w:rsidR="00637BDD">
        <w:rPr>
          <w:rtl/>
        </w:rPr>
        <w:t>،</w:t>
      </w:r>
      <w:r w:rsidRPr="007F35AE">
        <w:rPr>
          <w:rtl/>
        </w:rPr>
        <w:t xml:space="preserve"> نحس في آبان</w:t>
      </w:r>
      <w:r w:rsidR="00637BDD">
        <w:rPr>
          <w:rtl/>
        </w:rPr>
        <w:t>،</w:t>
      </w:r>
      <w:r w:rsidRPr="007F35AE">
        <w:rPr>
          <w:rtl/>
        </w:rPr>
        <w:t xml:space="preserve"> وسط في سائر الشهور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الحادي عشر</w:t>
      </w:r>
      <w:r w:rsidR="00637BDD">
        <w:rPr>
          <w:rtl/>
        </w:rPr>
        <w:t>:</w:t>
      </w:r>
      <w:r w:rsidRPr="007F35AE">
        <w:rPr>
          <w:rtl/>
        </w:rPr>
        <w:t xml:space="preserve"> خور</w:t>
      </w:r>
      <w:r w:rsidR="00637BDD">
        <w:rPr>
          <w:rtl/>
        </w:rPr>
        <w:t>،</w:t>
      </w:r>
      <w:r w:rsidRPr="007F35AE">
        <w:rPr>
          <w:rtl/>
        </w:rPr>
        <w:t xml:space="preserve"> نحس في خرداد</w:t>
      </w:r>
      <w:r w:rsidR="00637BDD">
        <w:rPr>
          <w:rtl/>
        </w:rPr>
        <w:t>،</w:t>
      </w:r>
      <w:r w:rsidRPr="007F35AE">
        <w:rPr>
          <w:rtl/>
        </w:rPr>
        <w:t xml:space="preserve"> وسط في باقي الشهور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الثاني عشر</w:t>
      </w:r>
      <w:r w:rsidR="00637BDD">
        <w:rPr>
          <w:rtl/>
        </w:rPr>
        <w:t>:</w:t>
      </w:r>
      <w:r w:rsidRPr="007F35AE">
        <w:rPr>
          <w:rtl/>
        </w:rPr>
        <w:t xml:space="preserve"> ماه</w:t>
      </w:r>
      <w:r w:rsidR="00637BDD">
        <w:rPr>
          <w:rtl/>
        </w:rPr>
        <w:t>،</w:t>
      </w:r>
      <w:r w:rsidRPr="007F35AE">
        <w:rPr>
          <w:rtl/>
        </w:rPr>
        <w:t xml:space="preserve"> مختار في</w:t>
      </w:r>
      <w:r w:rsidR="003C35D8">
        <w:rPr>
          <w:rtl/>
        </w:rPr>
        <w:t xml:space="preserve"> كلّ </w:t>
      </w:r>
      <w:r w:rsidRPr="007F35AE">
        <w:rPr>
          <w:rtl/>
        </w:rPr>
        <w:t>الشهور لأنه باسم القمر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الثالث عشر</w:t>
      </w:r>
      <w:r w:rsidR="00637BDD">
        <w:rPr>
          <w:rtl/>
        </w:rPr>
        <w:t>:</w:t>
      </w:r>
      <w:r w:rsidRPr="007F35AE">
        <w:rPr>
          <w:rtl/>
        </w:rPr>
        <w:t xml:space="preserve"> تير</w:t>
      </w:r>
      <w:r w:rsidR="00637BDD">
        <w:rPr>
          <w:rtl/>
        </w:rPr>
        <w:t>،</w:t>
      </w:r>
      <w:r w:rsidRPr="007F35AE">
        <w:rPr>
          <w:rtl/>
        </w:rPr>
        <w:t xml:space="preserve"> سعد في فروردين واردي بهشت</w:t>
      </w:r>
      <w:r w:rsidR="00637BDD">
        <w:rPr>
          <w:rtl/>
        </w:rPr>
        <w:t>،</w:t>
      </w:r>
      <w:r w:rsidRPr="007F35AE">
        <w:rPr>
          <w:rtl/>
        </w:rPr>
        <w:t xml:space="preserve"> نحس في</w:t>
      </w:r>
      <w:r>
        <w:rPr>
          <w:rFonts w:hint="cs"/>
          <w:rtl/>
        </w:rPr>
        <w:t xml:space="preserve"> </w:t>
      </w:r>
      <w:r w:rsidRPr="007F35AE">
        <w:rPr>
          <w:rtl/>
        </w:rPr>
        <w:t>تير</w:t>
      </w:r>
      <w:r w:rsidR="00637BDD">
        <w:rPr>
          <w:rtl/>
        </w:rPr>
        <w:t>،</w:t>
      </w:r>
      <w:r w:rsidRPr="007F35AE">
        <w:rPr>
          <w:rtl/>
        </w:rPr>
        <w:t xml:space="preserve"> وسط في سائر الشهور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الرابع عشر</w:t>
      </w:r>
      <w:r w:rsidR="00637BDD">
        <w:rPr>
          <w:rtl/>
        </w:rPr>
        <w:t>:</w:t>
      </w:r>
      <w:r w:rsidRPr="007F35AE">
        <w:rPr>
          <w:rtl/>
        </w:rPr>
        <w:t xml:space="preserve"> جوش</w:t>
      </w:r>
      <w:r w:rsidR="00637BDD">
        <w:rPr>
          <w:rtl/>
        </w:rPr>
        <w:t>،</w:t>
      </w:r>
      <w:r w:rsidRPr="007F35AE">
        <w:rPr>
          <w:rtl/>
        </w:rPr>
        <w:t xml:space="preserve"> سعد في أردي بهشت وتير ومرداد، وسط</w:t>
      </w:r>
      <w:r>
        <w:rPr>
          <w:rFonts w:hint="cs"/>
          <w:rtl/>
        </w:rPr>
        <w:t xml:space="preserve"> </w:t>
      </w:r>
      <w:r w:rsidRPr="007F35AE">
        <w:rPr>
          <w:rtl/>
        </w:rPr>
        <w:t>في باقي الشهور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الخامس عشر</w:t>
      </w:r>
      <w:r w:rsidR="00637BDD">
        <w:rPr>
          <w:rtl/>
        </w:rPr>
        <w:t>:</w:t>
      </w:r>
      <w:r w:rsidRPr="007F35AE">
        <w:rPr>
          <w:rtl/>
        </w:rPr>
        <w:t xml:space="preserve"> دي مهر </w:t>
      </w:r>
      <w:r w:rsidRPr="007D1694">
        <w:rPr>
          <w:rStyle w:val="libFootnotenumChar"/>
          <w:rtl/>
        </w:rPr>
        <w:t>(1)</w:t>
      </w:r>
      <w:r w:rsidRPr="007F35AE">
        <w:rPr>
          <w:rtl/>
        </w:rPr>
        <w:t xml:space="preserve"> نحس في أردي بهشت</w:t>
      </w:r>
      <w:r w:rsidR="00637BDD">
        <w:rPr>
          <w:rtl/>
        </w:rPr>
        <w:t>،</w:t>
      </w:r>
      <w:r w:rsidRPr="007F35AE">
        <w:rPr>
          <w:rtl/>
        </w:rPr>
        <w:t xml:space="preserve"> سعد في</w:t>
      </w:r>
      <w:r>
        <w:rPr>
          <w:rFonts w:hint="cs"/>
          <w:rtl/>
        </w:rPr>
        <w:t xml:space="preserve"> </w:t>
      </w:r>
      <w:r w:rsidRPr="007F35AE">
        <w:rPr>
          <w:rtl/>
        </w:rPr>
        <w:t>آبان</w:t>
      </w:r>
      <w:r w:rsidR="00637BDD">
        <w:rPr>
          <w:rtl/>
        </w:rPr>
        <w:t>،</w:t>
      </w:r>
      <w:r w:rsidRPr="007F35AE">
        <w:rPr>
          <w:rtl/>
        </w:rPr>
        <w:t xml:space="preserve"> وسط في باقي الشهور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السادس عشر</w:t>
      </w:r>
      <w:r w:rsidR="00637BDD">
        <w:rPr>
          <w:rtl/>
        </w:rPr>
        <w:t>:</w:t>
      </w:r>
      <w:r w:rsidRPr="007F35AE">
        <w:rPr>
          <w:rtl/>
        </w:rPr>
        <w:t xml:space="preserve"> مهر</w:t>
      </w:r>
      <w:r w:rsidR="00637BDD">
        <w:rPr>
          <w:rtl/>
        </w:rPr>
        <w:t>،</w:t>
      </w:r>
      <w:r w:rsidRPr="007F35AE">
        <w:rPr>
          <w:rtl/>
        </w:rPr>
        <w:t xml:space="preserve"> سعد في أردي بهشت وخرداد ومهر واسفندار مذ</w:t>
      </w:r>
      <w:r w:rsidR="00637BDD">
        <w:rPr>
          <w:rtl/>
        </w:rPr>
        <w:t>،</w:t>
      </w:r>
      <w:r w:rsidRPr="007F35AE">
        <w:rPr>
          <w:rtl/>
        </w:rPr>
        <w:t xml:space="preserve"> وسط في باقي الشهور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السابع عشر</w:t>
      </w:r>
      <w:r w:rsidR="00637BDD">
        <w:rPr>
          <w:rtl/>
        </w:rPr>
        <w:t>:</w:t>
      </w:r>
      <w:r w:rsidRPr="007F35AE">
        <w:rPr>
          <w:rtl/>
        </w:rPr>
        <w:t xml:space="preserve"> سروس </w:t>
      </w:r>
      <w:r w:rsidRPr="007D1694">
        <w:rPr>
          <w:rStyle w:val="libFootnotenumChar"/>
          <w:rtl/>
        </w:rPr>
        <w:t>(2)</w:t>
      </w:r>
      <w:r w:rsidR="00637BDD">
        <w:rPr>
          <w:rtl/>
        </w:rPr>
        <w:t>،</w:t>
      </w:r>
      <w:r w:rsidRPr="007F35AE">
        <w:rPr>
          <w:rtl/>
        </w:rPr>
        <w:t xml:space="preserve"> سعد في آبان وآذر وبهمن</w:t>
      </w:r>
      <w:r w:rsidR="00637BDD">
        <w:rPr>
          <w:rtl/>
        </w:rPr>
        <w:t>،</w:t>
      </w:r>
      <w:r w:rsidRPr="007F35AE">
        <w:rPr>
          <w:rtl/>
        </w:rPr>
        <w:t xml:space="preserve"> وسط في</w:t>
      </w:r>
      <w:r>
        <w:rPr>
          <w:rFonts w:hint="cs"/>
          <w:rtl/>
        </w:rPr>
        <w:t xml:space="preserve"> </w:t>
      </w:r>
      <w:r w:rsidRPr="007F35AE">
        <w:rPr>
          <w:rtl/>
        </w:rPr>
        <w:t>باقي الشهور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الثامن عشر</w:t>
      </w:r>
      <w:r w:rsidR="00637BDD">
        <w:rPr>
          <w:rtl/>
        </w:rPr>
        <w:t>:</w:t>
      </w:r>
      <w:r w:rsidRPr="007F35AE">
        <w:rPr>
          <w:rtl/>
        </w:rPr>
        <w:t xml:space="preserve"> رشن</w:t>
      </w:r>
      <w:r w:rsidR="00637BDD">
        <w:rPr>
          <w:rtl/>
        </w:rPr>
        <w:t>،</w:t>
      </w:r>
      <w:r w:rsidRPr="007F35AE">
        <w:rPr>
          <w:rtl/>
        </w:rPr>
        <w:t xml:space="preserve"> سعد في شهريور ومهر</w:t>
      </w:r>
      <w:r w:rsidR="00637BDD">
        <w:rPr>
          <w:rtl/>
        </w:rPr>
        <w:t>،</w:t>
      </w:r>
      <w:r w:rsidRPr="007F35AE">
        <w:rPr>
          <w:rtl/>
        </w:rPr>
        <w:t xml:space="preserve"> وسط في باقي</w:t>
      </w:r>
      <w:r>
        <w:rPr>
          <w:rFonts w:hint="cs"/>
          <w:rtl/>
        </w:rPr>
        <w:t xml:space="preserve"> </w:t>
      </w:r>
      <w:r w:rsidRPr="007F35AE">
        <w:rPr>
          <w:rtl/>
        </w:rPr>
        <w:t>الشهور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التاسع عشر</w:t>
      </w:r>
      <w:r w:rsidR="00637BDD">
        <w:rPr>
          <w:rtl/>
        </w:rPr>
        <w:t>:</w:t>
      </w:r>
      <w:r w:rsidRPr="007F35AE">
        <w:rPr>
          <w:rtl/>
        </w:rPr>
        <w:t xml:space="preserve"> فروردين</w:t>
      </w:r>
      <w:r w:rsidR="00637BDD">
        <w:rPr>
          <w:rtl/>
        </w:rPr>
        <w:t>،</w:t>
      </w:r>
      <w:r w:rsidRPr="007F35AE">
        <w:rPr>
          <w:rtl/>
        </w:rPr>
        <w:t xml:space="preserve"> سعد في فروردين وتير وآذر</w:t>
      </w:r>
      <w:r w:rsidR="00637BDD">
        <w:rPr>
          <w:rtl/>
        </w:rPr>
        <w:t>،</w:t>
      </w:r>
      <w:r w:rsidRPr="007F35AE">
        <w:rPr>
          <w:rtl/>
        </w:rPr>
        <w:t xml:space="preserve"> وسط في</w:t>
      </w:r>
      <w:r>
        <w:rPr>
          <w:rFonts w:hint="cs"/>
          <w:rtl/>
        </w:rPr>
        <w:t xml:space="preserve"> </w:t>
      </w:r>
      <w:r w:rsidRPr="007F35AE">
        <w:rPr>
          <w:rtl/>
        </w:rPr>
        <w:t>باقي الشهور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العشرون</w:t>
      </w:r>
      <w:r w:rsidR="00637BDD">
        <w:rPr>
          <w:rtl/>
        </w:rPr>
        <w:t>:</w:t>
      </w:r>
      <w:r w:rsidRPr="007F35AE">
        <w:rPr>
          <w:rtl/>
        </w:rPr>
        <w:t xml:space="preserve"> بهرام</w:t>
      </w:r>
      <w:r w:rsidR="00637BDD">
        <w:rPr>
          <w:rtl/>
        </w:rPr>
        <w:t>،</w:t>
      </w:r>
      <w:r w:rsidRPr="007F35AE">
        <w:rPr>
          <w:rtl/>
        </w:rPr>
        <w:t xml:space="preserve"> نحس في مرداد وآذر ودي</w:t>
      </w:r>
      <w:r w:rsidR="00637BDD">
        <w:rPr>
          <w:rtl/>
        </w:rPr>
        <w:t>،</w:t>
      </w:r>
      <w:r w:rsidRPr="007F35AE">
        <w:rPr>
          <w:rtl/>
        </w:rPr>
        <w:t xml:space="preserve"> سعد في</w:t>
      </w:r>
      <w:r>
        <w:rPr>
          <w:rFonts w:hint="cs"/>
          <w:rtl/>
        </w:rPr>
        <w:t xml:space="preserve"> </w:t>
      </w:r>
      <w:r w:rsidRPr="007F35AE">
        <w:rPr>
          <w:rtl/>
        </w:rPr>
        <w:t>اسفندار مذ</w:t>
      </w:r>
      <w:r w:rsidR="00637BDD">
        <w:rPr>
          <w:rtl/>
        </w:rPr>
        <w:t>،</w:t>
      </w:r>
      <w:r w:rsidRPr="007F35AE">
        <w:rPr>
          <w:rtl/>
        </w:rPr>
        <w:t xml:space="preserve"> وسط في تتم</w:t>
      </w:r>
      <w:r w:rsidR="008C536B">
        <w:rPr>
          <w:rFonts w:hint="cs"/>
          <w:rtl/>
        </w:rPr>
        <w:t>ّ</w:t>
      </w:r>
      <w:r w:rsidRPr="007F35AE">
        <w:rPr>
          <w:rtl/>
        </w:rPr>
        <w:t>ة الشهور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الحادي والعشرون</w:t>
      </w:r>
      <w:r w:rsidR="00637BDD">
        <w:rPr>
          <w:rtl/>
        </w:rPr>
        <w:t>:</w:t>
      </w:r>
      <w:r w:rsidRPr="007F35AE">
        <w:rPr>
          <w:rtl/>
        </w:rPr>
        <w:t xml:space="preserve"> رام</w:t>
      </w:r>
      <w:r w:rsidR="00637BDD">
        <w:rPr>
          <w:rtl/>
        </w:rPr>
        <w:t>،</w:t>
      </w:r>
      <w:r w:rsidRPr="007F35AE">
        <w:rPr>
          <w:rtl/>
        </w:rPr>
        <w:t xml:space="preserve"> وسط في خرداد وتير وآذر </w:t>
      </w:r>
      <w:r w:rsidR="00FD1028">
        <w:rPr>
          <w:rtl/>
        </w:rPr>
        <w:t>[</w:t>
      </w:r>
      <w:r w:rsidRPr="007F35AE">
        <w:rPr>
          <w:rtl/>
        </w:rPr>
        <w:t xml:space="preserve"> ودي </w:t>
      </w:r>
      <w:r w:rsidR="00FD1028">
        <w:rPr>
          <w:rtl/>
        </w:rPr>
        <w:t>]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(3)</w:t>
      </w:r>
      <w:r w:rsidR="00637BDD">
        <w:rPr>
          <w:rtl/>
        </w:rPr>
        <w:t>،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نسخة</w:t>
      </w:r>
      <w:r w:rsidR="00637BDD">
        <w:rPr>
          <w:rtl/>
        </w:rPr>
        <w:t>:</w:t>
      </w:r>
      <w:r w:rsidRPr="007F35AE">
        <w:rPr>
          <w:rtl/>
        </w:rPr>
        <w:t xml:space="preserve"> بمهر </w:t>
      </w:r>
      <w:r w:rsidR="00A61C25">
        <w:rPr>
          <w:rtl/>
        </w:rPr>
        <w:t>(</w:t>
      </w:r>
      <w:r w:rsidRPr="007F35AE">
        <w:rPr>
          <w:rtl/>
        </w:rPr>
        <w:t>منه قدة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وفي نسخة</w:t>
      </w:r>
      <w:r w:rsidR="00637BDD">
        <w:rPr>
          <w:rtl/>
        </w:rPr>
        <w:t>:</w:t>
      </w:r>
      <w:r w:rsidRPr="007F35AE">
        <w:rPr>
          <w:rtl/>
        </w:rPr>
        <w:t xml:space="preserve"> شروس </w:t>
      </w:r>
      <w:r w:rsidR="00A61C25">
        <w:rPr>
          <w:rtl/>
        </w:rPr>
        <w:t>(</w:t>
      </w:r>
      <w:r w:rsidR="004A4E5B">
        <w:rPr>
          <w:rtl/>
        </w:rPr>
        <w:t>منه قدّه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(3)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سعد في تتم</w:t>
      </w:r>
      <w:r w:rsidR="008C536B">
        <w:rPr>
          <w:rFonts w:hint="cs"/>
          <w:rtl/>
        </w:rPr>
        <w:t>ّ</w:t>
      </w:r>
      <w:r w:rsidRPr="007F35AE">
        <w:rPr>
          <w:rtl/>
        </w:rPr>
        <w:t>ة الشهور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الثاني والعشرون</w:t>
      </w:r>
      <w:r w:rsidR="00637BDD">
        <w:rPr>
          <w:rtl/>
        </w:rPr>
        <w:t>:</w:t>
      </w:r>
      <w:r w:rsidRPr="007F35AE">
        <w:rPr>
          <w:rtl/>
        </w:rPr>
        <w:t xml:space="preserve"> باد</w:t>
      </w:r>
      <w:r w:rsidR="00637BDD">
        <w:rPr>
          <w:rtl/>
        </w:rPr>
        <w:t>،</w:t>
      </w:r>
      <w:r w:rsidRPr="007F35AE">
        <w:rPr>
          <w:rtl/>
        </w:rPr>
        <w:t xml:space="preserve"> نحس في فروردين وبهمن</w:t>
      </w:r>
      <w:r w:rsidR="00637BDD">
        <w:rPr>
          <w:rtl/>
        </w:rPr>
        <w:t>،</w:t>
      </w:r>
      <w:r w:rsidRPr="007F35AE">
        <w:rPr>
          <w:rtl/>
        </w:rPr>
        <w:t xml:space="preserve"> سعد في</w:t>
      </w:r>
      <w:r>
        <w:rPr>
          <w:rFonts w:hint="cs"/>
          <w:rtl/>
        </w:rPr>
        <w:t xml:space="preserve"> </w:t>
      </w:r>
      <w:r w:rsidRPr="007F35AE">
        <w:rPr>
          <w:rtl/>
        </w:rPr>
        <w:t>مرداد وشهريور ودي</w:t>
      </w:r>
      <w:r w:rsidR="00637BDD">
        <w:rPr>
          <w:rtl/>
        </w:rPr>
        <w:t>،</w:t>
      </w:r>
      <w:r w:rsidRPr="007F35AE">
        <w:rPr>
          <w:rtl/>
        </w:rPr>
        <w:t xml:space="preserve"> وسط في باقي الشهور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الثالث والعشرون</w:t>
      </w:r>
      <w:r w:rsidR="00637BDD">
        <w:rPr>
          <w:rtl/>
        </w:rPr>
        <w:t>:</w:t>
      </w:r>
      <w:r w:rsidRPr="007F35AE">
        <w:rPr>
          <w:rtl/>
        </w:rPr>
        <w:t xml:space="preserve"> ديبدين</w:t>
      </w:r>
      <w:r w:rsidR="00637BDD">
        <w:rPr>
          <w:rtl/>
        </w:rPr>
        <w:t>،</w:t>
      </w:r>
      <w:r w:rsidRPr="007F35AE">
        <w:rPr>
          <w:rtl/>
        </w:rPr>
        <w:t xml:space="preserve"> سعد في آبان</w:t>
      </w:r>
      <w:r w:rsidR="00637BDD">
        <w:rPr>
          <w:rtl/>
        </w:rPr>
        <w:t>،</w:t>
      </w:r>
      <w:r w:rsidRPr="007F35AE">
        <w:rPr>
          <w:rtl/>
        </w:rPr>
        <w:t xml:space="preserve"> وسط في سائر</w:t>
      </w:r>
      <w:r>
        <w:rPr>
          <w:rFonts w:hint="cs"/>
          <w:rtl/>
        </w:rPr>
        <w:t xml:space="preserve"> </w:t>
      </w:r>
      <w:r w:rsidRPr="007F35AE">
        <w:rPr>
          <w:rtl/>
        </w:rPr>
        <w:t>الشهور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الرابع والعشرون</w:t>
      </w:r>
      <w:r w:rsidR="00637BDD">
        <w:rPr>
          <w:rtl/>
        </w:rPr>
        <w:t>:</w:t>
      </w:r>
      <w:r w:rsidRPr="007F35AE">
        <w:rPr>
          <w:rtl/>
        </w:rPr>
        <w:t xml:space="preserve"> دين</w:t>
      </w:r>
      <w:r w:rsidR="00637BDD">
        <w:rPr>
          <w:rtl/>
        </w:rPr>
        <w:t>،</w:t>
      </w:r>
      <w:r w:rsidRPr="007F35AE">
        <w:rPr>
          <w:rtl/>
        </w:rPr>
        <w:t xml:space="preserve"> سعد في فروردين ودي وبهمن</w:t>
      </w:r>
      <w:r>
        <w:rPr>
          <w:rFonts w:hint="cs"/>
          <w:rtl/>
        </w:rPr>
        <w:t xml:space="preserve"> </w:t>
      </w:r>
      <w:r w:rsidRPr="007F35AE">
        <w:rPr>
          <w:rtl/>
        </w:rPr>
        <w:t>واسفندار مذ</w:t>
      </w:r>
      <w:r w:rsidR="00637BDD">
        <w:rPr>
          <w:rtl/>
        </w:rPr>
        <w:t>،</w:t>
      </w:r>
      <w:r w:rsidRPr="007F35AE">
        <w:rPr>
          <w:rtl/>
        </w:rPr>
        <w:t xml:space="preserve"> وسط في تتم</w:t>
      </w:r>
      <w:r w:rsidR="008C536B">
        <w:rPr>
          <w:rFonts w:hint="cs"/>
          <w:rtl/>
        </w:rPr>
        <w:t>ّ</w:t>
      </w:r>
      <w:r w:rsidRPr="007F35AE">
        <w:rPr>
          <w:rtl/>
        </w:rPr>
        <w:t>ة الشهور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الخامس والعشرون</w:t>
      </w:r>
      <w:r w:rsidR="00637BDD">
        <w:rPr>
          <w:rtl/>
        </w:rPr>
        <w:t>:</w:t>
      </w:r>
      <w:r w:rsidRPr="007F35AE">
        <w:rPr>
          <w:rtl/>
        </w:rPr>
        <w:t xml:space="preserve"> أرد</w:t>
      </w:r>
      <w:r w:rsidR="00637BDD">
        <w:rPr>
          <w:rtl/>
        </w:rPr>
        <w:t>،</w:t>
      </w:r>
      <w:r w:rsidRPr="007F35AE">
        <w:rPr>
          <w:rtl/>
        </w:rPr>
        <w:t xml:space="preserve"> سعد في فروردين واردي بهشت ومهر</w:t>
      </w:r>
      <w:r>
        <w:rPr>
          <w:rFonts w:hint="cs"/>
          <w:rtl/>
        </w:rPr>
        <w:t xml:space="preserve"> </w:t>
      </w:r>
      <w:r w:rsidRPr="007F35AE">
        <w:rPr>
          <w:rtl/>
        </w:rPr>
        <w:t>وبهمن واسفندار مذ</w:t>
      </w:r>
      <w:r w:rsidR="00637BDD">
        <w:rPr>
          <w:rtl/>
        </w:rPr>
        <w:t>،</w:t>
      </w:r>
      <w:r w:rsidRPr="007F35AE">
        <w:rPr>
          <w:rtl/>
        </w:rPr>
        <w:t xml:space="preserve"> وسط في تتم</w:t>
      </w:r>
      <w:r w:rsidR="008C536B">
        <w:rPr>
          <w:rFonts w:hint="cs"/>
          <w:rtl/>
        </w:rPr>
        <w:t>ّ</w:t>
      </w:r>
      <w:r w:rsidRPr="007F35AE">
        <w:rPr>
          <w:rtl/>
        </w:rPr>
        <w:t>ة الشهور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السادس والعشرون</w:t>
      </w:r>
      <w:r w:rsidR="00637BDD">
        <w:rPr>
          <w:rtl/>
        </w:rPr>
        <w:t>:</w:t>
      </w:r>
      <w:r w:rsidRPr="007F35AE">
        <w:rPr>
          <w:rtl/>
        </w:rPr>
        <w:t xml:space="preserve"> اشتاد، سعد في تير وشهريور ودي</w:t>
      </w:r>
      <w:r w:rsidR="00637BDD">
        <w:rPr>
          <w:rtl/>
        </w:rPr>
        <w:t>،</w:t>
      </w:r>
      <w:r w:rsidRPr="007F35AE">
        <w:rPr>
          <w:rtl/>
        </w:rPr>
        <w:t xml:space="preserve"> وسط</w:t>
      </w:r>
      <w:r>
        <w:rPr>
          <w:rFonts w:hint="cs"/>
          <w:rtl/>
        </w:rPr>
        <w:t xml:space="preserve"> </w:t>
      </w:r>
      <w:r w:rsidRPr="007F35AE">
        <w:rPr>
          <w:rtl/>
        </w:rPr>
        <w:t>في تتم</w:t>
      </w:r>
      <w:r w:rsidR="008C536B">
        <w:rPr>
          <w:rFonts w:hint="cs"/>
          <w:rtl/>
        </w:rPr>
        <w:t>ّ</w:t>
      </w:r>
      <w:r w:rsidRPr="007F35AE">
        <w:rPr>
          <w:rtl/>
        </w:rPr>
        <w:t>ة الشهور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السابع والعشرون</w:t>
      </w:r>
      <w:r w:rsidR="00637BDD">
        <w:rPr>
          <w:rtl/>
        </w:rPr>
        <w:t>:</w:t>
      </w:r>
      <w:r w:rsidRPr="007F35AE">
        <w:rPr>
          <w:rtl/>
        </w:rPr>
        <w:t xml:space="preserve"> آسمان</w:t>
      </w:r>
      <w:r w:rsidR="00637BDD">
        <w:rPr>
          <w:rtl/>
        </w:rPr>
        <w:t>،</w:t>
      </w:r>
      <w:r w:rsidRPr="007F35AE">
        <w:rPr>
          <w:rtl/>
        </w:rPr>
        <w:t xml:space="preserve"> وسط في فروردين ومرداد ومهر وآبان</w:t>
      </w:r>
      <w:r>
        <w:rPr>
          <w:rFonts w:hint="cs"/>
          <w:rtl/>
        </w:rPr>
        <w:t xml:space="preserve"> </w:t>
      </w:r>
      <w:r w:rsidRPr="007F35AE">
        <w:rPr>
          <w:rtl/>
        </w:rPr>
        <w:t>وآذر وبهمن واسنفدار مذ</w:t>
      </w:r>
      <w:r w:rsidR="00637BDD">
        <w:rPr>
          <w:rtl/>
        </w:rPr>
        <w:t>،</w:t>
      </w:r>
      <w:r w:rsidRPr="007F35AE">
        <w:rPr>
          <w:rtl/>
        </w:rPr>
        <w:t xml:space="preserve"> سعد في تتم</w:t>
      </w:r>
      <w:r w:rsidR="008C536B">
        <w:rPr>
          <w:rFonts w:hint="cs"/>
          <w:rtl/>
        </w:rPr>
        <w:t>ّ</w:t>
      </w:r>
      <w:r w:rsidRPr="007F35AE">
        <w:rPr>
          <w:rtl/>
        </w:rPr>
        <w:t>ة الشهور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الثامن والعشرون</w:t>
      </w:r>
      <w:r w:rsidR="00637BDD">
        <w:rPr>
          <w:rtl/>
        </w:rPr>
        <w:t>:</w:t>
      </w:r>
      <w:r w:rsidRPr="007F35AE">
        <w:rPr>
          <w:rtl/>
        </w:rPr>
        <w:t xml:space="preserve"> رامياد</w:t>
      </w:r>
      <w:r w:rsidR="00637BDD">
        <w:rPr>
          <w:rtl/>
        </w:rPr>
        <w:t>،</w:t>
      </w:r>
      <w:r w:rsidRPr="007F35AE">
        <w:rPr>
          <w:rtl/>
        </w:rPr>
        <w:t xml:space="preserve"> سعد في دي</w:t>
      </w:r>
      <w:r w:rsidR="00637BDD">
        <w:rPr>
          <w:rtl/>
        </w:rPr>
        <w:t>،</w:t>
      </w:r>
      <w:r w:rsidRPr="007F35AE">
        <w:rPr>
          <w:rtl/>
        </w:rPr>
        <w:t xml:space="preserve"> وسط في باقي</w:t>
      </w:r>
      <w:r>
        <w:rPr>
          <w:rFonts w:hint="cs"/>
          <w:rtl/>
        </w:rPr>
        <w:t xml:space="preserve"> </w:t>
      </w:r>
      <w:r w:rsidRPr="007F35AE">
        <w:rPr>
          <w:rtl/>
        </w:rPr>
        <w:t>الشهور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التاسع والعشرون</w:t>
      </w:r>
      <w:r w:rsidR="00637BDD">
        <w:rPr>
          <w:rtl/>
        </w:rPr>
        <w:t>:</w:t>
      </w:r>
      <w:r w:rsidRPr="007F35AE">
        <w:rPr>
          <w:rtl/>
        </w:rPr>
        <w:t xml:space="preserve"> مار اسفند</w:t>
      </w:r>
      <w:r w:rsidR="00637BDD">
        <w:rPr>
          <w:rtl/>
        </w:rPr>
        <w:t>،</w:t>
      </w:r>
      <w:r w:rsidRPr="007F35AE">
        <w:rPr>
          <w:rtl/>
        </w:rPr>
        <w:t xml:space="preserve"> وسط في</w:t>
      </w:r>
      <w:r w:rsidR="003C35D8">
        <w:rPr>
          <w:rtl/>
        </w:rPr>
        <w:t xml:space="preserve"> كلّ </w:t>
      </w:r>
      <w:r w:rsidRPr="007F35AE">
        <w:rPr>
          <w:rtl/>
        </w:rPr>
        <w:t>الشهور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الثلاثون</w:t>
      </w:r>
      <w:r w:rsidR="00637BDD">
        <w:rPr>
          <w:rtl/>
        </w:rPr>
        <w:t>:</w:t>
      </w:r>
      <w:r w:rsidRPr="007F35AE">
        <w:rPr>
          <w:rtl/>
        </w:rPr>
        <w:t xml:space="preserve"> انيران</w:t>
      </w:r>
      <w:r w:rsidR="00637BDD">
        <w:rPr>
          <w:rtl/>
        </w:rPr>
        <w:t>،</w:t>
      </w:r>
      <w:r w:rsidRPr="007F35AE">
        <w:rPr>
          <w:rtl/>
        </w:rPr>
        <w:t xml:space="preserve"> نحس في خرداد</w:t>
      </w:r>
      <w:r w:rsidR="00637BDD">
        <w:rPr>
          <w:rtl/>
        </w:rPr>
        <w:t>،</w:t>
      </w:r>
      <w:r w:rsidRPr="007F35AE">
        <w:rPr>
          <w:rtl/>
        </w:rPr>
        <w:t xml:space="preserve"> وسط في تتم</w:t>
      </w:r>
      <w:r w:rsidR="008C536B">
        <w:rPr>
          <w:rFonts w:hint="cs"/>
          <w:rtl/>
        </w:rPr>
        <w:t>ّ</w:t>
      </w:r>
      <w:r w:rsidRPr="007F35AE">
        <w:rPr>
          <w:rtl/>
        </w:rPr>
        <w:t>ة الشهور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9258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6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السيد علي بن طاوس في كتاب الدروع الواقية</w:t>
      </w:r>
      <w:r w:rsidR="00637BDD">
        <w:rPr>
          <w:rtl/>
        </w:rPr>
        <w:t>:</w:t>
      </w:r>
      <w:r w:rsidR="007D1694" w:rsidRPr="007F35AE">
        <w:rPr>
          <w:rtl/>
        </w:rPr>
        <w:t xml:space="preserve"> بأسانيد متعددة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عن الشيخ أبي جعفر الطوسي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جماعة من أصحابنا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6</w:t>
      </w:r>
      <w:r>
        <w:rPr>
          <w:rtl/>
        </w:rPr>
        <w:t xml:space="preserve"> - </w:t>
      </w:r>
      <w:r w:rsidRPr="007F35AE">
        <w:rPr>
          <w:rtl/>
        </w:rPr>
        <w:t>الدروع الواقية ص 7 ب نحوه مع اختلاف وبدون أسانيد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المفضل محمد بن عبد الله بن المط</w:t>
      </w:r>
      <w:r w:rsidR="008C536B">
        <w:rPr>
          <w:rFonts w:hint="cs"/>
          <w:rtl/>
        </w:rPr>
        <w:t>ّ</w:t>
      </w:r>
      <w:r w:rsidRPr="007F35AE">
        <w:rPr>
          <w:rtl/>
        </w:rPr>
        <w:t>لب الشيباني</w:t>
      </w:r>
      <w:r w:rsidR="00637BDD">
        <w:rPr>
          <w:rtl/>
        </w:rPr>
        <w:t>،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حدثنا محمد بن</w:t>
      </w:r>
      <w:r>
        <w:rPr>
          <w:rFonts w:hint="cs"/>
          <w:rtl/>
        </w:rPr>
        <w:t xml:space="preserve"> </w:t>
      </w:r>
      <w:r w:rsidRPr="007F35AE">
        <w:rPr>
          <w:rtl/>
        </w:rPr>
        <w:t>معقل بن وضاح أبو الحسن العجلي</w:t>
      </w:r>
      <w:r w:rsidR="00637BDD">
        <w:rPr>
          <w:rtl/>
        </w:rPr>
        <w:t>،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حدثنا محمد بن الحسن بن</w:t>
      </w:r>
      <w:r>
        <w:rPr>
          <w:rFonts w:hint="cs"/>
          <w:rtl/>
        </w:rPr>
        <w:t xml:space="preserve"> </w:t>
      </w:r>
      <w:r w:rsidRPr="007F35AE">
        <w:rPr>
          <w:rtl/>
        </w:rPr>
        <w:t>بنت الياس الخزاز</w:t>
      </w:r>
      <w:r w:rsidR="00637BDD">
        <w:rPr>
          <w:rtl/>
        </w:rPr>
        <w:t>،</w:t>
      </w:r>
      <w:r w:rsidRPr="007F35AE">
        <w:rPr>
          <w:rtl/>
        </w:rPr>
        <w:t xml:space="preserve"> حين قدم علينا</w:t>
      </w:r>
      <w:r w:rsidR="00637BDD">
        <w:rPr>
          <w:rtl/>
        </w:rPr>
        <w:t>،</w:t>
      </w:r>
      <w:r w:rsidRPr="007F35AE">
        <w:rPr>
          <w:rtl/>
        </w:rPr>
        <w:t xml:space="preserve"> وسأله جد</w:t>
      </w:r>
      <w:r w:rsidR="008C536B">
        <w:rPr>
          <w:rFonts w:hint="cs"/>
          <w:rtl/>
        </w:rPr>
        <w:t>ّ</w:t>
      </w:r>
      <w:r w:rsidRPr="007F35AE">
        <w:rPr>
          <w:rtl/>
        </w:rPr>
        <w:t>ي محمد بن معقل وأنا</w:t>
      </w:r>
      <w:r>
        <w:rPr>
          <w:rFonts w:hint="cs"/>
          <w:rtl/>
        </w:rPr>
        <w:t xml:space="preserve"> </w:t>
      </w:r>
      <w:r w:rsidRPr="007F35AE">
        <w:rPr>
          <w:rtl/>
        </w:rPr>
        <w:t>حاضر</w:t>
      </w:r>
      <w:r w:rsidR="00637BDD">
        <w:rPr>
          <w:rtl/>
        </w:rPr>
        <w:t>،</w:t>
      </w:r>
      <w:r w:rsidRPr="007F35AE">
        <w:rPr>
          <w:rtl/>
        </w:rPr>
        <w:t xml:space="preserve"> الجميع في سنة تسع وستين ومائتين</w:t>
      </w:r>
      <w:r w:rsidR="00637BDD">
        <w:rPr>
          <w:rtl/>
        </w:rPr>
        <w:t>،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حدثنا أبي</w:t>
      </w:r>
      <w:r w:rsidR="00637BDD">
        <w:rPr>
          <w:rtl/>
        </w:rPr>
        <w:t>،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>
        <w:rPr>
          <w:rFonts w:hint="cs"/>
          <w:rtl/>
        </w:rPr>
        <w:t xml:space="preserve"> </w:t>
      </w:r>
      <w:r w:rsidRPr="007F35AE">
        <w:rPr>
          <w:rtl/>
        </w:rPr>
        <w:t>حدثني صدقة بن غزوان</w:t>
      </w:r>
      <w:r w:rsidR="00637BDD">
        <w:rPr>
          <w:rtl/>
        </w:rPr>
        <w:t>،</w:t>
      </w:r>
      <w:r w:rsidRPr="007F35AE">
        <w:rPr>
          <w:rtl/>
        </w:rPr>
        <w:t xml:space="preserve"> عن أخيه سعيد بن غزوان</w:t>
      </w:r>
      <w:r w:rsidR="00637BDD">
        <w:rPr>
          <w:rtl/>
        </w:rPr>
        <w:t>،</w:t>
      </w:r>
      <w:r w:rsidRPr="007F35AE">
        <w:rPr>
          <w:rtl/>
        </w:rPr>
        <w:t xml:space="preserve"> عن يونس بن</w:t>
      </w:r>
      <w:r>
        <w:rPr>
          <w:rFonts w:hint="cs"/>
          <w:rtl/>
        </w:rPr>
        <w:t xml:space="preserve"> </w:t>
      </w:r>
      <w:r w:rsidRPr="007F35AE">
        <w:rPr>
          <w:rtl/>
        </w:rPr>
        <w:t>ظبيان</w:t>
      </w:r>
      <w:r w:rsidR="00637BDD">
        <w:rPr>
          <w:rtl/>
        </w:rPr>
        <w:t>،</w:t>
      </w:r>
      <w:r w:rsidRPr="007F35AE">
        <w:rPr>
          <w:rtl/>
        </w:rPr>
        <w:t xml:space="preserve"> عن أبي عبد الله جعفر بن محمد الصادق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،</w:t>
      </w:r>
      <w:r w:rsidRPr="007F35AE">
        <w:rPr>
          <w:rtl/>
        </w:rPr>
        <w:t xml:space="preserve"> أنه</w:t>
      </w:r>
      <w:r>
        <w:rPr>
          <w:rFonts w:hint="cs"/>
          <w:rtl/>
        </w:rPr>
        <w:t xml:space="preserve"> </w:t>
      </w:r>
      <w:r w:rsidRPr="007F35AE">
        <w:rPr>
          <w:rtl/>
        </w:rPr>
        <w:t>ذكر لهم اختيارات الأيام ودعاءها والتحاذر فيها بالقرآن المجيد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والتمجيد والتحميد لله تعالى</w:t>
      </w:r>
      <w:r w:rsidR="00637BDD">
        <w:rPr>
          <w:rtl/>
        </w:rPr>
        <w:t>،</w:t>
      </w:r>
      <w:r w:rsidRPr="007F35AE">
        <w:rPr>
          <w:rtl/>
        </w:rPr>
        <w:t xml:space="preserve"> وذكر ثلاثين دعاء وتحميدا وتمجيدا</w:t>
      </w:r>
      <w:r w:rsidR="00637BDD">
        <w:rPr>
          <w:rtl/>
        </w:rPr>
        <w:t>،</w:t>
      </w:r>
      <w:r w:rsidR="00456BE9">
        <w:rPr>
          <w:rFonts w:hint="cs"/>
          <w:rtl/>
        </w:rPr>
        <w:t xml:space="preserve"> لكلّ </w:t>
      </w:r>
      <w:r w:rsidRPr="007F35AE">
        <w:rPr>
          <w:rtl/>
        </w:rPr>
        <w:t>يوم دعاء جديد</w:t>
      </w:r>
      <w:r w:rsidR="00637BDD">
        <w:rPr>
          <w:rtl/>
        </w:rPr>
        <w:t>،</w:t>
      </w:r>
      <w:r w:rsidRPr="007F35AE">
        <w:rPr>
          <w:rtl/>
        </w:rPr>
        <w:t xml:space="preserve"> وذكر ما جعل الله تعالى في ذلك اليوم إلى آخر</w:t>
      </w:r>
      <w:r>
        <w:rPr>
          <w:rFonts w:hint="cs"/>
          <w:rtl/>
        </w:rPr>
        <w:t xml:space="preserve"> </w:t>
      </w:r>
      <w:r w:rsidRPr="007F35AE">
        <w:rPr>
          <w:rtl/>
        </w:rPr>
        <w:t>الشهر</w:t>
      </w:r>
      <w:r w:rsidR="00637BDD">
        <w:rPr>
          <w:rtl/>
        </w:rPr>
        <w:t>،</w:t>
      </w:r>
      <w:r w:rsidRPr="007F35AE">
        <w:rPr>
          <w:rtl/>
        </w:rPr>
        <w:t xml:space="preserve"> فمن وف</w:t>
      </w:r>
      <w:r w:rsidR="008C536B">
        <w:rPr>
          <w:rFonts w:hint="cs"/>
          <w:rtl/>
        </w:rPr>
        <w:t>ّ</w:t>
      </w:r>
      <w:r w:rsidRPr="007F35AE">
        <w:rPr>
          <w:rtl/>
        </w:rPr>
        <w:t>ق للدعاء به في</w:t>
      </w:r>
      <w:r w:rsidR="003C35D8">
        <w:rPr>
          <w:rtl/>
        </w:rPr>
        <w:t xml:space="preserve"> كلّ </w:t>
      </w:r>
      <w:r w:rsidRPr="007F35AE">
        <w:rPr>
          <w:rtl/>
        </w:rPr>
        <w:t>يوم</w:t>
      </w:r>
      <w:r w:rsidR="00637BDD">
        <w:rPr>
          <w:rtl/>
        </w:rPr>
        <w:t>،</w:t>
      </w:r>
      <w:r w:rsidRPr="007F35AE">
        <w:rPr>
          <w:rtl/>
        </w:rPr>
        <w:t xml:space="preserve"> وكان ذلك منه شكرا لله</w:t>
      </w:r>
      <w:r>
        <w:rPr>
          <w:rFonts w:hint="cs"/>
          <w:rtl/>
        </w:rPr>
        <w:t xml:space="preserve"> </w:t>
      </w:r>
      <w:r w:rsidRPr="007F35AE">
        <w:rPr>
          <w:rtl/>
        </w:rPr>
        <w:t>تعالى</w:t>
      </w:r>
      <w:r w:rsidR="00637BDD">
        <w:rPr>
          <w:rtl/>
        </w:rPr>
        <w:t>،</w:t>
      </w:r>
      <w:r w:rsidRPr="007F35AE">
        <w:rPr>
          <w:rtl/>
        </w:rPr>
        <w:t xml:space="preserve"> أمن بمشي</w:t>
      </w:r>
      <w:r w:rsidR="008C536B">
        <w:rPr>
          <w:rFonts w:hint="cs"/>
          <w:rtl/>
        </w:rPr>
        <w:t>ّ</w:t>
      </w:r>
      <w:r w:rsidRPr="007F35AE">
        <w:rPr>
          <w:rtl/>
        </w:rPr>
        <w:t>ة الله تعالى فوادح المحذور</w:t>
      </w:r>
      <w:r w:rsidR="00637BDD">
        <w:rPr>
          <w:rtl/>
        </w:rPr>
        <w:t>،</w:t>
      </w:r>
      <w:r w:rsidRPr="007F35AE">
        <w:rPr>
          <w:rtl/>
        </w:rPr>
        <w:t xml:space="preserve"> وبوائق الأمور</w:t>
      </w:r>
      <w:r w:rsidR="00637BDD">
        <w:rPr>
          <w:rtl/>
        </w:rPr>
        <w:t>،</w:t>
      </w:r>
      <w:r w:rsidRPr="007F35AE">
        <w:rPr>
          <w:rtl/>
        </w:rPr>
        <w:t xml:space="preserve"> وجلب </w:t>
      </w:r>
      <w:r w:rsidRPr="007D1694">
        <w:rPr>
          <w:rStyle w:val="libFootnotenumChar"/>
          <w:rtl/>
        </w:rPr>
        <w:t>(1)</w:t>
      </w:r>
      <w:r>
        <w:rPr>
          <w:rFonts w:hint="cs"/>
          <w:rtl/>
        </w:rPr>
        <w:t xml:space="preserve"> </w:t>
      </w:r>
      <w:r w:rsidRPr="007F35AE">
        <w:rPr>
          <w:rtl/>
        </w:rPr>
        <w:t>به السلامة</w:t>
      </w:r>
      <w:r w:rsidR="00637BDD">
        <w:rPr>
          <w:rtl/>
        </w:rPr>
        <w:t>،</w:t>
      </w:r>
      <w:r w:rsidRPr="007F35AE">
        <w:rPr>
          <w:rtl/>
        </w:rPr>
        <w:t xml:space="preserve"> وكان جديرا</w:t>
      </w:r>
      <w:r w:rsidR="008C536B">
        <w:rPr>
          <w:rFonts w:hint="cs"/>
          <w:rtl/>
        </w:rPr>
        <w:t>ً</w:t>
      </w:r>
      <w:r w:rsidRPr="007F35AE">
        <w:rPr>
          <w:rtl/>
        </w:rPr>
        <w:t xml:space="preserve"> أن لا يمس</w:t>
      </w:r>
      <w:r w:rsidR="008C536B">
        <w:rPr>
          <w:rFonts w:hint="cs"/>
          <w:rtl/>
        </w:rPr>
        <w:t>ّ</w:t>
      </w:r>
      <w:r w:rsidRPr="007F35AE">
        <w:rPr>
          <w:rtl/>
        </w:rPr>
        <w:t>ه السوء أيام حياته</w:t>
      </w:r>
      <w:r w:rsidR="00637BDD">
        <w:rPr>
          <w:rtl/>
        </w:rPr>
        <w:t>،</w:t>
      </w:r>
      <w:r w:rsidRPr="007F35AE">
        <w:rPr>
          <w:rtl/>
        </w:rPr>
        <w:t xml:space="preserve"> وتمح</w:t>
      </w:r>
      <w:r w:rsidR="008C536B">
        <w:rPr>
          <w:rFonts w:hint="cs"/>
          <w:rtl/>
        </w:rPr>
        <w:t>ّ</w:t>
      </w:r>
      <w:r w:rsidRPr="007F35AE">
        <w:rPr>
          <w:rtl/>
        </w:rPr>
        <w:t>صت عنه</w:t>
      </w:r>
      <w:r>
        <w:rPr>
          <w:rFonts w:hint="cs"/>
          <w:rtl/>
        </w:rPr>
        <w:t xml:space="preserve"> </w:t>
      </w:r>
      <w:r w:rsidRPr="007F35AE">
        <w:rPr>
          <w:rtl/>
        </w:rPr>
        <w:t>سائر ذنوبه وخطاياه</w:t>
      </w:r>
      <w:r w:rsidR="00637BDD">
        <w:rPr>
          <w:rtl/>
        </w:rPr>
        <w:t>،</w:t>
      </w:r>
      <w:r w:rsidRPr="007F35AE">
        <w:rPr>
          <w:rtl/>
        </w:rPr>
        <w:t xml:space="preserve"> حتى يكون من جميعها كيوم ولدته أم</w:t>
      </w:r>
      <w:r w:rsidR="008C536B">
        <w:rPr>
          <w:rFonts w:hint="cs"/>
          <w:rtl/>
        </w:rPr>
        <w:t>ّ</w:t>
      </w:r>
      <w:r w:rsidRPr="007F35AE">
        <w:rPr>
          <w:rtl/>
        </w:rPr>
        <w:t>ه</w:t>
      </w:r>
      <w:r>
        <w:rPr>
          <w:rtl/>
        </w:rPr>
        <w:t>.</w:t>
      </w:r>
    </w:p>
    <w:p w:rsidR="007D1694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قال أبو عبد الله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« اليوم الأول من الشهر » إلى آخر ما ذكره الشيخ في الأصل</w:t>
      </w:r>
      <w:r>
        <w:rPr>
          <w:rtl/>
        </w:rPr>
        <w:t>.</w:t>
      </w:r>
    </w:p>
    <w:p w:rsidR="007D1694" w:rsidRDefault="007D1694" w:rsidP="007D1694">
      <w:pPr>
        <w:pStyle w:val="libNormal"/>
        <w:rPr>
          <w:rtl/>
        </w:rPr>
      </w:pPr>
      <w:r w:rsidRPr="007F35AE">
        <w:rPr>
          <w:rtl/>
        </w:rPr>
        <w:t>وقال أبو عبد الله سلمان الفارسي</w:t>
      </w:r>
      <w:r w:rsidR="00637BDD">
        <w:rPr>
          <w:rtl/>
        </w:rPr>
        <w:t>،</w:t>
      </w:r>
      <w:r w:rsidRPr="007F35AE">
        <w:rPr>
          <w:rtl/>
        </w:rPr>
        <w:t xml:space="preserve"> فيما بلغنا عنه وروينا عنه</w:t>
      </w:r>
      <w:r w:rsidR="00637BDD">
        <w:rPr>
          <w:rtl/>
        </w:rPr>
        <w:t>: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وقال</w:t>
      </w:r>
      <w:r w:rsidR="00637BDD">
        <w:rPr>
          <w:rtl/>
        </w:rPr>
        <w:t>:</w:t>
      </w:r>
      <w:r w:rsidRPr="007F35AE">
        <w:rPr>
          <w:rtl/>
        </w:rPr>
        <w:t xml:space="preserve"> روز هرمز من أسماء الله تعالى</w:t>
      </w:r>
      <w:r w:rsidR="00637BDD">
        <w:rPr>
          <w:rtl/>
        </w:rPr>
        <w:t>،</w:t>
      </w:r>
      <w:r w:rsidRPr="007F35AE">
        <w:rPr>
          <w:rtl/>
        </w:rPr>
        <w:t xml:space="preserve"> وهو يوم مبارك خلق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الله تعالى فيه آدم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Pr="007F35AE">
        <w:rPr>
          <w:rtl/>
        </w:rPr>
        <w:t xml:space="preserve"> يصلح فيه الدخول على السلطان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وطلب الحوائج</w:t>
      </w:r>
      <w:r w:rsidR="00637BDD">
        <w:rPr>
          <w:rtl/>
        </w:rPr>
        <w:t>،</w:t>
      </w:r>
      <w:r w:rsidRPr="007F35AE">
        <w:rPr>
          <w:rtl/>
        </w:rPr>
        <w:t xml:space="preserve"> وهو يوم مختار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اليوم الثاني</w:t>
      </w:r>
      <w:r w:rsidR="00637BDD">
        <w:rPr>
          <w:rtl/>
        </w:rPr>
        <w:t>:</w:t>
      </w:r>
      <w:r w:rsidRPr="007F35AE">
        <w:rPr>
          <w:rtl/>
        </w:rPr>
        <w:t xml:space="preserve"> قال سلمان الفارسي </w:t>
      </w:r>
      <w:r w:rsidR="00A61C25">
        <w:rPr>
          <w:rtl/>
        </w:rPr>
        <w:t>(</w:t>
      </w:r>
      <w:r w:rsidRPr="007F35AE">
        <w:rPr>
          <w:rtl/>
        </w:rPr>
        <w:t>رضي الله عنه</w:t>
      </w:r>
      <w:r w:rsidR="00A61C25">
        <w:rPr>
          <w:rtl/>
        </w:rPr>
        <w:t>)</w:t>
      </w:r>
      <w:r w:rsidR="00637BDD">
        <w:rPr>
          <w:rtl/>
        </w:rPr>
        <w:t>:</w:t>
      </w:r>
      <w:r w:rsidRPr="007F35AE">
        <w:rPr>
          <w:rtl/>
        </w:rPr>
        <w:t xml:space="preserve"> روز بهمن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اسم ملك من الملائكة موك</w:t>
      </w:r>
      <w:r w:rsidR="008C536B">
        <w:rPr>
          <w:rFonts w:hint="cs"/>
          <w:rtl/>
        </w:rPr>
        <w:t>ّ</w:t>
      </w:r>
      <w:r w:rsidRPr="007F35AE">
        <w:rPr>
          <w:rtl/>
        </w:rPr>
        <w:t>ل تحت العرش</w:t>
      </w:r>
      <w:r w:rsidR="00637BDD">
        <w:rPr>
          <w:rtl/>
        </w:rPr>
        <w:t>،</w:t>
      </w:r>
      <w:r w:rsidRPr="007F35AE">
        <w:rPr>
          <w:rtl/>
        </w:rPr>
        <w:t xml:space="preserve"> وهو يوم مبارك يصلح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نسخة</w:t>
      </w:r>
      <w:r w:rsidR="00637BDD">
        <w:rPr>
          <w:rtl/>
        </w:rPr>
        <w:t>:</w:t>
      </w:r>
      <w:r w:rsidRPr="007F35AE">
        <w:rPr>
          <w:rtl/>
        </w:rPr>
        <w:t xml:space="preserve"> وحل</w:t>
      </w:r>
      <w:r w:rsidR="008C536B">
        <w:rPr>
          <w:rFonts w:hint="cs"/>
          <w:rtl/>
        </w:rPr>
        <w:t>ّ</w:t>
      </w:r>
      <w:r w:rsidRPr="007F35AE">
        <w:rPr>
          <w:rtl/>
        </w:rPr>
        <w:t>ت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للتزويج</w:t>
      </w:r>
      <w:r w:rsidR="00637BDD">
        <w:rPr>
          <w:rtl/>
        </w:rPr>
        <w:t>،</w:t>
      </w:r>
      <w:r w:rsidRPr="007F35AE">
        <w:rPr>
          <w:rtl/>
        </w:rPr>
        <w:t xml:space="preserve"> وان يقدم الانسان من سفره على أهله</w:t>
      </w:r>
      <w:r w:rsidR="00637BDD">
        <w:rPr>
          <w:rtl/>
        </w:rPr>
        <w:t>،</w:t>
      </w:r>
      <w:r w:rsidRPr="007F35AE">
        <w:rPr>
          <w:rtl/>
        </w:rPr>
        <w:t xml:space="preserve"> ويشتري فيه ويبيع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وتقضى فيه الحوائج</w:t>
      </w:r>
      <w:r w:rsidR="00637BDD">
        <w:rPr>
          <w:rtl/>
        </w:rPr>
        <w:t>،</w:t>
      </w:r>
      <w:r w:rsidRPr="007F35AE">
        <w:rPr>
          <w:rtl/>
        </w:rPr>
        <w:t xml:space="preserve"> وهو يوم سعيد جميعه </w:t>
      </w:r>
      <w:r w:rsidRPr="007D1694">
        <w:rPr>
          <w:rStyle w:val="libFootnotenumChar"/>
          <w:rtl/>
        </w:rPr>
        <w:t>(2)</w:t>
      </w:r>
      <w:r>
        <w:rPr>
          <w:rtl/>
        </w:rPr>
        <w:t>.</w:t>
      </w:r>
    </w:p>
    <w:p w:rsidR="007D1694" w:rsidRPr="007F35AE" w:rsidRDefault="007D1694" w:rsidP="008C536B">
      <w:pPr>
        <w:pStyle w:val="libNormal"/>
        <w:rPr>
          <w:rtl/>
        </w:rPr>
      </w:pPr>
      <w:r w:rsidRPr="007F35AE">
        <w:rPr>
          <w:rtl/>
        </w:rPr>
        <w:t>اليوم الثالث</w:t>
      </w:r>
      <w:r w:rsidR="00637BDD">
        <w:rPr>
          <w:rtl/>
        </w:rPr>
        <w:t>:</w:t>
      </w:r>
      <w:r w:rsidRPr="007F35AE">
        <w:rPr>
          <w:rtl/>
        </w:rPr>
        <w:t xml:space="preserve"> قال سلمان</w:t>
      </w:r>
      <w:r w:rsidR="00637BDD">
        <w:rPr>
          <w:rtl/>
        </w:rPr>
        <w:t>:</w:t>
      </w:r>
      <w:r w:rsidRPr="007F35AE">
        <w:rPr>
          <w:rtl/>
        </w:rPr>
        <w:t xml:space="preserve"> روز أردي بهشت</w:t>
      </w:r>
      <w:r w:rsidR="00637BDD">
        <w:rPr>
          <w:rtl/>
        </w:rPr>
        <w:t>،</w:t>
      </w:r>
      <w:r w:rsidRPr="007F35AE">
        <w:rPr>
          <w:rtl/>
        </w:rPr>
        <w:t xml:space="preserve"> اسم الملك الموكل</w:t>
      </w:r>
      <w:r>
        <w:rPr>
          <w:rFonts w:hint="cs"/>
          <w:rtl/>
        </w:rPr>
        <w:t xml:space="preserve"> </w:t>
      </w:r>
      <w:r w:rsidRPr="007F35AE">
        <w:rPr>
          <w:rtl/>
        </w:rPr>
        <w:t>بالشفاء والسقم</w:t>
      </w:r>
      <w:r w:rsidR="00637BDD">
        <w:rPr>
          <w:rtl/>
        </w:rPr>
        <w:t>،</w:t>
      </w:r>
      <w:r w:rsidRPr="007F35AE">
        <w:rPr>
          <w:rtl/>
        </w:rPr>
        <w:t xml:space="preserve"> يوم ثقيل نحس</w:t>
      </w:r>
      <w:r w:rsidR="00637BDD">
        <w:rPr>
          <w:rtl/>
        </w:rPr>
        <w:t>،</w:t>
      </w:r>
      <w:r w:rsidRPr="007F35AE">
        <w:rPr>
          <w:rtl/>
        </w:rPr>
        <w:t xml:space="preserve"> لا ينبغي أن يعرف فيه سلطان</w:t>
      </w:r>
      <w:r w:rsidR="00637BDD">
        <w:rPr>
          <w:rtl/>
        </w:rPr>
        <w:t>،</w:t>
      </w:r>
      <w:r w:rsidRPr="007F35AE">
        <w:rPr>
          <w:rtl/>
        </w:rPr>
        <w:t xml:space="preserve"> لا</w:t>
      </w:r>
      <w:r>
        <w:rPr>
          <w:rFonts w:hint="cs"/>
          <w:rtl/>
        </w:rPr>
        <w:t xml:space="preserve"> </w:t>
      </w:r>
      <w:r w:rsidRPr="007F35AE">
        <w:rPr>
          <w:rtl/>
        </w:rPr>
        <w:t>يصلح ل</w:t>
      </w:r>
      <w:r w:rsidR="008C536B">
        <w:rPr>
          <w:rFonts w:hint="cs"/>
          <w:rtl/>
        </w:rPr>
        <w:t>أ</w:t>
      </w:r>
      <w:r w:rsidRPr="007F35AE">
        <w:rPr>
          <w:rtl/>
        </w:rPr>
        <w:t>مر من الأمور فيه الحركة والاضطراب</w:t>
      </w:r>
      <w:r w:rsidR="00637BDD">
        <w:rPr>
          <w:rtl/>
        </w:rPr>
        <w:t>،</w:t>
      </w:r>
      <w:r w:rsidRPr="007F35AE">
        <w:rPr>
          <w:rtl/>
        </w:rPr>
        <w:t xml:space="preserve"> وهو يوم ثقيل </w:t>
      </w:r>
      <w:r w:rsidRPr="007D1694">
        <w:rPr>
          <w:rStyle w:val="libFootnotenumChar"/>
          <w:rtl/>
        </w:rPr>
        <w:t>(3)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اليوم الرابع</w:t>
      </w:r>
      <w:r w:rsidR="00637BDD">
        <w:rPr>
          <w:rtl/>
        </w:rPr>
        <w:t>:</w:t>
      </w:r>
      <w:r w:rsidRPr="007F35AE">
        <w:rPr>
          <w:rtl/>
        </w:rPr>
        <w:t xml:space="preserve"> قال سلمان</w:t>
      </w:r>
      <w:r w:rsidR="00637BDD">
        <w:rPr>
          <w:rtl/>
        </w:rPr>
        <w:t>:</w:t>
      </w:r>
      <w:r w:rsidRPr="007F35AE">
        <w:rPr>
          <w:rtl/>
        </w:rPr>
        <w:t xml:space="preserve"> اسم هذا اليوم روز شهريور</w:t>
      </w:r>
      <w:r w:rsidR="00637BDD">
        <w:rPr>
          <w:rtl/>
        </w:rPr>
        <w:t>،</w:t>
      </w:r>
      <w:r w:rsidRPr="007F35AE">
        <w:rPr>
          <w:rtl/>
        </w:rPr>
        <w:t xml:space="preserve"> اسم</w:t>
      </w:r>
      <w:r>
        <w:rPr>
          <w:rFonts w:hint="cs"/>
          <w:rtl/>
        </w:rPr>
        <w:t xml:space="preserve"> </w:t>
      </w:r>
      <w:r w:rsidRPr="007F35AE">
        <w:rPr>
          <w:rtl/>
        </w:rPr>
        <w:t>الملك الذي خلقت فيه الجواهر ووك</w:t>
      </w:r>
      <w:r w:rsidR="008C536B">
        <w:rPr>
          <w:rFonts w:hint="cs"/>
          <w:rtl/>
        </w:rPr>
        <w:t>ّ</w:t>
      </w:r>
      <w:r w:rsidRPr="007F35AE">
        <w:rPr>
          <w:rtl/>
        </w:rPr>
        <w:t>ل بها</w:t>
      </w:r>
      <w:r w:rsidR="00637BDD">
        <w:rPr>
          <w:rtl/>
        </w:rPr>
        <w:t>،</w:t>
      </w:r>
      <w:r w:rsidRPr="007F35AE">
        <w:rPr>
          <w:rtl/>
        </w:rPr>
        <w:t xml:space="preserve"> وهو موكل ببحر الروم </w:t>
      </w:r>
      <w:r w:rsidRPr="007D1694">
        <w:rPr>
          <w:rStyle w:val="libFootnotenumChar"/>
          <w:rtl/>
        </w:rPr>
        <w:t>(4)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اليوم الخامس</w:t>
      </w:r>
      <w:r w:rsidR="00637BDD">
        <w:rPr>
          <w:rtl/>
        </w:rPr>
        <w:t>:</w:t>
      </w:r>
      <w:r w:rsidRPr="007F35AE">
        <w:rPr>
          <w:rtl/>
        </w:rPr>
        <w:t xml:space="preserve"> قال سلمان الفارسي</w:t>
      </w:r>
      <w:r w:rsidR="00637BDD">
        <w:rPr>
          <w:rtl/>
        </w:rPr>
        <w:t>:</w:t>
      </w:r>
      <w:r w:rsidRPr="007F35AE">
        <w:rPr>
          <w:rtl/>
        </w:rPr>
        <w:t xml:space="preserve"> اسفندار</w:t>
      </w:r>
      <w:r w:rsidR="00637BDD">
        <w:rPr>
          <w:rtl/>
        </w:rPr>
        <w:t>،</w:t>
      </w:r>
      <w:r w:rsidRPr="007F35AE">
        <w:rPr>
          <w:rtl/>
        </w:rPr>
        <w:t xml:space="preserve"> اسم الملك</w:t>
      </w:r>
      <w:r>
        <w:rPr>
          <w:rFonts w:hint="cs"/>
          <w:rtl/>
        </w:rPr>
        <w:t xml:space="preserve"> </w:t>
      </w:r>
      <w:r w:rsidRPr="007F35AE">
        <w:rPr>
          <w:rtl/>
        </w:rPr>
        <w:t>الموكل بالأرضين</w:t>
      </w:r>
      <w:r w:rsidR="00637BDD">
        <w:rPr>
          <w:rtl/>
        </w:rPr>
        <w:t>،</w:t>
      </w:r>
      <w:r w:rsidRPr="007F35AE">
        <w:rPr>
          <w:rtl/>
        </w:rPr>
        <w:t xml:space="preserve"> يوم نحس</w:t>
      </w:r>
      <w:r w:rsidR="00637BDD">
        <w:rPr>
          <w:rtl/>
        </w:rPr>
        <w:t>،</w:t>
      </w:r>
      <w:r w:rsidRPr="007F35AE">
        <w:rPr>
          <w:rtl/>
        </w:rPr>
        <w:t xml:space="preserve"> ولد فيه قابيل وكان كافرا ملعونا</w:t>
      </w:r>
      <w:r w:rsidR="00637BDD">
        <w:rPr>
          <w:rtl/>
        </w:rPr>
        <w:t>،</w:t>
      </w:r>
      <w:r w:rsidRPr="007F35AE">
        <w:rPr>
          <w:rtl/>
        </w:rPr>
        <w:t xml:space="preserve"> قتل</w:t>
      </w:r>
      <w:r>
        <w:rPr>
          <w:rFonts w:hint="cs"/>
          <w:rtl/>
        </w:rPr>
        <w:t xml:space="preserve"> </w:t>
      </w:r>
      <w:r w:rsidRPr="007F35AE">
        <w:rPr>
          <w:rtl/>
        </w:rPr>
        <w:t>أخاه</w:t>
      </w:r>
      <w:r w:rsidR="00637BDD">
        <w:rPr>
          <w:rtl/>
        </w:rPr>
        <w:t>،</w:t>
      </w:r>
      <w:r w:rsidRPr="007F35AE">
        <w:rPr>
          <w:rtl/>
        </w:rPr>
        <w:t xml:space="preserve"> ودعا فيه قومه بالويل والثبور</w:t>
      </w:r>
      <w:r w:rsidR="00637BDD">
        <w:rPr>
          <w:rtl/>
        </w:rPr>
        <w:t>،</w:t>
      </w:r>
      <w:r w:rsidRPr="007F35AE">
        <w:rPr>
          <w:rtl/>
        </w:rPr>
        <w:t xml:space="preserve"> وادخل عليهم الغم</w:t>
      </w:r>
      <w:r w:rsidR="008C536B">
        <w:rPr>
          <w:rFonts w:hint="cs"/>
          <w:rtl/>
        </w:rPr>
        <w:t>ّ</w:t>
      </w:r>
      <w:r w:rsidRPr="007F35AE">
        <w:rPr>
          <w:rtl/>
        </w:rPr>
        <w:t xml:space="preserve"> والحزن</w:t>
      </w:r>
      <w:r w:rsidR="00637BDD">
        <w:rPr>
          <w:rtl/>
        </w:rPr>
        <w:t>،</w:t>
      </w:r>
      <w:r w:rsidRPr="007F35AE">
        <w:rPr>
          <w:rtl/>
        </w:rPr>
        <w:t xml:space="preserve"> لا</w:t>
      </w:r>
      <w:r>
        <w:rPr>
          <w:rFonts w:hint="cs"/>
          <w:rtl/>
        </w:rPr>
        <w:t xml:space="preserve"> </w:t>
      </w:r>
      <w:r w:rsidRPr="007F35AE">
        <w:rPr>
          <w:rtl/>
        </w:rPr>
        <w:t>تطلب فيه حاجة</w:t>
      </w:r>
      <w:r w:rsidR="00637BDD">
        <w:rPr>
          <w:rtl/>
        </w:rPr>
        <w:t>،</w:t>
      </w:r>
      <w:r w:rsidRPr="007F35AE">
        <w:rPr>
          <w:rtl/>
        </w:rPr>
        <w:t xml:space="preserve"> ولا تلق فيه سلطانا</w:t>
      </w:r>
      <w:r w:rsidR="00637BDD">
        <w:rPr>
          <w:rtl/>
        </w:rPr>
        <w:t>،</w:t>
      </w:r>
      <w:r w:rsidRPr="007F35AE">
        <w:rPr>
          <w:rtl/>
        </w:rPr>
        <w:t xml:space="preserve"> وت</w:t>
      </w:r>
      <w:r w:rsidR="008C536B">
        <w:rPr>
          <w:rFonts w:hint="cs"/>
          <w:rtl/>
        </w:rPr>
        <w:t>َ</w:t>
      </w:r>
      <w:r w:rsidRPr="007F35AE">
        <w:rPr>
          <w:rtl/>
        </w:rPr>
        <w:t>خ</w:t>
      </w:r>
      <w:r w:rsidR="008C536B">
        <w:rPr>
          <w:rFonts w:hint="cs"/>
          <w:rtl/>
        </w:rPr>
        <w:t>َ</w:t>
      </w:r>
      <w:r w:rsidRPr="007F35AE">
        <w:rPr>
          <w:rtl/>
        </w:rPr>
        <w:t>ل</w:t>
      </w:r>
      <w:r w:rsidR="008C536B">
        <w:rPr>
          <w:rFonts w:hint="cs"/>
          <w:rtl/>
        </w:rPr>
        <w:t>َّ</w:t>
      </w:r>
      <w:r w:rsidRPr="007F35AE">
        <w:rPr>
          <w:rtl/>
        </w:rPr>
        <w:t xml:space="preserve"> في المنزل</w:t>
      </w:r>
      <w:r w:rsidR="008C536B">
        <w:rPr>
          <w:rtl/>
        </w:rPr>
        <w:t xml:space="preserve"> فإنّه </w:t>
      </w:r>
      <w:r w:rsidRPr="007F35AE">
        <w:rPr>
          <w:rtl/>
        </w:rPr>
        <w:t>يوم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ثقيل </w:t>
      </w:r>
      <w:r w:rsidRPr="007D1694">
        <w:rPr>
          <w:rStyle w:val="libFootnotenumChar"/>
          <w:rtl/>
        </w:rPr>
        <w:t>(5)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اليوم السادس</w:t>
      </w:r>
      <w:r w:rsidR="00637BDD">
        <w:rPr>
          <w:rtl/>
        </w:rPr>
        <w:t>:</w:t>
      </w:r>
      <w:r w:rsidRPr="007F35AE">
        <w:rPr>
          <w:rtl/>
        </w:rPr>
        <w:t xml:space="preserve"> قال سلمان الفارسي</w:t>
      </w:r>
      <w:r w:rsidR="00637BDD">
        <w:rPr>
          <w:rtl/>
        </w:rPr>
        <w:t>:</w:t>
      </w:r>
      <w:r w:rsidRPr="007F35AE">
        <w:rPr>
          <w:rtl/>
        </w:rPr>
        <w:t xml:space="preserve"> روز خرداد</w:t>
      </w:r>
      <w:r w:rsidR="00637BDD">
        <w:rPr>
          <w:rtl/>
        </w:rPr>
        <w:t>،</w:t>
      </w:r>
      <w:r w:rsidRPr="007F35AE">
        <w:rPr>
          <w:rtl/>
        </w:rPr>
        <w:t xml:space="preserve"> اسم الملك</w:t>
      </w:r>
      <w:r>
        <w:rPr>
          <w:rFonts w:hint="cs"/>
          <w:rtl/>
        </w:rPr>
        <w:t xml:space="preserve"> </w:t>
      </w:r>
      <w:r w:rsidRPr="007F35AE">
        <w:rPr>
          <w:rtl/>
        </w:rPr>
        <w:t>الموكل بالجبال</w:t>
      </w:r>
      <w:r w:rsidR="00637BDD">
        <w:rPr>
          <w:rtl/>
        </w:rPr>
        <w:t>،</w:t>
      </w:r>
      <w:r w:rsidRPr="007F35AE">
        <w:rPr>
          <w:rtl/>
        </w:rPr>
        <w:t xml:space="preserve"> وهو يوم صالح للتزويج</w:t>
      </w:r>
      <w:r w:rsidR="00637BDD">
        <w:rPr>
          <w:rtl/>
        </w:rPr>
        <w:t>،</w:t>
      </w:r>
      <w:r w:rsidRPr="007F35AE">
        <w:rPr>
          <w:rtl/>
        </w:rPr>
        <w:t xml:space="preserve"> وطلب المعاش</w:t>
      </w:r>
      <w:r w:rsidR="00637BDD">
        <w:rPr>
          <w:rtl/>
        </w:rPr>
        <w:t>،</w:t>
      </w:r>
      <w:r w:rsidRPr="007F35AE">
        <w:rPr>
          <w:rtl/>
        </w:rPr>
        <w:t xml:space="preserve"> وكل</w:t>
      </w:r>
      <w:r w:rsidR="008C536B">
        <w:rPr>
          <w:rFonts w:hint="cs"/>
          <w:rtl/>
        </w:rPr>
        <w:t>ّ</w:t>
      </w:r>
      <w:r>
        <w:rPr>
          <w:rFonts w:hint="cs"/>
          <w:rtl/>
        </w:rPr>
        <w:t xml:space="preserve"> </w:t>
      </w:r>
      <w:r w:rsidRPr="007F35AE">
        <w:rPr>
          <w:rtl/>
        </w:rPr>
        <w:t>حاجة</w:t>
      </w:r>
      <w:r w:rsidR="00637BDD">
        <w:rPr>
          <w:rtl/>
        </w:rPr>
        <w:t>،</w:t>
      </w:r>
      <w:r w:rsidRPr="007F35AE">
        <w:rPr>
          <w:rtl/>
        </w:rPr>
        <w:t xml:space="preserve"> والأحلام فيه تصح بعد يوم </w:t>
      </w:r>
      <w:r w:rsidRPr="007D1694">
        <w:rPr>
          <w:rStyle w:val="libFootnotenumChar"/>
          <w:rtl/>
        </w:rPr>
        <w:t>(6)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(7)</w:t>
      </w:r>
      <w:r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الدروع</w:t>
      </w:r>
      <w:r w:rsidR="00637BDD">
        <w:rPr>
          <w:rtl/>
        </w:rPr>
        <w:t>:</w:t>
      </w:r>
      <w:r w:rsidRPr="007F35AE">
        <w:rPr>
          <w:rtl/>
        </w:rPr>
        <w:t xml:space="preserve"> 8 ب وعنه في البحار ج 59 ص 57 ح 13 باختلاف يسير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(3) الدروع</w:t>
      </w:r>
      <w:r w:rsidR="00637BDD">
        <w:rPr>
          <w:rtl/>
        </w:rPr>
        <w:t>:</w:t>
      </w:r>
      <w:r w:rsidRPr="007F35AE">
        <w:rPr>
          <w:rtl/>
        </w:rPr>
        <w:t xml:space="preserve"> 9 ب وعنه في البحار ج 59 ص 58 ح 18 باختلاف يسير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(4) الدروع</w:t>
      </w:r>
      <w:r w:rsidR="00637BDD">
        <w:rPr>
          <w:rtl/>
        </w:rPr>
        <w:t>:</w:t>
      </w:r>
      <w:r w:rsidRPr="007F35AE">
        <w:rPr>
          <w:rtl/>
        </w:rPr>
        <w:t xml:space="preserve"> 10 ب وعنه في البحار ج 59 ص 59 ح 23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(5) الدروع 10 ب وعنه في البحار ج 59 ص 59 ح 28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(6) في هامش المخطوط</w:t>
      </w:r>
      <w:r w:rsidR="00637BDD">
        <w:rPr>
          <w:rtl/>
        </w:rPr>
        <w:t>:</w:t>
      </w:r>
      <w:r w:rsidRPr="007F35AE">
        <w:rPr>
          <w:rtl/>
        </w:rPr>
        <w:t xml:space="preserve"> </w:t>
      </w:r>
      <w:r>
        <w:rPr>
          <w:rFonts w:hint="cs"/>
          <w:rtl/>
        </w:rPr>
        <w:t>«</w:t>
      </w:r>
      <w:r w:rsidRPr="007F35AE">
        <w:rPr>
          <w:rtl/>
        </w:rPr>
        <w:t xml:space="preserve"> والأحلام</w:t>
      </w:r>
      <w:r w:rsidR="00637BDD">
        <w:rPr>
          <w:rtl/>
        </w:rPr>
        <w:t>،</w:t>
      </w:r>
      <w:r w:rsidRPr="007F35AE">
        <w:rPr>
          <w:rtl/>
        </w:rPr>
        <w:t xml:space="preserve"> يظهر تأويلها بعد يوم أو يومين </w:t>
      </w:r>
      <w:r>
        <w:rPr>
          <w:rFonts w:hint="cs"/>
          <w:rtl/>
        </w:rPr>
        <w:t>»</w:t>
      </w:r>
      <w:r w:rsidRPr="007F35AE">
        <w:rPr>
          <w:rtl/>
        </w:rPr>
        <w:t xml:space="preserve"> </w:t>
      </w:r>
      <w:r w:rsidR="00A61C25">
        <w:rPr>
          <w:rtl/>
        </w:rPr>
        <w:t>(</w:t>
      </w:r>
      <w:r w:rsidR="004A4E5B">
        <w:rPr>
          <w:rtl/>
        </w:rPr>
        <w:t>منه قدّه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(7) الدروع</w:t>
      </w:r>
      <w:r w:rsidR="00637BDD">
        <w:rPr>
          <w:rtl/>
        </w:rPr>
        <w:t>:</w:t>
      </w:r>
      <w:r w:rsidRPr="007F35AE">
        <w:rPr>
          <w:rtl/>
        </w:rPr>
        <w:t xml:space="preserve"> 11 ب باختلاف يسير</w:t>
      </w:r>
      <w:r w:rsidR="00637BDD">
        <w:rPr>
          <w:rtl/>
        </w:rPr>
        <w:t>،</w:t>
      </w:r>
      <w:r w:rsidRPr="007F35AE">
        <w:rPr>
          <w:rtl/>
        </w:rPr>
        <w:t xml:space="preserve"> وعنه في البحار ج 59 ص 60 ح</w:t>
      </w:r>
      <w:r w:rsidR="00637BDD">
        <w:rPr>
          <w:rtl/>
        </w:rPr>
        <w:t xml:space="preserve"> </w:t>
      </w:r>
      <w:r w:rsidRPr="007F35AE">
        <w:rPr>
          <w:rtl/>
        </w:rPr>
        <w:t>23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اليوم السابع</w:t>
      </w:r>
      <w:r w:rsidR="00637BDD">
        <w:rPr>
          <w:rtl/>
        </w:rPr>
        <w:t>:</w:t>
      </w:r>
      <w:r w:rsidRPr="007F35AE">
        <w:rPr>
          <w:rtl/>
        </w:rPr>
        <w:t xml:space="preserve"> قال سلمان</w:t>
      </w:r>
      <w:r w:rsidR="00637BDD">
        <w:rPr>
          <w:rtl/>
        </w:rPr>
        <w:t>:</w:t>
      </w:r>
      <w:r w:rsidRPr="007F35AE">
        <w:rPr>
          <w:rtl/>
        </w:rPr>
        <w:t xml:space="preserve"> روز مرداد </w:t>
      </w:r>
      <w:r w:rsidRPr="007D1694">
        <w:rPr>
          <w:rStyle w:val="libFootnotenumChar"/>
          <w:rtl/>
        </w:rPr>
        <w:t>(8)</w:t>
      </w:r>
      <w:r w:rsidR="00637BDD">
        <w:rPr>
          <w:rtl/>
        </w:rPr>
        <w:t>،</w:t>
      </w:r>
      <w:r w:rsidRPr="007F35AE">
        <w:rPr>
          <w:rtl/>
        </w:rPr>
        <w:t xml:space="preserve"> اسم الملك الموكل</w:t>
      </w:r>
      <w:r>
        <w:rPr>
          <w:rFonts w:hint="cs"/>
          <w:rtl/>
        </w:rPr>
        <w:t xml:space="preserve"> </w:t>
      </w:r>
      <w:r w:rsidRPr="007F35AE">
        <w:rPr>
          <w:rtl/>
        </w:rPr>
        <w:t>بالناس وأرزاقهم</w:t>
      </w:r>
      <w:r w:rsidR="00637BDD">
        <w:rPr>
          <w:rtl/>
        </w:rPr>
        <w:t>،</w:t>
      </w:r>
      <w:r w:rsidRPr="007F35AE">
        <w:rPr>
          <w:rtl/>
        </w:rPr>
        <w:t xml:space="preserve"> وهو يوم مبارك سعيد</w:t>
      </w:r>
      <w:r w:rsidR="00637BDD">
        <w:rPr>
          <w:rtl/>
        </w:rPr>
        <w:t>،</w:t>
      </w:r>
      <w:r w:rsidRPr="007F35AE">
        <w:rPr>
          <w:rtl/>
        </w:rPr>
        <w:t xml:space="preserve"> فاعمل فيه</w:t>
      </w:r>
      <w:r w:rsidR="003C35D8">
        <w:rPr>
          <w:rtl/>
        </w:rPr>
        <w:t xml:space="preserve"> كلّ </w:t>
      </w:r>
      <w:r w:rsidRPr="007F35AE">
        <w:rPr>
          <w:rtl/>
        </w:rPr>
        <w:t>شئ من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الخير </w:t>
      </w:r>
      <w:r w:rsidRPr="007D1694">
        <w:rPr>
          <w:rStyle w:val="libFootnotenumChar"/>
          <w:rtl/>
        </w:rPr>
        <w:t>(9)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اليوم الثامن</w:t>
      </w:r>
      <w:r w:rsidR="00637BDD">
        <w:rPr>
          <w:rtl/>
        </w:rPr>
        <w:t>:</w:t>
      </w:r>
      <w:r w:rsidRPr="007F35AE">
        <w:rPr>
          <w:rtl/>
        </w:rPr>
        <w:t xml:space="preserve"> قال سلمان الفارسي</w:t>
      </w:r>
      <w:r w:rsidR="00637BDD">
        <w:rPr>
          <w:rtl/>
        </w:rPr>
        <w:t>:</w:t>
      </w:r>
      <w:r w:rsidRPr="007F35AE">
        <w:rPr>
          <w:rtl/>
        </w:rPr>
        <w:t xml:space="preserve"> روز ديباذر </w:t>
      </w:r>
      <w:r w:rsidRPr="007D1694">
        <w:rPr>
          <w:rStyle w:val="libFootnotenumChar"/>
          <w:rtl/>
        </w:rPr>
        <w:t>(10)</w:t>
      </w:r>
      <w:r w:rsidR="00637BDD">
        <w:rPr>
          <w:rtl/>
        </w:rPr>
        <w:t>،</w:t>
      </w:r>
      <w:r w:rsidRPr="007F35AE">
        <w:rPr>
          <w:rtl/>
        </w:rPr>
        <w:t xml:space="preserve"> اسم من</w:t>
      </w:r>
      <w:r>
        <w:rPr>
          <w:rFonts w:hint="cs"/>
          <w:rtl/>
        </w:rPr>
        <w:t xml:space="preserve"> </w:t>
      </w:r>
      <w:r w:rsidRPr="007F35AE">
        <w:rPr>
          <w:rtl/>
        </w:rPr>
        <w:t>أسماء الله تعالى</w:t>
      </w:r>
      <w:r w:rsidR="00637BDD">
        <w:rPr>
          <w:rtl/>
        </w:rPr>
        <w:t>،</w:t>
      </w:r>
      <w:r w:rsidRPr="007F35AE">
        <w:rPr>
          <w:rtl/>
        </w:rPr>
        <w:t xml:space="preserve"> وهو يوم مبارك سعيد</w:t>
      </w:r>
      <w:r w:rsidR="00637BDD">
        <w:rPr>
          <w:rtl/>
        </w:rPr>
        <w:t>،</w:t>
      </w:r>
      <w:r w:rsidRPr="007F35AE">
        <w:rPr>
          <w:rtl/>
        </w:rPr>
        <w:t xml:space="preserve"> صالح</w:t>
      </w:r>
      <w:r w:rsidR="00456BE9">
        <w:rPr>
          <w:rtl/>
        </w:rPr>
        <w:t xml:space="preserve"> لكلّ </w:t>
      </w:r>
      <w:r w:rsidRPr="007F35AE">
        <w:rPr>
          <w:rtl/>
        </w:rPr>
        <w:t>الحوائج</w:t>
      </w:r>
      <w:r w:rsidR="00637BDD">
        <w:rPr>
          <w:rtl/>
        </w:rPr>
        <w:t>،</w:t>
      </w:r>
      <w:r w:rsidRPr="007F35AE">
        <w:rPr>
          <w:rtl/>
        </w:rPr>
        <w:t xml:space="preserve"> فاعمل</w:t>
      </w:r>
      <w:r>
        <w:rPr>
          <w:rFonts w:hint="cs"/>
          <w:rtl/>
        </w:rPr>
        <w:t xml:space="preserve"> </w:t>
      </w:r>
      <w:r w:rsidRPr="007F35AE">
        <w:rPr>
          <w:rtl/>
        </w:rPr>
        <w:t>فيه ما تريد من الخير</w:t>
      </w:r>
      <w:r w:rsidR="00637BDD">
        <w:rPr>
          <w:rtl/>
        </w:rPr>
        <w:t>،</w:t>
      </w:r>
      <w:r w:rsidRPr="007F35AE">
        <w:rPr>
          <w:rtl/>
        </w:rPr>
        <w:t xml:space="preserve"> وتجتنب الش</w:t>
      </w:r>
      <w:r w:rsidR="008C536B">
        <w:rPr>
          <w:rFonts w:hint="cs"/>
          <w:rtl/>
        </w:rPr>
        <w:t>ّ</w:t>
      </w:r>
      <w:r w:rsidRPr="007F35AE">
        <w:rPr>
          <w:rtl/>
        </w:rPr>
        <w:t>ر</w:t>
      </w:r>
      <w:r w:rsidR="008C536B">
        <w:rPr>
          <w:rFonts w:hint="cs"/>
          <w:rtl/>
        </w:rPr>
        <w:t>ّ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(11)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اليوم التاسع</w:t>
      </w:r>
      <w:r w:rsidR="00637BDD">
        <w:rPr>
          <w:rtl/>
        </w:rPr>
        <w:t>:</w:t>
      </w:r>
      <w:r w:rsidRPr="007F35AE">
        <w:rPr>
          <w:rtl/>
        </w:rPr>
        <w:t xml:space="preserve"> قال سلمان </w:t>
      </w:r>
      <w:r>
        <w:rPr>
          <w:rtl/>
        </w:rPr>
        <w:t>(ره)</w:t>
      </w:r>
      <w:r w:rsidR="00637BDD">
        <w:rPr>
          <w:rtl/>
        </w:rPr>
        <w:t>:</w:t>
      </w:r>
      <w:r w:rsidRPr="007F35AE">
        <w:rPr>
          <w:rtl/>
        </w:rPr>
        <w:t xml:space="preserve"> روز آذر</w:t>
      </w:r>
      <w:r w:rsidR="00637BDD">
        <w:rPr>
          <w:rtl/>
        </w:rPr>
        <w:t>،</w:t>
      </w:r>
      <w:r w:rsidRPr="007F35AE">
        <w:rPr>
          <w:rtl/>
        </w:rPr>
        <w:t xml:space="preserve"> اسم الملك الموكل</w:t>
      </w:r>
      <w:r>
        <w:rPr>
          <w:rFonts w:hint="cs"/>
          <w:rtl/>
        </w:rPr>
        <w:t xml:space="preserve"> </w:t>
      </w:r>
      <w:r w:rsidRPr="007F35AE">
        <w:rPr>
          <w:rtl/>
        </w:rPr>
        <w:t>بالنيران يوم القيامة</w:t>
      </w:r>
      <w:r w:rsidR="00637BDD">
        <w:rPr>
          <w:rtl/>
        </w:rPr>
        <w:t>،</w:t>
      </w:r>
      <w:r w:rsidRPr="007F35AE">
        <w:rPr>
          <w:rtl/>
        </w:rPr>
        <w:t xml:space="preserve"> يوم محمود ليس فيه مكروه</w:t>
      </w:r>
      <w:r w:rsidR="00637BDD">
        <w:rPr>
          <w:rtl/>
        </w:rPr>
        <w:t>،</w:t>
      </w:r>
      <w:r w:rsidRPr="007F35AE">
        <w:rPr>
          <w:rtl/>
        </w:rPr>
        <w:t xml:space="preserve"> والأحلام فيه تصح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من يومها </w:t>
      </w:r>
      <w:r w:rsidRPr="007D1694">
        <w:rPr>
          <w:rStyle w:val="libFootnotenumChar"/>
          <w:rtl/>
        </w:rPr>
        <w:t>(12)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اليوم العاشر</w:t>
      </w:r>
      <w:r w:rsidR="00637BDD">
        <w:rPr>
          <w:rtl/>
        </w:rPr>
        <w:t>:</w:t>
      </w:r>
      <w:r w:rsidRPr="007F35AE">
        <w:rPr>
          <w:rtl/>
        </w:rPr>
        <w:t xml:space="preserve"> قال سلمان</w:t>
      </w:r>
      <w:r w:rsidR="00637BDD">
        <w:rPr>
          <w:rtl/>
        </w:rPr>
        <w:t>:</w:t>
      </w:r>
      <w:r w:rsidRPr="007F35AE">
        <w:rPr>
          <w:rtl/>
        </w:rPr>
        <w:t xml:space="preserve"> روزآبان </w:t>
      </w:r>
      <w:r w:rsidRPr="007D1694">
        <w:rPr>
          <w:rStyle w:val="libFootnotenumChar"/>
          <w:rtl/>
        </w:rPr>
        <w:t>(13)</w:t>
      </w:r>
      <w:r w:rsidR="00637BDD">
        <w:rPr>
          <w:rtl/>
        </w:rPr>
        <w:t>،</w:t>
      </w:r>
      <w:r w:rsidRPr="007F35AE">
        <w:rPr>
          <w:rtl/>
        </w:rPr>
        <w:t xml:space="preserve"> اسم الملك الموكل</w:t>
      </w:r>
      <w:r>
        <w:rPr>
          <w:rFonts w:hint="cs"/>
          <w:rtl/>
        </w:rPr>
        <w:t xml:space="preserve"> </w:t>
      </w:r>
      <w:r w:rsidRPr="007F35AE">
        <w:rPr>
          <w:rtl/>
        </w:rPr>
        <w:t>بالبحار والمياه والأودية</w:t>
      </w:r>
      <w:r w:rsidR="00637BDD">
        <w:rPr>
          <w:rtl/>
        </w:rPr>
        <w:t>،</w:t>
      </w:r>
      <w:r w:rsidRPr="007F35AE">
        <w:rPr>
          <w:rtl/>
        </w:rPr>
        <w:t xml:space="preserve"> يوم خفيف</w:t>
      </w:r>
      <w:r w:rsidR="00637BDD">
        <w:rPr>
          <w:rtl/>
        </w:rPr>
        <w:t>،</w:t>
      </w:r>
      <w:r w:rsidRPr="007F35AE">
        <w:rPr>
          <w:rtl/>
        </w:rPr>
        <w:t xml:space="preserve"> ومن ولد فيه يكون مرزوقا في</w:t>
      </w:r>
      <w:r>
        <w:rPr>
          <w:rFonts w:hint="cs"/>
          <w:rtl/>
        </w:rPr>
        <w:t xml:space="preserve"> </w:t>
      </w:r>
      <w:r w:rsidRPr="007F35AE">
        <w:rPr>
          <w:rtl/>
        </w:rPr>
        <w:t>عيشه</w:t>
      </w:r>
      <w:r w:rsidR="00637BDD">
        <w:rPr>
          <w:rtl/>
        </w:rPr>
        <w:t>،</w:t>
      </w:r>
      <w:r w:rsidRPr="007F35AE">
        <w:rPr>
          <w:rtl/>
        </w:rPr>
        <w:t xml:space="preserve"> ولا يصيبه ضيق ابدا</w:t>
      </w:r>
      <w:r w:rsidR="00637BDD">
        <w:rPr>
          <w:rtl/>
        </w:rPr>
        <w:t>،</w:t>
      </w:r>
      <w:r w:rsidRPr="007F35AE">
        <w:rPr>
          <w:rtl/>
        </w:rPr>
        <w:t xml:space="preserve"> وهو مبارك</w:t>
      </w:r>
      <w:r w:rsidR="00637BDD">
        <w:rPr>
          <w:rtl/>
        </w:rPr>
        <w:t>،</w:t>
      </w:r>
      <w:r w:rsidR="003C35D8">
        <w:rPr>
          <w:rtl/>
        </w:rPr>
        <w:t xml:space="preserve"> إلّا </w:t>
      </w:r>
      <w:r w:rsidRPr="007F35AE">
        <w:rPr>
          <w:rtl/>
        </w:rPr>
        <w:t>أن</w:t>
      </w:r>
      <w:r w:rsidR="008C536B">
        <w:rPr>
          <w:rFonts w:hint="cs"/>
          <w:rtl/>
        </w:rPr>
        <w:t>ّ</w:t>
      </w:r>
      <w:r w:rsidRPr="007F35AE">
        <w:rPr>
          <w:rtl/>
        </w:rPr>
        <w:t xml:space="preserve"> من هرب فيه من</w:t>
      </w:r>
      <w:r>
        <w:rPr>
          <w:rFonts w:hint="cs"/>
          <w:rtl/>
        </w:rPr>
        <w:t xml:space="preserve"> </w:t>
      </w:r>
      <w:r w:rsidRPr="007F35AE">
        <w:rPr>
          <w:rtl/>
        </w:rPr>
        <w:t>السلطان وجد</w:t>
      </w:r>
      <w:r w:rsidR="00637BDD">
        <w:rPr>
          <w:rtl/>
        </w:rPr>
        <w:t>،</w:t>
      </w:r>
      <w:r w:rsidRPr="007F35AE">
        <w:rPr>
          <w:rtl/>
        </w:rPr>
        <w:t xml:space="preserve"> والأحلام في مد</w:t>
      </w:r>
      <w:r w:rsidR="008C536B">
        <w:rPr>
          <w:rFonts w:hint="cs"/>
          <w:rtl/>
        </w:rPr>
        <w:t>ّ</w:t>
      </w:r>
      <w:r w:rsidRPr="007F35AE">
        <w:rPr>
          <w:rtl/>
        </w:rPr>
        <w:t>ة عشرين يوما تصح إن شاء الله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تعالى </w:t>
      </w:r>
      <w:r w:rsidRPr="007D1694">
        <w:rPr>
          <w:rStyle w:val="libFootnotenumChar"/>
          <w:rtl/>
        </w:rPr>
        <w:t>(14)</w:t>
      </w:r>
      <w:r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(8) في نسخة</w:t>
      </w:r>
      <w:r w:rsidR="00637BDD">
        <w:rPr>
          <w:rtl/>
        </w:rPr>
        <w:t>:</w:t>
      </w:r>
      <w:r w:rsidRPr="007F35AE">
        <w:rPr>
          <w:rtl/>
        </w:rPr>
        <w:t xml:space="preserve"> خرداد </w:t>
      </w:r>
      <w:r w:rsidR="00A61C25">
        <w:rPr>
          <w:rtl/>
        </w:rPr>
        <w:t>(</w:t>
      </w:r>
      <w:r w:rsidR="004A4E5B">
        <w:rPr>
          <w:rtl/>
        </w:rPr>
        <w:t>منه قدّه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(9) الدروع</w:t>
      </w:r>
      <w:r w:rsidR="00637BDD">
        <w:rPr>
          <w:rtl/>
        </w:rPr>
        <w:t>:</w:t>
      </w:r>
      <w:r w:rsidRPr="007F35AE">
        <w:rPr>
          <w:rtl/>
        </w:rPr>
        <w:t xml:space="preserve"> 12 أ</w:t>
      </w:r>
      <w:r w:rsidR="00637BDD">
        <w:rPr>
          <w:rtl/>
        </w:rPr>
        <w:t>،</w:t>
      </w:r>
      <w:r w:rsidRPr="007F35AE">
        <w:rPr>
          <w:rtl/>
        </w:rPr>
        <w:t xml:space="preserve"> وعنه في البحار ج 59 ص 61 ح 38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(10) في نسخة</w:t>
      </w:r>
      <w:r w:rsidR="00637BDD">
        <w:rPr>
          <w:rtl/>
        </w:rPr>
        <w:t>:</w:t>
      </w:r>
      <w:r w:rsidRPr="007F35AE">
        <w:rPr>
          <w:rtl/>
        </w:rPr>
        <w:t xml:space="preserve"> نمادر </w:t>
      </w:r>
      <w:r w:rsidR="00A61C25">
        <w:rPr>
          <w:rtl/>
        </w:rPr>
        <w:t>(</w:t>
      </w:r>
      <w:r w:rsidR="004A4E5B">
        <w:rPr>
          <w:rtl/>
        </w:rPr>
        <w:t>منه قدّه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>
        <w:rPr>
          <w:rtl/>
        </w:rPr>
        <w:t>(11) الدروع</w:t>
      </w:r>
      <w:r w:rsidR="00637BDD">
        <w:rPr>
          <w:rtl/>
        </w:rPr>
        <w:t>:</w:t>
      </w:r>
      <w:r>
        <w:rPr>
          <w:rtl/>
        </w:rPr>
        <w:t xml:space="preserve"> 13 أ</w:t>
      </w:r>
      <w:r w:rsidRPr="007F35AE">
        <w:rPr>
          <w:rtl/>
        </w:rPr>
        <w:t>باختلاف يسير</w:t>
      </w:r>
      <w:r w:rsidR="00637BDD">
        <w:rPr>
          <w:rtl/>
        </w:rPr>
        <w:t>،</w:t>
      </w:r>
      <w:r w:rsidRPr="007F35AE">
        <w:rPr>
          <w:rtl/>
        </w:rPr>
        <w:t xml:space="preserve"> وعنه في البحار ج 59 ص 62 ح43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(12) الدروع</w:t>
      </w:r>
      <w:r w:rsidR="00637BDD">
        <w:rPr>
          <w:rtl/>
        </w:rPr>
        <w:t>:</w:t>
      </w:r>
      <w:r w:rsidRPr="007F35AE">
        <w:rPr>
          <w:rtl/>
        </w:rPr>
        <w:t xml:space="preserve"> 13 ب</w:t>
      </w:r>
      <w:r w:rsidR="00637BDD">
        <w:rPr>
          <w:rtl/>
        </w:rPr>
        <w:t>،</w:t>
      </w:r>
      <w:r w:rsidRPr="007F35AE">
        <w:rPr>
          <w:rtl/>
        </w:rPr>
        <w:t xml:space="preserve"> وعنه في البحار ج 59 ص 62 ح 48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(13) في نسخة</w:t>
      </w:r>
      <w:r w:rsidR="00637BDD">
        <w:rPr>
          <w:rtl/>
        </w:rPr>
        <w:t>:</w:t>
      </w:r>
      <w:r w:rsidRPr="007F35AE">
        <w:rPr>
          <w:rtl/>
        </w:rPr>
        <w:t xml:space="preserve"> ابادان </w:t>
      </w:r>
      <w:r w:rsidR="00A61C25">
        <w:rPr>
          <w:rtl/>
        </w:rPr>
        <w:t>(</w:t>
      </w:r>
      <w:r w:rsidR="004A4E5B">
        <w:rPr>
          <w:rtl/>
        </w:rPr>
        <w:t>منه قدّه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(14) الدروع</w:t>
      </w:r>
      <w:r w:rsidR="00637BDD">
        <w:rPr>
          <w:rtl/>
        </w:rPr>
        <w:t>:</w:t>
      </w:r>
      <w:r w:rsidRPr="007F35AE">
        <w:rPr>
          <w:rtl/>
        </w:rPr>
        <w:t xml:space="preserve"> 14 ب</w:t>
      </w:r>
      <w:r w:rsidR="00637BDD">
        <w:rPr>
          <w:rtl/>
        </w:rPr>
        <w:t>،</w:t>
      </w:r>
      <w:r w:rsidRPr="007F35AE">
        <w:rPr>
          <w:rtl/>
        </w:rPr>
        <w:t xml:space="preserve"> باختلاف يسير</w:t>
      </w:r>
      <w:r w:rsidR="00637BDD">
        <w:rPr>
          <w:rtl/>
        </w:rPr>
        <w:t>،</w:t>
      </w:r>
      <w:r w:rsidRPr="007F35AE">
        <w:rPr>
          <w:rtl/>
        </w:rPr>
        <w:t xml:space="preserve"> وعنه في البحار ج 59 ص 63 ح53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اليوم الحادي عشر</w:t>
      </w:r>
      <w:r w:rsidR="00637BDD">
        <w:rPr>
          <w:rtl/>
        </w:rPr>
        <w:t>:</w:t>
      </w:r>
      <w:r w:rsidRPr="007F35AE">
        <w:rPr>
          <w:rtl/>
        </w:rPr>
        <w:t xml:space="preserve"> قال سلمان</w:t>
      </w:r>
      <w:r w:rsidR="00637BDD">
        <w:rPr>
          <w:rtl/>
        </w:rPr>
        <w:t>:</w:t>
      </w:r>
      <w:r w:rsidRPr="007F35AE">
        <w:rPr>
          <w:rtl/>
        </w:rPr>
        <w:t xml:space="preserve"> روز خور</w:t>
      </w:r>
      <w:r w:rsidR="00637BDD">
        <w:rPr>
          <w:rtl/>
        </w:rPr>
        <w:t>،</w:t>
      </w:r>
      <w:r w:rsidRPr="007F35AE">
        <w:rPr>
          <w:rtl/>
        </w:rPr>
        <w:t xml:space="preserve"> اسم الملك الموكل</w:t>
      </w:r>
      <w:r>
        <w:rPr>
          <w:rFonts w:hint="cs"/>
          <w:rtl/>
        </w:rPr>
        <w:t xml:space="preserve"> </w:t>
      </w:r>
      <w:r w:rsidRPr="007F35AE">
        <w:rPr>
          <w:rtl/>
        </w:rPr>
        <w:t>بالشمس</w:t>
      </w:r>
      <w:r w:rsidR="00637BDD">
        <w:rPr>
          <w:rtl/>
        </w:rPr>
        <w:t>،</w:t>
      </w:r>
      <w:r w:rsidRPr="007F35AE">
        <w:rPr>
          <w:rtl/>
        </w:rPr>
        <w:t xml:space="preserve"> وهو يوم خفيف مثل اليوم الذي تقدمه </w:t>
      </w:r>
      <w:r w:rsidRPr="007D1694">
        <w:rPr>
          <w:rStyle w:val="libFootnotenumChar"/>
          <w:rtl/>
        </w:rPr>
        <w:t>(15)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اليوم الثاني عشر</w:t>
      </w:r>
      <w:r w:rsidR="00637BDD">
        <w:rPr>
          <w:rtl/>
        </w:rPr>
        <w:t>:</w:t>
      </w:r>
      <w:r w:rsidRPr="007F35AE">
        <w:rPr>
          <w:rtl/>
        </w:rPr>
        <w:t xml:space="preserve"> قال سلمان</w:t>
      </w:r>
      <w:r w:rsidR="00637BDD">
        <w:rPr>
          <w:rtl/>
        </w:rPr>
        <w:t>:</w:t>
      </w:r>
      <w:r w:rsidRPr="007F35AE">
        <w:rPr>
          <w:rtl/>
        </w:rPr>
        <w:t xml:space="preserve"> روز ماه</w:t>
      </w:r>
      <w:r w:rsidR="00637BDD">
        <w:rPr>
          <w:rtl/>
        </w:rPr>
        <w:t>،</w:t>
      </w:r>
      <w:r w:rsidRPr="007F35AE">
        <w:rPr>
          <w:rtl/>
        </w:rPr>
        <w:t xml:space="preserve"> اسم الملك الموكل</w:t>
      </w:r>
      <w:r>
        <w:rPr>
          <w:rFonts w:hint="cs"/>
          <w:rtl/>
        </w:rPr>
        <w:t xml:space="preserve"> </w:t>
      </w:r>
      <w:r w:rsidRPr="007F35AE">
        <w:rPr>
          <w:rtl/>
        </w:rPr>
        <w:t>بالقمر</w:t>
      </w:r>
      <w:r w:rsidR="00637BDD">
        <w:rPr>
          <w:rtl/>
        </w:rPr>
        <w:t>،</w:t>
      </w:r>
      <w:r w:rsidRPr="007F35AE">
        <w:rPr>
          <w:rtl/>
        </w:rPr>
        <w:t xml:space="preserve"> يوم مختار</w:t>
      </w:r>
      <w:r w:rsidR="00637BDD">
        <w:rPr>
          <w:rtl/>
        </w:rPr>
        <w:t>،</w:t>
      </w:r>
      <w:r w:rsidRPr="007F35AE">
        <w:rPr>
          <w:rtl/>
        </w:rPr>
        <w:t xml:space="preserve"> وهو اليوم الأجود </w:t>
      </w:r>
      <w:r w:rsidRPr="007D1694">
        <w:rPr>
          <w:rStyle w:val="libFootnotenumChar"/>
          <w:rtl/>
        </w:rPr>
        <w:t>(16)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اليوم الثالث عشر</w:t>
      </w:r>
      <w:r w:rsidR="00637BDD">
        <w:rPr>
          <w:rtl/>
        </w:rPr>
        <w:t>:</w:t>
      </w:r>
      <w:r w:rsidRPr="007F35AE">
        <w:rPr>
          <w:rtl/>
        </w:rPr>
        <w:t xml:space="preserve"> قال سلمان</w:t>
      </w:r>
      <w:r w:rsidR="00637BDD">
        <w:rPr>
          <w:rtl/>
        </w:rPr>
        <w:t>:</w:t>
      </w:r>
      <w:r w:rsidRPr="007F35AE">
        <w:rPr>
          <w:rtl/>
        </w:rPr>
        <w:t xml:space="preserve"> روز تيرآر</w:t>
      </w:r>
      <w:r w:rsidR="00637BDD">
        <w:rPr>
          <w:rtl/>
        </w:rPr>
        <w:t>،</w:t>
      </w:r>
      <w:r w:rsidRPr="007F35AE">
        <w:rPr>
          <w:rtl/>
        </w:rPr>
        <w:t xml:space="preserve"> اسم الملك الموكل</w:t>
      </w:r>
      <w:r>
        <w:rPr>
          <w:rFonts w:hint="cs"/>
          <w:rtl/>
        </w:rPr>
        <w:t xml:space="preserve"> </w:t>
      </w:r>
      <w:r w:rsidRPr="007F35AE">
        <w:rPr>
          <w:rtl/>
        </w:rPr>
        <w:t>بالنجوم</w:t>
      </w:r>
      <w:r w:rsidR="00637BDD">
        <w:rPr>
          <w:rtl/>
        </w:rPr>
        <w:t>،</w:t>
      </w:r>
      <w:r w:rsidRPr="007F35AE">
        <w:rPr>
          <w:rtl/>
        </w:rPr>
        <w:t xml:space="preserve"> يوم نحس ردئ</w:t>
      </w:r>
      <w:r w:rsidR="00637BDD">
        <w:rPr>
          <w:rtl/>
        </w:rPr>
        <w:t>،</w:t>
      </w:r>
      <w:r w:rsidRPr="007F35AE">
        <w:rPr>
          <w:rtl/>
        </w:rPr>
        <w:t xml:space="preserve"> يتقى فيه السلطان</w:t>
      </w:r>
      <w:r w:rsidR="00637BDD">
        <w:rPr>
          <w:rtl/>
        </w:rPr>
        <w:t>،</w:t>
      </w:r>
      <w:r w:rsidRPr="007F35AE">
        <w:rPr>
          <w:rtl/>
        </w:rPr>
        <w:t xml:space="preserve"> وسائر الأعمال</w:t>
      </w:r>
      <w:r w:rsidR="00637BDD">
        <w:rPr>
          <w:rtl/>
        </w:rPr>
        <w:t>،</w:t>
      </w:r>
      <w:r w:rsidRPr="007F35AE">
        <w:rPr>
          <w:rtl/>
        </w:rPr>
        <w:t xml:space="preserve"> ولا</w:t>
      </w:r>
      <w:r>
        <w:rPr>
          <w:rFonts w:hint="cs"/>
          <w:rtl/>
        </w:rPr>
        <w:t xml:space="preserve"> </w:t>
      </w:r>
      <w:r w:rsidRPr="007F35AE">
        <w:rPr>
          <w:rtl/>
        </w:rPr>
        <w:t>تطلب فيه حاجة</w:t>
      </w:r>
      <w:r w:rsidR="00637BDD">
        <w:rPr>
          <w:rtl/>
        </w:rPr>
        <w:t>،</w:t>
      </w:r>
      <w:r w:rsidRPr="007F35AE">
        <w:rPr>
          <w:rtl/>
        </w:rPr>
        <w:t xml:space="preserve"> والأحلام فيه تصح من بعد تسعة أيام </w:t>
      </w:r>
      <w:r w:rsidRPr="007D1694">
        <w:rPr>
          <w:rStyle w:val="libFootnotenumChar"/>
          <w:rtl/>
        </w:rPr>
        <w:t>(17)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اليوم الرابع عشر</w:t>
      </w:r>
      <w:r w:rsidR="00637BDD">
        <w:rPr>
          <w:rtl/>
        </w:rPr>
        <w:t>:</w:t>
      </w:r>
      <w:r w:rsidRPr="007F35AE">
        <w:rPr>
          <w:rtl/>
        </w:rPr>
        <w:t xml:space="preserve"> قال سلمان</w:t>
      </w:r>
      <w:r w:rsidR="00637BDD">
        <w:rPr>
          <w:rtl/>
        </w:rPr>
        <w:t>:</w:t>
      </w:r>
      <w:r w:rsidRPr="007F35AE">
        <w:rPr>
          <w:rtl/>
        </w:rPr>
        <w:t xml:space="preserve"> روز جوش</w:t>
      </w:r>
      <w:r w:rsidR="00637BDD">
        <w:rPr>
          <w:rtl/>
        </w:rPr>
        <w:t>،</w:t>
      </w:r>
      <w:r w:rsidRPr="007F35AE">
        <w:rPr>
          <w:rtl/>
        </w:rPr>
        <w:t xml:space="preserve"> اسم الملك الموكل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بالأنفاس والألسن </w:t>
      </w:r>
      <w:r w:rsidRPr="007D1694">
        <w:rPr>
          <w:rStyle w:val="libFootnotenumChar"/>
          <w:rtl/>
        </w:rPr>
        <w:t>(18)</w:t>
      </w:r>
      <w:r w:rsidRPr="007F35AE">
        <w:rPr>
          <w:rtl/>
        </w:rPr>
        <w:t xml:space="preserve"> والريح</w:t>
      </w:r>
      <w:r w:rsidR="00637BDD">
        <w:rPr>
          <w:rtl/>
        </w:rPr>
        <w:t>،</w:t>
      </w:r>
      <w:r w:rsidRPr="007F35AE">
        <w:rPr>
          <w:rtl/>
        </w:rPr>
        <w:t xml:space="preserve"> وهو يوم سعيد يصلح</w:t>
      </w:r>
      <w:r w:rsidR="00456BE9">
        <w:rPr>
          <w:rtl/>
        </w:rPr>
        <w:t xml:space="preserve"> لكلّ </w:t>
      </w:r>
      <w:r w:rsidRPr="007F35AE">
        <w:rPr>
          <w:rtl/>
        </w:rPr>
        <w:t>خير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وللقاء السلطان واشراف الناس وعلمائهم</w:t>
      </w:r>
      <w:r w:rsidR="00637BDD">
        <w:rPr>
          <w:rtl/>
        </w:rPr>
        <w:t>،</w:t>
      </w:r>
      <w:r w:rsidRPr="007F35AE">
        <w:rPr>
          <w:rtl/>
        </w:rPr>
        <w:t xml:space="preserve"> ومن ولد فيه يكون كاتبا</w:t>
      </w:r>
      <w:r>
        <w:rPr>
          <w:rFonts w:hint="cs"/>
          <w:rtl/>
        </w:rPr>
        <w:t xml:space="preserve"> </w:t>
      </w:r>
      <w:r w:rsidRPr="007F35AE">
        <w:rPr>
          <w:rtl/>
        </w:rPr>
        <w:t>أديبا</w:t>
      </w:r>
      <w:r w:rsidR="00637BDD">
        <w:rPr>
          <w:rtl/>
        </w:rPr>
        <w:t>،</w:t>
      </w:r>
      <w:r w:rsidRPr="007F35AE">
        <w:rPr>
          <w:rtl/>
        </w:rPr>
        <w:t xml:space="preserve"> ويكثر ماله في آخر عمره</w:t>
      </w:r>
      <w:r w:rsidR="00637BDD">
        <w:rPr>
          <w:rtl/>
        </w:rPr>
        <w:t>،</w:t>
      </w:r>
      <w:r w:rsidRPr="007F35AE">
        <w:rPr>
          <w:rtl/>
        </w:rPr>
        <w:t xml:space="preserve"> والأحلام فيه تصح بعد ستة وعشرين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يوما والله أعلم </w:t>
      </w:r>
      <w:r w:rsidRPr="007D1694">
        <w:rPr>
          <w:rStyle w:val="libFootnotenumChar"/>
          <w:rtl/>
        </w:rPr>
        <w:t>(19)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اليوم الخامس عشر</w:t>
      </w:r>
      <w:r w:rsidR="00637BDD">
        <w:rPr>
          <w:rtl/>
        </w:rPr>
        <w:t>:</w:t>
      </w:r>
      <w:r w:rsidRPr="007F35AE">
        <w:rPr>
          <w:rtl/>
        </w:rPr>
        <w:t xml:space="preserve"> قال سلمان</w:t>
      </w:r>
      <w:r w:rsidR="00637BDD">
        <w:rPr>
          <w:rtl/>
        </w:rPr>
        <w:t>:</w:t>
      </w:r>
      <w:r w:rsidRPr="007F35AE">
        <w:rPr>
          <w:rtl/>
        </w:rPr>
        <w:t xml:space="preserve"> روز ديبهر</w:t>
      </w:r>
      <w:r w:rsidR="00637BDD">
        <w:rPr>
          <w:rtl/>
        </w:rPr>
        <w:t>،</w:t>
      </w:r>
      <w:r w:rsidRPr="007F35AE">
        <w:rPr>
          <w:rtl/>
        </w:rPr>
        <w:t xml:space="preserve"> اسم من أسماء الله</w:t>
      </w:r>
      <w:r>
        <w:rPr>
          <w:rFonts w:hint="cs"/>
          <w:rtl/>
        </w:rPr>
        <w:t xml:space="preserve"> </w:t>
      </w:r>
      <w:r w:rsidRPr="007F35AE">
        <w:rPr>
          <w:rtl/>
        </w:rPr>
        <w:t>تعالى</w:t>
      </w:r>
      <w:r w:rsidR="00637BDD">
        <w:rPr>
          <w:rtl/>
        </w:rPr>
        <w:t>،</w:t>
      </w:r>
      <w:r w:rsidRPr="007F35AE">
        <w:rPr>
          <w:rtl/>
        </w:rPr>
        <w:t xml:space="preserve"> يصلح</w:t>
      </w:r>
      <w:r w:rsidR="00456BE9">
        <w:rPr>
          <w:rtl/>
        </w:rPr>
        <w:t xml:space="preserve"> لكلّ </w:t>
      </w:r>
      <w:r w:rsidRPr="007F35AE">
        <w:rPr>
          <w:rtl/>
        </w:rPr>
        <w:t>عمل</w:t>
      </w:r>
      <w:r w:rsidR="00637BDD">
        <w:rPr>
          <w:rtl/>
        </w:rPr>
        <w:t>،</w:t>
      </w:r>
      <w:r w:rsidRPr="007F35AE">
        <w:rPr>
          <w:rtl/>
        </w:rPr>
        <w:t xml:space="preserve"> ومن ولد فيه يكون ألثغ أو أخرس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والأحلام فيه تصح بعد ثلاثة أيام</w:t>
      </w:r>
      <w:r w:rsidR="00637BDD">
        <w:rPr>
          <w:rtl/>
        </w:rPr>
        <w:t>،</w:t>
      </w:r>
      <w:r w:rsidRPr="007F35AE">
        <w:rPr>
          <w:rtl/>
        </w:rPr>
        <w:t xml:space="preserve"> والله أعلم </w:t>
      </w:r>
      <w:r w:rsidRPr="007D1694">
        <w:rPr>
          <w:rStyle w:val="libFootnotenumChar"/>
          <w:rtl/>
        </w:rPr>
        <w:t>(20)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اليوم السادس عشر</w:t>
      </w:r>
      <w:r w:rsidR="00637BDD">
        <w:rPr>
          <w:rtl/>
        </w:rPr>
        <w:t>:</w:t>
      </w:r>
      <w:r w:rsidRPr="007F35AE">
        <w:rPr>
          <w:rtl/>
        </w:rPr>
        <w:t xml:space="preserve"> قال سلمان</w:t>
      </w:r>
      <w:r w:rsidR="00637BDD">
        <w:rPr>
          <w:rtl/>
        </w:rPr>
        <w:t>:</w:t>
      </w:r>
      <w:r w:rsidRPr="007F35AE">
        <w:rPr>
          <w:rtl/>
        </w:rPr>
        <w:t xml:space="preserve"> روز مهر</w:t>
      </w:r>
      <w:r w:rsidR="00637BDD">
        <w:rPr>
          <w:rtl/>
        </w:rPr>
        <w:t>،</w:t>
      </w:r>
      <w:r w:rsidRPr="007F35AE">
        <w:rPr>
          <w:rtl/>
        </w:rPr>
        <w:t xml:space="preserve"> اسم الملك الموكل</w:t>
      </w:r>
      <w:r>
        <w:rPr>
          <w:rFonts w:hint="cs"/>
          <w:rtl/>
        </w:rPr>
        <w:t xml:space="preserve"> </w:t>
      </w:r>
      <w:r w:rsidRPr="007F35AE">
        <w:rPr>
          <w:rtl/>
        </w:rPr>
        <w:t>بالرحمة</w:t>
      </w:r>
      <w:r w:rsidR="00637BDD">
        <w:rPr>
          <w:rtl/>
        </w:rPr>
        <w:t>،</w:t>
      </w:r>
      <w:r w:rsidRPr="007F35AE">
        <w:rPr>
          <w:rtl/>
        </w:rPr>
        <w:t xml:space="preserve"> وهو يوم نحس</w:t>
      </w:r>
      <w:r w:rsidR="00637BDD">
        <w:rPr>
          <w:rtl/>
        </w:rPr>
        <w:t>،</w:t>
      </w:r>
      <w:r w:rsidRPr="007F35AE">
        <w:rPr>
          <w:rtl/>
        </w:rPr>
        <w:t xml:space="preserve"> من ولد فيه كان مجنونا لا بد</w:t>
      </w:r>
      <w:r w:rsidR="008C536B">
        <w:rPr>
          <w:rFonts w:hint="cs"/>
          <w:rtl/>
        </w:rPr>
        <w:t>ّ</w:t>
      </w:r>
      <w:r w:rsidRPr="007F35AE">
        <w:rPr>
          <w:rtl/>
        </w:rPr>
        <w:t xml:space="preserve"> من ذلك</w:t>
      </w:r>
      <w:r w:rsidR="00637BDD">
        <w:rPr>
          <w:rtl/>
        </w:rPr>
        <w:t>،</w:t>
      </w:r>
      <w:r w:rsidRPr="007F35AE">
        <w:rPr>
          <w:rtl/>
        </w:rPr>
        <w:t xml:space="preserve"> ومن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3D40E6" w:rsidRDefault="007D1694" w:rsidP="007D1694">
      <w:pPr>
        <w:pStyle w:val="libFootnote"/>
        <w:rPr>
          <w:rtl/>
        </w:rPr>
      </w:pPr>
      <w:r>
        <w:rPr>
          <w:rFonts w:hint="cs"/>
          <w:rtl/>
        </w:rPr>
        <w:t>(</w:t>
      </w:r>
      <w:r w:rsidRPr="003D40E6">
        <w:rPr>
          <w:rtl/>
        </w:rPr>
        <w:t>15</w:t>
      </w:r>
      <w:r>
        <w:rPr>
          <w:rFonts w:hint="cs"/>
          <w:rtl/>
        </w:rPr>
        <w:t>) الدروع</w:t>
      </w:r>
      <w:r w:rsidR="00637BDD">
        <w:rPr>
          <w:rFonts w:hint="cs"/>
          <w:rtl/>
        </w:rPr>
        <w:t>:</w:t>
      </w:r>
      <w:r w:rsidRPr="003D40E6">
        <w:rPr>
          <w:rtl/>
        </w:rPr>
        <w:t xml:space="preserve"> </w:t>
      </w:r>
      <w:r>
        <w:rPr>
          <w:rFonts w:hint="cs"/>
          <w:rtl/>
        </w:rPr>
        <w:t xml:space="preserve">15 </w:t>
      </w:r>
      <w:r w:rsidRPr="003D40E6">
        <w:rPr>
          <w:rtl/>
        </w:rPr>
        <w:t>ب</w:t>
      </w:r>
      <w:r w:rsidR="00637BDD">
        <w:rPr>
          <w:rtl/>
        </w:rPr>
        <w:t>،</w:t>
      </w:r>
      <w:r w:rsidRPr="003D40E6">
        <w:rPr>
          <w:rtl/>
        </w:rPr>
        <w:t xml:space="preserve"> وعنه في البحار ج 59 ص 64 ح 58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(16) الدروع</w:t>
      </w:r>
      <w:r w:rsidR="00637BDD">
        <w:rPr>
          <w:rtl/>
        </w:rPr>
        <w:t>:</w:t>
      </w:r>
      <w:r w:rsidRPr="007F35AE">
        <w:rPr>
          <w:rtl/>
        </w:rPr>
        <w:t xml:space="preserve"> 16 ب</w:t>
      </w:r>
      <w:r w:rsidR="00637BDD">
        <w:rPr>
          <w:rtl/>
        </w:rPr>
        <w:t>،</w:t>
      </w:r>
      <w:r w:rsidRPr="007F35AE">
        <w:rPr>
          <w:rtl/>
        </w:rPr>
        <w:t xml:space="preserve"> وعنه في البحار ج 59 ص 65 ح 63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(17) الدروع</w:t>
      </w:r>
      <w:r w:rsidR="00637BDD">
        <w:rPr>
          <w:rtl/>
        </w:rPr>
        <w:t>:</w:t>
      </w:r>
      <w:r w:rsidRPr="007F35AE">
        <w:rPr>
          <w:rtl/>
        </w:rPr>
        <w:t xml:space="preserve"> 17 ب</w:t>
      </w:r>
      <w:r w:rsidR="00637BDD">
        <w:rPr>
          <w:rtl/>
        </w:rPr>
        <w:t>،</w:t>
      </w:r>
      <w:r w:rsidRPr="007F35AE">
        <w:rPr>
          <w:rtl/>
        </w:rPr>
        <w:t xml:space="preserve"> وعنه في البحار ج 59 ص 65 ح 67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(18) في نسخة</w:t>
      </w:r>
      <w:r w:rsidR="00637BDD">
        <w:rPr>
          <w:rtl/>
        </w:rPr>
        <w:t>:</w:t>
      </w:r>
      <w:r w:rsidRPr="007F35AE">
        <w:rPr>
          <w:rtl/>
        </w:rPr>
        <w:t xml:space="preserve"> والانس والجن </w:t>
      </w:r>
      <w:r w:rsidR="00A61C25">
        <w:rPr>
          <w:rtl/>
        </w:rPr>
        <w:t>(</w:t>
      </w:r>
      <w:r w:rsidR="004A4E5B">
        <w:rPr>
          <w:rtl/>
        </w:rPr>
        <w:t>منه قدّه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(19) الدروع</w:t>
      </w:r>
      <w:r w:rsidR="00637BDD">
        <w:rPr>
          <w:rtl/>
        </w:rPr>
        <w:t>:</w:t>
      </w:r>
      <w:r w:rsidRPr="007F35AE">
        <w:rPr>
          <w:rtl/>
        </w:rPr>
        <w:t xml:space="preserve"> 18 ب</w:t>
      </w:r>
      <w:r w:rsidR="00637BDD">
        <w:rPr>
          <w:rtl/>
        </w:rPr>
        <w:t>،</w:t>
      </w:r>
      <w:r w:rsidRPr="007F35AE">
        <w:rPr>
          <w:rtl/>
        </w:rPr>
        <w:t xml:space="preserve"> وعنه في البحار ج 59 ص 66 ح 71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(20) الدروع</w:t>
      </w:r>
      <w:r w:rsidR="00637BDD">
        <w:rPr>
          <w:rtl/>
        </w:rPr>
        <w:t>:</w:t>
      </w:r>
      <w:r w:rsidRPr="007F35AE">
        <w:rPr>
          <w:rtl/>
        </w:rPr>
        <w:t xml:space="preserve"> 19 أ</w:t>
      </w:r>
      <w:r w:rsidR="00637BDD">
        <w:rPr>
          <w:rtl/>
        </w:rPr>
        <w:t>،</w:t>
      </w:r>
      <w:r w:rsidRPr="007F35AE">
        <w:rPr>
          <w:rtl/>
        </w:rPr>
        <w:t xml:space="preserve"> وعنه في البحار ج 59 ص 68 ح 81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سافر فيه يهلك</w:t>
      </w:r>
      <w:r w:rsidR="00637BDD">
        <w:rPr>
          <w:rtl/>
        </w:rPr>
        <w:t>،</w:t>
      </w:r>
      <w:r w:rsidRPr="007F35AE">
        <w:rPr>
          <w:rtl/>
        </w:rPr>
        <w:t xml:space="preserve"> ويصلح من </w:t>
      </w:r>
      <w:r w:rsidRPr="007D1694">
        <w:rPr>
          <w:rStyle w:val="libFootnotenumChar"/>
          <w:rtl/>
        </w:rPr>
        <w:t>(21)</w:t>
      </w:r>
      <w:r w:rsidRPr="007F35AE">
        <w:rPr>
          <w:rtl/>
        </w:rPr>
        <w:t xml:space="preserve"> عمل الخير</w:t>
      </w:r>
      <w:r w:rsidR="00637BDD">
        <w:rPr>
          <w:rtl/>
        </w:rPr>
        <w:t>،</w:t>
      </w:r>
      <w:r w:rsidRPr="007F35AE">
        <w:rPr>
          <w:rtl/>
        </w:rPr>
        <w:t xml:space="preserve"> ويتقى فيه الحركة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والأحلام فيه تصح بعد يومين </w:t>
      </w:r>
      <w:r w:rsidRPr="007D1694">
        <w:rPr>
          <w:rStyle w:val="libFootnotenumChar"/>
          <w:rtl/>
        </w:rPr>
        <w:t>(22)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اليوم السابع عشر</w:t>
      </w:r>
      <w:r w:rsidR="00637BDD">
        <w:rPr>
          <w:rtl/>
        </w:rPr>
        <w:t>:</w:t>
      </w:r>
      <w:r w:rsidRPr="007F35AE">
        <w:rPr>
          <w:rtl/>
        </w:rPr>
        <w:t xml:space="preserve"> قال سلمان</w:t>
      </w:r>
      <w:r w:rsidR="00637BDD">
        <w:rPr>
          <w:rtl/>
        </w:rPr>
        <w:t>:</w:t>
      </w:r>
      <w:r w:rsidRPr="007F35AE">
        <w:rPr>
          <w:rtl/>
        </w:rPr>
        <w:t xml:space="preserve"> روز سروش</w:t>
      </w:r>
      <w:r w:rsidR="00637BDD">
        <w:rPr>
          <w:rtl/>
        </w:rPr>
        <w:t>،</w:t>
      </w:r>
      <w:r w:rsidRPr="007F35AE">
        <w:rPr>
          <w:rtl/>
        </w:rPr>
        <w:t xml:space="preserve"> اسم ملك موكل</w:t>
      </w:r>
      <w:r>
        <w:rPr>
          <w:rFonts w:hint="cs"/>
          <w:rtl/>
        </w:rPr>
        <w:t xml:space="preserve"> </w:t>
      </w:r>
      <w:r w:rsidRPr="007F35AE">
        <w:rPr>
          <w:rtl/>
        </w:rPr>
        <w:t>بحراسة العالم</w:t>
      </w:r>
      <w:r w:rsidR="00637BDD">
        <w:rPr>
          <w:rtl/>
        </w:rPr>
        <w:t>،</w:t>
      </w:r>
      <w:r w:rsidRPr="007F35AE">
        <w:rPr>
          <w:rtl/>
        </w:rPr>
        <w:t xml:space="preserve"> وهو يوم ثقيل</w:t>
      </w:r>
      <w:r w:rsidR="00637BDD">
        <w:rPr>
          <w:rtl/>
        </w:rPr>
        <w:t>،</w:t>
      </w:r>
      <w:r w:rsidRPr="007F35AE">
        <w:rPr>
          <w:rtl/>
        </w:rPr>
        <w:t xml:space="preserve"> غير صالح لعمل الخير فلا يلتمس فيه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حاجة </w:t>
      </w:r>
      <w:r w:rsidRPr="007D1694">
        <w:rPr>
          <w:rStyle w:val="libFootnotenumChar"/>
          <w:rtl/>
        </w:rPr>
        <w:t>(23)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اليوم الثامن عشر</w:t>
      </w:r>
      <w:r w:rsidR="00637BDD">
        <w:rPr>
          <w:rtl/>
        </w:rPr>
        <w:t>:</w:t>
      </w:r>
      <w:r w:rsidRPr="007F35AE">
        <w:rPr>
          <w:rtl/>
        </w:rPr>
        <w:t xml:space="preserve"> روز رس </w:t>
      </w:r>
      <w:r w:rsidRPr="007D1694">
        <w:rPr>
          <w:rStyle w:val="libFootnotenumChar"/>
          <w:rtl/>
        </w:rPr>
        <w:t>(24)</w:t>
      </w:r>
      <w:r w:rsidRPr="007F35AE">
        <w:rPr>
          <w:rtl/>
        </w:rPr>
        <w:t xml:space="preserve"> رس اسم الملك الموكل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بالنيران </w:t>
      </w:r>
      <w:r w:rsidRPr="007D1694">
        <w:rPr>
          <w:rStyle w:val="libFootnotenumChar"/>
          <w:rtl/>
        </w:rPr>
        <w:t>(25)</w:t>
      </w:r>
      <w:r w:rsidR="00637BDD">
        <w:rPr>
          <w:rtl/>
        </w:rPr>
        <w:t>،</w:t>
      </w:r>
      <w:r w:rsidRPr="007F35AE">
        <w:rPr>
          <w:rtl/>
        </w:rPr>
        <w:t xml:space="preserve"> يصلح للسفر</w:t>
      </w:r>
      <w:r w:rsidR="00637BDD">
        <w:rPr>
          <w:rtl/>
        </w:rPr>
        <w:t>،</w:t>
      </w:r>
      <w:r w:rsidRPr="007F35AE">
        <w:rPr>
          <w:rtl/>
        </w:rPr>
        <w:t xml:space="preserve"> وطلب الحوائج</w:t>
      </w:r>
      <w:r w:rsidR="00637BDD">
        <w:rPr>
          <w:rtl/>
        </w:rPr>
        <w:t>،</w:t>
      </w:r>
      <w:r w:rsidRPr="007F35AE">
        <w:rPr>
          <w:rtl/>
        </w:rPr>
        <w:t xml:space="preserve"> وهو يوم خفيف </w:t>
      </w:r>
      <w:r w:rsidRPr="007D1694">
        <w:rPr>
          <w:rStyle w:val="libFootnotenumChar"/>
          <w:rtl/>
        </w:rPr>
        <w:t>(26)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اليوم التاسع عشر</w:t>
      </w:r>
      <w:r w:rsidR="00637BDD">
        <w:rPr>
          <w:rtl/>
        </w:rPr>
        <w:t>:</w:t>
      </w:r>
      <w:r w:rsidRPr="007F35AE">
        <w:rPr>
          <w:rtl/>
        </w:rPr>
        <w:t xml:space="preserve"> قال سلمان</w:t>
      </w:r>
      <w:r w:rsidR="00637BDD">
        <w:rPr>
          <w:rtl/>
        </w:rPr>
        <w:t>:</w:t>
      </w:r>
      <w:r w:rsidRPr="007F35AE">
        <w:rPr>
          <w:rtl/>
        </w:rPr>
        <w:t xml:space="preserve"> روز فروردين</w:t>
      </w:r>
      <w:r w:rsidR="00637BDD">
        <w:rPr>
          <w:rtl/>
        </w:rPr>
        <w:t>،</w:t>
      </w:r>
      <w:r w:rsidRPr="007F35AE">
        <w:rPr>
          <w:rtl/>
        </w:rPr>
        <w:t xml:space="preserve"> اسم الملك</w:t>
      </w:r>
      <w:r>
        <w:rPr>
          <w:rFonts w:hint="cs"/>
          <w:rtl/>
        </w:rPr>
        <w:t xml:space="preserve"> </w:t>
      </w:r>
      <w:r w:rsidRPr="007F35AE">
        <w:rPr>
          <w:rtl/>
        </w:rPr>
        <w:t>الموكل بالأرواح وقبضها</w:t>
      </w:r>
      <w:r w:rsidR="00637BDD">
        <w:rPr>
          <w:rtl/>
        </w:rPr>
        <w:t>،</w:t>
      </w:r>
      <w:r w:rsidRPr="007F35AE">
        <w:rPr>
          <w:rtl/>
        </w:rPr>
        <w:t xml:space="preserve"> وهو يوم مبارك </w:t>
      </w:r>
      <w:r w:rsidRPr="007D1694">
        <w:rPr>
          <w:rStyle w:val="libFootnotenumChar"/>
          <w:rtl/>
        </w:rPr>
        <w:t>(27)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اليوم العشرون</w:t>
      </w:r>
      <w:r w:rsidR="00637BDD">
        <w:rPr>
          <w:rtl/>
        </w:rPr>
        <w:t>:</w:t>
      </w:r>
      <w:r w:rsidRPr="007F35AE">
        <w:rPr>
          <w:rtl/>
        </w:rPr>
        <w:t xml:space="preserve"> قال سلمان </w:t>
      </w:r>
      <w:r>
        <w:rPr>
          <w:rtl/>
        </w:rPr>
        <w:t>(ره)</w:t>
      </w:r>
      <w:r w:rsidR="00637BDD">
        <w:rPr>
          <w:rtl/>
        </w:rPr>
        <w:t>:</w:t>
      </w:r>
      <w:r w:rsidRPr="007F35AE">
        <w:rPr>
          <w:rtl/>
        </w:rPr>
        <w:t xml:space="preserve"> روز بهرام</w:t>
      </w:r>
      <w:r w:rsidR="00637BDD">
        <w:rPr>
          <w:rtl/>
        </w:rPr>
        <w:t>،</w:t>
      </w:r>
      <w:r w:rsidRPr="007F35AE">
        <w:rPr>
          <w:rtl/>
        </w:rPr>
        <w:t xml:space="preserve"> اسم الملك</w:t>
      </w:r>
      <w:r>
        <w:rPr>
          <w:rFonts w:hint="cs"/>
          <w:rtl/>
        </w:rPr>
        <w:t xml:space="preserve"> </w:t>
      </w:r>
      <w:r w:rsidRPr="007F35AE">
        <w:rPr>
          <w:rtl/>
        </w:rPr>
        <w:t>الموكل بالنصر والخذلان في الحروب والجدل</w:t>
      </w:r>
      <w:r w:rsidR="00637BDD">
        <w:rPr>
          <w:rtl/>
        </w:rPr>
        <w:t>،</w:t>
      </w:r>
      <w:r w:rsidR="003C35D8">
        <w:rPr>
          <w:rtl/>
        </w:rPr>
        <w:t xml:space="preserve"> إلّا </w:t>
      </w:r>
      <w:r w:rsidRPr="007F35AE">
        <w:rPr>
          <w:rtl/>
        </w:rPr>
        <w:t>أنه يوم خفيف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مبارك </w:t>
      </w:r>
      <w:r w:rsidRPr="007D1694">
        <w:rPr>
          <w:rStyle w:val="libFootnotenumChar"/>
          <w:rtl/>
        </w:rPr>
        <w:t>(28)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اليوم الحادي والعشرون</w:t>
      </w:r>
      <w:r w:rsidR="00637BDD">
        <w:rPr>
          <w:rtl/>
        </w:rPr>
        <w:t>:</w:t>
      </w:r>
      <w:r w:rsidRPr="007F35AE">
        <w:rPr>
          <w:rtl/>
        </w:rPr>
        <w:t xml:space="preserve"> قال سلمان</w:t>
      </w:r>
      <w:r w:rsidR="00637BDD">
        <w:rPr>
          <w:rtl/>
        </w:rPr>
        <w:t>:</w:t>
      </w:r>
      <w:r w:rsidRPr="007F35AE">
        <w:rPr>
          <w:rtl/>
        </w:rPr>
        <w:t xml:space="preserve"> روز رام </w:t>
      </w:r>
      <w:r w:rsidRPr="007D1694">
        <w:rPr>
          <w:rStyle w:val="libFootnotenumChar"/>
          <w:rtl/>
        </w:rPr>
        <w:t>(29)</w:t>
      </w:r>
      <w:r w:rsidR="00637BDD">
        <w:rPr>
          <w:rtl/>
        </w:rPr>
        <w:t>،</w:t>
      </w:r>
      <w:r w:rsidRPr="007F35AE">
        <w:rPr>
          <w:rtl/>
        </w:rPr>
        <w:t xml:space="preserve"> اسم الملك</w:t>
      </w:r>
      <w:r>
        <w:rPr>
          <w:rFonts w:hint="cs"/>
          <w:rtl/>
        </w:rPr>
        <w:t xml:space="preserve"> </w:t>
      </w:r>
      <w:r w:rsidRPr="007F35AE">
        <w:rPr>
          <w:rtl/>
        </w:rPr>
        <w:t>الموكل بالفرح</w:t>
      </w:r>
      <w:r w:rsidR="00637BDD">
        <w:rPr>
          <w:rtl/>
        </w:rPr>
        <w:t>،</w:t>
      </w:r>
      <w:r w:rsidRPr="007F35AE">
        <w:rPr>
          <w:rtl/>
        </w:rPr>
        <w:t xml:space="preserve"> يصلح فيه إهراق الدم</w:t>
      </w:r>
      <w:r w:rsidR="00637BDD">
        <w:rPr>
          <w:rtl/>
        </w:rPr>
        <w:t>،</w:t>
      </w:r>
      <w:r w:rsidRPr="007F35AE">
        <w:rPr>
          <w:rtl/>
        </w:rPr>
        <w:t xml:space="preserve"> لا يطلب فيه حاجة</w:t>
      </w:r>
      <w:r w:rsidR="00637BDD">
        <w:rPr>
          <w:rtl/>
        </w:rPr>
        <w:t>،</w:t>
      </w:r>
      <w:r w:rsidRPr="007F35AE">
        <w:rPr>
          <w:rtl/>
        </w:rPr>
        <w:t xml:space="preserve"> وتتقي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(21) في نسخة</w:t>
      </w:r>
      <w:r w:rsidR="00637BDD">
        <w:rPr>
          <w:rtl/>
        </w:rPr>
        <w:t>:</w:t>
      </w:r>
      <w:r w:rsidRPr="007F35AE">
        <w:rPr>
          <w:rtl/>
        </w:rPr>
        <w:t xml:space="preserve"> فيه </w:t>
      </w:r>
      <w:r w:rsidR="00A61C25">
        <w:rPr>
          <w:rtl/>
        </w:rPr>
        <w:t>(</w:t>
      </w:r>
      <w:r w:rsidR="004A4E5B">
        <w:rPr>
          <w:rtl/>
        </w:rPr>
        <w:t>منه قدّه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(22) الدروع</w:t>
      </w:r>
      <w:r w:rsidR="00637BDD">
        <w:rPr>
          <w:rtl/>
        </w:rPr>
        <w:t>:</w:t>
      </w:r>
      <w:r w:rsidRPr="007F35AE">
        <w:rPr>
          <w:rtl/>
        </w:rPr>
        <w:t xml:space="preserve"> 20 أ</w:t>
      </w:r>
      <w:r w:rsidR="00637BDD">
        <w:rPr>
          <w:rtl/>
        </w:rPr>
        <w:t>،</w:t>
      </w:r>
      <w:r w:rsidRPr="007F35AE">
        <w:rPr>
          <w:rtl/>
        </w:rPr>
        <w:t xml:space="preserve"> وعنه في البحار ج 59 ص 70 ح 91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(23) الدروع</w:t>
      </w:r>
      <w:r w:rsidR="00637BDD">
        <w:rPr>
          <w:rtl/>
        </w:rPr>
        <w:t>:</w:t>
      </w:r>
      <w:r w:rsidRPr="007F35AE">
        <w:rPr>
          <w:rtl/>
        </w:rPr>
        <w:t xml:space="preserve"> 21 أ</w:t>
      </w:r>
      <w:r w:rsidR="00637BDD">
        <w:rPr>
          <w:rtl/>
        </w:rPr>
        <w:t>،</w:t>
      </w:r>
      <w:r w:rsidRPr="007F35AE">
        <w:rPr>
          <w:rtl/>
        </w:rPr>
        <w:t xml:space="preserve"> وعنه في البحار ج 59 ص 71 ح 101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(24) في نسخة</w:t>
      </w:r>
      <w:r w:rsidR="00637BDD">
        <w:rPr>
          <w:rtl/>
        </w:rPr>
        <w:t>:</w:t>
      </w:r>
      <w:r w:rsidRPr="007F35AE">
        <w:rPr>
          <w:rtl/>
        </w:rPr>
        <w:t xml:space="preserve"> رث </w:t>
      </w:r>
      <w:r w:rsidR="00A61C25">
        <w:rPr>
          <w:rtl/>
        </w:rPr>
        <w:t>(</w:t>
      </w:r>
      <w:r w:rsidR="004A4E5B">
        <w:rPr>
          <w:rtl/>
        </w:rPr>
        <w:t>منه قدّه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(25) في نسخة</w:t>
      </w:r>
      <w:r w:rsidR="00637BDD">
        <w:rPr>
          <w:rtl/>
        </w:rPr>
        <w:t>:</w:t>
      </w:r>
      <w:r w:rsidRPr="007F35AE">
        <w:rPr>
          <w:rtl/>
        </w:rPr>
        <w:t xml:space="preserve"> بالميزان </w:t>
      </w:r>
      <w:r w:rsidR="00A61C25">
        <w:rPr>
          <w:rtl/>
        </w:rPr>
        <w:t>(</w:t>
      </w:r>
      <w:r w:rsidR="004A4E5B">
        <w:rPr>
          <w:rtl/>
        </w:rPr>
        <w:t>منه قدّه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(26) الدروع</w:t>
      </w:r>
      <w:r w:rsidR="00637BDD">
        <w:rPr>
          <w:rtl/>
        </w:rPr>
        <w:t>:</w:t>
      </w:r>
      <w:r w:rsidRPr="007F35AE">
        <w:rPr>
          <w:rtl/>
        </w:rPr>
        <w:t xml:space="preserve"> 22 أ</w:t>
      </w:r>
      <w:r w:rsidR="00637BDD">
        <w:rPr>
          <w:rtl/>
        </w:rPr>
        <w:t>،</w:t>
      </w:r>
      <w:r w:rsidRPr="007F35AE">
        <w:rPr>
          <w:rtl/>
        </w:rPr>
        <w:t xml:space="preserve"> وعنه في البحار ج 59 ص 72 ذيل الحديث 108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(27) الدروع</w:t>
      </w:r>
      <w:r w:rsidR="00637BDD">
        <w:rPr>
          <w:rtl/>
        </w:rPr>
        <w:t>:</w:t>
      </w:r>
      <w:r w:rsidRPr="007F35AE">
        <w:rPr>
          <w:rtl/>
        </w:rPr>
        <w:t xml:space="preserve"> 22 ب</w:t>
      </w:r>
      <w:r w:rsidR="00637BDD">
        <w:rPr>
          <w:rtl/>
        </w:rPr>
        <w:t>،</w:t>
      </w:r>
      <w:r w:rsidRPr="007F35AE">
        <w:rPr>
          <w:rtl/>
        </w:rPr>
        <w:t xml:space="preserve"> وعنه في البحار ج 59 ص 74 ح 117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(28) الدروع</w:t>
      </w:r>
      <w:r w:rsidR="00637BDD">
        <w:rPr>
          <w:rtl/>
        </w:rPr>
        <w:t>:</w:t>
      </w:r>
      <w:r w:rsidRPr="007F35AE">
        <w:rPr>
          <w:rtl/>
        </w:rPr>
        <w:t xml:space="preserve"> 23 أ</w:t>
      </w:r>
      <w:r w:rsidR="00637BDD">
        <w:rPr>
          <w:rtl/>
        </w:rPr>
        <w:t>،</w:t>
      </w:r>
      <w:r w:rsidRPr="007F35AE">
        <w:rPr>
          <w:rtl/>
        </w:rPr>
        <w:t xml:space="preserve"> وعنه في البحار ج 59 ص 75 ح 129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(29) في نسخة</w:t>
      </w:r>
      <w:r w:rsidR="00637BDD">
        <w:rPr>
          <w:rtl/>
        </w:rPr>
        <w:t>:</w:t>
      </w:r>
      <w:r w:rsidRPr="007F35AE">
        <w:rPr>
          <w:rtl/>
        </w:rPr>
        <w:t xml:space="preserve"> ماه وبرام </w:t>
      </w:r>
      <w:r w:rsidR="00A61C25">
        <w:rPr>
          <w:rtl/>
        </w:rPr>
        <w:t>(</w:t>
      </w:r>
      <w:r w:rsidR="004A4E5B">
        <w:rPr>
          <w:rtl/>
        </w:rPr>
        <w:t>منه قدّه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فيه من الأذى</w:t>
      </w:r>
      <w:r w:rsidR="00637BDD">
        <w:rPr>
          <w:rtl/>
        </w:rPr>
        <w:t>،</w:t>
      </w:r>
      <w:r w:rsidRPr="007F35AE">
        <w:rPr>
          <w:rtl/>
        </w:rPr>
        <w:t xml:space="preserve"> والله أعلم </w:t>
      </w:r>
      <w:r w:rsidRPr="007D1694">
        <w:rPr>
          <w:rStyle w:val="libFootnotenumChar"/>
          <w:rtl/>
        </w:rPr>
        <w:t>(30)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اليوم الثاني والعشرون</w:t>
      </w:r>
      <w:r w:rsidR="00637BDD">
        <w:rPr>
          <w:rtl/>
        </w:rPr>
        <w:t>:</w:t>
      </w:r>
      <w:r w:rsidRPr="007F35AE">
        <w:rPr>
          <w:rtl/>
        </w:rPr>
        <w:t xml:space="preserve"> قال سلمان</w:t>
      </w:r>
      <w:r w:rsidR="00637BDD">
        <w:rPr>
          <w:rtl/>
        </w:rPr>
        <w:t>:</w:t>
      </w:r>
      <w:r w:rsidRPr="007F35AE">
        <w:rPr>
          <w:rtl/>
        </w:rPr>
        <w:t xml:space="preserve"> روز باد </w:t>
      </w:r>
      <w:r w:rsidRPr="007D1694">
        <w:rPr>
          <w:rStyle w:val="libFootnotenumChar"/>
          <w:rtl/>
        </w:rPr>
        <w:t>(31)</w:t>
      </w:r>
      <w:r w:rsidR="00637BDD">
        <w:rPr>
          <w:rtl/>
        </w:rPr>
        <w:t>،</w:t>
      </w:r>
      <w:r w:rsidRPr="007F35AE">
        <w:rPr>
          <w:rtl/>
        </w:rPr>
        <w:t xml:space="preserve"> اسم الملك</w:t>
      </w:r>
      <w:r>
        <w:rPr>
          <w:rFonts w:hint="cs"/>
          <w:rtl/>
        </w:rPr>
        <w:t xml:space="preserve"> </w:t>
      </w:r>
      <w:r w:rsidRPr="007F35AE">
        <w:rPr>
          <w:rtl/>
        </w:rPr>
        <w:t>الموكل بالريح</w:t>
      </w:r>
      <w:r w:rsidR="00637BDD">
        <w:rPr>
          <w:rtl/>
        </w:rPr>
        <w:t>،</w:t>
      </w:r>
      <w:r w:rsidRPr="007F35AE">
        <w:rPr>
          <w:rtl/>
        </w:rPr>
        <w:t xml:space="preserve"> يوم خفيف يصلح</w:t>
      </w:r>
      <w:r w:rsidR="00456BE9">
        <w:rPr>
          <w:rtl/>
        </w:rPr>
        <w:t xml:space="preserve"> لكلّ </w:t>
      </w:r>
      <w:r w:rsidRPr="007F35AE">
        <w:rPr>
          <w:rtl/>
        </w:rPr>
        <w:t xml:space="preserve">حاجة يراد قضاؤها </w:t>
      </w:r>
      <w:r w:rsidRPr="007D1694">
        <w:rPr>
          <w:rStyle w:val="libFootnotenumChar"/>
          <w:rtl/>
        </w:rPr>
        <w:t>(32)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اليوم الثالث والعشرون</w:t>
      </w:r>
      <w:r w:rsidR="00637BDD">
        <w:rPr>
          <w:rtl/>
        </w:rPr>
        <w:t>:</w:t>
      </w:r>
      <w:r w:rsidRPr="007F35AE">
        <w:rPr>
          <w:rtl/>
        </w:rPr>
        <w:t xml:space="preserve"> قال سلمان</w:t>
      </w:r>
      <w:r w:rsidR="00637BDD">
        <w:rPr>
          <w:rtl/>
        </w:rPr>
        <w:t>:</w:t>
      </w:r>
      <w:r w:rsidRPr="007F35AE">
        <w:rPr>
          <w:rtl/>
        </w:rPr>
        <w:t xml:space="preserve"> روز بيدن </w:t>
      </w:r>
      <w:r w:rsidRPr="007D1694">
        <w:rPr>
          <w:rStyle w:val="libFootnotenumChar"/>
          <w:rtl/>
        </w:rPr>
        <w:t>(33)</w:t>
      </w:r>
      <w:r w:rsidR="00637BDD">
        <w:rPr>
          <w:rtl/>
        </w:rPr>
        <w:t>،</w:t>
      </w:r>
      <w:r w:rsidRPr="007F35AE">
        <w:rPr>
          <w:rtl/>
        </w:rPr>
        <w:t xml:space="preserve"> اسم </w:t>
      </w:r>
      <w:r w:rsidRPr="007D1694">
        <w:rPr>
          <w:rStyle w:val="libFootnotenumChar"/>
          <w:rtl/>
        </w:rPr>
        <w:t>(34)</w:t>
      </w:r>
      <w:r>
        <w:rPr>
          <w:rFonts w:hint="cs"/>
          <w:rtl/>
        </w:rPr>
        <w:t xml:space="preserve"> </w:t>
      </w:r>
      <w:r w:rsidRPr="007F35AE">
        <w:rPr>
          <w:rtl/>
        </w:rPr>
        <w:t>الملك الموكل بالنوم واليقظة</w:t>
      </w:r>
      <w:r w:rsidR="00637BDD">
        <w:rPr>
          <w:rtl/>
        </w:rPr>
        <w:t>،</w:t>
      </w:r>
      <w:r w:rsidRPr="007F35AE">
        <w:rPr>
          <w:rtl/>
        </w:rPr>
        <w:t xml:space="preserve"> يوم خفيف لسائر الحوائج </w:t>
      </w:r>
      <w:r w:rsidRPr="007D1694">
        <w:rPr>
          <w:rStyle w:val="libFootnotenumChar"/>
          <w:rtl/>
        </w:rPr>
        <w:t>(35)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اليوم الرابع والعشرون</w:t>
      </w:r>
      <w:r w:rsidR="00637BDD">
        <w:rPr>
          <w:rtl/>
        </w:rPr>
        <w:t>:</w:t>
      </w:r>
      <w:r w:rsidRPr="007F35AE">
        <w:rPr>
          <w:rtl/>
        </w:rPr>
        <w:t xml:space="preserve"> قال سلمان </w:t>
      </w:r>
      <w:r>
        <w:rPr>
          <w:rtl/>
        </w:rPr>
        <w:t>(ره)</w:t>
      </w:r>
      <w:r w:rsidR="00637BDD">
        <w:rPr>
          <w:rtl/>
        </w:rPr>
        <w:t>:</w:t>
      </w:r>
      <w:r w:rsidRPr="007F35AE">
        <w:rPr>
          <w:rtl/>
        </w:rPr>
        <w:t xml:space="preserve"> روز دين </w:t>
      </w:r>
      <w:r w:rsidRPr="007D1694">
        <w:rPr>
          <w:rStyle w:val="libFootnotenumChar"/>
          <w:rtl/>
        </w:rPr>
        <w:t>(36)</w:t>
      </w:r>
      <w:r w:rsidR="00637BDD">
        <w:rPr>
          <w:rtl/>
        </w:rPr>
        <w:t>،</w:t>
      </w:r>
      <w:r w:rsidRPr="007F35AE">
        <w:rPr>
          <w:rtl/>
        </w:rPr>
        <w:t xml:space="preserve"> اسم</w:t>
      </w:r>
      <w:r>
        <w:rPr>
          <w:rFonts w:hint="cs"/>
          <w:rtl/>
        </w:rPr>
        <w:t xml:space="preserve"> </w:t>
      </w:r>
      <w:r w:rsidRPr="007F35AE">
        <w:rPr>
          <w:rtl/>
        </w:rPr>
        <w:t>الملك الموكل بالنوم واليقظة والسعي والحركة</w:t>
      </w:r>
      <w:r w:rsidR="00637BDD">
        <w:rPr>
          <w:rtl/>
        </w:rPr>
        <w:t>،</w:t>
      </w:r>
      <w:r w:rsidRPr="007F35AE">
        <w:rPr>
          <w:rtl/>
        </w:rPr>
        <w:t xml:space="preserve"> وحراسة الأرواح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حتى </w:t>
      </w:r>
      <w:r w:rsidRPr="007D1694">
        <w:rPr>
          <w:rStyle w:val="libFootnotenumChar"/>
          <w:rtl/>
        </w:rPr>
        <w:t>(37)</w:t>
      </w:r>
      <w:r w:rsidRPr="007F35AE">
        <w:rPr>
          <w:rtl/>
        </w:rPr>
        <w:t xml:space="preserve"> ترجع إلى الأبدان</w:t>
      </w:r>
      <w:r w:rsidR="00637BDD">
        <w:rPr>
          <w:rtl/>
        </w:rPr>
        <w:t>،</w:t>
      </w:r>
      <w:r w:rsidRPr="007F35AE">
        <w:rPr>
          <w:rtl/>
        </w:rPr>
        <w:t xml:space="preserve"> يوم نحس مستمر</w:t>
      </w:r>
      <w:r w:rsidR="00637BDD">
        <w:rPr>
          <w:rtl/>
        </w:rPr>
        <w:t>،</w:t>
      </w:r>
      <w:r w:rsidRPr="007F35AE">
        <w:rPr>
          <w:rtl/>
        </w:rPr>
        <w:t xml:space="preserve"> ولد فيه فرعون</w:t>
      </w:r>
      <w:r w:rsidR="00637BDD">
        <w:rPr>
          <w:rtl/>
        </w:rPr>
        <w:t>،</w:t>
      </w:r>
      <w:r w:rsidRPr="007F35AE">
        <w:rPr>
          <w:rtl/>
        </w:rPr>
        <w:t xml:space="preserve"> ومن</w:t>
      </w:r>
      <w:r>
        <w:rPr>
          <w:rFonts w:hint="cs"/>
          <w:rtl/>
        </w:rPr>
        <w:t xml:space="preserve"> </w:t>
      </w:r>
      <w:r w:rsidRPr="007F35AE">
        <w:rPr>
          <w:rtl/>
        </w:rPr>
        <w:t>ولد فيه يقتل</w:t>
      </w:r>
      <w:r w:rsidR="00637BDD">
        <w:rPr>
          <w:rtl/>
        </w:rPr>
        <w:t>،</w:t>
      </w:r>
      <w:r w:rsidRPr="007F35AE">
        <w:rPr>
          <w:rtl/>
        </w:rPr>
        <w:t xml:space="preserve"> ويكون نكد العيش</w:t>
      </w:r>
      <w:r w:rsidR="00637BDD">
        <w:rPr>
          <w:rtl/>
        </w:rPr>
        <w:t>،</w:t>
      </w:r>
      <w:r w:rsidRPr="007F35AE">
        <w:rPr>
          <w:rtl/>
        </w:rPr>
        <w:t xml:space="preserve"> ولا يوف</w:t>
      </w:r>
      <w:r w:rsidR="008C536B">
        <w:rPr>
          <w:rFonts w:hint="cs"/>
          <w:rtl/>
        </w:rPr>
        <w:t>ّ</w:t>
      </w:r>
      <w:r w:rsidRPr="007F35AE">
        <w:rPr>
          <w:rtl/>
        </w:rPr>
        <w:t xml:space="preserve">ق للخير ابدا </w:t>
      </w:r>
      <w:r w:rsidRPr="007D1694">
        <w:rPr>
          <w:rStyle w:val="libFootnotenumChar"/>
          <w:rtl/>
        </w:rPr>
        <w:t>(38)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اليوم الخامس والعشرون</w:t>
      </w:r>
      <w:r w:rsidR="00637BDD">
        <w:rPr>
          <w:rtl/>
        </w:rPr>
        <w:t>:</w:t>
      </w:r>
      <w:r w:rsidRPr="007F35AE">
        <w:rPr>
          <w:rtl/>
        </w:rPr>
        <w:t xml:space="preserve"> قال سلمان </w:t>
      </w:r>
      <w:r>
        <w:rPr>
          <w:rtl/>
        </w:rPr>
        <w:t>(ره)</w:t>
      </w:r>
      <w:r w:rsidR="00637BDD">
        <w:rPr>
          <w:rtl/>
        </w:rPr>
        <w:t>:</w:t>
      </w:r>
      <w:r w:rsidRPr="007F35AE">
        <w:rPr>
          <w:rtl/>
        </w:rPr>
        <w:t xml:space="preserve"> روز آرد </w:t>
      </w:r>
      <w:r w:rsidRPr="007D1694">
        <w:rPr>
          <w:rStyle w:val="libFootnotenumChar"/>
          <w:rtl/>
        </w:rPr>
        <w:t>(39)</w:t>
      </w:r>
      <w:r w:rsidR="00637BDD">
        <w:rPr>
          <w:rtl/>
        </w:rPr>
        <w:t>،</w:t>
      </w:r>
      <w:r w:rsidRPr="007F35AE">
        <w:rPr>
          <w:rtl/>
        </w:rPr>
        <w:t xml:space="preserve"> اسم</w:t>
      </w:r>
      <w:r>
        <w:rPr>
          <w:rFonts w:hint="cs"/>
          <w:rtl/>
        </w:rPr>
        <w:t xml:space="preserve"> </w:t>
      </w:r>
      <w:r w:rsidRPr="007F35AE">
        <w:rPr>
          <w:rtl/>
        </w:rPr>
        <w:t>الملك الموكل بالجن والشياطين</w:t>
      </w:r>
      <w:r w:rsidR="00637BDD">
        <w:rPr>
          <w:rtl/>
        </w:rPr>
        <w:t>،</w:t>
      </w:r>
      <w:r w:rsidRPr="007F35AE">
        <w:rPr>
          <w:rtl/>
        </w:rPr>
        <w:t xml:space="preserve"> يوم نحس ردئ</w:t>
      </w:r>
      <w:r w:rsidR="008C536B">
        <w:rPr>
          <w:rFonts w:hint="cs"/>
          <w:rtl/>
        </w:rPr>
        <w:t>ّ</w:t>
      </w:r>
      <w:r w:rsidR="00637BDD">
        <w:rPr>
          <w:rtl/>
        </w:rPr>
        <w:t>،</w:t>
      </w:r>
      <w:r w:rsidRPr="007F35AE">
        <w:rPr>
          <w:rtl/>
        </w:rPr>
        <w:t xml:space="preserve"> وهو اليوم الذي</w:t>
      </w:r>
      <w:r>
        <w:rPr>
          <w:rFonts w:hint="cs"/>
          <w:rtl/>
        </w:rPr>
        <w:t xml:space="preserve"> </w:t>
      </w:r>
      <w:r w:rsidRPr="007F35AE">
        <w:rPr>
          <w:rtl/>
        </w:rPr>
        <w:t>أصاب أهل مصر ضروب من الآيات</w:t>
      </w:r>
      <w:r w:rsidR="00637BDD">
        <w:rPr>
          <w:rtl/>
        </w:rPr>
        <w:t>،</w:t>
      </w:r>
      <w:r w:rsidRPr="007F35AE">
        <w:rPr>
          <w:rtl/>
        </w:rPr>
        <w:t xml:space="preserve"> تفرغ فيه للدعاء والصلاة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وعمل الخير </w:t>
      </w:r>
      <w:r w:rsidRPr="007D1694">
        <w:rPr>
          <w:rStyle w:val="libFootnotenumChar"/>
          <w:rtl/>
        </w:rPr>
        <w:t>(40)</w:t>
      </w:r>
      <w:r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(30) الدروع</w:t>
      </w:r>
      <w:r w:rsidR="00637BDD">
        <w:rPr>
          <w:rtl/>
        </w:rPr>
        <w:t>:</w:t>
      </w:r>
      <w:r w:rsidRPr="007F35AE">
        <w:rPr>
          <w:rtl/>
        </w:rPr>
        <w:t xml:space="preserve"> 24 أ</w:t>
      </w:r>
      <w:r w:rsidR="00637BDD">
        <w:rPr>
          <w:rtl/>
        </w:rPr>
        <w:t>،</w:t>
      </w:r>
      <w:r w:rsidRPr="007F35AE">
        <w:rPr>
          <w:rtl/>
        </w:rPr>
        <w:t xml:space="preserve"> وعنه في البحار ج 59 ص 77 ح 138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(31) في نسخة</w:t>
      </w:r>
      <w:r w:rsidR="00637BDD">
        <w:rPr>
          <w:rtl/>
        </w:rPr>
        <w:t>:</w:t>
      </w:r>
      <w:r w:rsidRPr="007F35AE">
        <w:rPr>
          <w:rtl/>
        </w:rPr>
        <w:t xml:space="preserve"> باره </w:t>
      </w:r>
      <w:r w:rsidR="00A61C25">
        <w:rPr>
          <w:rtl/>
        </w:rPr>
        <w:t>(</w:t>
      </w:r>
      <w:r w:rsidR="004A4E5B">
        <w:rPr>
          <w:rtl/>
        </w:rPr>
        <w:t>منه قدّه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(32) الدروع</w:t>
      </w:r>
      <w:r w:rsidR="00637BDD">
        <w:rPr>
          <w:rtl/>
        </w:rPr>
        <w:t>:</w:t>
      </w:r>
      <w:r w:rsidRPr="007F35AE">
        <w:rPr>
          <w:rtl/>
        </w:rPr>
        <w:t xml:space="preserve"> 25 أ</w:t>
      </w:r>
      <w:r w:rsidR="00637BDD">
        <w:rPr>
          <w:rtl/>
        </w:rPr>
        <w:t>،</w:t>
      </w:r>
      <w:r w:rsidRPr="007F35AE">
        <w:rPr>
          <w:rtl/>
        </w:rPr>
        <w:t xml:space="preserve"> وعنه في البحار ج 59 ص 78 ح 146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(33) في نسخة</w:t>
      </w:r>
      <w:r w:rsidR="00637BDD">
        <w:rPr>
          <w:rtl/>
        </w:rPr>
        <w:t>:</w:t>
      </w:r>
      <w:r w:rsidRPr="007F35AE">
        <w:rPr>
          <w:rtl/>
        </w:rPr>
        <w:t xml:space="preserve"> بندين </w:t>
      </w:r>
      <w:r w:rsidR="00A61C25">
        <w:rPr>
          <w:rtl/>
        </w:rPr>
        <w:t>(</w:t>
      </w:r>
      <w:r w:rsidR="004A4E5B">
        <w:rPr>
          <w:rtl/>
        </w:rPr>
        <w:t>منه قدّه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(34) في نسخة</w:t>
      </w:r>
      <w:r w:rsidR="00637BDD">
        <w:rPr>
          <w:rtl/>
        </w:rPr>
        <w:t>:</w:t>
      </w:r>
      <w:r w:rsidRPr="007F35AE">
        <w:rPr>
          <w:rtl/>
        </w:rPr>
        <w:t xml:space="preserve"> اسم من أسماء الله تعالى </w:t>
      </w:r>
      <w:r w:rsidR="00A61C25">
        <w:rPr>
          <w:rtl/>
        </w:rPr>
        <w:t>(</w:t>
      </w:r>
      <w:r w:rsidR="004A4E5B">
        <w:rPr>
          <w:rtl/>
        </w:rPr>
        <w:t>منه قدّه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(35) الدروع</w:t>
      </w:r>
      <w:r w:rsidR="00637BDD">
        <w:rPr>
          <w:rtl/>
        </w:rPr>
        <w:t>:</w:t>
      </w:r>
      <w:r w:rsidRPr="007F35AE">
        <w:rPr>
          <w:rtl/>
        </w:rPr>
        <w:t xml:space="preserve"> 27 أ</w:t>
      </w:r>
      <w:r w:rsidR="00637BDD">
        <w:rPr>
          <w:rtl/>
        </w:rPr>
        <w:t>،</w:t>
      </w:r>
      <w:r w:rsidRPr="007F35AE">
        <w:rPr>
          <w:rtl/>
        </w:rPr>
        <w:t xml:space="preserve"> وعنه في البحار ج 59 ص 79 ح 152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(36) في نسخة</w:t>
      </w:r>
      <w:r w:rsidR="00637BDD">
        <w:rPr>
          <w:rtl/>
        </w:rPr>
        <w:t>:</w:t>
      </w:r>
      <w:r w:rsidRPr="007F35AE">
        <w:rPr>
          <w:rtl/>
        </w:rPr>
        <w:t xml:space="preserve"> آذردين </w:t>
      </w:r>
      <w:r w:rsidR="00A61C25">
        <w:rPr>
          <w:rtl/>
        </w:rPr>
        <w:t>(</w:t>
      </w:r>
      <w:r w:rsidR="004A4E5B">
        <w:rPr>
          <w:rtl/>
        </w:rPr>
        <w:t>منه قدّه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(37) في نسخة</w:t>
      </w:r>
      <w:r w:rsidR="00637BDD">
        <w:rPr>
          <w:rtl/>
        </w:rPr>
        <w:t>:</w:t>
      </w:r>
      <w:r w:rsidRPr="007F35AE">
        <w:rPr>
          <w:rtl/>
        </w:rPr>
        <w:t xml:space="preserve"> إلي أن </w:t>
      </w:r>
      <w:r w:rsidR="00A61C25">
        <w:rPr>
          <w:rtl/>
        </w:rPr>
        <w:t>(</w:t>
      </w:r>
      <w:r w:rsidR="004A4E5B">
        <w:rPr>
          <w:rtl/>
        </w:rPr>
        <w:t>منه قدّه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(38) الدروع</w:t>
      </w:r>
      <w:r w:rsidR="00637BDD">
        <w:rPr>
          <w:rtl/>
        </w:rPr>
        <w:t>:</w:t>
      </w:r>
      <w:r w:rsidRPr="007F35AE">
        <w:rPr>
          <w:rtl/>
        </w:rPr>
        <w:t xml:space="preserve"> 28 أ</w:t>
      </w:r>
      <w:r w:rsidR="00637BDD">
        <w:rPr>
          <w:rtl/>
        </w:rPr>
        <w:t>،</w:t>
      </w:r>
      <w:r w:rsidRPr="007F35AE">
        <w:rPr>
          <w:rtl/>
        </w:rPr>
        <w:t xml:space="preserve"> وعنه في البحار ج 59 ص 81 ح 161</w:t>
      </w:r>
      <w:r>
        <w:rPr>
          <w:rtl/>
        </w:rPr>
        <w:t>.</w:t>
      </w:r>
    </w:p>
    <w:p w:rsidR="008C536B" w:rsidRDefault="007D1694" w:rsidP="007D1694">
      <w:pPr>
        <w:pStyle w:val="libFootnote"/>
        <w:rPr>
          <w:rtl/>
        </w:rPr>
      </w:pPr>
      <w:r w:rsidRPr="007F35AE">
        <w:rPr>
          <w:rtl/>
        </w:rPr>
        <w:t>(39) في نسخة</w:t>
      </w:r>
      <w:r w:rsidR="00637BDD">
        <w:rPr>
          <w:rtl/>
        </w:rPr>
        <w:t>:</w:t>
      </w:r>
      <w:r w:rsidRPr="007F35AE">
        <w:rPr>
          <w:rtl/>
        </w:rPr>
        <w:t xml:space="preserve"> آذر </w:t>
      </w:r>
      <w:r w:rsidR="00A61C25">
        <w:rPr>
          <w:rtl/>
        </w:rPr>
        <w:t>(</w:t>
      </w:r>
      <w:r w:rsidR="004A4E5B">
        <w:rPr>
          <w:rtl/>
        </w:rPr>
        <w:t>منه قدّه</w:t>
      </w:r>
      <w:r w:rsidR="00A61C25">
        <w:rPr>
          <w:rtl/>
        </w:rPr>
        <w:t>)</w:t>
      </w:r>
      <w:r w:rsidRPr="007F35AE">
        <w:rPr>
          <w:rtl/>
        </w:rPr>
        <w:t xml:space="preserve"> 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(40) الدروع</w:t>
      </w:r>
      <w:r w:rsidR="00637BDD">
        <w:rPr>
          <w:rtl/>
        </w:rPr>
        <w:t>:</w:t>
      </w:r>
      <w:r w:rsidRPr="007F35AE">
        <w:rPr>
          <w:rtl/>
        </w:rPr>
        <w:t xml:space="preserve"> 29 أ، وعنه في البحار ج 59 ص 82 ح 171.</w:t>
      </w:r>
    </w:p>
    <w:p w:rsidR="007D1694" w:rsidRPr="007F35AE" w:rsidRDefault="007D1694" w:rsidP="007D1694">
      <w:pPr>
        <w:pStyle w:val="libNormal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اليوم السادس والعشرون</w:t>
      </w:r>
      <w:r w:rsidR="00637BDD">
        <w:rPr>
          <w:rtl/>
        </w:rPr>
        <w:t>:</w:t>
      </w:r>
      <w:r w:rsidRPr="007F35AE">
        <w:rPr>
          <w:rtl/>
        </w:rPr>
        <w:t xml:space="preserve"> قال سلمان</w:t>
      </w:r>
      <w:r w:rsidR="00637BDD">
        <w:rPr>
          <w:rtl/>
        </w:rPr>
        <w:t>:</w:t>
      </w:r>
      <w:r w:rsidRPr="007F35AE">
        <w:rPr>
          <w:rtl/>
        </w:rPr>
        <w:t xml:space="preserve"> روز اشتاد</w:t>
      </w:r>
      <w:r w:rsidR="00637BDD">
        <w:rPr>
          <w:rtl/>
        </w:rPr>
        <w:t>،</w:t>
      </w:r>
      <w:r w:rsidRPr="007F35AE">
        <w:rPr>
          <w:rtl/>
        </w:rPr>
        <w:t xml:space="preserve"> اسم الملك</w:t>
      </w:r>
      <w:r>
        <w:rPr>
          <w:rFonts w:hint="cs"/>
          <w:rtl/>
        </w:rPr>
        <w:t xml:space="preserve"> </w:t>
      </w:r>
      <w:r w:rsidRPr="007F35AE">
        <w:rPr>
          <w:rtl/>
        </w:rPr>
        <w:t>الذي خلق عند ظهور الدين</w:t>
      </w:r>
      <w:r w:rsidR="00637BDD">
        <w:rPr>
          <w:rtl/>
        </w:rPr>
        <w:t>،</w:t>
      </w:r>
      <w:r w:rsidRPr="007F35AE">
        <w:rPr>
          <w:rtl/>
        </w:rPr>
        <w:t xml:space="preserve"> يوم صالح مبارك</w:t>
      </w:r>
      <w:r w:rsidR="00637BDD">
        <w:rPr>
          <w:rtl/>
        </w:rPr>
        <w:t>،</w:t>
      </w:r>
      <w:r w:rsidRPr="007F35AE">
        <w:rPr>
          <w:rtl/>
        </w:rPr>
        <w:t xml:space="preserve"> ومن تزو</w:t>
      </w:r>
      <w:r w:rsidR="009A1E3B">
        <w:rPr>
          <w:rFonts w:hint="cs"/>
          <w:rtl/>
        </w:rPr>
        <w:t>ّ</w:t>
      </w:r>
      <w:r w:rsidRPr="007F35AE">
        <w:rPr>
          <w:rtl/>
        </w:rPr>
        <w:t>ج فيه لا</w:t>
      </w:r>
      <w:r>
        <w:rPr>
          <w:rFonts w:hint="cs"/>
          <w:rtl/>
        </w:rPr>
        <w:t xml:space="preserve"> </w:t>
      </w:r>
      <w:r w:rsidRPr="007F35AE">
        <w:rPr>
          <w:rtl/>
        </w:rPr>
        <w:t>يتم</w:t>
      </w:r>
      <w:r w:rsidR="009A1E3B">
        <w:rPr>
          <w:rFonts w:hint="cs"/>
          <w:rtl/>
        </w:rPr>
        <w:t>ّ</w:t>
      </w:r>
      <w:r w:rsidRPr="007F35AE">
        <w:rPr>
          <w:rtl/>
        </w:rPr>
        <w:t xml:space="preserve"> امره ويفارق أهله </w:t>
      </w:r>
      <w:r w:rsidRPr="007D1694">
        <w:rPr>
          <w:rStyle w:val="libFootnotenumChar"/>
          <w:rtl/>
        </w:rPr>
        <w:t>(41)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اليوم السابع والعشرون</w:t>
      </w:r>
      <w:r w:rsidR="00637BDD">
        <w:rPr>
          <w:rtl/>
        </w:rPr>
        <w:t>:</w:t>
      </w:r>
      <w:r w:rsidRPr="007F35AE">
        <w:rPr>
          <w:rtl/>
        </w:rPr>
        <w:t xml:space="preserve"> قال سلمان</w:t>
      </w:r>
      <w:r w:rsidR="00637BDD">
        <w:rPr>
          <w:rtl/>
        </w:rPr>
        <w:t>:</w:t>
      </w:r>
      <w:r w:rsidRPr="007F35AE">
        <w:rPr>
          <w:rtl/>
        </w:rPr>
        <w:t xml:space="preserve"> روز آسمان</w:t>
      </w:r>
      <w:r w:rsidR="00637BDD">
        <w:rPr>
          <w:rtl/>
        </w:rPr>
        <w:t>،</w:t>
      </w:r>
      <w:r w:rsidRPr="007F35AE">
        <w:rPr>
          <w:rtl/>
        </w:rPr>
        <w:t xml:space="preserve"> اسم الملك</w:t>
      </w:r>
      <w:r>
        <w:rPr>
          <w:rFonts w:hint="cs"/>
          <w:rtl/>
        </w:rPr>
        <w:t xml:space="preserve"> </w:t>
      </w:r>
      <w:r w:rsidRPr="007F35AE">
        <w:rPr>
          <w:rtl/>
        </w:rPr>
        <w:t>الموكل بالطير في السماوات</w:t>
      </w:r>
      <w:r w:rsidR="00637BDD">
        <w:rPr>
          <w:rtl/>
        </w:rPr>
        <w:t>،</w:t>
      </w:r>
      <w:r w:rsidRPr="007F35AE">
        <w:rPr>
          <w:rtl/>
        </w:rPr>
        <w:t xml:space="preserve"> ومن ولد فيه يكون غشوما</w:t>
      </w:r>
      <w:r w:rsidR="00637BDD">
        <w:rPr>
          <w:rtl/>
        </w:rPr>
        <w:t>،</w:t>
      </w:r>
      <w:r w:rsidRPr="007F35AE">
        <w:rPr>
          <w:rtl/>
        </w:rPr>
        <w:t xml:space="preserve"> مرزوقا محب</w:t>
      </w:r>
      <w:r w:rsidR="009A1E3B">
        <w:rPr>
          <w:rFonts w:hint="cs"/>
          <w:rtl/>
        </w:rPr>
        <w:t>ّ</w:t>
      </w:r>
      <w:r w:rsidRPr="007F35AE">
        <w:rPr>
          <w:rtl/>
        </w:rPr>
        <w:t>با</w:t>
      </w:r>
      <w:r>
        <w:rPr>
          <w:rFonts w:hint="cs"/>
          <w:rtl/>
        </w:rPr>
        <w:t xml:space="preserve"> </w:t>
      </w:r>
      <w:r w:rsidRPr="007F35AE">
        <w:rPr>
          <w:rtl/>
        </w:rPr>
        <w:t>إلى الناس</w:t>
      </w:r>
      <w:r w:rsidR="00637BDD">
        <w:rPr>
          <w:rtl/>
        </w:rPr>
        <w:t>،</w:t>
      </w:r>
      <w:r w:rsidRPr="007F35AE">
        <w:rPr>
          <w:rtl/>
        </w:rPr>
        <w:t xml:space="preserve"> طويلا عمره </w:t>
      </w:r>
      <w:r w:rsidRPr="007D1694">
        <w:rPr>
          <w:rStyle w:val="libFootnotenumChar"/>
          <w:rtl/>
        </w:rPr>
        <w:t>(42)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اليوم الثامن والعشرون</w:t>
      </w:r>
      <w:r w:rsidR="00637BDD">
        <w:rPr>
          <w:rtl/>
        </w:rPr>
        <w:t>:</w:t>
      </w:r>
      <w:r w:rsidRPr="007F35AE">
        <w:rPr>
          <w:rtl/>
        </w:rPr>
        <w:t xml:space="preserve"> قال سلمان</w:t>
      </w:r>
      <w:r w:rsidR="00637BDD">
        <w:rPr>
          <w:rtl/>
        </w:rPr>
        <w:t>:</w:t>
      </w:r>
      <w:r w:rsidRPr="007F35AE">
        <w:rPr>
          <w:rtl/>
        </w:rPr>
        <w:t xml:space="preserve"> روز رامياد </w:t>
      </w:r>
      <w:r w:rsidRPr="007D1694">
        <w:rPr>
          <w:rStyle w:val="libFootnotenumChar"/>
          <w:rtl/>
        </w:rPr>
        <w:t>(43)</w:t>
      </w:r>
      <w:r w:rsidR="00637BDD">
        <w:rPr>
          <w:rtl/>
        </w:rPr>
        <w:t>،</w:t>
      </w:r>
      <w:r w:rsidRPr="007F35AE">
        <w:rPr>
          <w:rtl/>
        </w:rPr>
        <w:t xml:space="preserve"> اسم</w:t>
      </w:r>
      <w:r>
        <w:rPr>
          <w:rFonts w:hint="cs"/>
          <w:rtl/>
        </w:rPr>
        <w:t xml:space="preserve"> </w:t>
      </w:r>
      <w:r w:rsidRPr="007F35AE">
        <w:rPr>
          <w:rtl/>
        </w:rPr>
        <w:t>الملك الموكل بالسموات</w:t>
      </w:r>
      <w:r>
        <w:rPr>
          <w:rtl/>
        </w:rPr>
        <w:t xml:space="preserve"> - </w:t>
      </w:r>
      <w:r w:rsidRPr="007F35AE">
        <w:rPr>
          <w:rtl/>
        </w:rPr>
        <w:t>وقيل بالقضاء بين الخلق</w:t>
      </w:r>
      <w:r w:rsidR="00637BDD">
        <w:rPr>
          <w:rtl/>
        </w:rPr>
        <w:t>،</w:t>
      </w:r>
      <w:r w:rsidRPr="007F35AE">
        <w:rPr>
          <w:rtl/>
        </w:rPr>
        <w:t xml:space="preserve"> وهو يوم مبارك</w:t>
      </w:r>
      <w:r>
        <w:rPr>
          <w:rFonts w:hint="cs"/>
          <w:rtl/>
        </w:rPr>
        <w:t xml:space="preserve"> </w:t>
      </w:r>
      <w:r w:rsidRPr="007F35AE">
        <w:rPr>
          <w:rtl/>
        </w:rPr>
        <w:t>سعيد</w:t>
      </w:r>
      <w:r w:rsidR="00637BDD">
        <w:rPr>
          <w:rtl/>
        </w:rPr>
        <w:t>،</w:t>
      </w:r>
      <w:r w:rsidRPr="007F35AE">
        <w:rPr>
          <w:rtl/>
        </w:rPr>
        <w:t xml:space="preserve"> والأحلام فيه تصح من يومها </w:t>
      </w:r>
      <w:r w:rsidRPr="007D1694">
        <w:rPr>
          <w:rStyle w:val="libFootnotenumChar"/>
          <w:rtl/>
        </w:rPr>
        <w:t>(44)</w:t>
      </w:r>
      <w:r>
        <w:rPr>
          <w:rtl/>
        </w:rPr>
        <w:t>.</w:t>
      </w:r>
    </w:p>
    <w:p w:rsidR="007D1694" w:rsidRPr="007F35AE" w:rsidRDefault="007D1694" w:rsidP="009A1E3B">
      <w:pPr>
        <w:pStyle w:val="libNormal"/>
        <w:rPr>
          <w:rtl/>
        </w:rPr>
      </w:pPr>
      <w:r w:rsidRPr="007F35AE">
        <w:rPr>
          <w:rtl/>
        </w:rPr>
        <w:t>اليوم التاسع والعشرون</w:t>
      </w:r>
      <w:r w:rsidR="00637BDD">
        <w:rPr>
          <w:rtl/>
        </w:rPr>
        <w:t>:</w:t>
      </w:r>
      <w:r w:rsidRPr="007F35AE">
        <w:rPr>
          <w:rtl/>
        </w:rPr>
        <w:t xml:space="preserve"> روز فار اسفند</w:t>
      </w:r>
      <w:r w:rsidR="00637BDD">
        <w:rPr>
          <w:rtl/>
        </w:rPr>
        <w:t>،</w:t>
      </w:r>
      <w:r w:rsidRPr="007F35AE">
        <w:rPr>
          <w:rtl/>
        </w:rPr>
        <w:t xml:space="preserve"> اسم الملك الموكل</w:t>
      </w:r>
      <w:r>
        <w:rPr>
          <w:rFonts w:hint="cs"/>
          <w:rtl/>
        </w:rPr>
        <w:t xml:space="preserve"> </w:t>
      </w:r>
      <w:r w:rsidRPr="007F35AE">
        <w:rPr>
          <w:rtl/>
        </w:rPr>
        <w:t>بالأفئدة والعقول</w:t>
      </w:r>
      <w:r w:rsidR="00637BDD">
        <w:rPr>
          <w:rtl/>
        </w:rPr>
        <w:t>،</w:t>
      </w:r>
      <w:r w:rsidRPr="007F35AE">
        <w:rPr>
          <w:rtl/>
        </w:rPr>
        <w:t xml:space="preserve"> وال</w:t>
      </w:r>
      <w:r w:rsidR="009A1E3B">
        <w:rPr>
          <w:rFonts w:hint="cs"/>
          <w:rtl/>
        </w:rPr>
        <w:t>أ</w:t>
      </w:r>
      <w:r w:rsidRPr="007F35AE">
        <w:rPr>
          <w:rtl/>
        </w:rPr>
        <w:t>سماع وال</w:t>
      </w:r>
      <w:r w:rsidR="009A1E3B">
        <w:rPr>
          <w:rFonts w:hint="cs"/>
          <w:rtl/>
        </w:rPr>
        <w:t>أ</w:t>
      </w:r>
      <w:r w:rsidRPr="007F35AE">
        <w:rPr>
          <w:rtl/>
        </w:rPr>
        <w:t>بصار</w:t>
      </w:r>
      <w:r w:rsidR="00637BDD">
        <w:rPr>
          <w:rtl/>
        </w:rPr>
        <w:t>،</w:t>
      </w:r>
      <w:r w:rsidRPr="007F35AE">
        <w:rPr>
          <w:rtl/>
        </w:rPr>
        <w:t xml:space="preserve"> يوم صالح</w:t>
      </w:r>
      <w:r w:rsidR="00456BE9">
        <w:rPr>
          <w:rtl/>
        </w:rPr>
        <w:t xml:space="preserve"> لكلّ </w:t>
      </w:r>
      <w:r w:rsidRPr="007F35AE">
        <w:rPr>
          <w:rtl/>
        </w:rPr>
        <w:t>حاجة ولقاء</w:t>
      </w:r>
      <w:r>
        <w:rPr>
          <w:rFonts w:hint="cs"/>
          <w:rtl/>
        </w:rPr>
        <w:t xml:space="preserve"> </w:t>
      </w:r>
      <w:r w:rsidRPr="007F35AE">
        <w:rPr>
          <w:rtl/>
        </w:rPr>
        <w:t>ال</w:t>
      </w:r>
      <w:r w:rsidR="009A1E3B">
        <w:rPr>
          <w:rFonts w:hint="cs"/>
          <w:rtl/>
        </w:rPr>
        <w:t>أ</w:t>
      </w:r>
      <w:r w:rsidRPr="007F35AE">
        <w:rPr>
          <w:rtl/>
        </w:rPr>
        <w:t>خوان والأصدقاء والأود</w:t>
      </w:r>
      <w:r w:rsidR="009A1E3B">
        <w:rPr>
          <w:rFonts w:hint="cs"/>
          <w:rtl/>
        </w:rPr>
        <w:t>ّ</w:t>
      </w:r>
      <w:r w:rsidRPr="007F35AE">
        <w:rPr>
          <w:rtl/>
        </w:rPr>
        <w:t>اء</w:t>
      </w:r>
      <w:r w:rsidR="00637BDD">
        <w:rPr>
          <w:rtl/>
        </w:rPr>
        <w:t>،</w:t>
      </w:r>
      <w:r w:rsidRPr="007F35AE">
        <w:rPr>
          <w:rtl/>
        </w:rPr>
        <w:t xml:space="preserve"> وفعل الخير</w:t>
      </w:r>
      <w:r w:rsidR="00637BDD">
        <w:rPr>
          <w:rtl/>
        </w:rPr>
        <w:t>،</w:t>
      </w:r>
      <w:r w:rsidRPr="007F35AE">
        <w:rPr>
          <w:rtl/>
        </w:rPr>
        <w:t xml:space="preserve"> والأحلام تصح فيه من</w:t>
      </w:r>
      <w:r>
        <w:rPr>
          <w:rFonts w:hint="cs"/>
          <w:rtl/>
        </w:rPr>
        <w:t xml:space="preserve"> </w:t>
      </w:r>
      <w:r w:rsidRPr="007F35AE">
        <w:rPr>
          <w:rtl/>
        </w:rPr>
        <w:t>يومها</w:t>
      </w:r>
      <w:r w:rsidR="00637BDD">
        <w:rPr>
          <w:rtl/>
        </w:rPr>
        <w:t>،</w:t>
      </w:r>
      <w:r w:rsidRPr="007F35AE">
        <w:rPr>
          <w:rtl/>
        </w:rPr>
        <w:t xml:space="preserve"> والله أعلم </w:t>
      </w:r>
      <w:r w:rsidRPr="007D1694">
        <w:rPr>
          <w:rStyle w:val="libFootnotenumChar"/>
          <w:rtl/>
        </w:rPr>
        <w:t>(45)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الثلاثون</w:t>
      </w:r>
      <w:r w:rsidR="00637BDD">
        <w:rPr>
          <w:rtl/>
        </w:rPr>
        <w:t>:</w:t>
      </w:r>
      <w:r w:rsidRPr="007F35AE">
        <w:rPr>
          <w:rtl/>
        </w:rPr>
        <w:t xml:space="preserve"> قال سلمان</w:t>
      </w:r>
      <w:r w:rsidR="00637BDD">
        <w:rPr>
          <w:rtl/>
        </w:rPr>
        <w:t>:</w:t>
      </w:r>
      <w:r w:rsidRPr="007F35AE">
        <w:rPr>
          <w:rtl/>
        </w:rPr>
        <w:t xml:space="preserve"> روز إيران </w:t>
      </w:r>
      <w:r w:rsidRPr="007D1694">
        <w:rPr>
          <w:rStyle w:val="libFootnotenumChar"/>
          <w:rtl/>
        </w:rPr>
        <w:t>(46)</w:t>
      </w:r>
      <w:r w:rsidR="00637BDD">
        <w:rPr>
          <w:rtl/>
        </w:rPr>
        <w:t>،</w:t>
      </w:r>
      <w:r w:rsidRPr="007F35AE">
        <w:rPr>
          <w:rtl/>
        </w:rPr>
        <w:t xml:space="preserve"> اسم الملك الموكل</w:t>
      </w:r>
      <w:r>
        <w:rPr>
          <w:rFonts w:hint="cs"/>
          <w:rtl/>
        </w:rPr>
        <w:t xml:space="preserve"> </w:t>
      </w:r>
      <w:r w:rsidRPr="007F35AE">
        <w:rPr>
          <w:rtl/>
        </w:rPr>
        <w:t>بالدهور والأزمنة</w:t>
      </w:r>
      <w:r w:rsidR="00637BDD">
        <w:rPr>
          <w:rtl/>
        </w:rPr>
        <w:t>،</w:t>
      </w:r>
      <w:r w:rsidRPr="007F35AE">
        <w:rPr>
          <w:rtl/>
        </w:rPr>
        <w:t xml:space="preserve"> يوم سعيد مبارك خفيف</w:t>
      </w:r>
      <w:r w:rsidR="00637BDD">
        <w:rPr>
          <w:rtl/>
        </w:rPr>
        <w:t>،</w:t>
      </w:r>
      <w:r w:rsidRPr="007F35AE">
        <w:rPr>
          <w:rtl/>
        </w:rPr>
        <w:t xml:space="preserve"> يصلح</w:t>
      </w:r>
      <w:r w:rsidR="00456BE9">
        <w:rPr>
          <w:rtl/>
        </w:rPr>
        <w:t xml:space="preserve"> لكلّ </w:t>
      </w:r>
      <w:r w:rsidRPr="007F35AE">
        <w:rPr>
          <w:rtl/>
        </w:rPr>
        <w:t>شئ يريده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والله أعلم </w:t>
      </w:r>
      <w:r w:rsidRPr="007D1694">
        <w:rPr>
          <w:rStyle w:val="libFootnotenumChar"/>
          <w:rtl/>
        </w:rPr>
        <w:t>(47)</w:t>
      </w:r>
      <w:r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(41) الدروع</w:t>
      </w:r>
      <w:r w:rsidR="00637BDD">
        <w:rPr>
          <w:rtl/>
        </w:rPr>
        <w:t>:</w:t>
      </w:r>
      <w:r w:rsidRPr="007F35AE">
        <w:rPr>
          <w:rtl/>
        </w:rPr>
        <w:t xml:space="preserve"> 29 ب</w:t>
      </w:r>
      <w:r w:rsidR="00637BDD">
        <w:rPr>
          <w:rtl/>
        </w:rPr>
        <w:t>،</w:t>
      </w:r>
      <w:r w:rsidRPr="007F35AE">
        <w:rPr>
          <w:rtl/>
        </w:rPr>
        <w:t xml:space="preserve"> وعنه في البحار ج 59 ص 84 ح 180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(42) الدروع</w:t>
      </w:r>
      <w:r w:rsidR="00637BDD">
        <w:rPr>
          <w:rtl/>
        </w:rPr>
        <w:t>:</w:t>
      </w:r>
      <w:r w:rsidRPr="007F35AE">
        <w:rPr>
          <w:rtl/>
        </w:rPr>
        <w:t xml:space="preserve"> 31 ب</w:t>
      </w:r>
      <w:r w:rsidR="00637BDD">
        <w:rPr>
          <w:rtl/>
        </w:rPr>
        <w:t>،</w:t>
      </w:r>
      <w:r w:rsidRPr="007F35AE">
        <w:rPr>
          <w:rtl/>
        </w:rPr>
        <w:t xml:space="preserve"> وعنه في البحار ج 59 ص 85 ح 188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(43) في نسخة</w:t>
      </w:r>
      <w:r w:rsidR="00637BDD">
        <w:rPr>
          <w:rtl/>
        </w:rPr>
        <w:t>:</w:t>
      </w:r>
      <w:r w:rsidRPr="007F35AE">
        <w:rPr>
          <w:rtl/>
        </w:rPr>
        <w:t xml:space="preserve"> راميا وراهيا </w:t>
      </w:r>
      <w:r w:rsidR="00A61C25">
        <w:rPr>
          <w:rtl/>
        </w:rPr>
        <w:t>(</w:t>
      </w:r>
      <w:r w:rsidR="004A4E5B">
        <w:rPr>
          <w:rtl/>
        </w:rPr>
        <w:t>منه قدّه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(44) الدروع</w:t>
      </w:r>
      <w:r w:rsidR="00637BDD">
        <w:rPr>
          <w:rtl/>
        </w:rPr>
        <w:t>:</w:t>
      </w:r>
      <w:r w:rsidRPr="007F35AE">
        <w:rPr>
          <w:rtl/>
        </w:rPr>
        <w:t xml:space="preserve"> 32 ب</w:t>
      </w:r>
      <w:r w:rsidR="00637BDD">
        <w:rPr>
          <w:rtl/>
        </w:rPr>
        <w:t>،</w:t>
      </w:r>
      <w:r w:rsidRPr="007F35AE">
        <w:rPr>
          <w:rtl/>
        </w:rPr>
        <w:t xml:space="preserve"> وعنه في البحار ج 59 ص 87 ح 197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(45) الدروع</w:t>
      </w:r>
      <w:r w:rsidR="00637BDD">
        <w:rPr>
          <w:rtl/>
        </w:rPr>
        <w:t>:</w:t>
      </w:r>
      <w:r w:rsidRPr="007F35AE">
        <w:rPr>
          <w:rtl/>
        </w:rPr>
        <w:t xml:space="preserve"> 34 أ</w:t>
      </w:r>
      <w:r w:rsidR="00637BDD">
        <w:rPr>
          <w:rtl/>
        </w:rPr>
        <w:t>،</w:t>
      </w:r>
      <w:r w:rsidRPr="007F35AE">
        <w:rPr>
          <w:rtl/>
        </w:rPr>
        <w:t xml:space="preserve"> وعنه في البحار ج 59 ص 88 ح 205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(46) في نسخة</w:t>
      </w:r>
      <w:r w:rsidR="00637BDD">
        <w:rPr>
          <w:rtl/>
        </w:rPr>
        <w:t>:</w:t>
      </w:r>
      <w:r w:rsidRPr="007F35AE">
        <w:rPr>
          <w:rtl/>
        </w:rPr>
        <w:t xml:space="preserve"> أنيران </w:t>
      </w:r>
      <w:r w:rsidR="00A61C25">
        <w:rPr>
          <w:rtl/>
        </w:rPr>
        <w:t>(</w:t>
      </w:r>
      <w:r w:rsidR="004A4E5B">
        <w:rPr>
          <w:rtl/>
        </w:rPr>
        <w:t>منه قدّه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(47) الدروع</w:t>
      </w:r>
      <w:r w:rsidR="00637BDD">
        <w:rPr>
          <w:rtl/>
        </w:rPr>
        <w:t>:</w:t>
      </w:r>
      <w:r w:rsidRPr="007F35AE">
        <w:rPr>
          <w:rtl/>
        </w:rPr>
        <w:t xml:space="preserve"> 34 ب</w:t>
      </w:r>
      <w:r w:rsidR="00637BDD">
        <w:rPr>
          <w:rtl/>
        </w:rPr>
        <w:t>،</w:t>
      </w:r>
      <w:r w:rsidRPr="007F35AE">
        <w:rPr>
          <w:rtl/>
        </w:rPr>
        <w:t xml:space="preserve"> وعنه في البحار ج 59 ص 90 ح 214</w:t>
      </w:r>
      <w:r>
        <w:rPr>
          <w:rtl/>
        </w:rPr>
        <w:t>.</w:t>
      </w:r>
    </w:p>
    <w:p w:rsidR="007D1694" w:rsidRDefault="007D1694" w:rsidP="007D1694">
      <w:pPr>
        <w:pStyle w:val="libNormal"/>
        <w:rPr>
          <w:rtl/>
        </w:rPr>
      </w:pPr>
      <w:r>
        <w:rPr>
          <w:rtl/>
        </w:rPr>
        <w:br w:type="page"/>
      </w:r>
      <w:r w:rsidR="00FD1028">
        <w:rPr>
          <w:rStyle w:val="libFootnote0Char"/>
          <w:rtl/>
        </w:rPr>
        <w:lastRenderedPageBreak/>
        <w:t>[</w:t>
      </w:r>
      <w:r w:rsidR="00FD1028" w:rsidRPr="00FD1028">
        <w:rPr>
          <w:rStyle w:val="libFootnote0Char"/>
          <w:rtl/>
        </w:rPr>
        <w:t>9259</w:t>
      </w:r>
      <w:r w:rsidR="00FD1028">
        <w:rPr>
          <w:rStyle w:val="libFootnote0Char"/>
          <w:rtl/>
        </w:rPr>
        <w:t>]</w:t>
      </w:r>
      <w:r w:rsidRPr="007F35AE">
        <w:rPr>
          <w:rtl/>
        </w:rPr>
        <w:t xml:space="preserve"> 7</w:t>
      </w:r>
      <w:r>
        <w:rPr>
          <w:rtl/>
        </w:rPr>
        <w:t xml:space="preserve"> - </w:t>
      </w:r>
      <w:r w:rsidRPr="007F35AE">
        <w:rPr>
          <w:rtl/>
        </w:rPr>
        <w:t>البحار</w:t>
      </w:r>
      <w:r w:rsidR="00637BDD">
        <w:rPr>
          <w:rtl/>
        </w:rPr>
        <w:t>،</w:t>
      </w:r>
      <w:r w:rsidRPr="007F35AE">
        <w:rPr>
          <w:rtl/>
        </w:rPr>
        <w:t xml:space="preserve"> عن كتاب العدد القوي</w:t>
      </w:r>
      <w:r w:rsidR="009A1E3B">
        <w:rPr>
          <w:rFonts w:hint="cs"/>
          <w:rtl/>
        </w:rPr>
        <w:t>ّ</w:t>
      </w:r>
      <w:r w:rsidRPr="007F35AE">
        <w:rPr>
          <w:rtl/>
        </w:rPr>
        <w:t>ة لدفع المخاوف اليومي</w:t>
      </w:r>
      <w:r w:rsidR="009A1E3B">
        <w:rPr>
          <w:rFonts w:hint="cs"/>
          <w:rtl/>
        </w:rPr>
        <w:t>ّ</w:t>
      </w:r>
      <w:r w:rsidRPr="007F35AE">
        <w:rPr>
          <w:rtl/>
        </w:rPr>
        <w:t>ة</w:t>
      </w:r>
      <w:r w:rsidR="00637BDD">
        <w:rPr>
          <w:rtl/>
        </w:rPr>
        <w:t>:</w:t>
      </w:r>
      <w:r w:rsidRPr="007F35AE">
        <w:rPr>
          <w:rtl/>
        </w:rPr>
        <w:t xml:space="preserve"> للشيخ</w:t>
      </w:r>
      <w:r>
        <w:rPr>
          <w:rFonts w:hint="cs"/>
          <w:rtl/>
        </w:rPr>
        <w:t xml:space="preserve"> </w:t>
      </w:r>
      <w:r w:rsidRPr="007F35AE">
        <w:rPr>
          <w:rtl/>
        </w:rPr>
        <w:t>رضي الدين علي بن يوسف بن مطهر الحلي</w:t>
      </w:r>
      <w:r w:rsidR="00637BDD">
        <w:rPr>
          <w:rtl/>
        </w:rPr>
        <w:t>،</w:t>
      </w:r>
      <w:r w:rsidRPr="007F35AE">
        <w:rPr>
          <w:rtl/>
        </w:rPr>
        <w:t xml:space="preserve"> وهو أخ العلامة </w:t>
      </w:r>
      <w:r>
        <w:rPr>
          <w:rtl/>
        </w:rPr>
        <w:t>(ره)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وقد عثر </w:t>
      </w:r>
      <w:r>
        <w:rPr>
          <w:rtl/>
        </w:rPr>
        <w:t>(ره)</w:t>
      </w:r>
      <w:r w:rsidRPr="007F35AE">
        <w:rPr>
          <w:rtl/>
        </w:rPr>
        <w:t xml:space="preserve"> على النصف الثاني من هذا الكتاب</w:t>
      </w:r>
      <w:r w:rsidR="00637BDD">
        <w:rPr>
          <w:rtl/>
        </w:rPr>
        <w:t>،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اليوم الخامس عشر</w:t>
      </w:r>
      <w:r w:rsidR="00637BDD">
        <w:rPr>
          <w:rtl/>
        </w:rPr>
        <w:t>:</w:t>
      </w:r>
      <w:r w:rsidRPr="007F35AE">
        <w:rPr>
          <w:rtl/>
        </w:rPr>
        <w:t xml:space="preserve"> قال مولانا جعفر بن محمد الصادق</w:t>
      </w:r>
      <w:r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Pr="007F35AE">
        <w:rPr>
          <w:rtl/>
        </w:rPr>
        <w:t xml:space="preserve"> « إنه يوم مبارك</w:t>
      </w:r>
      <w:r w:rsidR="00637BDD">
        <w:rPr>
          <w:rtl/>
        </w:rPr>
        <w:t>،</w:t>
      </w:r>
      <w:r w:rsidRPr="007F35AE">
        <w:rPr>
          <w:rtl/>
        </w:rPr>
        <w:t xml:space="preserve"> يصلح</w:t>
      </w:r>
      <w:r w:rsidR="00456BE9">
        <w:rPr>
          <w:rtl/>
        </w:rPr>
        <w:t xml:space="preserve"> لكلّ </w:t>
      </w:r>
      <w:r w:rsidRPr="007F35AE">
        <w:rPr>
          <w:rtl/>
        </w:rPr>
        <w:t>حاجة والسفر وغيره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فاطلبوا فيه الحوائج فإن</w:t>
      </w:r>
      <w:r w:rsidR="009A1E3B">
        <w:rPr>
          <w:rFonts w:hint="cs"/>
          <w:rtl/>
        </w:rPr>
        <w:t>ّ</w:t>
      </w:r>
      <w:r w:rsidRPr="007F35AE">
        <w:rPr>
          <w:rtl/>
        </w:rPr>
        <w:t>ها مقضي</w:t>
      </w:r>
      <w:r w:rsidR="009A1E3B">
        <w:rPr>
          <w:rFonts w:hint="cs"/>
          <w:rtl/>
        </w:rPr>
        <w:t>ّ</w:t>
      </w:r>
      <w:r w:rsidRPr="007F35AE">
        <w:rPr>
          <w:rtl/>
        </w:rPr>
        <w:t xml:space="preserve">ة </w:t>
      </w:r>
      <w:r w:rsidRPr="007D1694">
        <w:rPr>
          <w:rStyle w:val="libFootnotenumChar"/>
          <w:rtl/>
        </w:rPr>
        <w:t>(1)</w:t>
      </w:r>
      <w:r w:rsidRPr="007F35AE">
        <w:rPr>
          <w:rtl/>
        </w:rPr>
        <w:t xml:space="preserve"> »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وفي رواية أخرى</w:t>
      </w:r>
      <w:r w:rsidR="00637BDD">
        <w:rPr>
          <w:rtl/>
        </w:rPr>
        <w:t>:</w:t>
      </w:r>
      <w:r w:rsidRPr="007F35AE">
        <w:rPr>
          <w:rtl/>
        </w:rPr>
        <w:t xml:space="preserve"> محذور نحس في</w:t>
      </w:r>
      <w:r w:rsidR="003C35D8">
        <w:rPr>
          <w:rtl/>
        </w:rPr>
        <w:t xml:space="preserve"> كلّ </w:t>
      </w:r>
      <w:r w:rsidRPr="007F35AE">
        <w:rPr>
          <w:rtl/>
        </w:rPr>
        <w:t>الأمور</w:t>
      </w:r>
      <w:r w:rsidR="00637BDD">
        <w:rPr>
          <w:rtl/>
        </w:rPr>
        <w:t>،</w:t>
      </w:r>
      <w:r w:rsidR="003C35D8">
        <w:rPr>
          <w:rtl/>
        </w:rPr>
        <w:t xml:space="preserve"> إلّا </w:t>
      </w:r>
      <w:r w:rsidRPr="007F35AE">
        <w:rPr>
          <w:rtl/>
        </w:rPr>
        <w:t>من أراد أن</w:t>
      </w:r>
      <w:r>
        <w:rPr>
          <w:rFonts w:hint="cs"/>
          <w:rtl/>
        </w:rPr>
        <w:t xml:space="preserve"> </w:t>
      </w:r>
      <w:r w:rsidRPr="007F35AE">
        <w:rPr>
          <w:rtl/>
        </w:rPr>
        <w:t>يستقرض أو يقرض</w:t>
      </w:r>
      <w:r w:rsidR="00637BDD">
        <w:rPr>
          <w:rtl/>
        </w:rPr>
        <w:t>،</w:t>
      </w:r>
      <w:r w:rsidRPr="007F35AE">
        <w:rPr>
          <w:rtl/>
        </w:rPr>
        <w:t xml:space="preserve"> أو يشاهد ما يشتري</w:t>
      </w:r>
      <w:r w:rsidR="00637BDD">
        <w:rPr>
          <w:rtl/>
        </w:rPr>
        <w:t>،</w:t>
      </w:r>
      <w:r w:rsidRPr="007F35AE">
        <w:rPr>
          <w:rtl/>
        </w:rPr>
        <w:t xml:space="preserve"> ولد فيه قابيل وكان</w:t>
      </w:r>
      <w:r>
        <w:rPr>
          <w:rFonts w:hint="cs"/>
          <w:rtl/>
        </w:rPr>
        <w:t xml:space="preserve"> </w:t>
      </w:r>
      <w:r w:rsidRPr="007F35AE">
        <w:rPr>
          <w:rtl/>
        </w:rPr>
        <w:t>ملعونا</w:t>
      </w:r>
      <w:r w:rsidR="00637BDD">
        <w:rPr>
          <w:rtl/>
        </w:rPr>
        <w:t>،</w:t>
      </w:r>
      <w:r w:rsidRPr="007F35AE">
        <w:rPr>
          <w:rtl/>
        </w:rPr>
        <w:t xml:space="preserve"> وهو الذي قتل أخاه</w:t>
      </w:r>
      <w:r w:rsidR="00637BDD">
        <w:rPr>
          <w:rtl/>
        </w:rPr>
        <w:t>،</w:t>
      </w:r>
      <w:r w:rsidRPr="007F35AE">
        <w:rPr>
          <w:rtl/>
        </w:rPr>
        <w:t xml:space="preserve"> فاحذروا فيه</w:t>
      </w:r>
      <w:r w:rsidR="003C35D8">
        <w:rPr>
          <w:rtl/>
        </w:rPr>
        <w:t xml:space="preserve"> كلّ </w:t>
      </w:r>
      <w:r w:rsidRPr="007F35AE">
        <w:rPr>
          <w:rtl/>
        </w:rPr>
        <w:t>الحذر</w:t>
      </w:r>
      <w:r w:rsidR="00637BDD">
        <w:rPr>
          <w:rtl/>
        </w:rPr>
        <w:t>،</w:t>
      </w:r>
      <w:r w:rsidRPr="007F35AE">
        <w:rPr>
          <w:rtl/>
        </w:rPr>
        <w:t xml:space="preserve"> وفيه خلق</w:t>
      </w:r>
      <w:r>
        <w:rPr>
          <w:rFonts w:hint="cs"/>
          <w:rtl/>
        </w:rPr>
        <w:t xml:space="preserve"> </w:t>
      </w:r>
      <w:r w:rsidRPr="007F35AE">
        <w:rPr>
          <w:rtl/>
        </w:rPr>
        <w:t>الغضب</w:t>
      </w:r>
      <w:r w:rsidR="00637BDD">
        <w:rPr>
          <w:rtl/>
        </w:rPr>
        <w:t>،</w:t>
      </w:r>
      <w:r w:rsidRPr="007F35AE">
        <w:rPr>
          <w:rtl/>
        </w:rPr>
        <w:t xml:space="preserve"> ومن مرض فيه مات </w:t>
      </w:r>
      <w:r w:rsidRPr="007D1694">
        <w:rPr>
          <w:rStyle w:val="libFootnotenumChar"/>
          <w:rtl/>
        </w:rPr>
        <w:t>(2)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وفي رواية أخرى</w:t>
      </w:r>
      <w:r w:rsidR="00637BDD">
        <w:rPr>
          <w:rtl/>
        </w:rPr>
        <w:t>:</w:t>
      </w:r>
      <w:r w:rsidRPr="007F35AE">
        <w:rPr>
          <w:rtl/>
        </w:rPr>
        <w:t xml:space="preserve"> من مرض فيه برئ عاجلا</w:t>
      </w:r>
      <w:r w:rsidR="009A1E3B">
        <w:rPr>
          <w:rFonts w:hint="cs"/>
          <w:rtl/>
        </w:rPr>
        <w:t>ً</w:t>
      </w:r>
      <w:r w:rsidR="00637BDD">
        <w:rPr>
          <w:rtl/>
        </w:rPr>
        <w:t>،</w:t>
      </w:r>
      <w:r w:rsidRPr="007F35AE">
        <w:rPr>
          <w:rtl/>
        </w:rPr>
        <w:t xml:space="preserve"> ومن هرب فيه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ظفر به في مكان غريب </w:t>
      </w:r>
      <w:r w:rsidRPr="007D1694">
        <w:rPr>
          <w:rStyle w:val="libFootnotenumChar"/>
          <w:rtl/>
        </w:rPr>
        <w:t>(3)</w:t>
      </w:r>
      <w:r w:rsidR="00637BDD">
        <w:rPr>
          <w:rtl/>
        </w:rPr>
        <w:t>،</w:t>
      </w:r>
      <w:r w:rsidRPr="007F35AE">
        <w:rPr>
          <w:rtl/>
        </w:rPr>
        <w:t xml:space="preserve"> ومن ولد فيه يكون سئ الخلق </w:t>
      </w:r>
      <w:r w:rsidRPr="007D1694">
        <w:rPr>
          <w:rStyle w:val="libFootnotenumChar"/>
          <w:rtl/>
        </w:rPr>
        <w:t>(4)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وفي رواية أخرى</w:t>
      </w:r>
      <w:r w:rsidR="00637BDD">
        <w:rPr>
          <w:rtl/>
        </w:rPr>
        <w:t>:</w:t>
      </w:r>
      <w:r w:rsidRPr="007F35AE">
        <w:rPr>
          <w:rtl/>
        </w:rPr>
        <w:t xml:space="preserve"> ومن ولد فيه يكون ألثغ أو أخرس أو ثقيل</w:t>
      </w:r>
      <w:r>
        <w:rPr>
          <w:rFonts w:hint="cs"/>
          <w:rtl/>
        </w:rPr>
        <w:t xml:space="preserve"> </w:t>
      </w:r>
      <w:r w:rsidRPr="007F35AE">
        <w:rPr>
          <w:rtl/>
        </w:rPr>
        <w:t>اللسان</w:t>
      </w:r>
      <w:r w:rsidR="00637BDD">
        <w:rPr>
          <w:rtl/>
        </w:rPr>
        <w:t>،</w:t>
      </w:r>
      <w:r w:rsidRPr="007F35AE">
        <w:rPr>
          <w:rtl/>
        </w:rPr>
        <w:t xml:space="preserve"> قال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أميرالمؤمنين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Pr="007F35AE">
        <w:rPr>
          <w:rtl/>
        </w:rPr>
        <w:t xml:space="preserve"> من ولد فيه يكون أخرس</w:t>
      </w:r>
      <w:r>
        <w:rPr>
          <w:rFonts w:hint="cs"/>
          <w:rtl/>
        </w:rPr>
        <w:t xml:space="preserve"> </w:t>
      </w:r>
      <w:r w:rsidRPr="007F35AE">
        <w:rPr>
          <w:rtl/>
        </w:rPr>
        <w:t>أو ألثغ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وقالت الفرس</w:t>
      </w:r>
      <w:r w:rsidR="00637BDD">
        <w:rPr>
          <w:rtl/>
        </w:rPr>
        <w:t>:</w:t>
      </w:r>
      <w:r w:rsidRPr="007F35AE">
        <w:rPr>
          <w:rtl/>
        </w:rPr>
        <w:t xml:space="preserve"> إنه يوم خفيف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وفي رواية أخرى</w:t>
      </w:r>
      <w:r w:rsidR="00637BDD">
        <w:rPr>
          <w:rtl/>
        </w:rPr>
        <w:t>:</w:t>
      </w:r>
      <w:r w:rsidRPr="007F35AE">
        <w:rPr>
          <w:rtl/>
        </w:rPr>
        <w:t xml:space="preserve"> يوم مبارك</w:t>
      </w:r>
      <w:r w:rsidR="00637BDD">
        <w:rPr>
          <w:rtl/>
        </w:rPr>
        <w:t>،</w:t>
      </w:r>
      <w:r w:rsidRPr="007F35AE">
        <w:rPr>
          <w:rtl/>
        </w:rPr>
        <w:t xml:space="preserve"> يصلح</w:t>
      </w:r>
      <w:r w:rsidR="00456BE9">
        <w:rPr>
          <w:rtl/>
        </w:rPr>
        <w:t xml:space="preserve"> لكلّ </w:t>
      </w:r>
      <w:r w:rsidRPr="007F35AE">
        <w:rPr>
          <w:rtl/>
        </w:rPr>
        <w:t>عمل وحاجة</w:t>
      </w:r>
      <w:r w:rsidR="00637BDD">
        <w:rPr>
          <w:rtl/>
        </w:rPr>
        <w:t>،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7</w:t>
      </w:r>
      <w:r>
        <w:rPr>
          <w:rtl/>
        </w:rPr>
        <w:t xml:space="preserve"> - </w:t>
      </w:r>
      <w:r w:rsidRPr="007F35AE">
        <w:rPr>
          <w:rtl/>
        </w:rPr>
        <w:t>البحار ج 59 ص 67 عن العدد القوية</w:t>
      </w:r>
      <w:r w:rsidR="00637BDD">
        <w:rPr>
          <w:rtl/>
        </w:rPr>
        <w:t>:</w:t>
      </w:r>
      <w:r w:rsidRPr="007F35AE">
        <w:rPr>
          <w:rtl/>
        </w:rPr>
        <w:t xml:space="preserve"> 2 أ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البحار ج 59 ص 67 ح 76 عن العدد</w:t>
      </w:r>
      <w:r w:rsidR="00637BDD">
        <w:rPr>
          <w:rtl/>
        </w:rPr>
        <w:t>:</w:t>
      </w:r>
      <w:r w:rsidRPr="007F35AE">
        <w:rPr>
          <w:rtl/>
        </w:rPr>
        <w:t xml:space="preserve"> 2 أ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البحار ج 59 ص 67 ح 77 عن العدد</w:t>
      </w:r>
      <w:r w:rsidR="00637BDD">
        <w:rPr>
          <w:rtl/>
        </w:rPr>
        <w:t>:</w:t>
      </w:r>
      <w:r w:rsidRPr="007F35AE">
        <w:rPr>
          <w:rtl/>
        </w:rPr>
        <w:t xml:space="preserve"> 2 أ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(3) في نسخة</w:t>
      </w:r>
      <w:r w:rsidR="00637BDD">
        <w:rPr>
          <w:rtl/>
        </w:rPr>
        <w:t>:</w:t>
      </w:r>
      <w:r w:rsidRPr="007F35AE">
        <w:rPr>
          <w:rtl/>
        </w:rPr>
        <w:t xml:space="preserve"> قريب </w:t>
      </w:r>
      <w:r w:rsidR="00A61C25">
        <w:rPr>
          <w:rtl/>
        </w:rPr>
        <w:t>(</w:t>
      </w:r>
      <w:r w:rsidR="004A4E5B">
        <w:rPr>
          <w:rtl/>
        </w:rPr>
        <w:t>منه قدّه</w:t>
      </w:r>
      <w:r w:rsidR="00A61C25">
        <w:rPr>
          <w:rtl/>
        </w:rPr>
        <w:t>)</w:t>
      </w:r>
      <w:r w:rsidRPr="007F35AE">
        <w:rPr>
          <w:rtl/>
        </w:rPr>
        <w:t xml:space="preserve"> (4) البحار ج 59 ص 67 ح 78 عن العدد</w:t>
      </w:r>
      <w:r w:rsidR="00637BDD">
        <w:rPr>
          <w:rtl/>
        </w:rPr>
        <w:t>:</w:t>
      </w:r>
      <w:r w:rsidRPr="007F35AE">
        <w:rPr>
          <w:rtl/>
        </w:rPr>
        <w:t xml:space="preserve"> 2 أ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والأحلام فيه تصح بعد ثلاثة أيام</w:t>
      </w:r>
      <w:r w:rsidR="00637BDD">
        <w:rPr>
          <w:rtl/>
        </w:rPr>
        <w:t>،</w:t>
      </w:r>
      <w:r w:rsidRPr="007F35AE">
        <w:rPr>
          <w:rtl/>
        </w:rPr>
        <w:t xml:space="preserve"> يحمد فيه لقاء القضاة والعلماء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والتعليم</w:t>
      </w:r>
      <w:r w:rsidR="00637BDD">
        <w:rPr>
          <w:rtl/>
        </w:rPr>
        <w:t>،</w:t>
      </w:r>
      <w:r w:rsidRPr="007F35AE">
        <w:rPr>
          <w:rtl/>
        </w:rPr>
        <w:t xml:space="preserve"> وطلب ما عند الرؤساء والكتاب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وقال سلمان الفارسي</w:t>
      </w:r>
      <w:r w:rsidR="00637BDD">
        <w:rPr>
          <w:rtl/>
        </w:rPr>
        <w:t>:</w:t>
      </w:r>
      <w:r w:rsidRPr="007F35AE">
        <w:rPr>
          <w:rtl/>
        </w:rPr>
        <w:t xml:space="preserve"> ديمهروز</w:t>
      </w:r>
      <w:r w:rsidR="00637BDD">
        <w:rPr>
          <w:rtl/>
        </w:rPr>
        <w:t>،</w:t>
      </w:r>
      <w:r w:rsidRPr="007F35AE">
        <w:rPr>
          <w:rtl/>
        </w:rPr>
        <w:t xml:space="preserve"> اسم من أسماء الله تعالى </w:t>
      </w:r>
      <w:r w:rsidRPr="007D1694">
        <w:rPr>
          <w:rStyle w:val="libFootnotenumChar"/>
          <w:rtl/>
        </w:rPr>
        <w:t>(5)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اليوم السادس عشر</w:t>
      </w:r>
      <w:r w:rsidR="00637BDD">
        <w:rPr>
          <w:rtl/>
        </w:rPr>
        <w:t>:</w:t>
      </w:r>
      <w:r w:rsidRPr="007F35AE">
        <w:rPr>
          <w:rtl/>
        </w:rPr>
        <w:t xml:space="preserve"> قال مولانا جعفر بن محمد الصادق</w:t>
      </w:r>
      <w:r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:</w:t>
      </w:r>
      <w:r w:rsidRPr="007F35AE">
        <w:rPr>
          <w:rtl/>
        </w:rPr>
        <w:t xml:space="preserve"> « إنه يوم نحس مستمر</w:t>
      </w:r>
      <w:r w:rsidR="00637BDD">
        <w:rPr>
          <w:rtl/>
        </w:rPr>
        <w:t>،</w:t>
      </w:r>
      <w:r w:rsidRPr="007F35AE">
        <w:rPr>
          <w:rtl/>
        </w:rPr>
        <w:t xml:space="preserve"> ردئ فلا تسافر فيه</w:t>
      </w:r>
      <w:r w:rsidR="00637BDD">
        <w:rPr>
          <w:rtl/>
        </w:rPr>
        <w:t>،</w:t>
      </w:r>
      <w:r w:rsidRPr="007F35AE">
        <w:rPr>
          <w:rtl/>
        </w:rPr>
        <w:t xml:space="preserve"> ومن</w:t>
      </w:r>
      <w:r>
        <w:rPr>
          <w:rFonts w:hint="cs"/>
          <w:rtl/>
        </w:rPr>
        <w:t xml:space="preserve"> </w:t>
      </w:r>
      <w:r w:rsidRPr="007F35AE">
        <w:rPr>
          <w:rtl/>
        </w:rPr>
        <w:t>سافر فيه هلك</w:t>
      </w:r>
      <w:r w:rsidR="00637BDD">
        <w:rPr>
          <w:rtl/>
        </w:rPr>
        <w:t>،</w:t>
      </w:r>
      <w:r w:rsidRPr="007F35AE">
        <w:rPr>
          <w:rtl/>
        </w:rPr>
        <w:t xml:space="preserve"> ويناله مكروه</w:t>
      </w:r>
      <w:r w:rsidR="00637BDD">
        <w:rPr>
          <w:rtl/>
        </w:rPr>
        <w:t>،</w:t>
      </w:r>
      <w:r w:rsidRPr="007F35AE">
        <w:rPr>
          <w:rtl/>
        </w:rPr>
        <w:t xml:space="preserve"> فاجتنبوا فيه الحركات</w:t>
      </w:r>
      <w:r w:rsidR="00637BDD">
        <w:rPr>
          <w:rtl/>
        </w:rPr>
        <w:t>،</w:t>
      </w:r>
      <w:r w:rsidRPr="007F35AE">
        <w:rPr>
          <w:rtl/>
        </w:rPr>
        <w:t xml:space="preserve"> واتقوا فيه</w:t>
      </w:r>
      <w:r>
        <w:rPr>
          <w:rFonts w:hint="cs"/>
          <w:rtl/>
        </w:rPr>
        <w:t xml:space="preserve"> </w:t>
      </w:r>
      <w:r w:rsidRPr="007F35AE">
        <w:rPr>
          <w:rtl/>
        </w:rPr>
        <w:t>الحوائج ما استطعتم</w:t>
      </w:r>
      <w:r w:rsidR="00637BDD">
        <w:rPr>
          <w:rtl/>
        </w:rPr>
        <w:t>،</w:t>
      </w:r>
      <w:r w:rsidRPr="007F35AE">
        <w:rPr>
          <w:rtl/>
        </w:rPr>
        <w:t xml:space="preserve"> فلا تطلبوا فيه حاجة</w:t>
      </w:r>
      <w:r w:rsidR="00637BDD">
        <w:rPr>
          <w:rtl/>
        </w:rPr>
        <w:t>،</w:t>
      </w:r>
      <w:r w:rsidRPr="007F35AE">
        <w:rPr>
          <w:rtl/>
        </w:rPr>
        <w:t xml:space="preserve"> ويكره فيه لقاء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السلطان </w:t>
      </w:r>
      <w:r w:rsidRPr="007D1694">
        <w:rPr>
          <w:rStyle w:val="libFootnotenumChar"/>
          <w:rtl/>
        </w:rPr>
        <w:t>(6)</w:t>
      </w:r>
      <w:r w:rsidRPr="007F35AE">
        <w:rPr>
          <w:rtl/>
        </w:rPr>
        <w:t xml:space="preserve"> »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وفي رواية يصلح للتجارة ولبيع والمشاركة</w:t>
      </w:r>
      <w:r w:rsidR="00637BDD">
        <w:rPr>
          <w:rtl/>
        </w:rPr>
        <w:t>،</w:t>
      </w:r>
      <w:r w:rsidRPr="007F35AE">
        <w:rPr>
          <w:rtl/>
        </w:rPr>
        <w:t xml:space="preserve"> والخروج إلى البحر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ويصلح للأبنية ووضع الأساسات</w:t>
      </w:r>
      <w:r w:rsidR="00637BDD">
        <w:rPr>
          <w:rtl/>
        </w:rPr>
        <w:t>،</w:t>
      </w:r>
      <w:r w:rsidRPr="007F35AE">
        <w:rPr>
          <w:rtl/>
        </w:rPr>
        <w:t xml:space="preserve"> ويصلح لعمل الخير </w:t>
      </w:r>
      <w:r w:rsidRPr="007D1694">
        <w:rPr>
          <w:rStyle w:val="libFootnotenumChar"/>
          <w:rtl/>
        </w:rPr>
        <w:t>(7)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وفي رواية</w:t>
      </w:r>
      <w:r w:rsidR="00637BDD">
        <w:rPr>
          <w:rtl/>
        </w:rPr>
        <w:t>:</w:t>
      </w:r>
      <w:r w:rsidRPr="007F35AE">
        <w:rPr>
          <w:rtl/>
        </w:rPr>
        <w:t xml:space="preserve"> خلقت فيه المحب</w:t>
      </w:r>
      <w:r w:rsidR="009A1E3B">
        <w:rPr>
          <w:rFonts w:hint="cs"/>
          <w:rtl/>
        </w:rPr>
        <w:t>ّ</w:t>
      </w:r>
      <w:r w:rsidRPr="007F35AE">
        <w:rPr>
          <w:rtl/>
        </w:rPr>
        <w:t>ة والشهوة</w:t>
      </w:r>
      <w:r w:rsidR="00637BDD">
        <w:rPr>
          <w:rtl/>
        </w:rPr>
        <w:t>،</w:t>
      </w:r>
      <w:r w:rsidRPr="007F35AE">
        <w:rPr>
          <w:rtl/>
        </w:rPr>
        <w:t xml:space="preserve"> وهو يوم السفر فيه جي</w:t>
      </w:r>
      <w:r w:rsidR="009A1E3B">
        <w:rPr>
          <w:rFonts w:hint="cs"/>
          <w:rtl/>
        </w:rPr>
        <w:t>ّ</w:t>
      </w:r>
      <w:r w:rsidRPr="007F35AE">
        <w:rPr>
          <w:rtl/>
        </w:rPr>
        <w:t>د</w:t>
      </w:r>
      <w:r>
        <w:rPr>
          <w:rFonts w:hint="cs"/>
          <w:rtl/>
        </w:rPr>
        <w:t xml:space="preserve"> </w:t>
      </w:r>
      <w:r w:rsidRPr="007F35AE">
        <w:rPr>
          <w:rtl/>
        </w:rPr>
        <w:t>في البر</w:t>
      </w:r>
      <w:r w:rsidR="009A1E3B">
        <w:rPr>
          <w:rFonts w:hint="cs"/>
          <w:rtl/>
        </w:rPr>
        <w:t>ّ</w:t>
      </w:r>
      <w:r w:rsidRPr="007F35AE">
        <w:rPr>
          <w:rtl/>
        </w:rPr>
        <w:t xml:space="preserve"> والبحر</w:t>
      </w:r>
      <w:r w:rsidR="00637BDD">
        <w:rPr>
          <w:rtl/>
        </w:rPr>
        <w:t>،</w:t>
      </w:r>
      <w:r w:rsidRPr="007F35AE">
        <w:rPr>
          <w:rtl/>
        </w:rPr>
        <w:t xml:space="preserve"> استأجر فيه من شئت</w:t>
      </w:r>
      <w:r w:rsidR="00637BDD">
        <w:rPr>
          <w:rtl/>
        </w:rPr>
        <w:t>،</w:t>
      </w:r>
      <w:r w:rsidRPr="007F35AE">
        <w:rPr>
          <w:rtl/>
        </w:rPr>
        <w:t xml:space="preserve"> وادفع فيه إلى من شئت</w:t>
      </w:r>
      <w:r w:rsidR="00637BDD">
        <w:rPr>
          <w:rtl/>
        </w:rPr>
        <w:t>،</w:t>
      </w:r>
      <w:r w:rsidRPr="007F35AE">
        <w:rPr>
          <w:rtl/>
        </w:rPr>
        <w:t xml:space="preserve"> من</w:t>
      </w:r>
      <w:r>
        <w:rPr>
          <w:rFonts w:hint="cs"/>
          <w:rtl/>
        </w:rPr>
        <w:t xml:space="preserve"> </w:t>
      </w:r>
      <w:r w:rsidRPr="007F35AE">
        <w:rPr>
          <w:rtl/>
        </w:rPr>
        <w:t>ولد فيه يكون مجنونا لا محالة</w:t>
      </w:r>
      <w:r w:rsidR="00637BDD">
        <w:rPr>
          <w:rtl/>
        </w:rPr>
        <w:t>،</w:t>
      </w:r>
      <w:r w:rsidRPr="007F35AE">
        <w:rPr>
          <w:rtl/>
        </w:rPr>
        <w:t xml:space="preserve"> ويكون بخيلا </w:t>
      </w:r>
      <w:r w:rsidRPr="007D1694">
        <w:rPr>
          <w:rStyle w:val="libFootnotenumChar"/>
          <w:rtl/>
        </w:rPr>
        <w:t>(8)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وفي رواية</w:t>
      </w:r>
      <w:r w:rsidR="00637BDD">
        <w:rPr>
          <w:rtl/>
        </w:rPr>
        <w:t>:</w:t>
      </w:r>
      <w:r w:rsidRPr="007F35AE">
        <w:rPr>
          <w:rtl/>
        </w:rPr>
        <w:t xml:space="preserve"> من ولد في صبيحته إلى الزوال كان مجنونا</w:t>
      </w:r>
      <w:r w:rsidR="00637BDD">
        <w:rPr>
          <w:rtl/>
        </w:rPr>
        <w:t>،</w:t>
      </w:r>
      <w:r w:rsidRPr="007F35AE">
        <w:rPr>
          <w:rtl/>
        </w:rPr>
        <w:t xml:space="preserve"> وإن ولد</w:t>
      </w:r>
      <w:r>
        <w:rPr>
          <w:rFonts w:hint="cs"/>
          <w:rtl/>
        </w:rPr>
        <w:t xml:space="preserve"> </w:t>
      </w:r>
      <w:r w:rsidRPr="007F35AE">
        <w:rPr>
          <w:rtl/>
        </w:rPr>
        <w:t>بعد الزوال إلى آخره صلحت حاله</w:t>
      </w:r>
      <w:r w:rsidR="00637BDD">
        <w:rPr>
          <w:rtl/>
        </w:rPr>
        <w:t>،</w:t>
      </w:r>
      <w:r w:rsidRPr="007F35AE">
        <w:rPr>
          <w:rtl/>
        </w:rPr>
        <w:t xml:space="preserve"> ومن هرب فيه يرجع</w:t>
      </w:r>
      <w:r w:rsidR="00637BDD">
        <w:rPr>
          <w:rtl/>
        </w:rPr>
        <w:t>،</w:t>
      </w:r>
      <w:r w:rsidRPr="007F35AE">
        <w:rPr>
          <w:rtl/>
        </w:rPr>
        <w:t xml:space="preserve"> ومن ضل</w:t>
      </w:r>
      <w:r w:rsidR="009A1E3B">
        <w:rPr>
          <w:rFonts w:hint="cs"/>
          <w:rtl/>
        </w:rPr>
        <w:t>ّ</w:t>
      </w:r>
      <w:r>
        <w:rPr>
          <w:rFonts w:hint="cs"/>
          <w:rtl/>
        </w:rPr>
        <w:t xml:space="preserve"> </w:t>
      </w:r>
      <w:r w:rsidRPr="007F35AE">
        <w:rPr>
          <w:rtl/>
        </w:rPr>
        <w:t>فيه سلم</w:t>
      </w:r>
      <w:r w:rsidR="00637BDD">
        <w:rPr>
          <w:rtl/>
        </w:rPr>
        <w:t>،</w:t>
      </w:r>
      <w:r w:rsidRPr="007F35AE">
        <w:rPr>
          <w:rtl/>
        </w:rPr>
        <w:t xml:space="preserve"> ومن ضل</w:t>
      </w:r>
      <w:r w:rsidR="009A1E3B">
        <w:rPr>
          <w:rFonts w:hint="cs"/>
          <w:rtl/>
        </w:rPr>
        <w:t>ّ</w:t>
      </w:r>
      <w:r w:rsidRPr="007F35AE">
        <w:rPr>
          <w:rtl/>
        </w:rPr>
        <w:t>ت له ضالة وجدها</w:t>
      </w:r>
      <w:r w:rsidR="00637BDD">
        <w:rPr>
          <w:rtl/>
        </w:rPr>
        <w:t>،</w:t>
      </w:r>
      <w:r w:rsidRPr="007F35AE">
        <w:rPr>
          <w:rtl/>
        </w:rPr>
        <w:t xml:space="preserve"> ومن مرض فيه برئ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عاجلا </w:t>
      </w:r>
      <w:r w:rsidRPr="007D1694">
        <w:rPr>
          <w:rStyle w:val="libFootnotenumChar"/>
          <w:rtl/>
        </w:rPr>
        <w:t>(9)</w:t>
      </w:r>
      <w:r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(5) البحار ج 59 ص 67 ح 79 و 80 عن العدد</w:t>
      </w:r>
      <w:r w:rsidR="00637BDD">
        <w:rPr>
          <w:rtl/>
        </w:rPr>
        <w:t>:</w:t>
      </w:r>
      <w:r w:rsidRPr="007F35AE">
        <w:rPr>
          <w:rtl/>
        </w:rPr>
        <w:t xml:space="preserve"> 2 أ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(6) البحار ج 59 ص 69 ح 85 عن العدد</w:t>
      </w:r>
      <w:r w:rsidR="00637BDD">
        <w:rPr>
          <w:rtl/>
        </w:rPr>
        <w:t>:</w:t>
      </w:r>
      <w:r w:rsidRPr="007F35AE">
        <w:rPr>
          <w:rtl/>
        </w:rPr>
        <w:t xml:space="preserve"> 17 أ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(7) البحار ج 59 ص 69 ح 86 عن العدد</w:t>
      </w:r>
      <w:r w:rsidR="00637BDD">
        <w:rPr>
          <w:rtl/>
        </w:rPr>
        <w:t>:</w:t>
      </w:r>
      <w:r w:rsidRPr="007F35AE">
        <w:rPr>
          <w:rtl/>
        </w:rPr>
        <w:t xml:space="preserve"> 17 أ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(8) البحار ج 59 ص 69 ح 87 عن العدد</w:t>
      </w:r>
      <w:r w:rsidR="00637BDD">
        <w:rPr>
          <w:rtl/>
        </w:rPr>
        <w:t>:</w:t>
      </w:r>
      <w:r w:rsidRPr="007F35AE">
        <w:rPr>
          <w:rtl/>
        </w:rPr>
        <w:t xml:space="preserve"> 17 أ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(9) البحار ج 59 ص 69 ح 88 عن العدد</w:t>
      </w:r>
      <w:r w:rsidR="00637BDD">
        <w:rPr>
          <w:rtl/>
        </w:rPr>
        <w:t>:</w:t>
      </w:r>
      <w:r w:rsidRPr="007F35AE">
        <w:rPr>
          <w:rtl/>
        </w:rPr>
        <w:t xml:space="preserve"> 17 أ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قال مولانا أمير المؤمنين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Pr="007F35AE">
        <w:rPr>
          <w:rtl/>
        </w:rPr>
        <w:t xml:space="preserve"> « من مرض فيه خيف</w:t>
      </w:r>
      <w:r>
        <w:rPr>
          <w:rFonts w:hint="cs"/>
          <w:rtl/>
        </w:rPr>
        <w:t xml:space="preserve"> </w:t>
      </w:r>
      <w:r w:rsidRPr="007F35AE">
        <w:rPr>
          <w:rtl/>
        </w:rPr>
        <w:t>عليه الهلاك</w:t>
      </w:r>
      <w:r w:rsidRPr="007D1694">
        <w:rPr>
          <w:rStyle w:val="libFootnotenumChar"/>
          <w:rtl/>
        </w:rPr>
        <w:t>(10)</w:t>
      </w:r>
      <w:r w:rsidRPr="007F35AE">
        <w:rPr>
          <w:rtl/>
        </w:rPr>
        <w:t xml:space="preserve"> ».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وقالت الفرس</w:t>
      </w:r>
      <w:r w:rsidR="00637BDD">
        <w:rPr>
          <w:rtl/>
        </w:rPr>
        <w:t>:</w:t>
      </w:r>
      <w:r w:rsidRPr="007F35AE">
        <w:rPr>
          <w:rtl/>
        </w:rPr>
        <w:t xml:space="preserve"> إنه يوم خفيف</w:t>
      </w:r>
      <w:r>
        <w:rPr>
          <w:rtl/>
        </w:rPr>
        <w:t>.</w:t>
      </w:r>
    </w:p>
    <w:p w:rsidR="007D1694" w:rsidRPr="007F35AE" w:rsidRDefault="007D1694" w:rsidP="009A1E3B">
      <w:pPr>
        <w:pStyle w:val="libNormal"/>
        <w:rPr>
          <w:rtl/>
        </w:rPr>
      </w:pPr>
      <w:r w:rsidRPr="007F35AE">
        <w:rPr>
          <w:rtl/>
        </w:rPr>
        <w:t>وفي رواية</w:t>
      </w:r>
      <w:r w:rsidR="00637BDD">
        <w:rPr>
          <w:rtl/>
        </w:rPr>
        <w:t>:</w:t>
      </w:r>
      <w:r w:rsidRPr="007F35AE">
        <w:rPr>
          <w:rtl/>
        </w:rPr>
        <w:t xml:space="preserve"> أنه يوم جيد</w:t>
      </w:r>
      <w:r w:rsidR="00456BE9">
        <w:rPr>
          <w:rtl/>
        </w:rPr>
        <w:t xml:space="preserve"> لكلّ </w:t>
      </w:r>
      <w:r w:rsidRPr="007F35AE">
        <w:rPr>
          <w:rtl/>
        </w:rPr>
        <w:t>ما يراد من ال</w:t>
      </w:r>
      <w:r w:rsidR="009A1E3B">
        <w:rPr>
          <w:rFonts w:hint="cs"/>
          <w:rtl/>
        </w:rPr>
        <w:t>أ</w:t>
      </w:r>
      <w:r w:rsidRPr="007F35AE">
        <w:rPr>
          <w:rtl/>
        </w:rPr>
        <w:t>عمال والنيات</w:t>
      </w:r>
      <w:r>
        <w:rPr>
          <w:rFonts w:hint="cs"/>
          <w:rtl/>
        </w:rPr>
        <w:t xml:space="preserve"> </w:t>
      </w:r>
      <w:r w:rsidRPr="007F35AE">
        <w:rPr>
          <w:rtl/>
        </w:rPr>
        <w:t>والتصرفات</w:t>
      </w:r>
      <w:r w:rsidR="00637BDD">
        <w:rPr>
          <w:rtl/>
        </w:rPr>
        <w:t>،</w:t>
      </w:r>
      <w:r w:rsidRPr="007F35AE">
        <w:rPr>
          <w:rtl/>
        </w:rPr>
        <w:t xml:space="preserve"> والمولود فيه يكون عاملا</w:t>
      </w:r>
      <w:r w:rsidR="00637BDD">
        <w:rPr>
          <w:rtl/>
        </w:rPr>
        <w:t>،</w:t>
      </w:r>
      <w:r w:rsidRPr="007F35AE">
        <w:rPr>
          <w:rtl/>
        </w:rPr>
        <w:t xml:space="preserve"> وهو يوم لجميع ما يطلب فيه</w:t>
      </w:r>
      <w:r>
        <w:rPr>
          <w:rFonts w:hint="cs"/>
          <w:rtl/>
        </w:rPr>
        <w:t xml:space="preserve"> </w:t>
      </w:r>
      <w:r w:rsidRPr="007F35AE">
        <w:rPr>
          <w:rtl/>
        </w:rPr>
        <w:t>من الأمور الجي</w:t>
      </w:r>
      <w:r w:rsidR="009A1E3B">
        <w:rPr>
          <w:rFonts w:hint="cs"/>
          <w:rtl/>
        </w:rPr>
        <w:t>ّ</w:t>
      </w:r>
      <w:r w:rsidRPr="007F35AE">
        <w:rPr>
          <w:rtl/>
        </w:rPr>
        <w:t>دة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وفي رواية</w:t>
      </w:r>
      <w:r w:rsidR="00637BDD">
        <w:rPr>
          <w:rtl/>
        </w:rPr>
        <w:t>:</w:t>
      </w:r>
      <w:r w:rsidRPr="007F35AE">
        <w:rPr>
          <w:rtl/>
        </w:rPr>
        <w:t xml:space="preserve"> أنه يوم نحس</w:t>
      </w:r>
      <w:r w:rsidR="00637BDD">
        <w:rPr>
          <w:rtl/>
        </w:rPr>
        <w:t>،</w:t>
      </w:r>
      <w:r w:rsidRPr="007F35AE">
        <w:rPr>
          <w:rtl/>
        </w:rPr>
        <w:t xml:space="preserve"> من ولد فيه يكون مجنونا</w:t>
      </w:r>
      <w:r w:rsidR="009A1E3B">
        <w:rPr>
          <w:rFonts w:hint="cs"/>
          <w:rtl/>
        </w:rPr>
        <w:t>ً</w:t>
      </w:r>
      <w:r w:rsidRPr="007F35AE">
        <w:rPr>
          <w:rtl/>
        </w:rPr>
        <w:t xml:space="preserve"> لا بد من</w:t>
      </w:r>
      <w:r>
        <w:rPr>
          <w:rFonts w:hint="cs"/>
          <w:rtl/>
        </w:rPr>
        <w:t xml:space="preserve"> </w:t>
      </w:r>
      <w:r w:rsidRPr="007F35AE">
        <w:rPr>
          <w:rtl/>
        </w:rPr>
        <w:t>ذلك ومن سافر فيه يهلك ويصلح لعمل الخير ويتقى فيه الحركة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والأحلام تصح فيه بعد يومين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قال سلمان الفارسي </w:t>
      </w:r>
      <w:r>
        <w:rPr>
          <w:rtl/>
        </w:rPr>
        <w:t>(رض)</w:t>
      </w:r>
      <w:r w:rsidR="00637BDD">
        <w:rPr>
          <w:rtl/>
        </w:rPr>
        <w:t>:</w:t>
      </w:r>
      <w:r w:rsidRPr="007F35AE">
        <w:rPr>
          <w:rtl/>
        </w:rPr>
        <w:t xml:space="preserve"> مهر روز</w:t>
      </w:r>
      <w:r w:rsidR="00637BDD">
        <w:rPr>
          <w:rtl/>
        </w:rPr>
        <w:t>،</w:t>
      </w:r>
      <w:r w:rsidRPr="007F35AE">
        <w:rPr>
          <w:rtl/>
        </w:rPr>
        <w:t xml:space="preserve"> اسم الملك الموكل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بالرحمة </w:t>
      </w:r>
      <w:r w:rsidRPr="007D1694">
        <w:rPr>
          <w:rStyle w:val="libFootnotenumChar"/>
          <w:rtl/>
        </w:rPr>
        <w:t>(11)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اليوم السابع عشر</w:t>
      </w:r>
      <w:r w:rsidR="00637BDD">
        <w:rPr>
          <w:rtl/>
        </w:rPr>
        <w:t>:</w:t>
      </w:r>
      <w:r w:rsidRPr="007F35AE">
        <w:rPr>
          <w:rtl/>
        </w:rPr>
        <w:t xml:space="preserve"> قال مولانا جعفر بن محمد الصادق</w:t>
      </w:r>
      <w:r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:</w:t>
      </w:r>
      <w:r w:rsidRPr="007F35AE">
        <w:rPr>
          <w:rtl/>
        </w:rPr>
        <w:t xml:space="preserve"> « إنه يوم صاف</w:t>
      </w:r>
      <w:r w:rsidR="00637BDD">
        <w:rPr>
          <w:rtl/>
        </w:rPr>
        <w:t>،</w:t>
      </w:r>
      <w:r w:rsidRPr="007F35AE">
        <w:rPr>
          <w:rtl/>
        </w:rPr>
        <w:t xml:space="preserve"> مختار لجميع الحوائج</w:t>
      </w:r>
      <w:r w:rsidR="00637BDD">
        <w:rPr>
          <w:rtl/>
        </w:rPr>
        <w:t>،</w:t>
      </w:r>
      <w:r w:rsidRPr="007F35AE">
        <w:rPr>
          <w:rtl/>
        </w:rPr>
        <w:t xml:space="preserve"> ويصلح</w:t>
      </w:r>
      <w:r>
        <w:rPr>
          <w:rFonts w:hint="cs"/>
          <w:rtl/>
        </w:rPr>
        <w:t xml:space="preserve"> </w:t>
      </w:r>
      <w:r w:rsidRPr="007F35AE">
        <w:rPr>
          <w:rtl/>
        </w:rPr>
        <w:t>للشراء والبيع</w:t>
      </w:r>
      <w:r w:rsidR="00637BDD">
        <w:rPr>
          <w:rtl/>
        </w:rPr>
        <w:t>،</w:t>
      </w:r>
      <w:r w:rsidRPr="007F35AE">
        <w:rPr>
          <w:rtl/>
        </w:rPr>
        <w:t xml:space="preserve"> والتزويج</w:t>
      </w:r>
      <w:r w:rsidR="00637BDD">
        <w:rPr>
          <w:rtl/>
        </w:rPr>
        <w:t>،</w:t>
      </w:r>
      <w:r w:rsidRPr="007F35AE">
        <w:rPr>
          <w:rtl/>
        </w:rPr>
        <w:t xml:space="preserve"> والدخول على السلطان وغير ذلك</w:t>
      </w:r>
      <w:r w:rsidR="00637BDD">
        <w:rPr>
          <w:rtl/>
        </w:rPr>
        <w:t>،</w:t>
      </w:r>
      <w:r w:rsidRPr="007F35AE">
        <w:rPr>
          <w:rtl/>
        </w:rPr>
        <w:t xml:space="preserve"> صالح</w:t>
      </w:r>
      <w:r w:rsidR="00456BE9">
        <w:rPr>
          <w:rFonts w:hint="cs"/>
          <w:rtl/>
        </w:rPr>
        <w:t xml:space="preserve"> لكلّ </w:t>
      </w:r>
      <w:r w:rsidRPr="007F35AE">
        <w:rPr>
          <w:rtl/>
        </w:rPr>
        <w:t>حاجة</w:t>
      </w:r>
      <w:r w:rsidR="00637BDD">
        <w:rPr>
          <w:rtl/>
        </w:rPr>
        <w:t>،</w:t>
      </w:r>
      <w:r w:rsidRPr="007F35AE">
        <w:rPr>
          <w:rtl/>
        </w:rPr>
        <w:t xml:space="preserve"> فاطلب فيه ما تريد</w:t>
      </w:r>
      <w:r w:rsidR="008C536B">
        <w:rPr>
          <w:rtl/>
        </w:rPr>
        <w:t xml:space="preserve"> فإنّه </w:t>
      </w:r>
      <w:r w:rsidRPr="007F35AE">
        <w:rPr>
          <w:rtl/>
        </w:rPr>
        <w:t>جي</w:t>
      </w:r>
      <w:r w:rsidR="009A1E3B">
        <w:rPr>
          <w:rFonts w:hint="cs"/>
          <w:rtl/>
        </w:rPr>
        <w:t>ّ</w:t>
      </w:r>
      <w:r w:rsidRPr="007F35AE">
        <w:rPr>
          <w:rtl/>
        </w:rPr>
        <w:t>د</w:t>
      </w:r>
      <w:r w:rsidR="00637BDD">
        <w:rPr>
          <w:rtl/>
        </w:rPr>
        <w:t>،</w:t>
      </w:r>
      <w:r w:rsidRPr="007F35AE">
        <w:rPr>
          <w:rtl/>
        </w:rPr>
        <w:t xml:space="preserve"> خلقت فيه القو</w:t>
      </w:r>
      <w:r w:rsidR="009A1E3B">
        <w:rPr>
          <w:rFonts w:hint="cs"/>
          <w:rtl/>
        </w:rPr>
        <w:t>ّ</w:t>
      </w:r>
      <w:r w:rsidRPr="007F35AE">
        <w:rPr>
          <w:rtl/>
        </w:rPr>
        <w:t>ة</w:t>
      </w:r>
      <w:r w:rsidR="00637BDD">
        <w:rPr>
          <w:rtl/>
        </w:rPr>
        <w:t>،</w:t>
      </w:r>
      <w:r w:rsidRPr="007F35AE">
        <w:rPr>
          <w:rtl/>
        </w:rPr>
        <w:t xml:space="preserve"> وخلق</w:t>
      </w:r>
      <w:r>
        <w:rPr>
          <w:rFonts w:hint="cs"/>
          <w:rtl/>
        </w:rPr>
        <w:t xml:space="preserve"> </w:t>
      </w:r>
      <w:r w:rsidRPr="007F35AE">
        <w:rPr>
          <w:rtl/>
        </w:rPr>
        <w:t>فيه ملك الموت</w:t>
      </w:r>
      <w:r w:rsidR="00637BDD">
        <w:rPr>
          <w:rtl/>
        </w:rPr>
        <w:t>،</w:t>
      </w:r>
      <w:r w:rsidRPr="007F35AE">
        <w:rPr>
          <w:rtl/>
        </w:rPr>
        <w:t xml:space="preserve"> وهو الذي بارك فيه الحق</w:t>
      </w:r>
      <w:r w:rsidR="009A1E3B">
        <w:rPr>
          <w:rFonts w:hint="cs"/>
          <w:rtl/>
        </w:rPr>
        <w:t>ّ</w:t>
      </w:r>
      <w:r w:rsidRPr="007F35AE">
        <w:rPr>
          <w:rtl/>
        </w:rPr>
        <w:t xml:space="preserve"> على يعقوب</w:t>
      </w:r>
      <w:r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Pr="007F35AE">
        <w:rPr>
          <w:rtl/>
        </w:rPr>
        <w:t xml:space="preserve"> جي</w:t>
      </w:r>
      <w:r w:rsidR="009A1E3B">
        <w:rPr>
          <w:rFonts w:hint="cs"/>
          <w:rtl/>
        </w:rPr>
        <w:t>ّ</w:t>
      </w:r>
      <w:r w:rsidRPr="007F35AE">
        <w:rPr>
          <w:rtl/>
        </w:rPr>
        <w:t>د</w:t>
      </w:r>
      <w:r w:rsidR="00637BDD">
        <w:rPr>
          <w:rtl/>
        </w:rPr>
        <w:t>،</w:t>
      </w:r>
      <w:r w:rsidRPr="007F35AE">
        <w:rPr>
          <w:rtl/>
        </w:rPr>
        <w:t xml:space="preserve"> صالح للعمارة وفتق الأنهار</w:t>
      </w:r>
      <w:r w:rsidR="00637BDD">
        <w:rPr>
          <w:rtl/>
        </w:rPr>
        <w:t>،</w:t>
      </w:r>
      <w:r w:rsidRPr="007F35AE">
        <w:rPr>
          <w:rtl/>
        </w:rPr>
        <w:t xml:space="preserve"> وغرس</w:t>
      </w:r>
      <w:r>
        <w:rPr>
          <w:rFonts w:hint="cs"/>
          <w:rtl/>
        </w:rPr>
        <w:t xml:space="preserve"> </w:t>
      </w:r>
      <w:r w:rsidRPr="007F35AE">
        <w:rPr>
          <w:rtl/>
        </w:rPr>
        <w:t>الأشجار</w:t>
      </w:r>
      <w:r w:rsidR="00637BDD">
        <w:rPr>
          <w:rtl/>
        </w:rPr>
        <w:t>،</w:t>
      </w:r>
      <w:r w:rsidRPr="007F35AE">
        <w:rPr>
          <w:rtl/>
        </w:rPr>
        <w:t xml:space="preserve"> والسفر فيه لا يتم </w:t>
      </w:r>
      <w:r w:rsidRPr="007D1694">
        <w:rPr>
          <w:rStyle w:val="libFootnotenumChar"/>
          <w:rtl/>
        </w:rPr>
        <w:t>(12)</w:t>
      </w:r>
      <w:r w:rsidRPr="007F35AE">
        <w:rPr>
          <w:rtl/>
        </w:rPr>
        <w:t xml:space="preserve"> »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وفي رواية أخرى</w:t>
      </w:r>
      <w:r w:rsidR="00637BDD">
        <w:rPr>
          <w:rtl/>
        </w:rPr>
        <w:t>:</w:t>
      </w:r>
      <w:r w:rsidRPr="007F35AE">
        <w:rPr>
          <w:rtl/>
        </w:rPr>
        <w:t xml:space="preserve"> هذا اليوم متوسط يحذر فيه المنازعة</w:t>
      </w:r>
      <w:r w:rsidR="00637BDD">
        <w:rPr>
          <w:rtl/>
        </w:rPr>
        <w:t>،</w:t>
      </w:r>
      <w:r w:rsidRPr="007F35AE">
        <w:rPr>
          <w:rtl/>
        </w:rPr>
        <w:t xml:space="preserve"> ومن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(10) البحار ج 59 ص 69 ح 89 عن العدد</w:t>
      </w:r>
      <w:r w:rsidR="00637BDD">
        <w:rPr>
          <w:rtl/>
        </w:rPr>
        <w:t>:</w:t>
      </w:r>
      <w:r w:rsidRPr="007F35AE">
        <w:rPr>
          <w:rtl/>
        </w:rPr>
        <w:t xml:space="preserve"> 17 أ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(11) البحار ج 59 ص 69 ح 90 عن العدد</w:t>
      </w:r>
      <w:r w:rsidR="00637BDD">
        <w:rPr>
          <w:rtl/>
        </w:rPr>
        <w:t>:</w:t>
      </w:r>
      <w:r w:rsidRPr="007F35AE">
        <w:rPr>
          <w:rtl/>
        </w:rPr>
        <w:t xml:space="preserve"> 17 أ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(12) البحار ج 59 ص 70 ح 96 عن العدد</w:t>
      </w:r>
      <w:r w:rsidR="00637BDD">
        <w:rPr>
          <w:rtl/>
        </w:rPr>
        <w:t>:</w:t>
      </w:r>
      <w:r w:rsidRPr="007F35AE">
        <w:rPr>
          <w:rtl/>
        </w:rPr>
        <w:t xml:space="preserve"> 19 أ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أقرض فيه شيئا لم يرد</w:t>
      </w:r>
      <w:r w:rsidR="009A1E3B">
        <w:rPr>
          <w:rFonts w:hint="cs"/>
          <w:rtl/>
        </w:rPr>
        <w:t>ّ</w:t>
      </w:r>
      <w:r w:rsidRPr="007F35AE">
        <w:rPr>
          <w:rtl/>
        </w:rPr>
        <w:t xml:space="preserve"> إليه و</w:t>
      </w:r>
      <w:r w:rsidR="00637BDD">
        <w:rPr>
          <w:rtl/>
        </w:rPr>
        <w:t>،</w:t>
      </w:r>
      <w:r w:rsidRPr="007F35AE">
        <w:rPr>
          <w:rtl/>
        </w:rPr>
        <w:t xml:space="preserve"> إن رد</w:t>
      </w:r>
      <w:r w:rsidR="009A1E3B">
        <w:rPr>
          <w:rFonts w:hint="cs"/>
          <w:rtl/>
        </w:rPr>
        <w:t>ّ</w:t>
      </w:r>
      <w:r w:rsidRPr="007F35AE">
        <w:rPr>
          <w:rtl/>
        </w:rPr>
        <w:t xml:space="preserve"> فيجهد</w:t>
      </w:r>
      <w:r w:rsidR="00637BDD">
        <w:rPr>
          <w:rtl/>
        </w:rPr>
        <w:t>،</w:t>
      </w:r>
      <w:r w:rsidRPr="007F35AE">
        <w:rPr>
          <w:rtl/>
        </w:rPr>
        <w:t xml:space="preserve"> ومن استقرض فيه شيئا لم</w:t>
      </w:r>
      <w:r>
        <w:rPr>
          <w:rFonts w:hint="cs"/>
          <w:rtl/>
        </w:rPr>
        <w:t xml:space="preserve"> </w:t>
      </w:r>
      <w:r w:rsidRPr="007F35AE">
        <w:rPr>
          <w:rtl/>
        </w:rPr>
        <w:t>يرد</w:t>
      </w:r>
      <w:r w:rsidR="009A1E3B">
        <w:rPr>
          <w:rFonts w:hint="cs"/>
          <w:rtl/>
        </w:rPr>
        <w:t>ّ</w:t>
      </w:r>
      <w:r w:rsidRPr="007F35AE">
        <w:rPr>
          <w:rtl/>
        </w:rPr>
        <w:t xml:space="preserve">ه </w:t>
      </w:r>
      <w:r w:rsidRPr="007D1694">
        <w:rPr>
          <w:rStyle w:val="libFootnotenumChar"/>
          <w:rtl/>
        </w:rPr>
        <w:t>(13)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قال ابن معم</w:t>
      </w:r>
      <w:r w:rsidR="009A1E3B">
        <w:rPr>
          <w:rFonts w:hint="cs"/>
          <w:rtl/>
        </w:rPr>
        <w:t>ّ</w:t>
      </w:r>
      <w:r w:rsidRPr="007F35AE">
        <w:rPr>
          <w:rtl/>
        </w:rPr>
        <w:t>ر</w:t>
      </w:r>
      <w:r w:rsidR="00637BDD">
        <w:rPr>
          <w:rtl/>
        </w:rPr>
        <w:t>:</w:t>
      </w:r>
      <w:r w:rsidRPr="007F35AE">
        <w:rPr>
          <w:rtl/>
        </w:rPr>
        <w:t xml:space="preserve"> رواية أخرى</w:t>
      </w:r>
      <w:r w:rsidR="00637BDD">
        <w:rPr>
          <w:rtl/>
        </w:rPr>
        <w:t>:</w:t>
      </w:r>
      <w:r w:rsidRPr="007F35AE">
        <w:rPr>
          <w:rtl/>
        </w:rPr>
        <w:t xml:space="preserve"> أنه يوم ثقيل لا يصلح لطلب</w:t>
      </w:r>
      <w:r>
        <w:rPr>
          <w:rFonts w:hint="cs"/>
          <w:rtl/>
        </w:rPr>
        <w:t xml:space="preserve"> </w:t>
      </w:r>
      <w:r w:rsidRPr="007F35AE">
        <w:rPr>
          <w:rtl/>
        </w:rPr>
        <w:t>الحوائج</w:t>
      </w:r>
      <w:r w:rsidR="00637BDD">
        <w:rPr>
          <w:rtl/>
        </w:rPr>
        <w:t>،</w:t>
      </w:r>
      <w:r w:rsidRPr="007F35AE">
        <w:rPr>
          <w:rtl/>
        </w:rPr>
        <w:t xml:space="preserve"> فاحذر فيه</w:t>
      </w:r>
      <w:r w:rsidR="00637BDD">
        <w:rPr>
          <w:rtl/>
        </w:rPr>
        <w:t>،</w:t>
      </w:r>
      <w:r w:rsidRPr="007F35AE">
        <w:rPr>
          <w:rtl/>
        </w:rPr>
        <w:t xml:space="preserve"> وأحسن إلى ولدك وعبدك</w:t>
      </w:r>
      <w:r w:rsidR="00637BDD">
        <w:rPr>
          <w:rtl/>
        </w:rPr>
        <w:t>،</w:t>
      </w:r>
      <w:r w:rsidRPr="007F35AE">
        <w:rPr>
          <w:rtl/>
        </w:rPr>
        <w:t xml:space="preserve"> ومن مرض فيه</w:t>
      </w:r>
      <w:r>
        <w:rPr>
          <w:rFonts w:hint="cs"/>
          <w:rtl/>
        </w:rPr>
        <w:t xml:space="preserve"> </w:t>
      </w:r>
      <w:r w:rsidRPr="007F35AE">
        <w:rPr>
          <w:rtl/>
        </w:rPr>
        <w:t>يبرأ</w:t>
      </w:r>
      <w:r w:rsidR="00637BDD">
        <w:rPr>
          <w:rtl/>
        </w:rPr>
        <w:t>،</w:t>
      </w:r>
      <w:r w:rsidRPr="007F35AE">
        <w:rPr>
          <w:rtl/>
        </w:rPr>
        <w:t xml:space="preserve"> والرؤيا فيه كاذبة</w:t>
      </w:r>
      <w:r w:rsidR="00637BDD">
        <w:rPr>
          <w:rtl/>
        </w:rPr>
        <w:t>،</w:t>
      </w:r>
      <w:r w:rsidRPr="007F35AE">
        <w:rPr>
          <w:rtl/>
        </w:rPr>
        <w:t xml:space="preserve"> والآبق فيه يوجد</w:t>
      </w:r>
      <w:r w:rsidR="00637BDD">
        <w:rPr>
          <w:rtl/>
        </w:rPr>
        <w:t>،</w:t>
      </w:r>
      <w:r w:rsidRPr="007F35AE">
        <w:rPr>
          <w:rtl/>
        </w:rPr>
        <w:t xml:space="preserve"> ومن ولد فيه عاش</w:t>
      </w:r>
      <w:r>
        <w:rPr>
          <w:rFonts w:hint="cs"/>
          <w:rtl/>
        </w:rPr>
        <w:t xml:space="preserve"> </w:t>
      </w:r>
      <w:r w:rsidRPr="007F35AE">
        <w:rPr>
          <w:rtl/>
        </w:rPr>
        <w:t>طويلا</w:t>
      </w:r>
      <w:r w:rsidR="00637BDD">
        <w:rPr>
          <w:rtl/>
        </w:rPr>
        <w:t>،</w:t>
      </w:r>
      <w:r w:rsidRPr="007F35AE">
        <w:rPr>
          <w:rtl/>
        </w:rPr>
        <w:t xml:space="preserve"> وصلحت حاله وتربيته</w:t>
      </w:r>
      <w:r w:rsidR="00637BDD">
        <w:rPr>
          <w:rtl/>
        </w:rPr>
        <w:t>،</w:t>
      </w:r>
      <w:r w:rsidRPr="007F35AE">
        <w:rPr>
          <w:rtl/>
        </w:rPr>
        <w:t xml:space="preserve"> ويكون عيشه طي</w:t>
      </w:r>
      <w:r w:rsidR="009A1E3B">
        <w:rPr>
          <w:rFonts w:hint="cs"/>
          <w:rtl/>
        </w:rPr>
        <w:t>ّ</w:t>
      </w:r>
      <w:r w:rsidRPr="007F35AE">
        <w:rPr>
          <w:rtl/>
        </w:rPr>
        <w:t>با لا يرى فيه فقرا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وقالت الفرس</w:t>
      </w:r>
      <w:r w:rsidR="00637BDD">
        <w:rPr>
          <w:rtl/>
        </w:rPr>
        <w:t>:</w:t>
      </w:r>
      <w:r w:rsidRPr="007F35AE">
        <w:rPr>
          <w:rtl/>
        </w:rPr>
        <w:t xml:space="preserve"> إنه يوم خفيف </w:t>
      </w:r>
      <w:r w:rsidRPr="007D1694">
        <w:rPr>
          <w:rStyle w:val="libFootnotenumChar"/>
          <w:rtl/>
        </w:rPr>
        <w:t>(14)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وفي رواية أخرى</w:t>
      </w:r>
      <w:r w:rsidR="00637BDD">
        <w:rPr>
          <w:rtl/>
        </w:rPr>
        <w:t>:</w:t>
      </w:r>
      <w:r w:rsidRPr="007F35AE">
        <w:rPr>
          <w:rtl/>
        </w:rPr>
        <w:t xml:space="preserve"> أنه يوم ثقيل</w:t>
      </w:r>
      <w:r w:rsidR="00637BDD">
        <w:rPr>
          <w:rtl/>
        </w:rPr>
        <w:t>،</w:t>
      </w:r>
      <w:r w:rsidRPr="007F35AE">
        <w:rPr>
          <w:rtl/>
        </w:rPr>
        <w:t xml:space="preserve"> غير صالح لعمل الخير</w:t>
      </w:r>
      <w:r w:rsidR="00637BDD">
        <w:rPr>
          <w:rtl/>
        </w:rPr>
        <w:t>،</w:t>
      </w:r>
      <w:r w:rsidRPr="007F35AE">
        <w:rPr>
          <w:rtl/>
        </w:rPr>
        <w:t xml:space="preserve"> فلا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تلتمس فيه حاجة </w:t>
      </w:r>
      <w:r w:rsidRPr="007D1694">
        <w:rPr>
          <w:rStyle w:val="libFootnotenumChar"/>
          <w:rtl/>
        </w:rPr>
        <w:t>(15)</w:t>
      </w:r>
      <w:r>
        <w:rPr>
          <w:rtl/>
        </w:rPr>
        <w:t>.</w:t>
      </w:r>
    </w:p>
    <w:p w:rsidR="007D1694" w:rsidRPr="007F35AE" w:rsidRDefault="007D1694" w:rsidP="009A1E3B">
      <w:pPr>
        <w:pStyle w:val="libNormal"/>
        <w:rPr>
          <w:rtl/>
        </w:rPr>
      </w:pPr>
      <w:r w:rsidRPr="007F35AE">
        <w:rPr>
          <w:rtl/>
        </w:rPr>
        <w:t>وفي رواية أخرى</w:t>
      </w:r>
      <w:r w:rsidR="00637BDD">
        <w:rPr>
          <w:rtl/>
        </w:rPr>
        <w:t>:</w:t>
      </w:r>
      <w:r w:rsidRPr="007F35AE">
        <w:rPr>
          <w:rtl/>
        </w:rPr>
        <w:t xml:space="preserve"> يوم جي</w:t>
      </w:r>
      <w:r w:rsidR="009A1E3B">
        <w:rPr>
          <w:rFonts w:hint="cs"/>
          <w:rtl/>
        </w:rPr>
        <w:t>ّ</w:t>
      </w:r>
      <w:r w:rsidRPr="007F35AE">
        <w:rPr>
          <w:rtl/>
        </w:rPr>
        <w:t>د مختار</w:t>
      </w:r>
      <w:r w:rsidR="00637BDD">
        <w:rPr>
          <w:rtl/>
        </w:rPr>
        <w:t>،</w:t>
      </w:r>
      <w:r w:rsidRPr="007F35AE">
        <w:rPr>
          <w:rtl/>
        </w:rPr>
        <w:t xml:space="preserve"> يحمد فيه التزويج والختانة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والشركة والتجارة</w:t>
      </w:r>
      <w:r w:rsidR="00637BDD">
        <w:rPr>
          <w:rtl/>
        </w:rPr>
        <w:t>،</w:t>
      </w:r>
      <w:r w:rsidRPr="007F35AE">
        <w:rPr>
          <w:rtl/>
        </w:rPr>
        <w:t xml:space="preserve"> ولقاء ال</w:t>
      </w:r>
      <w:r w:rsidR="009A1E3B">
        <w:rPr>
          <w:rFonts w:hint="cs"/>
          <w:rtl/>
        </w:rPr>
        <w:t>إ</w:t>
      </w:r>
      <w:r w:rsidRPr="007F35AE">
        <w:rPr>
          <w:rtl/>
        </w:rPr>
        <w:t>خوان</w:t>
      </w:r>
      <w:r w:rsidR="00637BDD">
        <w:rPr>
          <w:rtl/>
        </w:rPr>
        <w:t>،</w:t>
      </w:r>
      <w:r w:rsidRPr="007F35AE">
        <w:rPr>
          <w:rtl/>
        </w:rPr>
        <w:t xml:space="preserve"> والمضاربة للأموال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وقال سلمان الفارسي </w:t>
      </w:r>
      <w:r>
        <w:rPr>
          <w:rtl/>
        </w:rPr>
        <w:t>(رض)</w:t>
      </w:r>
      <w:r w:rsidR="00637BDD">
        <w:rPr>
          <w:rtl/>
        </w:rPr>
        <w:t>:</w:t>
      </w:r>
      <w:r w:rsidRPr="007F35AE">
        <w:rPr>
          <w:rtl/>
        </w:rPr>
        <w:t xml:space="preserve"> سروش روز</w:t>
      </w:r>
      <w:r w:rsidR="00637BDD">
        <w:rPr>
          <w:rtl/>
        </w:rPr>
        <w:t>،</w:t>
      </w:r>
      <w:r w:rsidRPr="007F35AE">
        <w:rPr>
          <w:rtl/>
        </w:rPr>
        <w:t xml:space="preserve"> اسم الملك الموكل</w:t>
      </w:r>
      <w:r>
        <w:rPr>
          <w:rFonts w:hint="cs"/>
          <w:rtl/>
        </w:rPr>
        <w:t xml:space="preserve"> </w:t>
      </w:r>
      <w:r w:rsidRPr="007F35AE">
        <w:rPr>
          <w:rtl/>
        </w:rPr>
        <w:t>بحراسة العالم</w:t>
      </w:r>
      <w:r w:rsidR="00637BDD">
        <w:rPr>
          <w:rtl/>
        </w:rPr>
        <w:t>،</w:t>
      </w:r>
      <w:r w:rsidRPr="007F35AE">
        <w:rPr>
          <w:rtl/>
        </w:rPr>
        <w:t xml:space="preserve"> وهو جبرئيل </w:t>
      </w:r>
      <w:r w:rsidR="00637BDD" w:rsidRPr="00637BDD">
        <w:rPr>
          <w:rStyle w:val="libAlaemChar"/>
          <w:rtl/>
        </w:rPr>
        <w:t>عليه‌السلام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(16)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اليوم الثامن عشر</w:t>
      </w:r>
      <w:r w:rsidR="00637BDD">
        <w:rPr>
          <w:rtl/>
        </w:rPr>
        <w:t>:</w:t>
      </w:r>
      <w:r w:rsidRPr="007F35AE">
        <w:rPr>
          <w:rtl/>
        </w:rPr>
        <w:t xml:space="preserve"> قال مولانا جعفر بن محمد الصادق</w:t>
      </w:r>
      <w:r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:</w:t>
      </w:r>
      <w:r w:rsidRPr="007F35AE">
        <w:rPr>
          <w:rtl/>
        </w:rPr>
        <w:t xml:space="preserve"> </w:t>
      </w:r>
      <w:r>
        <w:rPr>
          <w:rFonts w:hint="cs"/>
          <w:rtl/>
        </w:rPr>
        <w:t>«</w:t>
      </w:r>
      <w:r w:rsidRPr="007F35AE">
        <w:rPr>
          <w:rtl/>
        </w:rPr>
        <w:t xml:space="preserve"> إنه يوم مختار جيد مبارك سعيد</w:t>
      </w:r>
      <w:r w:rsidR="00637BDD">
        <w:rPr>
          <w:rtl/>
        </w:rPr>
        <w:t>،</w:t>
      </w:r>
      <w:r w:rsidRPr="007F35AE">
        <w:rPr>
          <w:rtl/>
        </w:rPr>
        <w:t xml:space="preserve"> يصلح للتزويج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والسفر</w:t>
      </w:r>
      <w:r w:rsidR="00637BDD">
        <w:rPr>
          <w:rtl/>
        </w:rPr>
        <w:t>،</w:t>
      </w:r>
      <w:r w:rsidRPr="007F35AE">
        <w:rPr>
          <w:rtl/>
        </w:rPr>
        <w:t xml:space="preserve"> ومن سافر فيه قضيت حاجته</w:t>
      </w:r>
      <w:r w:rsidR="00637BDD">
        <w:rPr>
          <w:rtl/>
        </w:rPr>
        <w:t>،</w:t>
      </w:r>
      <w:r w:rsidRPr="007F35AE">
        <w:rPr>
          <w:rtl/>
        </w:rPr>
        <w:t xml:space="preserve"> مبارك</w:t>
      </w:r>
      <w:r w:rsidR="00456BE9">
        <w:rPr>
          <w:rtl/>
        </w:rPr>
        <w:t xml:space="preserve"> لكلّ </w:t>
      </w:r>
      <w:r w:rsidRPr="007F35AE">
        <w:rPr>
          <w:rtl/>
        </w:rPr>
        <w:t>ما تريد عمله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ولطلب الحوائج</w:t>
      </w:r>
      <w:r w:rsidR="00637BDD">
        <w:rPr>
          <w:rtl/>
        </w:rPr>
        <w:t>،</w:t>
      </w:r>
      <w:r w:rsidRPr="007F35AE">
        <w:rPr>
          <w:rtl/>
        </w:rPr>
        <w:t xml:space="preserve"> صالح</w:t>
      </w:r>
      <w:r w:rsidR="00456BE9">
        <w:rPr>
          <w:rtl/>
        </w:rPr>
        <w:t xml:space="preserve"> لكلّ </w:t>
      </w:r>
      <w:r w:rsidRPr="007F35AE">
        <w:rPr>
          <w:rtl/>
        </w:rPr>
        <w:t>حاجة</w:t>
      </w:r>
      <w:r w:rsidR="00637BDD">
        <w:rPr>
          <w:rtl/>
        </w:rPr>
        <w:t>،</w:t>
      </w:r>
      <w:r w:rsidRPr="007F35AE">
        <w:rPr>
          <w:rtl/>
        </w:rPr>
        <w:t xml:space="preserve"> من بيع وشراء وزراع فإن</w:t>
      </w:r>
      <w:r w:rsidR="009A1E3B">
        <w:rPr>
          <w:rFonts w:hint="cs"/>
          <w:rtl/>
        </w:rPr>
        <w:t>ّ</w:t>
      </w:r>
      <w:r w:rsidRPr="007F35AE">
        <w:rPr>
          <w:rtl/>
        </w:rPr>
        <w:t>ك</w:t>
      </w:r>
      <w:r>
        <w:rPr>
          <w:rFonts w:hint="cs"/>
          <w:rtl/>
        </w:rPr>
        <w:t xml:space="preserve"> </w:t>
      </w:r>
      <w:r w:rsidRPr="007F35AE">
        <w:rPr>
          <w:rtl/>
        </w:rPr>
        <w:t>تربح</w:t>
      </w:r>
      <w:r w:rsidR="00637BDD">
        <w:rPr>
          <w:rtl/>
        </w:rPr>
        <w:t>،</w:t>
      </w:r>
      <w:r w:rsidRPr="007F35AE">
        <w:rPr>
          <w:rtl/>
        </w:rPr>
        <w:t xml:space="preserve"> واسع في جميع حوائجك فإنها تقضى</w:t>
      </w:r>
      <w:r w:rsidR="00637BDD">
        <w:rPr>
          <w:rtl/>
        </w:rPr>
        <w:t>،</w:t>
      </w:r>
      <w:r w:rsidRPr="007F35AE">
        <w:rPr>
          <w:rtl/>
        </w:rPr>
        <w:t xml:space="preserve"> واطلب فيه ما شئت</w:t>
      </w:r>
      <w:r w:rsidR="00637BDD">
        <w:rPr>
          <w:rtl/>
        </w:rPr>
        <w:t>،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(13) البحار ج 59 ص 70 ح 97 عن العدد</w:t>
      </w:r>
      <w:r w:rsidR="00637BDD">
        <w:rPr>
          <w:rtl/>
        </w:rPr>
        <w:t>:</w:t>
      </w:r>
      <w:r w:rsidRPr="007F35AE">
        <w:rPr>
          <w:rtl/>
        </w:rPr>
        <w:t xml:space="preserve"> 19 ب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(14) البحار ج 59 ص 71 ح 98 عن العدد</w:t>
      </w:r>
      <w:r w:rsidR="00637BDD">
        <w:rPr>
          <w:rtl/>
        </w:rPr>
        <w:t>:</w:t>
      </w:r>
      <w:r w:rsidRPr="007F35AE">
        <w:rPr>
          <w:rtl/>
        </w:rPr>
        <w:t xml:space="preserve"> 19 ب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(15) البحار ج 59 ص 71 ح 99 عن العدد</w:t>
      </w:r>
      <w:r w:rsidR="00637BDD">
        <w:rPr>
          <w:rtl/>
        </w:rPr>
        <w:t>:</w:t>
      </w:r>
      <w:r w:rsidRPr="007F35AE">
        <w:rPr>
          <w:rtl/>
        </w:rPr>
        <w:t xml:space="preserve"> 19 ب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(16) البحار ج 59 ص 71 ح 100 عن العدد</w:t>
      </w:r>
      <w:r w:rsidR="00637BDD">
        <w:rPr>
          <w:rtl/>
        </w:rPr>
        <w:t>:</w:t>
      </w:r>
      <w:r w:rsidRPr="007F35AE">
        <w:rPr>
          <w:rtl/>
        </w:rPr>
        <w:t xml:space="preserve"> 19 ب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فإن</w:t>
      </w:r>
      <w:r w:rsidR="009A1E3B">
        <w:rPr>
          <w:rFonts w:hint="cs"/>
          <w:rtl/>
        </w:rPr>
        <w:t>ّ</w:t>
      </w:r>
      <w:r w:rsidRPr="007F35AE">
        <w:rPr>
          <w:rtl/>
        </w:rPr>
        <w:t>ك تظفر</w:t>
      </w:r>
      <w:r w:rsidR="00637BDD">
        <w:rPr>
          <w:rtl/>
        </w:rPr>
        <w:t>،</w:t>
      </w:r>
      <w:r w:rsidRPr="007F35AE">
        <w:rPr>
          <w:rtl/>
        </w:rPr>
        <w:t xml:space="preserve"> ويصلح للدخول على السلطان والقضاة والعمال</w:t>
      </w:r>
      <w:r w:rsidR="00637BDD">
        <w:rPr>
          <w:rtl/>
        </w:rPr>
        <w:t>،</w:t>
      </w:r>
      <w:r w:rsidRPr="007F35AE">
        <w:rPr>
          <w:rtl/>
        </w:rPr>
        <w:t xml:space="preserve"> ومن</w:t>
      </w:r>
      <w:r>
        <w:rPr>
          <w:rFonts w:hint="cs"/>
          <w:rtl/>
        </w:rPr>
        <w:t xml:space="preserve"> </w:t>
      </w:r>
      <w:r w:rsidRPr="007F35AE">
        <w:rPr>
          <w:rtl/>
        </w:rPr>
        <w:t>خاصم فيه عدو</w:t>
      </w:r>
      <w:r w:rsidR="009A1E3B">
        <w:rPr>
          <w:rFonts w:hint="cs"/>
          <w:rtl/>
        </w:rPr>
        <w:t>ّ</w:t>
      </w:r>
      <w:r w:rsidRPr="007F35AE">
        <w:rPr>
          <w:rtl/>
        </w:rPr>
        <w:t>ه ظفر به بإذن الله وغلبه</w:t>
      </w:r>
      <w:r w:rsidR="00637BDD">
        <w:rPr>
          <w:rtl/>
        </w:rPr>
        <w:t>،</w:t>
      </w:r>
      <w:r w:rsidRPr="007F35AE">
        <w:rPr>
          <w:rtl/>
        </w:rPr>
        <w:t xml:space="preserve"> ومن تزوج فيه يرى خيرا</w:t>
      </w:r>
      <w:r w:rsidR="009A1E3B">
        <w:rPr>
          <w:rFonts w:hint="cs"/>
          <w:rtl/>
        </w:rPr>
        <w:t>ً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ومن اقترض قرضا</w:t>
      </w:r>
      <w:r w:rsidR="009A1E3B">
        <w:rPr>
          <w:rFonts w:hint="cs"/>
          <w:rtl/>
        </w:rPr>
        <w:t>ً</w:t>
      </w:r>
      <w:r w:rsidRPr="007F35AE">
        <w:rPr>
          <w:rtl/>
        </w:rPr>
        <w:t xml:space="preserve"> رد</w:t>
      </w:r>
      <w:r w:rsidR="009A1E3B">
        <w:rPr>
          <w:rFonts w:hint="cs"/>
          <w:rtl/>
        </w:rPr>
        <w:t>ّ</w:t>
      </w:r>
      <w:r w:rsidRPr="007F35AE">
        <w:rPr>
          <w:rtl/>
        </w:rPr>
        <w:t>ه إلى من اقترض منه</w:t>
      </w:r>
      <w:r w:rsidR="00637BDD">
        <w:rPr>
          <w:rtl/>
        </w:rPr>
        <w:t>،</w:t>
      </w:r>
      <w:r w:rsidRPr="007F35AE">
        <w:rPr>
          <w:rtl/>
        </w:rPr>
        <w:t xml:space="preserve"> ومن مرض فيه يوشك أن</w:t>
      </w:r>
      <w:r>
        <w:rPr>
          <w:rFonts w:hint="cs"/>
          <w:rtl/>
        </w:rPr>
        <w:t xml:space="preserve"> </w:t>
      </w:r>
      <w:r w:rsidRPr="007F35AE">
        <w:rPr>
          <w:rtl/>
        </w:rPr>
        <w:t>يبرأ</w:t>
      </w:r>
      <w:r w:rsidR="00637BDD">
        <w:rPr>
          <w:rtl/>
        </w:rPr>
        <w:t>،</w:t>
      </w:r>
      <w:r w:rsidRPr="007F35AE">
        <w:rPr>
          <w:rtl/>
        </w:rPr>
        <w:t xml:space="preserve"> والمولود يصلح حاله</w:t>
      </w:r>
      <w:r w:rsidR="00637BDD">
        <w:rPr>
          <w:rtl/>
        </w:rPr>
        <w:t>،</w:t>
      </w:r>
      <w:r w:rsidRPr="007F35AE">
        <w:rPr>
          <w:rtl/>
        </w:rPr>
        <w:t xml:space="preserve"> ويكون عيشه طي</w:t>
      </w:r>
      <w:r w:rsidR="009A1E3B">
        <w:rPr>
          <w:rFonts w:hint="cs"/>
          <w:rtl/>
        </w:rPr>
        <w:t>ّ</w:t>
      </w:r>
      <w:r w:rsidRPr="007F35AE">
        <w:rPr>
          <w:rtl/>
        </w:rPr>
        <w:t>با</w:t>
      </w:r>
      <w:r w:rsidR="009A1E3B">
        <w:rPr>
          <w:rFonts w:hint="cs"/>
          <w:rtl/>
        </w:rPr>
        <w:t>ً</w:t>
      </w:r>
      <w:r w:rsidR="00637BDD">
        <w:rPr>
          <w:rtl/>
        </w:rPr>
        <w:t>،</w:t>
      </w:r>
      <w:r w:rsidRPr="007F35AE">
        <w:rPr>
          <w:rtl/>
        </w:rPr>
        <w:t xml:space="preserve"> ولا يرى فقرا</w:t>
      </w:r>
      <w:r w:rsidR="009A1E3B">
        <w:rPr>
          <w:rFonts w:hint="cs"/>
          <w:rtl/>
        </w:rPr>
        <w:t>ً</w:t>
      </w:r>
      <w:r w:rsidR="00637BDD">
        <w:rPr>
          <w:rtl/>
        </w:rPr>
        <w:t>،</w:t>
      </w:r>
      <w:r w:rsidRPr="007F35AE">
        <w:rPr>
          <w:rtl/>
        </w:rPr>
        <w:t xml:space="preserve"> ولا يموت</w:t>
      </w:r>
      <w:r w:rsidR="003C35D8">
        <w:rPr>
          <w:rtl/>
        </w:rPr>
        <w:t xml:space="preserve"> إلّا </w:t>
      </w:r>
      <w:r w:rsidRPr="007F35AE">
        <w:rPr>
          <w:rtl/>
        </w:rPr>
        <w:t xml:space="preserve">عن توبة </w:t>
      </w:r>
      <w:r w:rsidRPr="007D1694">
        <w:rPr>
          <w:rStyle w:val="libFootnotenumChar"/>
          <w:rtl/>
        </w:rPr>
        <w:t>(17)</w:t>
      </w:r>
      <w:r w:rsidRPr="007F35AE">
        <w:rPr>
          <w:rtl/>
        </w:rPr>
        <w:t xml:space="preserve">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وقالت الفرس</w:t>
      </w:r>
      <w:r w:rsidR="00637BDD">
        <w:rPr>
          <w:rtl/>
        </w:rPr>
        <w:t>:</w:t>
      </w:r>
      <w:r w:rsidRPr="007F35AE">
        <w:rPr>
          <w:rtl/>
        </w:rPr>
        <w:t xml:space="preserve"> إنه يوم خفيف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وفي رواية أخرى</w:t>
      </w:r>
      <w:r w:rsidR="00637BDD">
        <w:rPr>
          <w:rtl/>
        </w:rPr>
        <w:t>:</w:t>
      </w:r>
      <w:r w:rsidRPr="007F35AE">
        <w:rPr>
          <w:rtl/>
        </w:rPr>
        <w:t xml:space="preserve"> تحمد فيه العمارات والأبنية</w:t>
      </w:r>
      <w:r w:rsidR="00637BDD">
        <w:rPr>
          <w:rtl/>
        </w:rPr>
        <w:t>،</w:t>
      </w:r>
      <w:r w:rsidRPr="007F35AE">
        <w:rPr>
          <w:rtl/>
        </w:rPr>
        <w:t xml:space="preserve"> ويشترى فيه</w:t>
      </w:r>
      <w:r>
        <w:rPr>
          <w:rFonts w:hint="cs"/>
          <w:rtl/>
        </w:rPr>
        <w:t xml:space="preserve"> </w:t>
      </w:r>
      <w:r w:rsidRPr="007F35AE">
        <w:rPr>
          <w:rtl/>
        </w:rPr>
        <w:t>البيوت والمنازل</w:t>
      </w:r>
      <w:r w:rsidR="00637BDD">
        <w:rPr>
          <w:rtl/>
        </w:rPr>
        <w:t>،</w:t>
      </w:r>
      <w:r w:rsidRPr="007F35AE">
        <w:rPr>
          <w:rtl/>
        </w:rPr>
        <w:t xml:space="preserve"> وتقضى فيه الحوائج والمهمات</w:t>
      </w:r>
      <w:r w:rsidR="00637BDD">
        <w:rPr>
          <w:rtl/>
        </w:rPr>
        <w:t>،</w:t>
      </w:r>
      <w:r w:rsidRPr="007F35AE">
        <w:rPr>
          <w:rtl/>
        </w:rPr>
        <w:t xml:space="preserve"> ويصلح للسفر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وقال سلمان الفارسي </w:t>
      </w:r>
      <w:r>
        <w:rPr>
          <w:rtl/>
        </w:rPr>
        <w:t>(رض)</w:t>
      </w:r>
      <w:r w:rsidR="00637BDD">
        <w:rPr>
          <w:rtl/>
        </w:rPr>
        <w:t>:</w:t>
      </w:r>
      <w:r w:rsidRPr="007F35AE">
        <w:rPr>
          <w:rtl/>
        </w:rPr>
        <w:t xml:space="preserve"> رش روز</w:t>
      </w:r>
      <w:r w:rsidR="00637BDD">
        <w:rPr>
          <w:rtl/>
        </w:rPr>
        <w:t>،</w:t>
      </w:r>
      <w:r w:rsidRPr="007F35AE">
        <w:rPr>
          <w:rtl/>
        </w:rPr>
        <w:t xml:space="preserve"> اسم الملك الموكل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بالنيران </w:t>
      </w:r>
      <w:r w:rsidRPr="007D1694">
        <w:rPr>
          <w:rStyle w:val="libFootnotenumChar"/>
          <w:rtl/>
        </w:rPr>
        <w:t>(18)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اليوم التاسع عشر</w:t>
      </w:r>
      <w:r w:rsidR="00637BDD">
        <w:rPr>
          <w:rtl/>
        </w:rPr>
        <w:t>:</w:t>
      </w:r>
      <w:r w:rsidRPr="007F35AE">
        <w:rPr>
          <w:rtl/>
        </w:rPr>
        <w:t xml:space="preserve"> قال مولانا جعفر بن محمد الصادق</w:t>
      </w:r>
      <w:r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:</w:t>
      </w:r>
      <w:r w:rsidRPr="007F35AE">
        <w:rPr>
          <w:rtl/>
        </w:rPr>
        <w:t xml:space="preserve"> « إنه يوم خفيف</w:t>
      </w:r>
      <w:r w:rsidR="00637BDD">
        <w:rPr>
          <w:rtl/>
        </w:rPr>
        <w:t>،</w:t>
      </w:r>
      <w:r w:rsidRPr="007F35AE">
        <w:rPr>
          <w:rtl/>
        </w:rPr>
        <w:t xml:space="preserve"> يصلح</w:t>
      </w:r>
      <w:r w:rsidR="00456BE9">
        <w:rPr>
          <w:rtl/>
        </w:rPr>
        <w:t xml:space="preserve"> لكلّ </w:t>
      </w:r>
      <w:r w:rsidRPr="007F35AE">
        <w:rPr>
          <w:rtl/>
        </w:rPr>
        <w:t>شئ</w:t>
      </w:r>
      <w:r w:rsidR="00637BDD">
        <w:rPr>
          <w:rtl/>
        </w:rPr>
        <w:t>،</w:t>
      </w:r>
      <w:r w:rsidRPr="007F35AE">
        <w:rPr>
          <w:rtl/>
        </w:rPr>
        <w:t xml:space="preserve"> والسفر فمن</w:t>
      </w:r>
      <w:r>
        <w:rPr>
          <w:rFonts w:hint="cs"/>
          <w:rtl/>
        </w:rPr>
        <w:t xml:space="preserve"> </w:t>
      </w:r>
      <w:r w:rsidRPr="007F35AE">
        <w:rPr>
          <w:rtl/>
        </w:rPr>
        <w:t>سافر فيه قضى حاجته وقضيت أموره</w:t>
      </w:r>
      <w:r w:rsidR="00637BDD">
        <w:rPr>
          <w:rtl/>
        </w:rPr>
        <w:t>،</w:t>
      </w:r>
      <w:r w:rsidRPr="007F35AE">
        <w:rPr>
          <w:rtl/>
        </w:rPr>
        <w:t xml:space="preserve"> وكل</w:t>
      </w:r>
      <w:r w:rsidR="009A1E3B">
        <w:rPr>
          <w:rFonts w:hint="cs"/>
          <w:rtl/>
        </w:rPr>
        <w:t>ّ</w:t>
      </w:r>
      <w:r w:rsidRPr="007F35AE">
        <w:rPr>
          <w:rtl/>
        </w:rPr>
        <w:t xml:space="preserve">ما </w:t>
      </w:r>
      <w:r w:rsidR="00FD1028">
        <w:rPr>
          <w:rtl/>
        </w:rPr>
        <w:t>[</w:t>
      </w:r>
      <w:r w:rsidRPr="007F35AE">
        <w:rPr>
          <w:rtl/>
        </w:rPr>
        <w:t xml:space="preserve"> يريد </w:t>
      </w:r>
      <w:r w:rsidR="00FD1028">
        <w:rPr>
          <w:rtl/>
        </w:rPr>
        <w:t>]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(19)</w:t>
      </w:r>
      <w:r w:rsidRPr="007F35AE">
        <w:rPr>
          <w:rtl/>
        </w:rPr>
        <w:t xml:space="preserve"> يصل إليه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صالح للتزويج والمعاش والحوائج</w:t>
      </w:r>
      <w:r w:rsidR="00637BDD">
        <w:rPr>
          <w:rtl/>
        </w:rPr>
        <w:t>،</w:t>
      </w:r>
      <w:r w:rsidRPr="007F35AE">
        <w:rPr>
          <w:rtl/>
        </w:rPr>
        <w:t xml:space="preserve"> وتعلم العلم وشراء الرقيق</w:t>
      </w:r>
      <w:r>
        <w:rPr>
          <w:rFonts w:hint="cs"/>
          <w:rtl/>
        </w:rPr>
        <w:t xml:space="preserve"> </w:t>
      </w:r>
      <w:r w:rsidRPr="007F35AE">
        <w:rPr>
          <w:rtl/>
        </w:rPr>
        <w:t>والماشية</w:t>
      </w:r>
      <w:r w:rsidR="00637BDD">
        <w:rPr>
          <w:rtl/>
        </w:rPr>
        <w:t>،</w:t>
      </w:r>
      <w:r w:rsidRPr="007F35AE">
        <w:rPr>
          <w:rtl/>
        </w:rPr>
        <w:t xml:space="preserve"> سعيد مبارك</w:t>
      </w:r>
      <w:r w:rsidR="00637BDD">
        <w:rPr>
          <w:rtl/>
        </w:rPr>
        <w:t>،</w:t>
      </w:r>
      <w:r w:rsidRPr="007F35AE">
        <w:rPr>
          <w:rtl/>
        </w:rPr>
        <w:t xml:space="preserve"> ولد فيه إسحاق بن إبراهيم</w:t>
      </w:r>
      <w:r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،</w:t>
      </w:r>
      <w:r w:rsidRPr="007F35AE">
        <w:rPr>
          <w:rtl/>
        </w:rPr>
        <w:t xml:space="preserve"> ومن ضل</w:t>
      </w:r>
      <w:r w:rsidR="009A1E3B">
        <w:rPr>
          <w:rFonts w:hint="cs"/>
          <w:rtl/>
        </w:rPr>
        <w:t>ّ</w:t>
      </w:r>
      <w:r w:rsidRPr="007F35AE">
        <w:rPr>
          <w:rtl/>
        </w:rPr>
        <w:t xml:space="preserve"> فيه أو هرب قدر عليه بعد خمس عشرة</w:t>
      </w:r>
      <w:r>
        <w:rPr>
          <w:rFonts w:hint="cs"/>
          <w:rtl/>
        </w:rPr>
        <w:t xml:space="preserve"> </w:t>
      </w:r>
      <w:r w:rsidRPr="007F35AE">
        <w:rPr>
          <w:rtl/>
        </w:rPr>
        <w:t>ليلة</w:t>
      </w:r>
      <w:r w:rsidR="00637BDD">
        <w:rPr>
          <w:rtl/>
        </w:rPr>
        <w:t>،</w:t>
      </w:r>
      <w:r w:rsidRPr="007F35AE">
        <w:rPr>
          <w:rtl/>
        </w:rPr>
        <w:t xml:space="preserve"> ومن ولد فيه كان صالح الحال</w:t>
      </w:r>
      <w:r w:rsidR="00637BDD">
        <w:rPr>
          <w:rtl/>
        </w:rPr>
        <w:t>،</w:t>
      </w:r>
      <w:r w:rsidRPr="007F35AE">
        <w:rPr>
          <w:rtl/>
        </w:rPr>
        <w:t xml:space="preserve"> متوقعا</w:t>
      </w:r>
      <w:r w:rsidR="009A1E3B">
        <w:rPr>
          <w:rFonts w:hint="cs"/>
          <w:rtl/>
        </w:rPr>
        <w:t>ً</w:t>
      </w:r>
      <w:r w:rsidR="00456BE9">
        <w:rPr>
          <w:rtl/>
        </w:rPr>
        <w:t xml:space="preserve"> لكلّ </w:t>
      </w:r>
      <w:r w:rsidRPr="007F35AE">
        <w:rPr>
          <w:rtl/>
        </w:rPr>
        <w:t xml:space="preserve">خير </w:t>
      </w:r>
      <w:r w:rsidRPr="007D1694">
        <w:rPr>
          <w:rStyle w:val="libFootnotenumChar"/>
          <w:rtl/>
        </w:rPr>
        <w:t>(20)</w:t>
      </w:r>
      <w:r w:rsidRPr="007F35AE">
        <w:rPr>
          <w:rtl/>
        </w:rPr>
        <w:t xml:space="preserve"> »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وفي رواية أخرى</w:t>
      </w:r>
      <w:r w:rsidR="00637BDD">
        <w:rPr>
          <w:rtl/>
        </w:rPr>
        <w:t>:</w:t>
      </w:r>
      <w:r w:rsidRPr="007F35AE">
        <w:rPr>
          <w:rtl/>
        </w:rPr>
        <w:t xml:space="preserve"> أنه يوم شديد</w:t>
      </w:r>
      <w:r w:rsidR="00637BDD">
        <w:rPr>
          <w:rtl/>
        </w:rPr>
        <w:t>،</w:t>
      </w:r>
      <w:r w:rsidRPr="007F35AE">
        <w:rPr>
          <w:rtl/>
        </w:rPr>
        <w:t xml:space="preserve"> كثير شر</w:t>
      </w:r>
      <w:r w:rsidR="009A1E3B">
        <w:rPr>
          <w:rFonts w:hint="cs"/>
          <w:rtl/>
        </w:rPr>
        <w:t>ّ</w:t>
      </w:r>
      <w:r w:rsidRPr="007F35AE">
        <w:rPr>
          <w:rtl/>
        </w:rPr>
        <w:t>ه</w:t>
      </w:r>
      <w:r w:rsidR="00637BDD">
        <w:rPr>
          <w:rtl/>
        </w:rPr>
        <w:t>،</w:t>
      </w:r>
      <w:r w:rsidRPr="007F35AE">
        <w:rPr>
          <w:rtl/>
        </w:rPr>
        <w:t xml:space="preserve"> لا تعمل فيه عملا</w:t>
      </w:r>
      <w:r>
        <w:rPr>
          <w:rFonts w:hint="cs"/>
          <w:rtl/>
        </w:rPr>
        <w:t xml:space="preserve"> </w:t>
      </w:r>
      <w:r w:rsidRPr="007F35AE">
        <w:rPr>
          <w:rtl/>
        </w:rPr>
        <w:t>من أعمال الدنيا</w:t>
      </w:r>
      <w:r w:rsidR="00637BDD">
        <w:rPr>
          <w:rtl/>
        </w:rPr>
        <w:t>،</w:t>
      </w:r>
      <w:r w:rsidRPr="007F35AE">
        <w:rPr>
          <w:rtl/>
        </w:rPr>
        <w:t xml:space="preserve"> والزم فيه بيتك</w:t>
      </w:r>
      <w:r w:rsidR="00637BDD">
        <w:rPr>
          <w:rtl/>
        </w:rPr>
        <w:t>،</w:t>
      </w:r>
      <w:r w:rsidRPr="007F35AE">
        <w:rPr>
          <w:rtl/>
        </w:rPr>
        <w:t xml:space="preserve"> وأكثر فيه ذكر الله عز</w:t>
      </w:r>
      <w:r w:rsidR="009A1E3B">
        <w:rPr>
          <w:rFonts w:hint="cs"/>
          <w:rtl/>
        </w:rPr>
        <w:t>ّ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(17) البحار ج 59 ص 72 ح 106 عن العدد</w:t>
      </w:r>
      <w:r w:rsidR="00637BDD">
        <w:rPr>
          <w:rtl/>
        </w:rPr>
        <w:t>:</w:t>
      </w:r>
      <w:r w:rsidRPr="007F35AE">
        <w:rPr>
          <w:rtl/>
        </w:rPr>
        <w:t xml:space="preserve"> 32 أ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(18) البحار ج 59 ص 72 ح 107 عن العدد</w:t>
      </w:r>
      <w:r w:rsidR="00637BDD">
        <w:rPr>
          <w:rtl/>
        </w:rPr>
        <w:t>:</w:t>
      </w:r>
      <w:r w:rsidRPr="007F35AE">
        <w:rPr>
          <w:rtl/>
        </w:rPr>
        <w:t xml:space="preserve"> 32 أ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(19)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(20) البحار ج 59 ص 73 ح 113 عن العدد</w:t>
      </w:r>
      <w:r w:rsidR="00637BDD">
        <w:rPr>
          <w:rtl/>
        </w:rPr>
        <w:t>:</w:t>
      </w:r>
      <w:r w:rsidRPr="007F35AE">
        <w:rPr>
          <w:rtl/>
        </w:rPr>
        <w:t xml:space="preserve"> 41 ب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وجل</w:t>
      </w:r>
      <w:r w:rsidR="009A1E3B">
        <w:rPr>
          <w:rFonts w:hint="cs"/>
          <w:rtl/>
        </w:rPr>
        <w:t>ّ</w:t>
      </w:r>
      <w:r w:rsidRPr="007F35AE">
        <w:rPr>
          <w:rtl/>
        </w:rPr>
        <w:t xml:space="preserve"> و</w:t>
      </w:r>
      <w:r w:rsidR="00637BDD">
        <w:rPr>
          <w:rtl/>
        </w:rPr>
        <w:t>،</w:t>
      </w:r>
      <w:r w:rsidRPr="007F35AE">
        <w:rPr>
          <w:rtl/>
        </w:rPr>
        <w:t xml:space="preserve"> وذكر النبي</w:t>
      </w:r>
      <w:r w:rsidR="009A1E3B">
        <w:rPr>
          <w:rFonts w:hint="cs"/>
          <w:rtl/>
        </w:rPr>
        <w:t>ّ</w:t>
      </w:r>
      <w:r w:rsidRPr="007F35AE">
        <w:rPr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Pr="007F35AE">
        <w:rPr>
          <w:rtl/>
        </w:rPr>
        <w:t xml:space="preserve"> ومن مرض فيه ينجو</w:t>
      </w:r>
      <w:r w:rsidR="00637BDD">
        <w:rPr>
          <w:rtl/>
        </w:rPr>
        <w:t>،</w:t>
      </w:r>
      <w:r w:rsidRPr="007F35AE">
        <w:rPr>
          <w:rtl/>
        </w:rPr>
        <w:t xml:space="preserve"> ولا</w:t>
      </w:r>
      <w:r>
        <w:rPr>
          <w:rFonts w:hint="cs"/>
          <w:rtl/>
        </w:rPr>
        <w:t xml:space="preserve"> </w:t>
      </w:r>
      <w:r w:rsidRPr="007F35AE">
        <w:rPr>
          <w:rtl/>
        </w:rPr>
        <w:t>تسافر فيه</w:t>
      </w:r>
      <w:r w:rsidR="00637BDD">
        <w:rPr>
          <w:rtl/>
        </w:rPr>
        <w:t>،</w:t>
      </w:r>
      <w:r w:rsidRPr="007F35AE">
        <w:rPr>
          <w:rtl/>
        </w:rPr>
        <w:t xml:space="preserve"> ولا تدفع فيه إلى أحد شيئا، ولا تدخل على سلطان</w:t>
      </w:r>
      <w:r w:rsidR="00637BDD">
        <w:rPr>
          <w:rtl/>
        </w:rPr>
        <w:t>،</w:t>
      </w:r>
      <w:r w:rsidRPr="007F35AE">
        <w:rPr>
          <w:rtl/>
        </w:rPr>
        <w:t xml:space="preserve"> ومن</w:t>
      </w:r>
      <w:r>
        <w:rPr>
          <w:rFonts w:hint="cs"/>
          <w:rtl/>
        </w:rPr>
        <w:t xml:space="preserve"> </w:t>
      </w:r>
      <w:r w:rsidRPr="007F35AE">
        <w:rPr>
          <w:rtl/>
        </w:rPr>
        <w:t>ولد فيه يكون سئ</w:t>
      </w:r>
      <w:r w:rsidR="009A1E3B">
        <w:rPr>
          <w:rFonts w:hint="cs"/>
          <w:rtl/>
        </w:rPr>
        <w:t>ّ</w:t>
      </w:r>
      <w:r w:rsidRPr="007F35AE">
        <w:rPr>
          <w:rtl/>
        </w:rPr>
        <w:t xml:space="preserve"> الخلق </w:t>
      </w:r>
      <w:r w:rsidRPr="007D1694">
        <w:rPr>
          <w:rStyle w:val="libFootnotenumChar"/>
          <w:rtl/>
        </w:rPr>
        <w:t>(21)</w:t>
      </w:r>
      <w:r w:rsidRPr="007F35AE"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وقال أمير المؤمنين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Pr="007F35AE">
        <w:rPr>
          <w:rtl/>
        </w:rPr>
        <w:t xml:space="preserve"> « من ولد فيه يكون مرزوقا</w:t>
      </w:r>
      <w:r>
        <w:rPr>
          <w:rFonts w:hint="cs"/>
          <w:rtl/>
        </w:rPr>
        <w:t xml:space="preserve"> </w:t>
      </w:r>
      <w:r w:rsidRPr="007F35AE">
        <w:rPr>
          <w:rtl/>
        </w:rPr>
        <w:t>مباركا »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وقالت الفرس</w:t>
      </w:r>
      <w:r w:rsidR="00637BDD">
        <w:rPr>
          <w:rtl/>
        </w:rPr>
        <w:t>:</w:t>
      </w:r>
      <w:r w:rsidRPr="007F35AE">
        <w:rPr>
          <w:rtl/>
        </w:rPr>
        <w:t xml:space="preserve"> يوم ثقيل </w:t>
      </w:r>
      <w:r w:rsidRPr="007D1694">
        <w:rPr>
          <w:rStyle w:val="libFootnotenumChar"/>
          <w:rtl/>
        </w:rPr>
        <w:t>(22)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وفي رواية أخرى</w:t>
      </w:r>
      <w:r w:rsidR="00637BDD">
        <w:rPr>
          <w:rtl/>
        </w:rPr>
        <w:t>:</w:t>
      </w:r>
      <w:r w:rsidRPr="007F35AE">
        <w:rPr>
          <w:rtl/>
        </w:rPr>
        <w:t xml:space="preserve"> أنه يحمد فيه لقاء الملوك والسلاطين لطلب</w:t>
      </w:r>
      <w:r>
        <w:rPr>
          <w:rFonts w:hint="cs"/>
          <w:rtl/>
        </w:rPr>
        <w:t xml:space="preserve"> </w:t>
      </w:r>
      <w:r w:rsidRPr="007F35AE">
        <w:rPr>
          <w:rtl/>
        </w:rPr>
        <w:t>الحوائج</w:t>
      </w:r>
      <w:r w:rsidR="00637BDD">
        <w:rPr>
          <w:rtl/>
        </w:rPr>
        <w:t>،</w:t>
      </w:r>
      <w:r w:rsidRPr="007F35AE">
        <w:rPr>
          <w:rtl/>
        </w:rPr>
        <w:t xml:space="preserve"> وطلب ما عندهم وفي أيديهم</w:t>
      </w:r>
      <w:r w:rsidR="00637BDD">
        <w:rPr>
          <w:rtl/>
        </w:rPr>
        <w:t>،</w:t>
      </w:r>
      <w:r w:rsidRPr="007F35AE">
        <w:rPr>
          <w:rtl/>
        </w:rPr>
        <w:t xml:space="preserve"> وهو يوم مبارك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وقال سلمان الفارسي </w:t>
      </w:r>
      <w:r>
        <w:rPr>
          <w:rtl/>
        </w:rPr>
        <w:t>(رض)</w:t>
      </w:r>
      <w:r w:rsidR="00637BDD">
        <w:rPr>
          <w:rtl/>
        </w:rPr>
        <w:t>:</w:t>
      </w:r>
      <w:r w:rsidRPr="007F35AE">
        <w:rPr>
          <w:rtl/>
        </w:rPr>
        <w:t xml:space="preserve"> فروردين روز</w:t>
      </w:r>
      <w:r w:rsidR="00637BDD">
        <w:rPr>
          <w:rtl/>
        </w:rPr>
        <w:t>،</w:t>
      </w:r>
      <w:r w:rsidRPr="007F35AE">
        <w:rPr>
          <w:rtl/>
        </w:rPr>
        <w:t xml:space="preserve"> اسم الملك الموكل</w:t>
      </w:r>
      <w:r>
        <w:rPr>
          <w:rFonts w:hint="cs"/>
          <w:rtl/>
        </w:rPr>
        <w:t xml:space="preserve"> </w:t>
      </w:r>
      <w:r w:rsidRPr="007F35AE">
        <w:rPr>
          <w:rtl/>
        </w:rPr>
        <w:t>بالأرواح وقبضها</w:t>
      </w:r>
      <w:r w:rsidR="00637BDD">
        <w:rPr>
          <w:rtl/>
        </w:rPr>
        <w:t>،</w:t>
      </w:r>
      <w:r w:rsidRPr="007F35AE">
        <w:rPr>
          <w:rtl/>
        </w:rPr>
        <w:t xml:space="preserve"> وفي ليلة تسع عشرة من شهر رمضان يكتب وفد</w:t>
      </w:r>
      <w:r>
        <w:rPr>
          <w:rFonts w:hint="cs"/>
          <w:rtl/>
        </w:rPr>
        <w:t xml:space="preserve"> </w:t>
      </w:r>
      <w:r w:rsidRPr="007F35AE">
        <w:rPr>
          <w:rtl/>
        </w:rPr>
        <w:t>الحاج</w:t>
      </w:r>
      <w:r w:rsidR="00637BDD">
        <w:rPr>
          <w:rtl/>
        </w:rPr>
        <w:t>،</w:t>
      </w:r>
      <w:r w:rsidRPr="007F35AE">
        <w:rPr>
          <w:rtl/>
        </w:rPr>
        <w:t xml:space="preserve"> ويستحب فيه الغسل</w:t>
      </w:r>
      <w:r w:rsidR="00637BDD">
        <w:rPr>
          <w:rtl/>
        </w:rPr>
        <w:t>،</w:t>
      </w:r>
      <w:r w:rsidRPr="007F35AE">
        <w:rPr>
          <w:rtl/>
        </w:rPr>
        <w:t xml:space="preserve"> وفي ليلة الأربعاء تاسع عشر شهر</w:t>
      </w:r>
      <w:r>
        <w:rPr>
          <w:rFonts w:hint="cs"/>
          <w:rtl/>
        </w:rPr>
        <w:t xml:space="preserve"> </w:t>
      </w:r>
      <w:r w:rsidRPr="007F35AE">
        <w:rPr>
          <w:rtl/>
        </w:rPr>
        <w:t>رمضان سنة أربعين من الهجرة</w:t>
      </w:r>
      <w:r w:rsidR="00637BDD">
        <w:rPr>
          <w:rtl/>
        </w:rPr>
        <w:t>،</w:t>
      </w:r>
      <w:r w:rsidRPr="007F35AE">
        <w:rPr>
          <w:rtl/>
        </w:rPr>
        <w:t xml:space="preserve"> ضرب مولانا أمير المؤمنين علي بن أبي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طالب </w:t>
      </w:r>
      <w:r w:rsidR="00A61C25">
        <w:rPr>
          <w:rtl/>
        </w:rPr>
        <w:t>(</w:t>
      </w:r>
      <w:r w:rsidRPr="007F35AE">
        <w:rPr>
          <w:rtl/>
        </w:rPr>
        <w:t>صلوات الله وسلامه عليه</w:t>
      </w:r>
      <w:r w:rsidR="00A61C25">
        <w:rPr>
          <w:rtl/>
        </w:rPr>
        <w:t>)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(23)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اليوم العشرون</w:t>
      </w:r>
      <w:r w:rsidR="00637BDD">
        <w:rPr>
          <w:rtl/>
        </w:rPr>
        <w:t>:</w:t>
      </w:r>
      <w:r w:rsidRPr="007F35AE">
        <w:rPr>
          <w:rtl/>
        </w:rPr>
        <w:t xml:space="preserve"> قال مولانا جعفر بن محمد الصادق</w:t>
      </w:r>
      <w:r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:</w:t>
      </w:r>
      <w:r w:rsidRPr="007F35AE">
        <w:rPr>
          <w:rtl/>
        </w:rPr>
        <w:t xml:space="preserve"> « إنه يوم جيد مبارك يصلح لطلب الحوائج والسفر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فمن سافر فيه كانت حاجته مقضي</w:t>
      </w:r>
      <w:r w:rsidR="009A1E3B">
        <w:rPr>
          <w:rFonts w:hint="cs"/>
          <w:rtl/>
        </w:rPr>
        <w:t>ّ</w:t>
      </w:r>
      <w:r w:rsidRPr="007F35AE">
        <w:rPr>
          <w:rtl/>
        </w:rPr>
        <w:t>ة</w:t>
      </w:r>
      <w:r w:rsidR="00637BDD">
        <w:rPr>
          <w:rtl/>
        </w:rPr>
        <w:t>،</w:t>
      </w:r>
      <w:r w:rsidRPr="007F35AE">
        <w:rPr>
          <w:rtl/>
        </w:rPr>
        <w:t xml:space="preserve"> والبناء</w:t>
      </w:r>
      <w:r w:rsidR="00637BDD">
        <w:rPr>
          <w:rtl/>
        </w:rPr>
        <w:t>،</w:t>
      </w:r>
      <w:r w:rsidRPr="007F35AE">
        <w:rPr>
          <w:rtl/>
        </w:rPr>
        <w:t xml:space="preserve"> والتزويج</w:t>
      </w:r>
      <w:r w:rsidR="00637BDD">
        <w:rPr>
          <w:rtl/>
        </w:rPr>
        <w:t>،</w:t>
      </w:r>
      <w:r w:rsidRPr="007F35AE">
        <w:rPr>
          <w:rtl/>
        </w:rPr>
        <w:t xml:space="preserve"> والدخول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على السلطان وغيره </w:t>
      </w:r>
      <w:r w:rsidRPr="007D1694">
        <w:rPr>
          <w:rStyle w:val="libFootnotenumChar"/>
          <w:rtl/>
        </w:rPr>
        <w:t>(24)</w:t>
      </w:r>
      <w:r w:rsidRPr="007F35AE">
        <w:rPr>
          <w:rtl/>
        </w:rPr>
        <w:t xml:space="preserve"> »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وفي رواية أخرى</w:t>
      </w:r>
      <w:r w:rsidR="00637BDD">
        <w:rPr>
          <w:rtl/>
        </w:rPr>
        <w:t>:</w:t>
      </w:r>
      <w:r w:rsidRPr="007F35AE">
        <w:rPr>
          <w:rtl/>
        </w:rPr>
        <w:t xml:space="preserve"> أنه ولد فيه إسحاق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Pr="007F35AE">
        <w:rPr>
          <w:rtl/>
        </w:rPr>
        <w:t xml:space="preserve"> محمود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(21) البحار ج 59 ص 73 ح 114 عن العدد</w:t>
      </w:r>
      <w:r w:rsidR="00637BDD">
        <w:rPr>
          <w:rtl/>
        </w:rPr>
        <w:t>:</w:t>
      </w:r>
      <w:r w:rsidRPr="007F35AE">
        <w:rPr>
          <w:rtl/>
        </w:rPr>
        <w:t xml:space="preserve"> 41 ب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(22) البحار ج 59 ص 73 ح 115 عن العدد</w:t>
      </w:r>
      <w:r w:rsidR="00637BDD">
        <w:rPr>
          <w:rtl/>
        </w:rPr>
        <w:t>:</w:t>
      </w:r>
      <w:r w:rsidRPr="007F35AE">
        <w:rPr>
          <w:rtl/>
        </w:rPr>
        <w:t xml:space="preserve"> 41 ب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(23) البحار ج 59 ص 73 ح 116 عن العدد</w:t>
      </w:r>
      <w:r w:rsidR="00637BDD">
        <w:rPr>
          <w:rtl/>
        </w:rPr>
        <w:t>:</w:t>
      </w:r>
      <w:r w:rsidRPr="007F35AE">
        <w:rPr>
          <w:rtl/>
        </w:rPr>
        <w:t xml:space="preserve"> 41 ب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(24) البحار ج 59 ص 74 ح 121 عن العدد</w:t>
      </w:r>
      <w:r w:rsidR="00637BDD">
        <w:rPr>
          <w:rtl/>
        </w:rPr>
        <w:t>:</w:t>
      </w:r>
      <w:r w:rsidRPr="007F35AE">
        <w:rPr>
          <w:rtl/>
        </w:rPr>
        <w:t xml:space="preserve"> 43 أ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العاقبة</w:t>
      </w:r>
      <w:r w:rsidR="00637BDD">
        <w:rPr>
          <w:rtl/>
        </w:rPr>
        <w:t>،</w:t>
      </w:r>
      <w:r w:rsidRPr="007F35AE">
        <w:rPr>
          <w:rtl/>
        </w:rPr>
        <w:t xml:space="preserve"> جيد لطلب الحوائج</w:t>
      </w:r>
      <w:r w:rsidR="00637BDD">
        <w:rPr>
          <w:rtl/>
        </w:rPr>
        <w:t>،</w:t>
      </w:r>
      <w:r w:rsidRPr="007F35AE">
        <w:rPr>
          <w:rtl/>
        </w:rPr>
        <w:t xml:space="preserve"> طالب فيه بحقك</w:t>
      </w:r>
      <w:r w:rsidR="00637BDD">
        <w:rPr>
          <w:rtl/>
        </w:rPr>
        <w:t>،</w:t>
      </w:r>
      <w:r w:rsidRPr="007F35AE">
        <w:rPr>
          <w:rtl/>
        </w:rPr>
        <w:t xml:space="preserve"> وازرع ما شئت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ولا تشتر فيه عبدا </w:t>
      </w:r>
      <w:r w:rsidRPr="007D1694">
        <w:rPr>
          <w:rStyle w:val="libFootnotenumChar"/>
          <w:rtl/>
        </w:rPr>
        <w:t>(25)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وفي رواية أخرى</w:t>
      </w:r>
      <w:r w:rsidR="00637BDD">
        <w:rPr>
          <w:rtl/>
        </w:rPr>
        <w:t>:</w:t>
      </w:r>
      <w:r w:rsidRPr="007F35AE">
        <w:rPr>
          <w:rtl/>
        </w:rPr>
        <w:t xml:space="preserve"> يجب فيه شراء العبيد </w:t>
      </w:r>
      <w:r w:rsidRPr="007D1694">
        <w:rPr>
          <w:rStyle w:val="libFootnotenumChar"/>
          <w:rtl/>
        </w:rPr>
        <w:t>(26)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وفي رواية أخرى</w:t>
      </w:r>
      <w:r w:rsidR="00637BDD">
        <w:rPr>
          <w:rtl/>
        </w:rPr>
        <w:t>:</w:t>
      </w:r>
      <w:r w:rsidRPr="007F35AE">
        <w:rPr>
          <w:rtl/>
        </w:rPr>
        <w:t xml:space="preserve"> أنه يوم متوس</w:t>
      </w:r>
      <w:r w:rsidR="009A1E3B">
        <w:rPr>
          <w:rFonts w:hint="cs"/>
          <w:rtl/>
        </w:rPr>
        <w:t>ّ</w:t>
      </w:r>
      <w:r w:rsidRPr="007F35AE">
        <w:rPr>
          <w:rtl/>
        </w:rPr>
        <w:t>ط الحال</w:t>
      </w:r>
      <w:r w:rsidR="00637BDD">
        <w:rPr>
          <w:rtl/>
        </w:rPr>
        <w:t>،</w:t>
      </w:r>
      <w:r w:rsidRPr="007F35AE">
        <w:rPr>
          <w:rtl/>
        </w:rPr>
        <w:t xml:space="preserve"> صالح للسفر</w:t>
      </w:r>
      <w:r w:rsidR="00637BDD">
        <w:rPr>
          <w:rtl/>
        </w:rPr>
        <w:t>،</w:t>
      </w:r>
      <w:r w:rsidRPr="007F35AE">
        <w:rPr>
          <w:rtl/>
        </w:rPr>
        <w:t xml:space="preserve"> والبناء</w:t>
      </w:r>
      <w:r>
        <w:rPr>
          <w:rFonts w:hint="cs"/>
          <w:rtl/>
        </w:rPr>
        <w:t xml:space="preserve"> </w:t>
      </w:r>
      <w:r w:rsidRPr="007F35AE">
        <w:rPr>
          <w:rtl/>
        </w:rPr>
        <w:t>ووضع الأساس</w:t>
      </w:r>
      <w:r w:rsidR="00637BDD">
        <w:rPr>
          <w:rtl/>
        </w:rPr>
        <w:t>،</w:t>
      </w:r>
      <w:r w:rsidRPr="007F35AE">
        <w:rPr>
          <w:rtl/>
        </w:rPr>
        <w:t xml:space="preserve"> وحصاد الزرع</w:t>
      </w:r>
      <w:r w:rsidR="00637BDD">
        <w:rPr>
          <w:rtl/>
        </w:rPr>
        <w:t>،</w:t>
      </w:r>
      <w:r w:rsidRPr="007F35AE">
        <w:rPr>
          <w:rtl/>
        </w:rPr>
        <w:t xml:space="preserve"> وغرس الشجر والكرم</w:t>
      </w:r>
      <w:r w:rsidR="00637BDD">
        <w:rPr>
          <w:rtl/>
        </w:rPr>
        <w:t>،</w:t>
      </w:r>
      <w:r w:rsidRPr="007F35AE">
        <w:rPr>
          <w:rtl/>
        </w:rPr>
        <w:t xml:space="preserve"> واتخاذ</w:t>
      </w:r>
      <w:r>
        <w:rPr>
          <w:rFonts w:hint="cs"/>
          <w:rtl/>
        </w:rPr>
        <w:t xml:space="preserve"> </w:t>
      </w:r>
      <w:r w:rsidRPr="007F35AE">
        <w:rPr>
          <w:rtl/>
        </w:rPr>
        <w:t>الماشية</w:t>
      </w:r>
      <w:r w:rsidR="00637BDD">
        <w:rPr>
          <w:rtl/>
        </w:rPr>
        <w:t>،</w:t>
      </w:r>
      <w:r w:rsidRPr="007F35AE">
        <w:rPr>
          <w:rtl/>
        </w:rPr>
        <w:t xml:space="preserve"> من هرب فيه كان بعيد الدرك</w:t>
      </w:r>
      <w:r w:rsidR="00637BDD">
        <w:rPr>
          <w:rtl/>
        </w:rPr>
        <w:t>،</w:t>
      </w:r>
      <w:r w:rsidRPr="007F35AE">
        <w:rPr>
          <w:rtl/>
        </w:rPr>
        <w:t xml:space="preserve"> ومن ضل</w:t>
      </w:r>
      <w:r w:rsidR="009A1E3B">
        <w:rPr>
          <w:rFonts w:hint="cs"/>
          <w:rtl/>
        </w:rPr>
        <w:t>ّ</w:t>
      </w:r>
      <w:r w:rsidRPr="007F35AE">
        <w:rPr>
          <w:rtl/>
        </w:rPr>
        <w:t xml:space="preserve"> فيه خفي أمره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ومن مرض فيه صعب مرضه </w:t>
      </w:r>
      <w:r w:rsidRPr="007D1694">
        <w:rPr>
          <w:rStyle w:val="libFootnotenumChar"/>
          <w:rtl/>
        </w:rPr>
        <w:t>(27)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وفي رواية</w:t>
      </w:r>
      <w:r w:rsidR="00637BDD">
        <w:rPr>
          <w:rtl/>
        </w:rPr>
        <w:t>:</w:t>
      </w:r>
      <w:r w:rsidRPr="007F35AE">
        <w:rPr>
          <w:rtl/>
        </w:rPr>
        <w:t xml:space="preserve"> من مرض فيه مات</w:t>
      </w:r>
      <w:r w:rsidR="00637BDD">
        <w:rPr>
          <w:rtl/>
        </w:rPr>
        <w:t>،</w:t>
      </w:r>
      <w:r w:rsidRPr="007F35AE">
        <w:rPr>
          <w:rtl/>
        </w:rPr>
        <w:t xml:space="preserve"> ومن ولد فيه يكون في صعوبة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من العيش ويكون ضعيفا </w:t>
      </w:r>
      <w:r w:rsidRPr="007D1694">
        <w:rPr>
          <w:rStyle w:val="libFootnotenumChar"/>
          <w:rtl/>
        </w:rPr>
        <w:t>(28)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وفي رواية أخرى من ولد فيه كان حليما</w:t>
      </w:r>
      <w:r w:rsidR="00637BDD">
        <w:rPr>
          <w:rtl/>
        </w:rPr>
        <w:t>،</w:t>
      </w:r>
      <w:r w:rsidRPr="007F35AE">
        <w:rPr>
          <w:rtl/>
        </w:rPr>
        <w:t xml:space="preserve"> فاضلا </w:t>
      </w:r>
      <w:r w:rsidRPr="007D1694">
        <w:rPr>
          <w:rStyle w:val="libFootnotenumChar"/>
          <w:rtl/>
        </w:rPr>
        <w:t>(29)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قال مولانا أمير المؤمنين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Pr="007F35AE">
        <w:rPr>
          <w:rtl/>
        </w:rPr>
        <w:t xml:space="preserve"> « من سافر فيه رجع سالما</w:t>
      </w:r>
      <w:r>
        <w:rPr>
          <w:rFonts w:hint="cs"/>
          <w:rtl/>
        </w:rPr>
        <w:t xml:space="preserve"> </w:t>
      </w:r>
      <w:r w:rsidRPr="007F35AE">
        <w:rPr>
          <w:rtl/>
        </w:rPr>
        <w:t>غانما</w:t>
      </w:r>
      <w:r w:rsidR="00637BDD">
        <w:rPr>
          <w:rtl/>
        </w:rPr>
        <w:t>،</w:t>
      </w:r>
      <w:r w:rsidRPr="007F35AE">
        <w:rPr>
          <w:rtl/>
        </w:rPr>
        <w:t xml:space="preserve"> وقضى الله حوائجه</w:t>
      </w:r>
      <w:r w:rsidR="00637BDD">
        <w:rPr>
          <w:rtl/>
        </w:rPr>
        <w:t>،</w:t>
      </w:r>
      <w:r w:rsidRPr="007F35AE">
        <w:rPr>
          <w:rtl/>
        </w:rPr>
        <w:t xml:space="preserve"> وحص</w:t>
      </w:r>
      <w:r w:rsidR="009A1E3B">
        <w:rPr>
          <w:rFonts w:hint="cs"/>
          <w:rtl/>
        </w:rPr>
        <w:t>ّ</w:t>
      </w:r>
      <w:r w:rsidRPr="007F35AE">
        <w:rPr>
          <w:rtl/>
        </w:rPr>
        <w:t>نه من جميع المكاره »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وقالت الفرس</w:t>
      </w:r>
      <w:r w:rsidR="00637BDD">
        <w:rPr>
          <w:rtl/>
        </w:rPr>
        <w:t>:</w:t>
      </w:r>
      <w:r w:rsidRPr="007F35AE">
        <w:rPr>
          <w:rtl/>
        </w:rPr>
        <w:t xml:space="preserve"> إنه يوم خفيف مبارك </w:t>
      </w:r>
      <w:r w:rsidRPr="007D1694">
        <w:rPr>
          <w:rStyle w:val="libFootnotenumChar"/>
          <w:rtl/>
        </w:rPr>
        <w:t>(30)</w:t>
      </w:r>
      <w:r>
        <w:rPr>
          <w:rtl/>
        </w:rPr>
        <w:t>.</w:t>
      </w:r>
    </w:p>
    <w:p w:rsidR="007D1694" w:rsidRPr="007F35AE" w:rsidRDefault="007D1694" w:rsidP="009A1E3B">
      <w:pPr>
        <w:pStyle w:val="libNormal"/>
        <w:rPr>
          <w:rtl/>
        </w:rPr>
      </w:pPr>
      <w:r w:rsidRPr="007F35AE">
        <w:rPr>
          <w:rtl/>
        </w:rPr>
        <w:t>وفي رواية أخرى أنه يوم محمود يحمد فيه الطلب للمعاش</w:t>
      </w:r>
      <w:r>
        <w:rPr>
          <w:rFonts w:hint="cs"/>
          <w:rtl/>
        </w:rPr>
        <w:t xml:space="preserve"> </w:t>
      </w:r>
      <w:r w:rsidRPr="007F35AE">
        <w:rPr>
          <w:rtl/>
        </w:rPr>
        <w:t>والتوج</w:t>
      </w:r>
      <w:r w:rsidR="009A1E3B">
        <w:rPr>
          <w:rFonts w:hint="cs"/>
          <w:rtl/>
        </w:rPr>
        <w:t>ّ</w:t>
      </w:r>
      <w:r w:rsidRPr="007F35AE">
        <w:rPr>
          <w:rtl/>
        </w:rPr>
        <w:t>ه بالانتقال وال</w:t>
      </w:r>
      <w:r w:rsidR="009A1E3B">
        <w:rPr>
          <w:rFonts w:hint="cs"/>
          <w:rtl/>
        </w:rPr>
        <w:t>أ</w:t>
      </w:r>
      <w:r w:rsidRPr="007F35AE">
        <w:rPr>
          <w:rtl/>
        </w:rPr>
        <w:t>شغال وال</w:t>
      </w:r>
      <w:r w:rsidR="009A1E3B">
        <w:rPr>
          <w:rFonts w:hint="cs"/>
          <w:rtl/>
        </w:rPr>
        <w:t>أ</w:t>
      </w:r>
      <w:r w:rsidRPr="007F35AE">
        <w:rPr>
          <w:rtl/>
        </w:rPr>
        <w:t>عمال الرضي</w:t>
      </w:r>
      <w:r w:rsidR="009A1E3B">
        <w:rPr>
          <w:rFonts w:hint="cs"/>
          <w:rtl/>
        </w:rPr>
        <w:t>ّ</w:t>
      </w:r>
      <w:r w:rsidRPr="007F35AE">
        <w:rPr>
          <w:rtl/>
        </w:rPr>
        <w:t>ة والابتداءات للأمور</w:t>
      </w:r>
      <w:r>
        <w:rPr>
          <w:rFonts w:hint="cs"/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(25) البحار ج 59 ص 75 ح 122 عن العدد</w:t>
      </w:r>
      <w:r w:rsidR="00637BDD">
        <w:rPr>
          <w:rtl/>
        </w:rPr>
        <w:t>:</w:t>
      </w:r>
      <w:r w:rsidRPr="007F35AE">
        <w:rPr>
          <w:rtl/>
        </w:rPr>
        <w:t xml:space="preserve"> 43 أ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(26) البحار ج 59 ص 75 ح 123 عن العدد</w:t>
      </w:r>
      <w:r w:rsidR="00637BDD">
        <w:rPr>
          <w:rtl/>
        </w:rPr>
        <w:t>:</w:t>
      </w:r>
      <w:r w:rsidRPr="007F35AE">
        <w:rPr>
          <w:rtl/>
        </w:rPr>
        <w:t xml:space="preserve"> 43 أ وفي البحار</w:t>
      </w:r>
      <w:r w:rsidR="00637BDD">
        <w:rPr>
          <w:rtl/>
        </w:rPr>
        <w:t>:</w:t>
      </w:r>
      <w:r w:rsidRPr="007F35AE">
        <w:rPr>
          <w:rtl/>
        </w:rPr>
        <w:t xml:space="preserve"> يجتنب</w:t>
      </w:r>
      <w:r>
        <w:rPr>
          <w:rFonts w:hint="cs"/>
          <w:rtl/>
        </w:rPr>
        <w:t xml:space="preserve"> </w:t>
      </w:r>
      <w:r w:rsidRPr="007F35AE">
        <w:rPr>
          <w:rtl/>
        </w:rPr>
        <w:t>بدل يجب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(27) البحار ج 59 ص 75 ح 124 عن العدد</w:t>
      </w:r>
      <w:r w:rsidR="00637BDD">
        <w:rPr>
          <w:rtl/>
        </w:rPr>
        <w:t>:</w:t>
      </w:r>
      <w:r w:rsidRPr="007F35AE">
        <w:rPr>
          <w:rtl/>
        </w:rPr>
        <w:t xml:space="preserve"> 43 أ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(28) البحار ج 59 ص 75 ح 125 عن العدد</w:t>
      </w:r>
      <w:r w:rsidR="00637BDD">
        <w:rPr>
          <w:rtl/>
        </w:rPr>
        <w:t>:</w:t>
      </w:r>
      <w:r w:rsidRPr="007F35AE">
        <w:rPr>
          <w:rtl/>
        </w:rPr>
        <w:t xml:space="preserve"> 43 أ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(29) البحار ج 59 ص 75 ح 126 عن العدد</w:t>
      </w:r>
      <w:r w:rsidR="00637BDD">
        <w:rPr>
          <w:rtl/>
        </w:rPr>
        <w:t>:</w:t>
      </w:r>
      <w:r w:rsidRPr="007F35AE">
        <w:rPr>
          <w:rtl/>
        </w:rPr>
        <w:t xml:space="preserve"> 43 أ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(30) البحار ج 59 ص 75 ح 127 عن العدد</w:t>
      </w:r>
      <w:r w:rsidR="00637BDD">
        <w:rPr>
          <w:rtl/>
        </w:rPr>
        <w:t>:</w:t>
      </w:r>
      <w:r w:rsidRPr="007F35AE">
        <w:rPr>
          <w:rtl/>
        </w:rPr>
        <w:t xml:space="preserve"> 43 أ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 xml:space="preserve">وقال سلمان الفارسي </w:t>
      </w:r>
      <w:r>
        <w:rPr>
          <w:rtl/>
        </w:rPr>
        <w:t>(رض)</w:t>
      </w:r>
      <w:r w:rsidR="00637BDD">
        <w:rPr>
          <w:rtl/>
        </w:rPr>
        <w:t>:</w:t>
      </w:r>
      <w:r w:rsidRPr="007F35AE">
        <w:rPr>
          <w:rtl/>
        </w:rPr>
        <w:t xml:space="preserve"> بهرام روز </w:t>
      </w:r>
      <w:r w:rsidRPr="007D1694">
        <w:rPr>
          <w:rStyle w:val="libFootnotenumChar"/>
          <w:rtl/>
        </w:rPr>
        <w:t>(31)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اليوم الحادي والعشرون</w:t>
      </w:r>
      <w:r w:rsidR="00637BDD">
        <w:rPr>
          <w:rtl/>
        </w:rPr>
        <w:t>:</w:t>
      </w:r>
      <w:r w:rsidRPr="007F35AE">
        <w:rPr>
          <w:rtl/>
        </w:rPr>
        <w:t xml:space="preserve"> قال مولانا جعفر بن محمد الصادق</w:t>
      </w:r>
      <w:r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:</w:t>
      </w:r>
      <w:r w:rsidRPr="007F35AE">
        <w:rPr>
          <w:rtl/>
        </w:rPr>
        <w:t xml:space="preserve"> إنه يوم نحس مستمر</w:t>
      </w:r>
      <w:r w:rsidR="00637BDD">
        <w:rPr>
          <w:rtl/>
        </w:rPr>
        <w:t>،</w:t>
      </w:r>
      <w:r w:rsidRPr="007F35AE">
        <w:rPr>
          <w:rtl/>
        </w:rPr>
        <w:t xml:space="preserve"> يصلح فيه إراقة الدماء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فاتقوا فيه ما استطعتم</w:t>
      </w:r>
      <w:r w:rsidR="00637BDD">
        <w:rPr>
          <w:rtl/>
        </w:rPr>
        <w:t>،</w:t>
      </w:r>
      <w:r w:rsidRPr="007F35AE">
        <w:rPr>
          <w:rtl/>
        </w:rPr>
        <w:t xml:space="preserve"> ولا تطلبوا فيه حاجة</w:t>
      </w:r>
      <w:r w:rsidR="00637BDD">
        <w:rPr>
          <w:rtl/>
        </w:rPr>
        <w:t>،</w:t>
      </w:r>
      <w:r w:rsidRPr="007F35AE">
        <w:rPr>
          <w:rtl/>
        </w:rPr>
        <w:t xml:space="preserve"> ولا تنازعوا فيه</w:t>
      </w:r>
      <w:r w:rsidR="008C536B">
        <w:rPr>
          <w:rtl/>
        </w:rPr>
        <w:t xml:space="preserve"> فإنّه </w:t>
      </w:r>
      <w:r w:rsidRPr="007F35AE">
        <w:rPr>
          <w:rtl/>
        </w:rPr>
        <w:t>ردئ منحوس مذموم</w:t>
      </w:r>
      <w:r w:rsidR="00637BDD">
        <w:rPr>
          <w:rtl/>
        </w:rPr>
        <w:t>،</w:t>
      </w:r>
      <w:r w:rsidRPr="007F35AE">
        <w:rPr>
          <w:rtl/>
        </w:rPr>
        <w:t xml:space="preserve"> ولا تلق فيه سلطانا تتقيه</w:t>
      </w:r>
      <w:r w:rsidR="00637BDD">
        <w:rPr>
          <w:rtl/>
        </w:rPr>
        <w:t>،</w:t>
      </w:r>
      <w:r w:rsidRPr="007F35AE">
        <w:rPr>
          <w:rtl/>
        </w:rPr>
        <w:t xml:space="preserve"> فهو يوم ردئ لسائر</w:t>
      </w:r>
      <w:r>
        <w:rPr>
          <w:rFonts w:hint="cs"/>
          <w:rtl/>
        </w:rPr>
        <w:t xml:space="preserve"> </w:t>
      </w:r>
      <w:r w:rsidRPr="007F35AE">
        <w:rPr>
          <w:rtl/>
        </w:rPr>
        <w:t>الأمور</w:t>
      </w:r>
      <w:r w:rsidR="00637BDD">
        <w:rPr>
          <w:rtl/>
        </w:rPr>
        <w:t>،</w:t>
      </w:r>
      <w:r w:rsidRPr="007F35AE">
        <w:rPr>
          <w:rtl/>
        </w:rPr>
        <w:t xml:space="preserve"> ولا تخرج من بيتك وتوق</w:t>
      </w:r>
      <w:r w:rsidR="009A1E3B">
        <w:rPr>
          <w:rFonts w:hint="cs"/>
          <w:rtl/>
        </w:rPr>
        <w:t>ّ</w:t>
      </w:r>
      <w:r w:rsidRPr="007F35AE">
        <w:rPr>
          <w:rtl/>
        </w:rPr>
        <w:t xml:space="preserve"> ما استطعت</w:t>
      </w:r>
      <w:r w:rsidR="00637BDD">
        <w:rPr>
          <w:rtl/>
        </w:rPr>
        <w:t>،</w:t>
      </w:r>
      <w:r w:rsidRPr="007F35AE">
        <w:rPr>
          <w:rtl/>
        </w:rPr>
        <w:t xml:space="preserve"> وتجنب فيه اليمين</w:t>
      </w:r>
      <w:r>
        <w:rPr>
          <w:rFonts w:hint="cs"/>
          <w:rtl/>
        </w:rPr>
        <w:t xml:space="preserve"> </w:t>
      </w:r>
      <w:r w:rsidRPr="007F35AE">
        <w:rPr>
          <w:rtl/>
        </w:rPr>
        <w:t>الصادقة</w:t>
      </w:r>
      <w:r w:rsidR="00637BDD">
        <w:rPr>
          <w:rtl/>
        </w:rPr>
        <w:t>،</w:t>
      </w:r>
      <w:r w:rsidRPr="007F35AE">
        <w:rPr>
          <w:rtl/>
        </w:rPr>
        <w:t xml:space="preserve"> وتجنب فيه الهوام فإن من فيه لسع مات</w:t>
      </w:r>
      <w:r w:rsidR="00637BDD">
        <w:rPr>
          <w:rtl/>
        </w:rPr>
        <w:t>،</w:t>
      </w:r>
      <w:r w:rsidRPr="007F35AE">
        <w:rPr>
          <w:rtl/>
        </w:rPr>
        <w:t xml:space="preserve"> ولا تواصل فيه</w:t>
      </w:r>
      <w:r>
        <w:rPr>
          <w:rFonts w:hint="cs"/>
          <w:rtl/>
        </w:rPr>
        <w:t xml:space="preserve"> </w:t>
      </w:r>
      <w:r w:rsidRPr="007F35AE">
        <w:rPr>
          <w:rtl/>
        </w:rPr>
        <w:t>أحدا</w:t>
      </w:r>
      <w:r w:rsidR="00637BDD">
        <w:rPr>
          <w:rtl/>
        </w:rPr>
        <w:t>،</w:t>
      </w:r>
      <w:r w:rsidRPr="007F35AE">
        <w:rPr>
          <w:rtl/>
        </w:rPr>
        <w:t xml:space="preserve"> فهو أو</w:t>
      </w:r>
      <w:r w:rsidR="009A1E3B">
        <w:rPr>
          <w:rFonts w:hint="cs"/>
          <w:rtl/>
        </w:rPr>
        <w:t>ّ</w:t>
      </w:r>
      <w:r w:rsidRPr="007F35AE">
        <w:rPr>
          <w:rtl/>
        </w:rPr>
        <w:t>ل يوم أريق فيه الدم</w:t>
      </w:r>
      <w:r w:rsidR="00637BDD">
        <w:rPr>
          <w:rtl/>
        </w:rPr>
        <w:t>،</w:t>
      </w:r>
      <w:r w:rsidRPr="007F35AE">
        <w:rPr>
          <w:rtl/>
        </w:rPr>
        <w:t xml:space="preserve"> وحاضت فيه حواء</w:t>
      </w:r>
      <w:r w:rsidR="00637BDD">
        <w:rPr>
          <w:rtl/>
        </w:rPr>
        <w:t>،</w:t>
      </w:r>
      <w:r w:rsidRPr="007F35AE">
        <w:rPr>
          <w:rtl/>
        </w:rPr>
        <w:t xml:space="preserve"> ومن سافر</w:t>
      </w:r>
      <w:r>
        <w:rPr>
          <w:rFonts w:hint="cs"/>
          <w:rtl/>
        </w:rPr>
        <w:t xml:space="preserve"> </w:t>
      </w:r>
      <w:r w:rsidRPr="007F35AE">
        <w:rPr>
          <w:rtl/>
        </w:rPr>
        <w:t>فيه لم يرجع وخيف عليه</w:t>
      </w:r>
      <w:r w:rsidR="00637BDD">
        <w:rPr>
          <w:rtl/>
        </w:rPr>
        <w:t>،</w:t>
      </w:r>
      <w:r w:rsidRPr="007F35AE">
        <w:rPr>
          <w:rtl/>
        </w:rPr>
        <w:t xml:space="preserve"> ولم يربح</w:t>
      </w:r>
      <w:r w:rsidR="00637BDD">
        <w:rPr>
          <w:rtl/>
        </w:rPr>
        <w:t>،</w:t>
      </w:r>
      <w:r w:rsidRPr="007F35AE">
        <w:rPr>
          <w:rtl/>
        </w:rPr>
        <w:t xml:space="preserve"> والمريض تشتد</w:t>
      </w:r>
      <w:r w:rsidR="009A1E3B">
        <w:rPr>
          <w:rFonts w:hint="cs"/>
          <w:rtl/>
        </w:rPr>
        <w:t>ّ</w:t>
      </w:r>
      <w:r w:rsidRPr="007F35AE">
        <w:rPr>
          <w:rtl/>
        </w:rPr>
        <w:t xml:space="preserve"> عل</w:t>
      </w:r>
      <w:r w:rsidR="009A1E3B">
        <w:rPr>
          <w:rFonts w:hint="cs"/>
          <w:rtl/>
        </w:rPr>
        <w:t>ّ</w:t>
      </w:r>
      <w:r w:rsidRPr="007F35AE">
        <w:rPr>
          <w:rtl/>
        </w:rPr>
        <w:t>ته ولم يبرأ</w:t>
      </w:r>
      <w:r w:rsidR="00637BDD">
        <w:rPr>
          <w:rtl/>
        </w:rPr>
        <w:t>،</w:t>
      </w:r>
      <w:r w:rsidRPr="007F35AE">
        <w:rPr>
          <w:rtl/>
        </w:rPr>
        <w:t xml:space="preserve"> من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ولد فيه يكون محتاجا فقيرا </w:t>
      </w:r>
      <w:r w:rsidRPr="007D1694">
        <w:rPr>
          <w:rStyle w:val="libFootnotenumChar"/>
          <w:rtl/>
        </w:rPr>
        <w:t>(32)</w:t>
      </w:r>
      <w:r w:rsidRPr="007F35AE">
        <w:rPr>
          <w:rtl/>
        </w:rPr>
        <w:t xml:space="preserve">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وفي رواية أخرى</w:t>
      </w:r>
      <w:r w:rsidR="00637BDD">
        <w:rPr>
          <w:rtl/>
        </w:rPr>
        <w:t>:</w:t>
      </w:r>
      <w:r w:rsidRPr="007F35AE">
        <w:rPr>
          <w:rtl/>
        </w:rPr>
        <w:t xml:space="preserve"> من ولد فيه يكون صالحا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قالت الفرس</w:t>
      </w:r>
      <w:r w:rsidR="00637BDD">
        <w:rPr>
          <w:rtl/>
        </w:rPr>
        <w:t>:</w:t>
      </w:r>
      <w:r w:rsidRPr="007F35AE">
        <w:rPr>
          <w:rtl/>
        </w:rPr>
        <w:t xml:space="preserve"> إنه يوم جيد </w:t>
      </w:r>
      <w:r w:rsidRPr="007D1694">
        <w:rPr>
          <w:rStyle w:val="libFootnotenumChar"/>
          <w:rtl/>
        </w:rPr>
        <w:t>(33)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وفي رواية أخرى</w:t>
      </w:r>
      <w:r w:rsidR="00637BDD">
        <w:rPr>
          <w:rtl/>
        </w:rPr>
        <w:t>:</w:t>
      </w:r>
      <w:r w:rsidRPr="007F35AE">
        <w:rPr>
          <w:rtl/>
        </w:rPr>
        <w:t xml:space="preserve"> يصلح فيه إهراق الدم</w:t>
      </w:r>
      <w:r w:rsidR="00637BDD">
        <w:rPr>
          <w:rtl/>
        </w:rPr>
        <w:t>،</w:t>
      </w:r>
      <w:r w:rsidRPr="007F35AE">
        <w:rPr>
          <w:rtl/>
        </w:rPr>
        <w:t xml:space="preserve"> ولا تطلب فيه حاجة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وتتقي فيه من الأذى </w:t>
      </w:r>
      <w:r w:rsidRPr="007D1694">
        <w:rPr>
          <w:rStyle w:val="libFootnotenumChar"/>
          <w:rtl/>
        </w:rPr>
        <w:t>(34)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وفي رواية أخرى</w:t>
      </w:r>
      <w:r w:rsidR="00637BDD">
        <w:rPr>
          <w:rtl/>
        </w:rPr>
        <w:t>:</w:t>
      </w:r>
      <w:r w:rsidRPr="007F35AE">
        <w:rPr>
          <w:rtl/>
        </w:rPr>
        <w:t xml:space="preserve"> يكره فيه سائر الأعمال</w:t>
      </w:r>
      <w:r w:rsidR="00637BDD">
        <w:rPr>
          <w:rtl/>
        </w:rPr>
        <w:t>،</w:t>
      </w:r>
      <w:r w:rsidRPr="007F35AE">
        <w:rPr>
          <w:rtl/>
        </w:rPr>
        <w:t xml:space="preserve"> والفصد والحجامة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ولقاء الأجناد</w:t>
      </w:r>
      <w:r w:rsidR="00637BDD">
        <w:rPr>
          <w:rtl/>
        </w:rPr>
        <w:t>،</w:t>
      </w:r>
      <w:r w:rsidRPr="007F35AE">
        <w:rPr>
          <w:rtl/>
        </w:rPr>
        <w:t xml:space="preserve"> والقو</w:t>
      </w:r>
      <w:r w:rsidR="009A1E3B">
        <w:rPr>
          <w:rFonts w:hint="cs"/>
          <w:rtl/>
        </w:rPr>
        <w:t>ّ</w:t>
      </w:r>
      <w:r w:rsidRPr="007F35AE">
        <w:rPr>
          <w:rtl/>
        </w:rPr>
        <w:t>اد والساسة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قال سلمان الفارسي </w:t>
      </w:r>
      <w:r>
        <w:rPr>
          <w:rtl/>
        </w:rPr>
        <w:t>(رض)</w:t>
      </w:r>
      <w:r w:rsidR="00637BDD">
        <w:rPr>
          <w:rtl/>
        </w:rPr>
        <w:t>:</w:t>
      </w:r>
      <w:r w:rsidRPr="007F35AE">
        <w:rPr>
          <w:rtl/>
        </w:rPr>
        <w:t xml:space="preserve"> رام روز </w:t>
      </w:r>
      <w:r w:rsidRPr="007D1694">
        <w:rPr>
          <w:rStyle w:val="libFootnotenumChar"/>
          <w:rtl/>
        </w:rPr>
        <w:t>(35)</w:t>
      </w:r>
      <w:r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(31) البحار ج 59 ص 75 ح 128 عن العدد</w:t>
      </w:r>
      <w:r w:rsidR="00637BDD">
        <w:rPr>
          <w:rtl/>
        </w:rPr>
        <w:t>:</w:t>
      </w:r>
      <w:r w:rsidRPr="007F35AE">
        <w:rPr>
          <w:rtl/>
        </w:rPr>
        <w:t xml:space="preserve"> 43 أ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(32) البحار ج 59 ص 76 ح 134 عن العدد</w:t>
      </w:r>
      <w:r w:rsidR="00637BDD">
        <w:rPr>
          <w:rtl/>
        </w:rPr>
        <w:t>:</w:t>
      </w:r>
      <w:r w:rsidRPr="007F35AE">
        <w:rPr>
          <w:rtl/>
        </w:rPr>
        <w:t xml:space="preserve"> 47 أ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(33) البحار ج 59 ص 76 ح 135 عن العدد</w:t>
      </w:r>
      <w:r w:rsidR="00637BDD">
        <w:rPr>
          <w:rtl/>
        </w:rPr>
        <w:t>:</w:t>
      </w:r>
      <w:r w:rsidRPr="007F35AE">
        <w:rPr>
          <w:rtl/>
        </w:rPr>
        <w:t xml:space="preserve"> 47 أ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(34) البحار ج 59 ص 76 ح 136 عن العدد</w:t>
      </w:r>
      <w:r w:rsidR="00637BDD">
        <w:rPr>
          <w:rtl/>
        </w:rPr>
        <w:t>:</w:t>
      </w:r>
      <w:r w:rsidRPr="007F35AE">
        <w:rPr>
          <w:rtl/>
        </w:rPr>
        <w:t xml:space="preserve"> 47 أ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(35) البحار ج 59 ص 77 ح 137 عن العدد</w:t>
      </w:r>
      <w:r w:rsidR="00637BDD">
        <w:rPr>
          <w:rtl/>
        </w:rPr>
        <w:t>:</w:t>
      </w:r>
      <w:r w:rsidRPr="007F35AE">
        <w:rPr>
          <w:rtl/>
        </w:rPr>
        <w:t xml:space="preserve"> 47 أ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اليوم الثاني والعشرون</w:t>
      </w:r>
      <w:r w:rsidR="00637BDD">
        <w:rPr>
          <w:rtl/>
        </w:rPr>
        <w:t>:</w:t>
      </w:r>
      <w:r w:rsidRPr="007F35AE">
        <w:rPr>
          <w:rtl/>
        </w:rPr>
        <w:t xml:space="preserve"> قال مولانا جعفر بن محمد الصادق</w:t>
      </w:r>
      <w:r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:</w:t>
      </w:r>
      <w:r w:rsidRPr="007F35AE">
        <w:rPr>
          <w:rtl/>
        </w:rPr>
        <w:t xml:space="preserve"> « إن</w:t>
      </w:r>
      <w:r w:rsidR="009A1E3B">
        <w:rPr>
          <w:rFonts w:hint="cs"/>
          <w:rtl/>
        </w:rPr>
        <w:t>ّ</w:t>
      </w:r>
      <w:r w:rsidRPr="007F35AE">
        <w:rPr>
          <w:rtl/>
        </w:rPr>
        <w:t>ه يوم مختار حسن</w:t>
      </w:r>
      <w:r w:rsidR="00637BDD">
        <w:rPr>
          <w:rtl/>
        </w:rPr>
        <w:t>،</w:t>
      </w:r>
      <w:r w:rsidRPr="007F35AE">
        <w:rPr>
          <w:rtl/>
        </w:rPr>
        <w:t xml:space="preserve"> ما فيه مكروه</w:t>
      </w:r>
      <w:r w:rsidR="00637BDD">
        <w:rPr>
          <w:rtl/>
        </w:rPr>
        <w:t>،</w:t>
      </w:r>
      <w:r w:rsidRPr="007F35AE">
        <w:rPr>
          <w:rtl/>
        </w:rPr>
        <w:t xml:space="preserve"> ويصلح</w:t>
      </w:r>
      <w:r w:rsidR="00456BE9">
        <w:rPr>
          <w:rtl/>
        </w:rPr>
        <w:t xml:space="preserve"> لكلّ </w:t>
      </w:r>
      <w:r w:rsidRPr="007F35AE">
        <w:rPr>
          <w:rtl/>
        </w:rPr>
        <w:t>حاجة</w:t>
      </w:r>
      <w:r w:rsidR="00637BDD">
        <w:rPr>
          <w:rtl/>
        </w:rPr>
        <w:t>،</w:t>
      </w:r>
      <w:r w:rsidRPr="007F35AE">
        <w:rPr>
          <w:rtl/>
        </w:rPr>
        <w:t xml:space="preserve"> وللشراء والبيع</w:t>
      </w:r>
      <w:r w:rsidR="00637BDD">
        <w:rPr>
          <w:rtl/>
        </w:rPr>
        <w:t>،</w:t>
      </w:r>
      <w:r w:rsidRPr="007F35AE">
        <w:rPr>
          <w:rtl/>
        </w:rPr>
        <w:t xml:space="preserve"> والصيد فيه والسفر</w:t>
      </w:r>
      <w:r w:rsidR="00637BDD">
        <w:rPr>
          <w:rtl/>
        </w:rPr>
        <w:t>،</w:t>
      </w:r>
      <w:r w:rsidRPr="007F35AE">
        <w:rPr>
          <w:rtl/>
        </w:rPr>
        <w:t xml:space="preserve"> ومن سافر فيه ربح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ويرجع معافى إلى أهله سالما</w:t>
      </w:r>
      <w:r w:rsidR="00637BDD">
        <w:rPr>
          <w:rtl/>
        </w:rPr>
        <w:t>،</w:t>
      </w:r>
      <w:r w:rsidRPr="007F35AE">
        <w:rPr>
          <w:rtl/>
        </w:rPr>
        <w:t xml:space="preserve"> وطلب الحوائج والمهمات وسائر الأعمال، والصدقة فيه مقبولة</w:t>
      </w:r>
      <w:r w:rsidR="00637BDD">
        <w:rPr>
          <w:rtl/>
        </w:rPr>
        <w:t>،</w:t>
      </w:r>
      <w:r w:rsidRPr="007F35AE">
        <w:rPr>
          <w:rtl/>
        </w:rPr>
        <w:t xml:space="preserve"> ومن دخل على سلطان قضيت حاجته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ويبلغ بقضاء الحوائج »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وفي نسخة أخرى</w:t>
      </w:r>
      <w:r w:rsidR="00637BDD">
        <w:rPr>
          <w:rtl/>
        </w:rPr>
        <w:t>:</w:t>
      </w:r>
      <w:r w:rsidRPr="007F35AE">
        <w:rPr>
          <w:rtl/>
        </w:rPr>
        <w:t xml:space="preserve"> ومن قصد السلطان وجد مخافة </w:t>
      </w:r>
      <w:r w:rsidRPr="007D1694">
        <w:rPr>
          <w:rStyle w:val="libFootnotenumChar"/>
          <w:rtl/>
        </w:rPr>
        <w:t>(36)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وفي رواية أخرى</w:t>
      </w:r>
      <w:r w:rsidR="00637BDD">
        <w:rPr>
          <w:rtl/>
        </w:rPr>
        <w:t>:</w:t>
      </w:r>
      <w:r w:rsidRPr="007F35AE">
        <w:rPr>
          <w:rtl/>
        </w:rPr>
        <w:t xml:space="preserve"> خفيف صالح</w:t>
      </w:r>
      <w:r w:rsidR="00456BE9">
        <w:rPr>
          <w:rtl/>
        </w:rPr>
        <w:t xml:space="preserve"> لكلّ </w:t>
      </w:r>
      <w:r w:rsidRPr="007F35AE">
        <w:rPr>
          <w:rtl/>
        </w:rPr>
        <w:t>شئ يلتمس فيه</w:t>
      </w:r>
      <w:r w:rsidR="00637BDD">
        <w:rPr>
          <w:rtl/>
        </w:rPr>
        <w:t>،</w:t>
      </w:r>
      <w:r w:rsidRPr="007F35AE">
        <w:rPr>
          <w:rtl/>
        </w:rPr>
        <w:t xml:space="preserve"> والرؤيا</w:t>
      </w:r>
      <w:r>
        <w:rPr>
          <w:rFonts w:hint="cs"/>
          <w:rtl/>
        </w:rPr>
        <w:t xml:space="preserve"> </w:t>
      </w:r>
      <w:r w:rsidRPr="007F35AE">
        <w:rPr>
          <w:rtl/>
        </w:rPr>
        <w:t>فيه مقصوصة</w:t>
      </w:r>
      <w:r w:rsidR="00637BDD">
        <w:rPr>
          <w:rtl/>
        </w:rPr>
        <w:t>،</w:t>
      </w:r>
      <w:r w:rsidRPr="007F35AE">
        <w:rPr>
          <w:rtl/>
        </w:rPr>
        <w:t xml:space="preserve"> والتجارة فيه مباركة</w:t>
      </w:r>
      <w:r w:rsidR="00637BDD">
        <w:rPr>
          <w:rtl/>
        </w:rPr>
        <w:t>،</w:t>
      </w:r>
      <w:r w:rsidRPr="007F35AE">
        <w:rPr>
          <w:rtl/>
        </w:rPr>
        <w:t xml:space="preserve"> والآبق فيه يوجد</w:t>
      </w:r>
      <w:r w:rsidR="00637BDD">
        <w:rPr>
          <w:rtl/>
        </w:rPr>
        <w:t>،</w:t>
      </w:r>
      <w:r w:rsidRPr="007F35AE">
        <w:rPr>
          <w:rtl/>
        </w:rPr>
        <w:t xml:space="preserve"> وإن خاصمت</w:t>
      </w:r>
      <w:r>
        <w:rPr>
          <w:rFonts w:hint="cs"/>
          <w:rtl/>
        </w:rPr>
        <w:t xml:space="preserve"> </w:t>
      </w:r>
      <w:r w:rsidRPr="007F35AE">
        <w:rPr>
          <w:rtl/>
        </w:rPr>
        <w:t>فيه كانت الغلبة لك</w:t>
      </w:r>
      <w:r w:rsidR="00637BDD">
        <w:rPr>
          <w:rtl/>
        </w:rPr>
        <w:t>،</w:t>
      </w:r>
      <w:r w:rsidRPr="007F35AE">
        <w:rPr>
          <w:rtl/>
        </w:rPr>
        <w:t xml:space="preserve"> والتزويج فيه جيد</w:t>
      </w:r>
      <w:r w:rsidR="00637BDD">
        <w:rPr>
          <w:rtl/>
        </w:rPr>
        <w:t>،</w:t>
      </w:r>
      <w:r w:rsidRPr="007F35AE">
        <w:rPr>
          <w:rtl/>
        </w:rPr>
        <w:t xml:space="preserve"> من ولد فيه يكون عيشه</w:t>
      </w:r>
      <w:r>
        <w:rPr>
          <w:rFonts w:hint="cs"/>
          <w:rtl/>
        </w:rPr>
        <w:t xml:space="preserve"> </w:t>
      </w:r>
      <w:r w:rsidRPr="007F35AE">
        <w:rPr>
          <w:rtl/>
        </w:rPr>
        <w:t>طي</w:t>
      </w:r>
      <w:r w:rsidR="009A1E3B">
        <w:rPr>
          <w:rFonts w:hint="cs"/>
          <w:rtl/>
        </w:rPr>
        <w:t>ّ</w:t>
      </w:r>
      <w:r w:rsidRPr="007F35AE">
        <w:rPr>
          <w:rtl/>
        </w:rPr>
        <w:t>با</w:t>
      </w:r>
      <w:r w:rsidR="00637BDD">
        <w:rPr>
          <w:rtl/>
        </w:rPr>
        <w:t>،</w:t>
      </w:r>
      <w:r w:rsidRPr="007F35AE">
        <w:rPr>
          <w:rtl/>
        </w:rPr>
        <w:t xml:space="preserve"> ويكون مباركا</w:t>
      </w:r>
      <w:r w:rsidR="00637BDD">
        <w:rPr>
          <w:rtl/>
        </w:rPr>
        <w:t>،</w:t>
      </w:r>
      <w:r w:rsidRPr="007F35AE">
        <w:rPr>
          <w:rtl/>
        </w:rPr>
        <w:t xml:space="preserve"> ومن مرض فيه يبرأ سريعا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وقالت الفرس</w:t>
      </w:r>
      <w:r w:rsidR="00637BDD">
        <w:rPr>
          <w:rtl/>
        </w:rPr>
        <w:t>:</w:t>
      </w:r>
      <w:r w:rsidRPr="007F35AE">
        <w:rPr>
          <w:rtl/>
        </w:rPr>
        <w:t xml:space="preserve"> إنه يوم ثقيل </w:t>
      </w:r>
      <w:r w:rsidRPr="007D1694">
        <w:rPr>
          <w:rStyle w:val="libFootnotenumChar"/>
          <w:rtl/>
        </w:rPr>
        <w:t>(37)</w:t>
      </w:r>
      <w:r>
        <w:rPr>
          <w:rtl/>
        </w:rPr>
        <w:t>.</w:t>
      </w:r>
    </w:p>
    <w:p w:rsidR="007D1694" w:rsidRPr="007F35AE" w:rsidRDefault="007D1694" w:rsidP="009A1E3B">
      <w:pPr>
        <w:pStyle w:val="libNormal"/>
        <w:rPr>
          <w:rtl/>
        </w:rPr>
      </w:pPr>
      <w:r w:rsidRPr="007F35AE">
        <w:rPr>
          <w:rtl/>
        </w:rPr>
        <w:t>وفي رواية أخرى</w:t>
      </w:r>
      <w:r w:rsidR="00637BDD">
        <w:rPr>
          <w:rtl/>
        </w:rPr>
        <w:t>:</w:t>
      </w:r>
      <w:r w:rsidRPr="007F35AE">
        <w:rPr>
          <w:rtl/>
        </w:rPr>
        <w:t xml:space="preserve"> أنه يحمد فيه</w:t>
      </w:r>
      <w:r w:rsidR="003C35D8">
        <w:rPr>
          <w:rtl/>
        </w:rPr>
        <w:t xml:space="preserve"> كلّ </w:t>
      </w:r>
      <w:r w:rsidRPr="007F35AE">
        <w:rPr>
          <w:rtl/>
        </w:rPr>
        <w:t>حاجة</w:t>
      </w:r>
      <w:r w:rsidR="00637BDD">
        <w:rPr>
          <w:rtl/>
        </w:rPr>
        <w:t>،</w:t>
      </w:r>
      <w:r w:rsidRPr="007F35AE">
        <w:rPr>
          <w:rtl/>
        </w:rPr>
        <w:t xml:space="preserve"> وال</w:t>
      </w:r>
      <w:r w:rsidR="009A1E3B">
        <w:rPr>
          <w:rFonts w:hint="cs"/>
          <w:rtl/>
        </w:rPr>
        <w:t>أ</w:t>
      </w:r>
      <w:r w:rsidRPr="007F35AE">
        <w:rPr>
          <w:rtl/>
        </w:rPr>
        <w:t>عمال السلطانية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وسائر التصاريف في ال</w:t>
      </w:r>
      <w:r w:rsidR="009A1E3B">
        <w:rPr>
          <w:rFonts w:hint="cs"/>
          <w:rtl/>
        </w:rPr>
        <w:t>أ</w:t>
      </w:r>
      <w:r w:rsidRPr="007F35AE">
        <w:rPr>
          <w:rtl/>
        </w:rPr>
        <w:t>عمال المرضي</w:t>
      </w:r>
      <w:r w:rsidR="009A1E3B">
        <w:rPr>
          <w:rFonts w:hint="cs"/>
          <w:rtl/>
        </w:rPr>
        <w:t>ّ</w:t>
      </w:r>
      <w:r w:rsidRPr="007F35AE">
        <w:rPr>
          <w:rtl/>
        </w:rPr>
        <w:t>ة</w:t>
      </w:r>
      <w:r w:rsidR="00637BDD">
        <w:rPr>
          <w:rtl/>
        </w:rPr>
        <w:t>،</w:t>
      </w:r>
      <w:r w:rsidRPr="007F35AE">
        <w:rPr>
          <w:rtl/>
        </w:rPr>
        <w:t xml:space="preserve"> وهو يوم خفيف يصلح</w:t>
      </w:r>
      <w:r w:rsidR="00456BE9">
        <w:rPr>
          <w:rtl/>
        </w:rPr>
        <w:t xml:space="preserve"> لكلّ </w:t>
      </w:r>
      <w:r w:rsidRPr="007F35AE">
        <w:rPr>
          <w:rtl/>
        </w:rPr>
        <w:t>حاجة يراد قضاؤها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قال سلمان الفارسي</w:t>
      </w:r>
      <w:r w:rsidR="00637BDD">
        <w:rPr>
          <w:rtl/>
        </w:rPr>
        <w:t>:</w:t>
      </w:r>
      <w:r w:rsidRPr="007F35AE">
        <w:rPr>
          <w:rtl/>
        </w:rPr>
        <w:t xml:space="preserve"> باد روز </w:t>
      </w:r>
      <w:r w:rsidRPr="007D1694">
        <w:rPr>
          <w:rStyle w:val="libFootnotenumChar"/>
          <w:rtl/>
        </w:rPr>
        <w:t>(38)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اليوم الثالث والعشرون</w:t>
      </w:r>
      <w:r w:rsidR="00637BDD">
        <w:rPr>
          <w:rtl/>
        </w:rPr>
        <w:t>:</w:t>
      </w:r>
      <w:r w:rsidRPr="007F35AE">
        <w:rPr>
          <w:rtl/>
        </w:rPr>
        <w:t xml:space="preserve"> قال مولانا جعفر بن محمد الصادق</w:t>
      </w:r>
      <w:r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:</w:t>
      </w:r>
      <w:r w:rsidRPr="007F35AE">
        <w:rPr>
          <w:rtl/>
        </w:rPr>
        <w:t xml:space="preserve"> </w:t>
      </w:r>
      <w:r>
        <w:rPr>
          <w:rFonts w:hint="cs"/>
          <w:rtl/>
        </w:rPr>
        <w:t>«</w:t>
      </w:r>
      <w:r w:rsidRPr="007F35AE">
        <w:rPr>
          <w:rtl/>
        </w:rPr>
        <w:t xml:space="preserve"> إنه يوم سعيد مختار</w:t>
      </w:r>
      <w:r w:rsidR="00637BDD">
        <w:rPr>
          <w:rtl/>
        </w:rPr>
        <w:t>،</w:t>
      </w:r>
      <w:r w:rsidRPr="007F35AE">
        <w:rPr>
          <w:rtl/>
        </w:rPr>
        <w:t xml:space="preserve"> ولد فيه يوسف النبي</w:t>
      </w:r>
      <w:r w:rsidR="009A1E3B">
        <w:rPr>
          <w:rFonts w:hint="cs"/>
          <w:rtl/>
        </w:rPr>
        <w:t>ّ</w:t>
      </w:r>
      <w:r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Pr="007F35AE">
        <w:rPr>
          <w:rtl/>
        </w:rPr>
        <w:t xml:space="preserve"> الصد</w:t>
      </w:r>
      <w:r w:rsidR="009A1E3B">
        <w:rPr>
          <w:rFonts w:hint="cs"/>
          <w:rtl/>
        </w:rPr>
        <w:t>ّ</w:t>
      </w:r>
      <w:r w:rsidRPr="007F35AE">
        <w:rPr>
          <w:rtl/>
        </w:rPr>
        <w:t>يق</w:t>
      </w:r>
      <w:r w:rsidR="00637BDD">
        <w:rPr>
          <w:rtl/>
        </w:rPr>
        <w:t>،</w:t>
      </w:r>
      <w:r w:rsidRPr="007F35AE">
        <w:rPr>
          <w:rtl/>
        </w:rPr>
        <w:t xml:space="preserve"> يصلح</w:t>
      </w:r>
      <w:r w:rsidR="00456BE9">
        <w:rPr>
          <w:rtl/>
        </w:rPr>
        <w:t xml:space="preserve"> لكلّ </w:t>
      </w:r>
      <w:r w:rsidRPr="007F35AE">
        <w:rPr>
          <w:rtl/>
        </w:rPr>
        <w:t>حاجة</w:t>
      </w:r>
      <w:r w:rsidR="00637BDD">
        <w:rPr>
          <w:rtl/>
        </w:rPr>
        <w:t>،</w:t>
      </w:r>
      <w:r w:rsidRPr="007F35AE">
        <w:rPr>
          <w:rtl/>
        </w:rPr>
        <w:t xml:space="preserve"> ولكل ما يريدونه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(36) البحار ج 59 ص 77 ح 143 عن العدد</w:t>
      </w:r>
      <w:r w:rsidR="00637BDD">
        <w:rPr>
          <w:rtl/>
        </w:rPr>
        <w:t>:</w:t>
      </w:r>
      <w:r w:rsidRPr="007F35AE">
        <w:rPr>
          <w:rtl/>
        </w:rPr>
        <w:t xml:space="preserve"> 54 أ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(37) البحار ج 59 ص 78 ح 144 عن العدد</w:t>
      </w:r>
      <w:r w:rsidR="00637BDD">
        <w:rPr>
          <w:rtl/>
        </w:rPr>
        <w:t>:</w:t>
      </w:r>
      <w:r w:rsidRPr="007F35AE">
        <w:rPr>
          <w:rtl/>
        </w:rPr>
        <w:t xml:space="preserve"> 54 أ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(38) البحار ج 59 ص 78 ح 145 عن العدد</w:t>
      </w:r>
      <w:r w:rsidR="00637BDD">
        <w:rPr>
          <w:rtl/>
        </w:rPr>
        <w:t>:</w:t>
      </w:r>
      <w:r w:rsidRPr="007F35AE">
        <w:rPr>
          <w:rtl/>
        </w:rPr>
        <w:t xml:space="preserve"> 54 أ</w:t>
      </w:r>
      <w:r>
        <w:rPr>
          <w:rtl/>
        </w:rPr>
        <w:t>.</w:t>
      </w:r>
    </w:p>
    <w:p w:rsidR="007D1694" w:rsidRPr="007F35AE" w:rsidRDefault="007D1694" w:rsidP="009A1E3B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وخاص</w:t>
      </w:r>
      <w:r w:rsidR="009A1E3B">
        <w:rPr>
          <w:rFonts w:hint="cs"/>
          <w:rtl/>
        </w:rPr>
        <w:t>ّ</w:t>
      </w:r>
      <w:r w:rsidRPr="007F35AE">
        <w:rPr>
          <w:rtl/>
        </w:rPr>
        <w:t>ة للتزويج</w:t>
      </w:r>
      <w:r w:rsidR="00637BDD">
        <w:rPr>
          <w:rtl/>
        </w:rPr>
        <w:t>،</w:t>
      </w:r>
      <w:r w:rsidRPr="007F35AE">
        <w:rPr>
          <w:rtl/>
        </w:rPr>
        <w:t xml:space="preserve"> والتجارات كل</w:t>
      </w:r>
      <w:r w:rsidR="009A1E3B">
        <w:rPr>
          <w:rFonts w:hint="cs"/>
          <w:rtl/>
        </w:rPr>
        <w:t>ّ</w:t>
      </w:r>
      <w:r w:rsidRPr="007F35AE">
        <w:rPr>
          <w:rtl/>
        </w:rPr>
        <w:t>ها</w:t>
      </w:r>
      <w:r w:rsidR="00637BDD">
        <w:rPr>
          <w:rtl/>
        </w:rPr>
        <w:t>،</w:t>
      </w:r>
      <w:r w:rsidRPr="007F35AE">
        <w:rPr>
          <w:rtl/>
        </w:rPr>
        <w:t xml:space="preserve"> وللدخول على</w:t>
      </w:r>
      <w:r>
        <w:rPr>
          <w:rFonts w:hint="cs"/>
          <w:rtl/>
        </w:rPr>
        <w:t xml:space="preserve"> </w:t>
      </w:r>
      <w:r w:rsidRPr="007F35AE">
        <w:rPr>
          <w:rtl/>
        </w:rPr>
        <w:t>السلطان</w:t>
      </w:r>
      <w:r w:rsidR="00637BDD">
        <w:rPr>
          <w:rtl/>
        </w:rPr>
        <w:t>،</w:t>
      </w:r>
      <w:r w:rsidRPr="007F35AE">
        <w:rPr>
          <w:rtl/>
        </w:rPr>
        <w:t xml:space="preserve"> والسفر</w:t>
      </w:r>
      <w:r w:rsidR="00637BDD">
        <w:rPr>
          <w:rtl/>
        </w:rPr>
        <w:t>،</w:t>
      </w:r>
      <w:r w:rsidRPr="007F35AE">
        <w:rPr>
          <w:rtl/>
        </w:rPr>
        <w:t xml:space="preserve"> ومن سافر فيه غنم وأصاب خيرا</w:t>
      </w:r>
      <w:r w:rsidR="00637BDD">
        <w:rPr>
          <w:rtl/>
        </w:rPr>
        <w:t>،</w:t>
      </w:r>
      <w:r w:rsidRPr="007F35AE">
        <w:rPr>
          <w:rtl/>
        </w:rPr>
        <w:t xml:space="preserve"> جيد للقاء</w:t>
      </w:r>
      <w:r>
        <w:rPr>
          <w:rFonts w:hint="cs"/>
          <w:rtl/>
        </w:rPr>
        <w:t xml:space="preserve"> </w:t>
      </w:r>
      <w:r w:rsidRPr="007F35AE">
        <w:rPr>
          <w:rtl/>
        </w:rPr>
        <w:t>الملوك وال</w:t>
      </w:r>
      <w:r w:rsidR="009A1E3B">
        <w:rPr>
          <w:rFonts w:hint="cs"/>
          <w:rtl/>
        </w:rPr>
        <w:t>أ</w:t>
      </w:r>
      <w:r w:rsidRPr="007F35AE">
        <w:rPr>
          <w:rtl/>
        </w:rPr>
        <w:t>شراف</w:t>
      </w:r>
      <w:r w:rsidR="00637BDD">
        <w:rPr>
          <w:rtl/>
        </w:rPr>
        <w:t>،</w:t>
      </w:r>
      <w:r w:rsidRPr="007F35AE">
        <w:rPr>
          <w:rtl/>
        </w:rPr>
        <w:t xml:space="preserve"> والمهمات وسائر الأعمال</w:t>
      </w:r>
      <w:r w:rsidR="00637BDD">
        <w:rPr>
          <w:rtl/>
        </w:rPr>
        <w:t>،</w:t>
      </w:r>
      <w:r w:rsidRPr="007F35AE">
        <w:rPr>
          <w:rtl/>
        </w:rPr>
        <w:t xml:space="preserve"> وهو يوم خفيف مثل</w:t>
      </w:r>
      <w:r>
        <w:rPr>
          <w:rFonts w:hint="cs"/>
          <w:rtl/>
        </w:rPr>
        <w:t xml:space="preserve"> </w:t>
      </w:r>
      <w:r w:rsidRPr="007F35AE">
        <w:rPr>
          <w:rtl/>
        </w:rPr>
        <w:t>الذي قبله</w:t>
      </w:r>
      <w:r w:rsidR="00637BDD">
        <w:rPr>
          <w:rtl/>
        </w:rPr>
        <w:t>،</w:t>
      </w:r>
      <w:r w:rsidRPr="007F35AE">
        <w:rPr>
          <w:rtl/>
        </w:rPr>
        <w:t xml:space="preserve"> يصلح للبيع والشراء</w:t>
      </w:r>
      <w:r w:rsidR="00637BDD">
        <w:rPr>
          <w:rtl/>
        </w:rPr>
        <w:t>،</w:t>
      </w:r>
      <w:r w:rsidRPr="007F35AE">
        <w:rPr>
          <w:rtl/>
        </w:rPr>
        <w:t xml:space="preserve"> والرؤيا فيه كاذبة</w:t>
      </w:r>
      <w:r w:rsidR="00637BDD">
        <w:rPr>
          <w:rtl/>
        </w:rPr>
        <w:t>،</w:t>
      </w:r>
      <w:r w:rsidRPr="007F35AE">
        <w:rPr>
          <w:rtl/>
        </w:rPr>
        <w:t xml:space="preserve"> والآبق فيه</w:t>
      </w:r>
      <w:r>
        <w:rPr>
          <w:rFonts w:hint="cs"/>
          <w:rtl/>
        </w:rPr>
        <w:t xml:space="preserve"> </w:t>
      </w:r>
      <w:r w:rsidRPr="007F35AE">
        <w:rPr>
          <w:rtl/>
        </w:rPr>
        <w:t>يوجد</w:t>
      </w:r>
      <w:r w:rsidR="00637BDD">
        <w:rPr>
          <w:rtl/>
        </w:rPr>
        <w:t>،</w:t>
      </w:r>
      <w:r w:rsidRPr="007F35AE">
        <w:rPr>
          <w:rtl/>
        </w:rPr>
        <w:t xml:space="preserve"> والضال</w:t>
      </w:r>
      <w:r w:rsidR="009A1E3B">
        <w:rPr>
          <w:rFonts w:hint="cs"/>
          <w:rtl/>
        </w:rPr>
        <w:t>ّ</w:t>
      </w:r>
      <w:r w:rsidRPr="007F35AE">
        <w:rPr>
          <w:rtl/>
        </w:rPr>
        <w:t>ة ترجع</w:t>
      </w:r>
      <w:r w:rsidR="00637BDD">
        <w:rPr>
          <w:rtl/>
        </w:rPr>
        <w:t>،</w:t>
      </w:r>
      <w:r w:rsidRPr="007F35AE">
        <w:rPr>
          <w:rtl/>
        </w:rPr>
        <w:t xml:space="preserve"> والمريض يبرأ</w:t>
      </w:r>
      <w:r w:rsidR="00637BDD">
        <w:rPr>
          <w:rtl/>
        </w:rPr>
        <w:t>،</w:t>
      </w:r>
      <w:r w:rsidRPr="007F35AE">
        <w:rPr>
          <w:rtl/>
        </w:rPr>
        <w:t xml:space="preserve"> ومن ولد فيه يكون صالحا</w:t>
      </w:r>
      <w:r>
        <w:rPr>
          <w:rFonts w:hint="cs"/>
          <w:rtl/>
        </w:rPr>
        <w:t xml:space="preserve"> </w:t>
      </w:r>
      <w:r w:rsidRPr="007F35AE">
        <w:rPr>
          <w:rtl/>
        </w:rPr>
        <w:t>طي</w:t>
      </w:r>
      <w:r w:rsidR="009A1E3B">
        <w:rPr>
          <w:rFonts w:hint="cs"/>
          <w:rtl/>
        </w:rPr>
        <w:t>ّ</w:t>
      </w:r>
      <w:r w:rsidRPr="007F35AE">
        <w:rPr>
          <w:rtl/>
        </w:rPr>
        <w:t>ب النفس</w:t>
      </w:r>
      <w:r w:rsidR="00637BDD">
        <w:rPr>
          <w:rtl/>
        </w:rPr>
        <w:t>،</w:t>
      </w:r>
      <w:r w:rsidRPr="007F35AE">
        <w:rPr>
          <w:rtl/>
        </w:rPr>
        <w:t xml:space="preserve"> حسنا محبوبا</w:t>
      </w:r>
      <w:r w:rsidR="00637BDD">
        <w:rPr>
          <w:rtl/>
        </w:rPr>
        <w:t>،</w:t>
      </w:r>
      <w:r w:rsidRPr="007F35AE">
        <w:rPr>
          <w:rtl/>
        </w:rPr>
        <w:t xml:space="preserve"> حسن التربية في</w:t>
      </w:r>
      <w:r w:rsidR="003C35D8">
        <w:rPr>
          <w:rtl/>
        </w:rPr>
        <w:t xml:space="preserve"> كلّ </w:t>
      </w:r>
      <w:r w:rsidRPr="007F35AE">
        <w:rPr>
          <w:rtl/>
        </w:rPr>
        <w:t>حاله</w:t>
      </w:r>
      <w:r w:rsidR="00637BDD">
        <w:rPr>
          <w:rtl/>
        </w:rPr>
        <w:t>،</w:t>
      </w:r>
      <w:r w:rsidRPr="007F35AE">
        <w:rPr>
          <w:rtl/>
        </w:rPr>
        <w:t xml:space="preserve"> رخي</w:t>
      </w:r>
      <w:r w:rsidR="009A1E3B">
        <w:rPr>
          <w:rFonts w:hint="cs"/>
          <w:rtl/>
        </w:rPr>
        <w:t>ّ</w:t>
      </w:r>
      <w:r w:rsidRPr="007F35AE">
        <w:rPr>
          <w:rtl/>
        </w:rPr>
        <w:t xml:space="preserve"> البال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وفي نسخة أخرى يوم نحس مشؤوم</w:t>
      </w:r>
      <w:r w:rsidR="00637BDD">
        <w:rPr>
          <w:rtl/>
        </w:rPr>
        <w:t>،</w:t>
      </w:r>
      <w:r w:rsidRPr="007F35AE">
        <w:rPr>
          <w:rtl/>
        </w:rPr>
        <w:t xml:space="preserve"> من ولد فيه لا يموت</w:t>
      </w:r>
      <w:r w:rsidR="003C35D8">
        <w:rPr>
          <w:rtl/>
        </w:rPr>
        <w:t xml:space="preserve"> إلّا </w:t>
      </w:r>
      <w:r w:rsidRPr="007F35AE">
        <w:rPr>
          <w:rtl/>
        </w:rPr>
        <w:t>مقتولا</w:t>
      </w:r>
      <w:r w:rsidR="00637BDD">
        <w:rPr>
          <w:rtl/>
        </w:rPr>
        <w:t>،</w:t>
      </w:r>
      <w:r w:rsidRPr="007F35AE">
        <w:rPr>
          <w:rtl/>
        </w:rPr>
        <w:t xml:space="preserve"> ولد فيه فرعون </w:t>
      </w:r>
      <w:r w:rsidRPr="007D1694">
        <w:rPr>
          <w:rStyle w:val="libFootnotenumChar"/>
          <w:rtl/>
        </w:rPr>
        <w:t>(39)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قال مولانا أمير المؤمنين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Pr="007F35AE">
        <w:rPr>
          <w:rtl/>
        </w:rPr>
        <w:t xml:space="preserve"> « فيه ولد ابن يامين أخو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يوسف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Pr="007F35AE">
        <w:rPr>
          <w:rtl/>
        </w:rPr>
        <w:t xml:space="preserve"> ومن ولد فيه يكون مرزوقا مباركا »</w:t>
      </w:r>
      <w:r>
        <w:rPr>
          <w:rtl/>
        </w:rPr>
        <w:t>.</w:t>
      </w:r>
    </w:p>
    <w:p w:rsidR="007D1694" w:rsidRPr="007F35AE" w:rsidRDefault="007D1694" w:rsidP="009A1E3B">
      <w:pPr>
        <w:pStyle w:val="libNormal"/>
        <w:rPr>
          <w:rtl/>
        </w:rPr>
      </w:pPr>
      <w:r w:rsidRPr="007F35AE">
        <w:rPr>
          <w:rtl/>
        </w:rPr>
        <w:t>وقالت الفرس</w:t>
      </w:r>
      <w:r w:rsidR="00637BDD">
        <w:rPr>
          <w:rtl/>
        </w:rPr>
        <w:t>:</w:t>
      </w:r>
      <w:r w:rsidRPr="007F35AE">
        <w:rPr>
          <w:rtl/>
        </w:rPr>
        <w:t xml:space="preserve"> إنه يوم خفيف</w:t>
      </w:r>
      <w:r w:rsidR="00637BDD">
        <w:rPr>
          <w:rtl/>
        </w:rPr>
        <w:t>،</w:t>
      </w:r>
      <w:r w:rsidRPr="007F35AE">
        <w:rPr>
          <w:rtl/>
        </w:rPr>
        <w:t xml:space="preserve"> يحمد فيه التزويج</w:t>
      </w:r>
      <w:r w:rsidR="00637BDD">
        <w:rPr>
          <w:rtl/>
        </w:rPr>
        <w:t>،</w:t>
      </w:r>
      <w:r w:rsidRPr="007F35AE">
        <w:rPr>
          <w:rtl/>
        </w:rPr>
        <w:t xml:space="preserve"> والنقلة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والسفر</w:t>
      </w:r>
      <w:r w:rsidR="00637BDD">
        <w:rPr>
          <w:rtl/>
        </w:rPr>
        <w:t>،</w:t>
      </w:r>
      <w:r w:rsidRPr="007F35AE">
        <w:rPr>
          <w:rtl/>
        </w:rPr>
        <w:t xml:space="preserve"> وال</w:t>
      </w:r>
      <w:r w:rsidR="009A1E3B">
        <w:rPr>
          <w:rFonts w:hint="cs"/>
          <w:rtl/>
        </w:rPr>
        <w:t>أ</w:t>
      </w:r>
      <w:r w:rsidRPr="007F35AE">
        <w:rPr>
          <w:rtl/>
        </w:rPr>
        <w:t>خذ والعطاء</w:t>
      </w:r>
      <w:r w:rsidR="00637BDD">
        <w:rPr>
          <w:rtl/>
        </w:rPr>
        <w:t>،</w:t>
      </w:r>
      <w:r w:rsidRPr="007F35AE">
        <w:rPr>
          <w:rtl/>
        </w:rPr>
        <w:t xml:space="preserve"> ولقاء السلاطين</w:t>
      </w:r>
      <w:r w:rsidR="00637BDD">
        <w:rPr>
          <w:rtl/>
        </w:rPr>
        <w:t>،</w:t>
      </w:r>
      <w:r w:rsidRPr="007F35AE">
        <w:rPr>
          <w:rtl/>
        </w:rPr>
        <w:t xml:space="preserve"> صالح لسائر ال</w:t>
      </w:r>
      <w:r w:rsidR="009A1E3B">
        <w:rPr>
          <w:rFonts w:hint="cs"/>
          <w:rtl/>
        </w:rPr>
        <w:t>أ</w:t>
      </w:r>
      <w:r w:rsidRPr="007F35AE">
        <w:rPr>
          <w:rtl/>
        </w:rPr>
        <w:t>عمال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ولقضاء الحوائج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وقال سلمان الفارسي </w:t>
      </w:r>
      <w:r>
        <w:rPr>
          <w:rtl/>
        </w:rPr>
        <w:t>(رض)</w:t>
      </w:r>
      <w:r w:rsidR="00637BDD">
        <w:rPr>
          <w:rtl/>
        </w:rPr>
        <w:t>:</w:t>
      </w:r>
      <w:r w:rsidRPr="007F35AE">
        <w:rPr>
          <w:rtl/>
        </w:rPr>
        <w:t xml:space="preserve"> ديبدين روز</w:t>
      </w:r>
      <w:r w:rsidR="00637BDD">
        <w:rPr>
          <w:rtl/>
        </w:rPr>
        <w:t>،</w:t>
      </w:r>
      <w:r w:rsidRPr="007F35AE">
        <w:rPr>
          <w:rtl/>
        </w:rPr>
        <w:t xml:space="preserve"> اسم الملك الموكل</w:t>
      </w:r>
      <w:r>
        <w:rPr>
          <w:rFonts w:hint="cs"/>
          <w:rtl/>
        </w:rPr>
        <w:t xml:space="preserve"> </w:t>
      </w:r>
      <w:r w:rsidRPr="007F35AE">
        <w:rPr>
          <w:rtl/>
        </w:rPr>
        <w:t>بالنوم واليقظة</w:t>
      </w:r>
      <w:r w:rsidR="00637BDD">
        <w:rPr>
          <w:rtl/>
        </w:rPr>
        <w:t>،</w:t>
      </w:r>
      <w:r w:rsidRPr="007F35AE">
        <w:rPr>
          <w:rtl/>
        </w:rPr>
        <w:t xml:space="preserve"> وحراسة الأرواح حتى ترجع إلى الأبدان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ومن رواية</w:t>
      </w:r>
      <w:r w:rsidR="00637BDD">
        <w:rPr>
          <w:rtl/>
        </w:rPr>
        <w:t>:</w:t>
      </w:r>
      <w:r w:rsidRPr="007F35AE">
        <w:rPr>
          <w:rtl/>
        </w:rPr>
        <w:t xml:space="preserve"> أنه اسم من أسماء الله تعالى </w:t>
      </w:r>
      <w:r w:rsidRPr="007D1694">
        <w:rPr>
          <w:rStyle w:val="libFootnotenumChar"/>
          <w:rtl/>
        </w:rPr>
        <w:t>(40)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اليوم الرابع والعشرون</w:t>
      </w:r>
      <w:r w:rsidR="00637BDD">
        <w:rPr>
          <w:rtl/>
        </w:rPr>
        <w:t>:</w:t>
      </w:r>
      <w:r w:rsidRPr="007F35AE">
        <w:rPr>
          <w:rtl/>
        </w:rPr>
        <w:t xml:space="preserve"> قال مولانا جعفر بن محمد الصادق</w:t>
      </w:r>
      <w:r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:</w:t>
      </w:r>
      <w:r w:rsidRPr="007F35AE">
        <w:rPr>
          <w:rtl/>
        </w:rPr>
        <w:t xml:space="preserve"> </w:t>
      </w:r>
      <w:r>
        <w:rPr>
          <w:rFonts w:hint="cs"/>
          <w:rtl/>
        </w:rPr>
        <w:t>«</w:t>
      </w:r>
      <w:r w:rsidRPr="007F35AE">
        <w:rPr>
          <w:rtl/>
        </w:rPr>
        <w:t xml:space="preserve"> إنه يوم نحس مستمر</w:t>
      </w:r>
      <w:r w:rsidR="00637BDD">
        <w:rPr>
          <w:rtl/>
        </w:rPr>
        <w:t>،</w:t>
      </w:r>
      <w:r w:rsidRPr="007F35AE">
        <w:rPr>
          <w:rtl/>
        </w:rPr>
        <w:t xml:space="preserve"> مذموم مشؤوم ملعون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ولد فيه فرعون </w:t>
      </w:r>
      <w:r w:rsidR="00A61C25">
        <w:rPr>
          <w:rtl/>
        </w:rPr>
        <w:t>(</w:t>
      </w:r>
      <w:r w:rsidRPr="007F35AE">
        <w:rPr>
          <w:rtl/>
        </w:rPr>
        <w:t>لعنه الله</w:t>
      </w:r>
      <w:r w:rsidR="00A61C25">
        <w:rPr>
          <w:rtl/>
        </w:rPr>
        <w:t>)</w:t>
      </w:r>
      <w:r w:rsidR="00637BDD">
        <w:rPr>
          <w:rtl/>
        </w:rPr>
        <w:t>،</w:t>
      </w:r>
      <w:r w:rsidRPr="007F35AE">
        <w:rPr>
          <w:rtl/>
        </w:rPr>
        <w:t xml:space="preserve"> وهو يوم عسير نكد</w:t>
      </w:r>
      <w:r w:rsidR="00637BDD">
        <w:rPr>
          <w:rtl/>
        </w:rPr>
        <w:t>،</w:t>
      </w:r>
      <w:r w:rsidRPr="007F35AE">
        <w:rPr>
          <w:rtl/>
        </w:rPr>
        <w:t xml:space="preserve"> فاتقوا الله ما</w:t>
      </w:r>
      <w:r>
        <w:rPr>
          <w:rFonts w:hint="cs"/>
          <w:rtl/>
        </w:rPr>
        <w:t xml:space="preserve"> </w:t>
      </w:r>
      <w:r w:rsidRPr="007F35AE">
        <w:rPr>
          <w:rtl/>
        </w:rPr>
        <w:t>استطعتم</w:t>
      </w:r>
      <w:r w:rsidR="00637BDD">
        <w:rPr>
          <w:rtl/>
        </w:rPr>
        <w:t>،</w:t>
      </w:r>
      <w:r w:rsidRPr="007F35AE">
        <w:rPr>
          <w:rtl/>
        </w:rPr>
        <w:t xml:space="preserve"> لا ينبغي أن يبتدأ فيه بحاجة</w:t>
      </w:r>
      <w:r w:rsidR="00637BDD">
        <w:rPr>
          <w:rtl/>
        </w:rPr>
        <w:t>،</w:t>
      </w:r>
      <w:r w:rsidRPr="007F35AE">
        <w:rPr>
          <w:rtl/>
        </w:rPr>
        <w:t xml:space="preserve"> ويكره فيه جميع الأحوال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(39) البحار ج 59 ص 79 ح 150 عن العدد</w:t>
      </w:r>
      <w:r w:rsidR="00637BDD">
        <w:rPr>
          <w:rtl/>
        </w:rPr>
        <w:t>:</w:t>
      </w:r>
      <w:r w:rsidRPr="007F35AE">
        <w:rPr>
          <w:rtl/>
        </w:rPr>
        <w:t xml:space="preserve"> 56 أ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(40) البحار ج 59 ص 79 ح 151 عن العدد</w:t>
      </w:r>
      <w:r w:rsidR="00637BDD">
        <w:rPr>
          <w:rtl/>
        </w:rPr>
        <w:t>:</w:t>
      </w:r>
      <w:r w:rsidRPr="007F35AE">
        <w:rPr>
          <w:rtl/>
        </w:rPr>
        <w:t xml:space="preserve"> 56 أ</w:t>
      </w:r>
      <w:r>
        <w:rPr>
          <w:rtl/>
        </w:rPr>
        <w:t>.</w:t>
      </w:r>
    </w:p>
    <w:p w:rsidR="007D1694" w:rsidRPr="007F35AE" w:rsidRDefault="007D1694" w:rsidP="009A1E3B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وال</w:t>
      </w:r>
      <w:r w:rsidR="009A1E3B">
        <w:rPr>
          <w:rFonts w:hint="cs"/>
          <w:rtl/>
        </w:rPr>
        <w:t>أ</w:t>
      </w:r>
      <w:r w:rsidRPr="007F35AE">
        <w:rPr>
          <w:rtl/>
        </w:rPr>
        <w:t>عمال</w:t>
      </w:r>
      <w:r w:rsidR="00637BDD">
        <w:rPr>
          <w:rtl/>
        </w:rPr>
        <w:t>،</w:t>
      </w:r>
      <w:r w:rsidRPr="007F35AE">
        <w:rPr>
          <w:rtl/>
        </w:rPr>
        <w:t xml:space="preserve"> نحس</w:t>
      </w:r>
      <w:r w:rsidR="00456BE9">
        <w:rPr>
          <w:rtl/>
        </w:rPr>
        <w:t xml:space="preserve"> لكلّ </w:t>
      </w:r>
      <w:r w:rsidRPr="007F35AE">
        <w:rPr>
          <w:rtl/>
        </w:rPr>
        <w:t>أمر يطلب فيه</w:t>
      </w:r>
      <w:r w:rsidR="00637BDD">
        <w:rPr>
          <w:rtl/>
        </w:rPr>
        <w:t>،</w:t>
      </w:r>
      <w:r w:rsidRPr="007F35AE">
        <w:rPr>
          <w:rtl/>
        </w:rPr>
        <w:t xml:space="preserve"> من سافر فيه مات في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سفره </w:t>
      </w:r>
      <w:r w:rsidRPr="007D1694">
        <w:rPr>
          <w:rStyle w:val="libFootnotenumChar"/>
          <w:rtl/>
        </w:rPr>
        <w:t>(41)</w:t>
      </w:r>
      <w:r w:rsidRPr="007F35AE">
        <w:rPr>
          <w:rtl/>
        </w:rPr>
        <w:t xml:space="preserve">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وفي رواية أخرى</w:t>
      </w:r>
      <w:r w:rsidR="00637BDD">
        <w:rPr>
          <w:rtl/>
        </w:rPr>
        <w:t>:</w:t>
      </w:r>
      <w:r w:rsidRPr="007F35AE">
        <w:rPr>
          <w:rtl/>
        </w:rPr>
        <w:t xml:space="preserve"> ومن مرض فيه طالت مرضته ومن ولد فيه</w:t>
      </w:r>
      <w:r>
        <w:rPr>
          <w:rFonts w:hint="cs"/>
          <w:rtl/>
        </w:rPr>
        <w:t xml:space="preserve"> </w:t>
      </w:r>
      <w:r w:rsidRPr="007F35AE">
        <w:rPr>
          <w:rtl/>
        </w:rPr>
        <w:t>يكون سقيما حتى يموت</w:t>
      </w:r>
      <w:r w:rsidR="00637BDD">
        <w:rPr>
          <w:rtl/>
        </w:rPr>
        <w:t>،</w:t>
      </w:r>
      <w:r w:rsidRPr="007F35AE">
        <w:rPr>
          <w:rtl/>
        </w:rPr>
        <w:t xml:space="preserve"> نكدا في عيشه ولا يوفق لخير</w:t>
      </w:r>
      <w:r w:rsidR="00637BDD">
        <w:rPr>
          <w:rtl/>
        </w:rPr>
        <w:t>،</w:t>
      </w:r>
      <w:r w:rsidRPr="007F35AE">
        <w:rPr>
          <w:rtl/>
        </w:rPr>
        <w:t xml:space="preserve"> وإن حرص</w:t>
      </w:r>
      <w:r>
        <w:rPr>
          <w:rFonts w:hint="cs"/>
          <w:rtl/>
        </w:rPr>
        <w:t xml:space="preserve"> </w:t>
      </w:r>
      <w:r w:rsidRPr="007F35AE">
        <w:rPr>
          <w:rtl/>
        </w:rPr>
        <w:t>عليه جهده</w:t>
      </w:r>
      <w:r w:rsidR="00637BDD">
        <w:rPr>
          <w:rtl/>
        </w:rPr>
        <w:t>،</w:t>
      </w:r>
      <w:r w:rsidRPr="007F35AE">
        <w:rPr>
          <w:rtl/>
        </w:rPr>
        <w:t xml:space="preserve"> ويقتل في آخر عمره أو يغرق </w:t>
      </w:r>
      <w:r w:rsidRPr="007D1694">
        <w:rPr>
          <w:rStyle w:val="libFootnotenumChar"/>
          <w:rtl/>
        </w:rPr>
        <w:t>(42)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وفي رواية أخرى</w:t>
      </w:r>
      <w:r w:rsidR="00637BDD">
        <w:rPr>
          <w:rtl/>
        </w:rPr>
        <w:t>:</w:t>
      </w:r>
      <w:r w:rsidRPr="007F35AE">
        <w:rPr>
          <w:rtl/>
        </w:rPr>
        <w:t xml:space="preserve"> أنه جي</w:t>
      </w:r>
      <w:r w:rsidR="007852B0">
        <w:rPr>
          <w:rFonts w:hint="cs"/>
          <w:rtl/>
        </w:rPr>
        <w:t>ّ</w:t>
      </w:r>
      <w:r w:rsidRPr="007F35AE">
        <w:rPr>
          <w:rtl/>
        </w:rPr>
        <w:t>د للسفر</w:t>
      </w:r>
      <w:r w:rsidR="00637BDD">
        <w:rPr>
          <w:rtl/>
        </w:rPr>
        <w:t>،</w:t>
      </w:r>
      <w:r w:rsidRPr="007F35AE">
        <w:rPr>
          <w:rtl/>
        </w:rPr>
        <w:t xml:space="preserve"> والرؤيا فيه كاذبة </w:t>
      </w:r>
      <w:r w:rsidRPr="007D1694">
        <w:rPr>
          <w:rStyle w:val="libFootnotenumChar"/>
          <w:rtl/>
        </w:rPr>
        <w:t>(43)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قال أمير المؤمنين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Pr="007F35AE">
        <w:rPr>
          <w:rtl/>
        </w:rPr>
        <w:t xml:space="preserve"> « من ولد في هذا اليوم علا</w:t>
      </w:r>
      <w:r>
        <w:rPr>
          <w:rFonts w:hint="cs"/>
          <w:rtl/>
        </w:rPr>
        <w:t xml:space="preserve"> </w:t>
      </w:r>
      <w:r w:rsidRPr="007F35AE">
        <w:rPr>
          <w:rtl/>
        </w:rPr>
        <w:t>أمره</w:t>
      </w:r>
      <w:r w:rsidR="00637BDD">
        <w:rPr>
          <w:rtl/>
        </w:rPr>
        <w:t>،</w:t>
      </w:r>
      <w:r w:rsidR="003C35D8">
        <w:rPr>
          <w:rtl/>
        </w:rPr>
        <w:t xml:space="preserve"> إلّا </w:t>
      </w:r>
      <w:r w:rsidRPr="007F35AE">
        <w:rPr>
          <w:rtl/>
        </w:rPr>
        <w:t>أنه يكون حزينا حقيرا</w:t>
      </w:r>
      <w:r w:rsidR="00637BDD">
        <w:rPr>
          <w:rtl/>
        </w:rPr>
        <w:t>،</w:t>
      </w:r>
      <w:r w:rsidRPr="007F35AE">
        <w:rPr>
          <w:rtl/>
        </w:rPr>
        <w:t xml:space="preserve"> ومن مرض فيه طال مرضه »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وقالت الفرس</w:t>
      </w:r>
      <w:r w:rsidR="00637BDD">
        <w:rPr>
          <w:rtl/>
        </w:rPr>
        <w:t>:</w:t>
      </w:r>
      <w:r w:rsidRPr="007F35AE">
        <w:rPr>
          <w:rtl/>
        </w:rPr>
        <w:t xml:space="preserve"> إنه يوم خفيف جيد </w:t>
      </w:r>
      <w:r w:rsidRPr="007D1694">
        <w:rPr>
          <w:rStyle w:val="libFootnotenumChar"/>
          <w:rtl/>
        </w:rPr>
        <w:t>(44)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وفي رواية أخرى</w:t>
      </w:r>
      <w:r w:rsidR="00637BDD">
        <w:rPr>
          <w:rtl/>
        </w:rPr>
        <w:t>:</w:t>
      </w:r>
      <w:r w:rsidRPr="007F35AE">
        <w:rPr>
          <w:rtl/>
        </w:rPr>
        <w:t xml:space="preserve"> أنه ردئ مذموم لا يطلب فيه حاجة</w:t>
      </w:r>
      <w:r w:rsidR="00637BDD">
        <w:rPr>
          <w:rtl/>
        </w:rPr>
        <w:t>،</w:t>
      </w:r>
      <w:r w:rsidRPr="007F35AE">
        <w:rPr>
          <w:rtl/>
        </w:rPr>
        <w:t xml:space="preserve"> ولد فيه</w:t>
      </w:r>
      <w:r>
        <w:rPr>
          <w:rFonts w:hint="cs"/>
          <w:rtl/>
        </w:rPr>
        <w:t xml:space="preserve"> </w:t>
      </w:r>
      <w:r w:rsidRPr="007F35AE">
        <w:rPr>
          <w:rtl/>
        </w:rPr>
        <w:t>فرعون ذو الأوتاد</w:t>
      </w:r>
      <w:r w:rsidR="007852B0">
        <w:rPr>
          <w:rFonts w:hint="cs"/>
          <w:rtl/>
        </w:rPr>
        <w:t xml:space="preserve">. 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وقال سلمان الفارسي </w:t>
      </w:r>
      <w:r>
        <w:rPr>
          <w:rtl/>
        </w:rPr>
        <w:t>(رض)</w:t>
      </w:r>
      <w:r w:rsidR="00637BDD">
        <w:rPr>
          <w:rtl/>
        </w:rPr>
        <w:t>:</w:t>
      </w:r>
      <w:r w:rsidRPr="007F35AE">
        <w:rPr>
          <w:rtl/>
        </w:rPr>
        <w:t xml:space="preserve"> دين روز</w:t>
      </w:r>
      <w:r w:rsidR="00637BDD">
        <w:rPr>
          <w:rtl/>
        </w:rPr>
        <w:t>،</w:t>
      </w:r>
      <w:r w:rsidRPr="007F35AE">
        <w:rPr>
          <w:rtl/>
        </w:rPr>
        <w:t xml:space="preserve"> اسم الملك الموكل</w:t>
      </w:r>
      <w:r>
        <w:rPr>
          <w:rFonts w:hint="cs"/>
          <w:rtl/>
        </w:rPr>
        <w:t xml:space="preserve"> </w:t>
      </w:r>
      <w:r w:rsidRPr="007F35AE">
        <w:rPr>
          <w:rtl/>
        </w:rPr>
        <w:t>بالسعي والحركة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وفي رواية أخرى</w:t>
      </w:r>
      <w:r w:rsidR="00637BDD">
        <w:rPr>
          <w:rtl/>
        </w:rPr>
        <w:t>:</w:t>
      </w:r>
      <w:r w:rsidRPr="007F35AE">
        <w:rPr>
          <w:rtl/>
        </w:rPr>
        <w:t xml:space="preserve"> اسم الملك الموكل بالنوم واليقظة</w:t>
      </w:r>
      <w:r w:rsidR="00637BDD">
        <w:rPr>
          <w:rtl/>
        </w:rPr>
        <w:t>،</w:t>
      </w:r>
      <w:r w:rsidRPr="007F35AE">
        <w:rPr>
          <w:rtl/>
        </w:rPr>
        <w:t xml:space="preserve"> وحراسة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الأرواح حتى ترجع إلى الأبدان </w:t>
      </w:r>
      <w:r w:rsidRPr="007D1694">
        <w:rPr>
          <w:rStyle w:val="libFootnotenumChar"/>
          <w:rtl/>
        </w:rPr>
        <w:t>(45)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اليوم الخامس والعشرون</w:t>
      </w:r>
      <w:r w:rsidR="00637BDD">
        <w:rPr>
          <w:rtl/>
        </w:rPr>
        <w:t>:</w:t>
      </w:r>
      <w:r w:rsidRPr="007F35AE">
        <w:rPr>
          <w:rtl/>
        </w:rPr>
        <w:t xml:space="preserve"> قال مولانا جعفر بن محمد الصادق</w:t>
      </w:r>
      <w:r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:</w:t>
      </w:r>
      <w:r w:rsidRPr="007F35AE">
        <w:rPr>
          <w:rtl/>
        </w:rPr>
        <w:t xml:space="preserve"> </w:t>
      </w:r>
      <w:r>
        <w:rPr>
          <w:rFonts w:hint="cs"/>
          <w:rtl/>
        </w:rPr>
        <w:t>«</w:t>
      </w:r>
      <w:r w:rsidRPr="007F35AE">
        <w:rPr>
          <w:rtl/>
        </w:rPr>
        <w:t xml:space="preserve"> إنه يوم مذموم نحس</w:t>
      </w:r>
      <w:r w:rsidR="00637BDD">
        <w:rPr>
          <w:rtl/>
        </w:rPr>
        <w:t>،</w:t>
      </w:r>
      <w:r w:rsidRPr="007F35AE">
        <w:rPr>
          <w:rtl/>
        </w:rPr>
        <w:t xml:space="preserve"> وهو اليوم الذي أصاب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(41) البحار ج 59 ص 80 ح 156 عن العدد</w:t>
      </w:r>
      <w:r w:rsidR="00637BDD">
        <w:rPr>
          <w:rtl/>
        </w:rPr>
        <w:t>:</w:t>
      </w:r>
      <w:r w:rsidRPr="007F35AE">
        <w:rPr>
          <w:rtl/>
        </w:rPr>
        <w:t xml:space="preserve"> 62 ب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(42) البحار ج 59 ص 80 ح 157 عن العدد</w:t>
      </w:r>
      <w:r w:rsidR="00637BDD">
        <w:rPr>
          <w:rtl/>
        </w:rPr>
        <w:t>:</w:t>
      </w:r>
      <w:r w:rsidRPr="007F35AE">
        <w:rPr>
          <w:rtl/>
        </w:rPr>
        <w:t xml:space="preserve"> 62 ب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(43) البحار ج 59 ص 80 ح 158 عن العدد</w:t>
      </w:r>
      <w:r w:rsidR="00637BDD">
        <w:rPr>
          <w:rtl/>
        </w:rPr>
        <w:t>:</w:t>
      </w:r>
      <w:r w:rsidRPr="007F35AE">
        <w:rPr>
          <w:rtl/>
        </w:rPr>
        <w:t xml:space="preserve"> 62 ب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(44) البحار ج 59 ص 80 ح 159 عن العدد</w:t>
      </w:r>
      <w:r w:rsidR="00637BDD">
        <w:rPr>
          <w:rtl/>
        </w:rPr>
        <w:t>:</w:t>
      </w:r>
      <w:r w:rsidRPr="007F35AE">
        <w:rPr>
          <w:rtl/>
        </w:rPr>
        <w:t xml:space="preserve"> 62 ب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(45) البحار ج 59 ص 81 ح 160 عن العدد</w:t>
      </w:r>
      <w:r w:rsidR="00637BDD">
        <w:rPr>
          <w:rtl/>
        </w:rPr>
        <w:t>:</w:t>
      </w:r>
      <w:r w:rsidRPr="007F35AE">
        <w:rPr>
          <w:rtl/>
        </w:rPr>
        <w:t xml:space="preserve"> 62 ب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مصر فيه تسعة ضروب من الآفات</w:t>
      </w:r>
      <w:r w:rsidR="00637BDD">
        <w:rPr>
          <w:rtl/>
        </w:rPr>
        <w:t>،</w:t>
      </w:r>
      <w:r w:rsidRPr="007F35AE">
        <w:rPr>
          <w:rtl/>
        </w:rPr>
        <w:t xml:space="preserve"> فلا تطلب فيه حاجة</w:t>
      </w:r>
      <w:r w:rsidR="00637BDD">
        <w:rPr>
          <w:rtl/>
        </w:rPr>
        <w:t>،</w:t>
      </w:r>
      <w:r w:rsidRPr="007F35AE">
        <w:rPr>
          <w:rtl/>
        </w:rPr>
        <w:t xml:space="preserve"> واحفظ فيه</w:t>
      </w:r>
      <w:r>
        <w:rPr>
          <w:rFonts w:hint="cs"/>
          <w:rtl/>
        </w:rPr>
        <w:t xml:space="preserve"> </w:t>
      </w:r>
      <w:r w:rsidRPr="007F35AE">
        <w:rPr>
          <w:rtl/>
        </w:rPr>
        <w:t>نفسك</w:t>
      </w:r>
      <w:r w:rsidR="00637BDD">
        <w:rPr>
          <w:rtl/>
        </w:rPr>
        <w:t>،</w:t>
      </w:r>
      <w:r w:rsidR="008C536B">
        <w:rPr>
          <w:rtl/>
        </w:rPr>
        <w:t xml:space="preserve"> فإنّه </w:t>
      </w:r>
      <w:r w:rsidRPr="007F35AE">
        <w:rPr>
          <w:rtl/>
        </w:rPr>
        <w:t xml:space="preserve">اليوم الذي ضرب الله </w:t>
      </w:r>
      <w:r w:rsidR="00637BDD">
        <w:rPr>
          <w:rtl/>
        </w:rPr>
        <w:t>عزّوجلّ</w:t>
      </w:r>
      <w:r w:rsidRPr="007F35AE">
        <w:rPr>
          <w:rtl/>
        </w:rPr>
        <w:t xml:space="preserve"> فيه أهل الآيات مع</w:t>
      </w:r>
      <w:r>
        <w:rPr>
          <w:rFonts w:hint="cs"/>
          <w:rtl/>
        </w:rPr>
        <w:t xml:space="preserve"> </w:t>
      </w:r>
      <w:r w:rsidRPr="007F35AE">
        <w:rPr>
          <w:rtl/>
        </w:rPr>
        <w:t>فرعون</w:t>
      </w:r>
      <w:r w:rsidR="00637BDD">
        <w:rPr>
          <w:rtl/>
        </w:rPr>
        <w:t>،</w:t>
      </w:r>
      <w:r w:rsidRPr="007F35AE">
        <w:rPr>
          <w:rtl/>
        </w:rPr>
        <w:t xml:space="preserve"> وهو شديد البلاء</w:t>
      </w:r>
      <w:r w:rsidR="00637BDD">
        <w:rPr>
          <w:rtl/>
        </w:rPr>
        <w:t>،</w:t>
      </w:r>
      <w:r w:rsidRPr="007F35AE">
        <w:rPr>
          <w:rtl/>
        </w:rPr>
        <w:t xml:space="preserve"> والآبق فيه يرجع</w:t>
      </w:r>
      <w:r w:rsidR="00637BDD">
        <w:rPr>
          <w:rtl/>
        </w:rPr>
        <w:t>،</w:t>
      </w:r>
      <w:r w:rsidRPr="007F35AE">
        <w:rPr>
          <w:rtl/>
        </w:rPr>
        <w:t xml:space="preserve"> ولا تحلف فيه صادقا</w:t>
      </w:r>
      <w:r>
        <w:rPr>
          <w:rFonts w:hint="cs"/>
          <w:rtl/>
        </w:rPr>
        <w:t xml:space="preserve"> </w:t>
      </w:r>
      <w:r w:rsidRPr="007F35AE">
        <w:rPr>
          <w:rtl/>
        </w:rPr>
        <w:t>ولا كاذبا</w:t>
      </w:r>
      <w:r w:rsidR="00637BDD">
        <w:rPr>
          <w:rtl/>
        </w:rPr>
        <w:t>،</w:t>
      </w:r>
      <w:r w:rsidRPr="007F35AE">
        <w:rPr>
          <w:rtl/>
        </w:rPr>
        <w:t xml:space="preserve"> وهو يوم سوء من سافر فيه لا يرجع </w:t>
      </w:r>
      <w:r w:rsidRPr="007D1694">
        <w:rPr>
          <w:rStyle w:val="libFootnotenumChar"/>
          <w:rtl/>
        </w:rPr>
        <w:t>(46)</w:t>
      </w:r>
      <w:r w:rsidR="00637BDD">
        <w:rPr>
          <w:rtl/>
        </w:rPr>
        <w:t>،</w:t>
      </w:r>
      <w:r w:rsidRPr="007F35AE">
        <w:rPr>
          <w:rtl/>
        </w:rPr>
        <w:t xml:space="preserve"> ومن مرض فيه</w:t>
      </w:r>
      <w:r>
        <w:rPr>
          <w:rFonts w:hint="cs"/>
          <w:rtl/>
        </w:rPr>
        <w:t xml:space="preserve"> </w:t>
      </w:r>
      <w:r w:rsidRPr="007F35AE">
        <w:rPr>
          <w:rtl/>
        </w:rPr>
        <w:t>أجهد</w:t>
      </w:r>
      <w:r w:rsidR="00637BDD">
        <w:rPr>
          <w:rtl/>
        </w:rPr>
        <w:t>،</w:t>
      </w:r>
      <w:r w:rsidRPr="007F35AE">
        <w:rPr>
          <w:rtl/>
        </w:rPr>
        <w:t xml:space="preserve"> ولم يفق من مرضه</w:t>
      </w:r>
      <w:r w:rsidR="00637BDD">
        <w:rPr>
          <w:rtl/>
        </w:rPr>
        <w:t>،</w:t>
      </w:r>
      <w:r w:rsidRPr="007F35AE">
        <w:rPr>
          <w:rtl/>
        </w:rPr>
        <w:t xml:space="preserve"> فاتقه </w:t>
      </w:r>
      <w:r w:rsidRPr="007D1694">
        <w:rPr>
          <w:rStyle w:val="libFootnotenumChar"/>
          <w:rtl/>
        </w:rPr>
        <w:t>(47)</w:t>
      </w:r>
      <w:r w:rsidRPr="007F35AE">
        <w:rPr>
          <w:rtl/>
        </w:rPr>
        <w:t xml:space="preserve">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وفي رواية أخرى</w:t>
      </w:r>
      <w:r w:rsidR="00637BDD">
        <w:rPr>
          <w:rtl/>
        </w:rPr>
        <w:t>:</w:t>
      </w:r>
      <w:r w:rsidRPr="007F35AE">
        <w:rPr>
          <w:rtl/>
        </w:rPr>
        <w:t xml:space="preserve"> من مرض فيه لا يكاد يبرأ</w:t>
      </w:r>
      <w:r w:rsidR="00637BDD">
        <w:rPr>
          <w:rtl/>
        </w:rPr>
        <w:t>،</w:t>
      </w:r>
      <w:r w:rsidRPr="007F35AE">
        <w:rPr>
          <w:rtl/>
        </w:rPr>
        <w:t xml:space="preserve"> وهو إلى الموت</w:t>
      </w:r>
      <w:r>
        <w:rPr>
          <w:rFonts w:hint="cs"/>
          <w:rtl/>
        </w:rPr>
        <w:t xml:space="preserve"> </w:t>
      </w:r>
      <w:r w:rsidRPr="007F35AE">
        <w:rPr>
          <w:rtl/>
        </w:rPr>
        <w:t>أقرب من الحياة</w:t>
      </w:r>
      <w:r w:rsidR="00637BDD">
        <w:rPr>
          <w:rtl/>
        </w:rPr>
        <w:t>،</w:t>
      </w:r>
      <w:r w:rsidRPr="007F35AE">
        <w:rPr>
          <w:rtl/>
        </w:rPr>
        <w:t xml:space="preserve"> ومن مرض فيه لا ينجو</w:t>
      </w:r>
      <w:r w:rsidR="00637BDD">
        <w:rPr>
          <w:rtl/>
        </w:rPr>
        <w:t>،</w:t>
      </w:r>
      <w:r w:rsidRPr="007F35AE">
        <w:rPr>
          <w:rtl/>
        </w:rPr>
        <w:t xml:space="preserve"> ومن ولد فيه كان ملكا</w:t>
      </w:r>
      <w:r>
        <w:rPr>
          <w:rFonts w:hint="cs"/>
          <w:rtl/>
        </w:rPr>
        <w:t xml:space="preserve"> </w:t>
      </w:r>
      <w:r w:rsidRPr="007F35AE">
        <w:rPr>
          <w:rtl/>
        </w:rPr>
        <w:t>مرزوقا نجيبا من الناس تصيبه عل</w:t>
      </w:r>
      <w:r w:rsidR="007852B0">
        <w:rPr>
          <w:rFonts w:hint="cs"/>
          <w:rtl/>
        </w:rPr>
        <w:t>ّ</w:t>
      </w:r>
      <w:r w:rsidRPr="007F35AE">
        <w:rPr>
          <w:rtl/>
        </w:rPr>
        <w:t xml:space="preserve">ه شديدة ويسلم منها </w:t>
      </w:r>
      <w:r w:rsidRPr="007D1694">
        <w:rPr>
          <w:rStyle w:val="libFootnotenumChar"/>
          <w:rtl/>
        </w:rPr>
        <w:t>(48)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وفي رواية أخرى</w:t>
      </w:r>
      <w:r w:rsidR="00637BDD">
        <w:rPr>
          <w:rtl/>
        </w:rPr>
        <w:t>:</w:t>
      </w:r>
      <w:r w:rsidRPr="007F35AE">
        <w:rPr>
          <w:rtl/>
        </w:rPr>
        <w:t xml:space="preserve"> من ولد فيه يكون فقيها عالما </w:t>
      </w:r>
      <w:r w:rsidRPr="007D1694">
        <w:rPr>
          <w:rStyle w:val="libFootnotenumChar"/>
          <w:rtl/>
        </w:rPr>
        <w:t>(49)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وفي رواية أخرى</w:t>
      </w:r>
      <w:r w:rsidR="00637BDD">
        <w:rPr>
          <w:rtl/>
        </w:rPr>
        <w:t>:</w:t>
      </w:r>
      <w:r w:rsidRPr="007F35AE">
        <w:rPr>
          <w:rtl/>
        </w:rPr>
        <w:t xml:space="preserve"> أنه يوم جيد للشراء والبيع</w:t>
      </w:r>
      <w:r w:rsidR="00637BDD">
        <w:rPr>
          <w:rtl/>
        </w:rPr>
        <w:t>،</w:t>
      </w:r>
      <w:r w:rsidRPr="007F35AE">
        <w:rPr>
          <w:rtl/>
        </w:rPr>
        <w:t xml:space="preserve"> والبناء والزرع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ويصلح لقضاء الحوائج</w:t>
      </w:r>
      <w:r w:rsidR="00637BDD">
        <w:rPr>
          <w:rtl/>
        </w:rPr>
        <w:t>،</w:t>
      </w:r>
      <w:r w:rsidRPr="007F35AE">
        <w:rPr>
          <w:rtl/>
        </w:rPr>
        <w:t xml:space="preserve"> ومن ولد فيه كان كذابا</w:t>
      </w:r>
      <w:r w:rsidR="007852B0">
        <w:rPr>
          <w:rFonts w:hint="cs"/>
          <w:rtl/>
        </w:rPr>
        <w:t>ً</w:t>
      </w:r>
      <w:r w:rsidRPr="007F35AE">
        <w:rPr>
          <w:rtl/>
        </w:rPr>
        <w:t xml:space="preserve"> نماما</w:t>
      </w:r>
      <w:r w:rsidR="007852B0">
        <w:rPr>
          <w:rFonts w:hint="cs"/>
          <w:rtl/>
        </w:rPr>
        <w:t>ً</w:t>
      </w:r>
      <w:r w:rsidRPr="007F35AE">
        <w:rPr>
          <w:rtl/>
        </w:rPr>
        <w:t xml:space="preserve"> لا خير فيه </w:t>
      </w:r>
      <w:r w:rsidRPr="007D1694">
        <w:rPr>
          <w:rStyle w:val="libFootnotenumChar"/>
          <w:rtl/>
        </w:rPr>
        <w:t>(50)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وقال أمير المؤمنين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Pr="007F35AE">
        <w:rPr>
          <w:rtl/>
        </w:rPr>
        <w:t xml:space="preserve"> « استعيذوا فيه بالله تعالى »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وقالت الفرس</w:t>
      </w:r>
      <w:r w:rsidR="00637BDD">
        <w:rPr>
          <w:rtl/>
        </w:rPr>
        <w:t>:</w:t>
      </w:r>
      <w:r w:rsidRPr="007F35AE">
        <w:rPr>
          <w:rtl/>
        </w:rPr>
        <w:t xml:space="preserve"> أنه يوم ثقيل ردئ مكروه</w:t>
      </w:r>
      <w:r w:rsidR="00637BDD">
        <w:rPr>
          <w:rtl/>
        </w:rPr>
        <w:t>،</w:t>
      </w:r>
      <w:r w:rsidRPr="007F35AE">
        <w:rPr>
          <w:rtl/>
        </w:rPr>
        <w:t xml:space="preserve"> أصيب فيه أهل مصر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بسبع </w:t>
      </w:r>
      <w:r w:rsidRPr="007D1694">
        <w:rPr>
          <w:rStyle w:val="libFootnotenumChar"/>
          <w:rtl/>
        </w:rPr>
        <w:t>(51)</w:t>
      </w:r>
      <w:r w:rsidRPr="007F35AE">
        <w:rPr>
          <w:rtl/>
        </w:rPr>
        <w:t xml:space="preserve"> ضربات من البلاء</w:t>
      </w:r>
      <w:r w:rsidR="00637BDD">
        <w:rPr>
          <w:rtl/>
        </w:rPr>
        <w:t>،</w:t>
      </w:r>
      <w:r w:rsidRPr="007F35AE">
        <w:rPr>
          <w:rtl/>
        </w:rPr>
        <w:t xml:space="preserve"> وهو نحس تفر</w:t>
      </w:r>
      <w:r w:rsidR="007852B0">
        <w:rPr>
          <w:rFonts w:hint="cs"/>
          <w:rtl/>
        </w:rPr>
        <w:t>ّ</w:t>
      </w:r>
      <w:r w:rsidRPr="007F35AE">
        <w:rPr>
          <w:rtl/>
        </w:rPr>
        <w:t>غ فيه للدعاء</w:t>
      </w:r>
      <w:r>
        <w:rPr>
          <w:rFonts w:hint="cs"/>
          <w:rtl/>
        </w:rPr>
        <w:t xml:space="preserve"> </w:t>
      </w:r>
      <w:r w:rsidRPr="007F35AE">
        <w:rPr>
          <w:rtl/>
        </w:rPr>
        <w:t>والصلاة</w:t>
      </w:r>
      <w:r w:rsidR="00637BDD">
        <w:rPr>
          <w:rtl/>
        </w:rPr>
        <w:t>،</w:t>
      </w:r>
      <w:r w:rsidRPr="007F35AE">
        <w:rPr>
          <w:rtl/>
        </w:rPr>
        <w:t xml:space="preserve"> وعمل الخير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وقال سلمان الفارسي </w:t>
      </w:r>
      <w:r w:rsidR="00A61C25">
        <w:rPr>
          <w:rtl/>
        </w:rPr>
        <w:t>(</w:t>
      </w:r>
      <w:r w:rsidRPr="007F35AE">
        <w:rPr>
          <w:rtl/>
        </w:rPr>
        <w:t>رضي الله عنه</w:t>
      </w:r>
      <w:r w:rsidR="00A61C25">
        <w:rPr>
          <w:rtl/>
        </w:rPr>
        <w:t>)</w:t>
      </w:r>
      <w:r w:rsidR="00637BDD">
        <w:rPr>
          <w:rtl/>
        </w:rPr>
        <w:t>:</w:t>
      </w:r>
      <w:r w:rsidRPr="007F35AE">
        <w:rPr>
          <w:rtl/>
        </w:rPr>
        <w:t xml:space="preserve"> أرد روز</w:t>
      </w:r>
      <w:r w:rsidR="00637BDD">
        <w:rPr>
          <w:rtl/>
        </w:rPr>
        <w:t>،</w:t>
      </w:r>
      <w:r w:rsidRPr="007F35AE">
        <w:rPr>
          <w:rtl/>
        </w:rPr>
        <w:t xml:space="preserve"> اسم الملك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(46) في المصدر</w:t>
      </w:r>
      <w:r w:rsidR="00637BDD">
        <w:rPr>
          <w:rtl/>
        </w:rPr>
        <w:t>:</w:t>
      </w:r>
      <w:r w:rsidRPr="007F35AE">
        <w:rPr>
          <w:rtl/>
        </w:rPr>
        <w:t xml:space="preserve"> لا يربح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(47) البحار ج 59 ص 81 ح 166 عن العدد</w:t>
      </w:r>
      <w:r w:rsidR="00637BDD">
        <w:rPr>
          <w:rtl/>
        </w:rPr>
        <w:t>:</w:t>
      </w:r>
      <w:r w:rsidRPr="007F35AE">
        <w:rPr>
          <w:rtl/>
        </w:rPr>
        <w:t xml:space="preserve"> 64 أ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(48) البحار ج 59 ص 82 ح 167 عن العدد</w:t>
      </w:r>
      <w:r w:rsidR="00637BDD">
        <w:rPr>
          <w:rtl/>
        </w:rPr>
        <w:t>:</w:t>
      </w:r>
      <w:r w:rsidRPr="007F35AE">
        <w:rPr>
          <w:rtl/>
        </w:rPr>
        <w:t xml:space="preserve"> 64 أ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(49) البحار ج 59 ص 82 ح 168 عن العدد</w:t>
      </w:r>
      <w:r w:rsidR="00637BDD">
        <w:rPr>
          <w:rtl/>
        </w:rPr>
        <w:t>:</w:t>
      </w:r>
      <w:r w:rsidRPr="007F35AE">
        <w:rPr>
          <w:rtl/>
        </w:rPr>
        <w:t xml:space="preserve"> 64 أ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(50) البحار ج 59 ص 82 ح 169 عن العدد</w:t>
      </w:r>
      <w:r w:rsidR="00637BDD">
        <w:rPr>
          <w:rtl/>
        </w:rPr>
        <w:t>:</w:t>
      </w:r>
      <w:r w:rsidRPr="007F35AE">
        <w:rPr>
          <w:rtl/>
        </w:rPr>
        <w:t xml:space="preserve"> 64 أ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(51) في نسخة</w:t>
      </w:r>
      <w:r w:rsidR="00637BDD">
        <w:rPr>
          <w:rtl/>
        </w:rPr>
        <w:t>:</w:t>
      </w:r>
      <w:r w:rsidRPr="007F35AE">
        <w:rPr>
          <w:rtl/>
        </w:rPr>
        <w:t xml:space="preserve"> بتسع </w:t>
      </w:r>
      <w:r w:rsidR="00A61C25">
        <w:rPr>
          <w:rtl/>
        </w:rPr>
        <w:t>(</w:t>
      </w:r>
      <w:r w:rsidR="004A4E5B">
        <w:rPr>
          <w:rtl/>
        </w:rPr>
        <w:t>منه قدّه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 xml:space="preserve">الموكل بالجن والشياطين </w:t>
      </w:r>
      <w:r w:rsidRPr="007D1694">
        <w:rPr>
          <w:rStyle w:val="libFootnotenumChar"/>
          <w:rtl/>
        </w:rPr>
        <w:t>(52)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اليوم السادس والعشرون</w:t>
      </w:r>
      <w:r w:rsidR="00637BDD">
        <w:rPr>
          <w:rtl/>
        </w:rPr>
        <w:t>:</w:t>
      </w:r>
      <w:r w:rsidRPr="007F35AE">
        <w:rPr>
          <w:rtl/>
        </w:rPr>
        <w:t xml:space="preserve"> قال مولانا جعفر بن محمد الصادق</w:t>
      </w:r>
      <w:r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:</w:t>
      </w:r>
      <w:r w:rsidRPr="007F35AE">
        <w:rPr>
          <w:rtl/>
        </w:rPr>
        <w:t xml:space="preserve"> « إنه يوم صالح مبارك للسيف</w:t>
      </w:r>
      <w:r w:rsidR="00637BDD">
        <w:rPr>
          <w:rtl/>
        </w:rPr>
        <w:t>،</w:t>
      </w:r>
      <w:r w:rsidRPr="007F35AE">
        <w:rPr>
          <w:rtl/>
        </w:rPr>
        <w:t xml:space="preserve"> ضرب موسى</w:t>
      </w:r>
      <w:r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Pr="007F35AE">
        <w:rPr>
          <w:rtl/>
        </w:rPr>
        <w:t xml:space="preserve"> فيه البحر فانفلق</w:t>
      </w:r>
      <w:r w:rsidR="00637BDD">
        <w:rPr>
          <w:rtl/>
        </w:rPr>
        <w:t>،</w:t>
      </w:r>
      <w:r w:rsidRPr="007F35AE">
        <w:rPr>
          <w:rtl/>
        </w:rPr>
        <w:t xml:space="preserve"> يصلح</w:t>
      </w:r>
      <w:r w:rsidR="00456BE9">
        <w:rPr>
          <w:rtl/>
        </w:rPr>
        <w:t xml:space="preserve"> لكلّ </w:t>
      </w:r>
      <w:r w:rsidRPr="007F35AE">
        <w:rPr>
          <w:rtl/>
        </w:rPr>
        <w:t>حاجة ما خلا التزويج</w:t>
      </w:r>
      <w:r>
        <w:rPr>
          <w:rFonts w:hint="cs"/>
          <w:rtl/>
        </w:rPr>
        <w:t xml:space="preserve"> </w:t>
      </w:r>
      <w:r w:rsidRPr="007F35AE">
        <w:rPr>
          <w:rtl/>
        </w:rPr>
        <w:t>والسفر</w:t>
      </w:r>
      <w:r w:rsidR="00637BDD">
        <w:rPr>
          <w:rtl/>
        </w:rPr>
        <w:t>،</w:t>
      </w:r>
      <w:r w:rsidRPr="007F35AE">
        <w:rPr>
          <w:rtl/>
        </w:rPr>
        <w:t xml:space="preserve"> فاجتنبوا فيه ذلك</w:t>
      </w:r>
      <w:r w:rsidR="00637BDD">
        <w:rPr>
          <w:rtl/>
        </w:rPr>
        <w:t>،</w:t>
      </w:r>
      <w:r w:rsidR="008C536B">
        <w:rPr>
          <w:rtl/>
        </w:rPr>
        <w:t xml:space="preserve"> فإنّه </w:t>
      </w:r>
      <w:r w:rsidRPr="007F35AE">
        <w:rPr>
          <w:rtl/>
        </w:rPr>
        <w:t>من تزو</w:t>
      </w:r>
      <w:r w:rsidR="007852B0">
        <w:rPr>
          <w:rFonts w:hint="cs"/>
          <w:rtl/>
        </w:rPr>
        <w:t>ّ</w:t>
      </w:r>
      <w:r w:rsidRPr="007F35AE">
        <w:rPr>
          <w:rtl/>
        </w:rPr>
        <w:t>ج فيه لم يتم تزويجه ويفارق</w:t>
      </w:r>
      <w:r>
        <w:rPr>
          <w:rFonts w:hint="cs"/>
          <w:rtl/>
        </w:rPr>
        <w:t xml:space="preserve"> </w:t>
      </w:r>
      <w:r w:rsidRPr="007F35AE">
        <w:rPr>
          <w:rtl/>
        </w:rPr>
        <w:t>أهله</w:t>
      </w:r>
      <w:r w:rsidR="00637BDD">
        <w:rPr>
          <w:rtl/>
        </w:rPr>
        <w:t>،</w:t>
      </w:r>
      <w:r w:rsidRPr="007F35AE">
        <w:rPr>
          <w:rtl/>
        </w:rPr>
        <w:t xml:space="preserve"> ومن سافر فيه لم يصلح له ذلك فليتصدق </w:t>
      </w:r>
      <w:r w:rsidRPr="007D1694">
        <w:rPr>
          <w:rStyle w:val="libFootnotenumChar"/>
          <w:rtl/>
        </w:rPr>
        <w:t>(53)</w:t>
      </w:r>
      <w:r w:rsidRPr="007F35AE">
        <w:rPr>
          <w:rtl/>
        </w:rPr>
        <w:t xml:space="preserve"> »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وفيه رواية أخرى</w:t>
      </w:r>
      <w:r w:rsidR="00637BDD">
        <w:rPr>
          <w:rtl/>
        </w:rPr>
        <w:t>:</w:t>
      </w:r>
      <w:r w:rsidRPr="007F35AE">
        <w:rPr>
          <w:rtl/>
        </w:rPr>
        <w:t xml:space="preserve"> يوم صالح للسفر</w:t>
      </w:r>
      <w:r w:rsidR="00637BDD">
        <w:rPr>
          <w:rtl/>
        </w:rPr>
        <w:t>،</w:t>
      </w:r>
      <w:r w:rsidRPr="007F35AE">
        <w:rPr>
          <w:rtl/>
        </w:rPr>
        <w:t xml:space="preserve"> ولكل أمر يراد</w:t>
      </w:r>
      <w:r w:rsidR="003C35D8">
        <w:rPr>
          <w:rtl/>
        </w:rPr>
        <w:t xml:space="preserve"> إلّا </w:t>
      </w:r>
      <w:r w:rsidRPr="007F35AE">
        <w:rPr>
          <w:rtl/>
        </w:rPr>
        <w:t>التزويج</w:t>
      </w:r>
      <w:r w:rsidR="00637BDD">
        <w:rPr>
          <w:rtl/>
        </w:rPr>
        <w:t>،</w:t>
      </w:r>
      <w:r w:rsidR="008C536B">
        <w:rPr>
          <w:rtl/>
        </w:rPr>
        <w:t xml:space="preserve"> فإنّه </w:t>
      </w:r>
      <w:r w:rsidRPr="007F35AE">
        <w:rPr>
          <w:rtl/>
        </w:rPr>
        <w:t>من تزو</w:t>
      </w:r>
      <w:r w:rsidR="007852B0">
        <w:rPr>
          <w:rFonts w:hint="cs"/>
          <w:rtl/>
        </w:rPr>
        <w:t>ّ</w:t>
      </w:r>
      <w:r w:rsidRPr="007F35AE">
        <w:rPr>
          <w:rtl/>
        </w:rPr>
        <w:t>ج فيه فر</w:t>
      </w:r>
      <w:r w:rsidR="007852B0">
        <w:rPr>
          <w:rFonts w:hint="cs"/>
          <w:rtl/>
        </w:rPr>
        <w:t>ّ</w:t>
      </w:r>
      <w:r w:rsidRPr="007F35AE">
        <w:rPr>
          <w:rtl/>
        </w:rPr>
        <w:t>ق بينهما</w:t>
      </w:r>
      <w:r w:rsidR="00637BDD">
        <w:rPr>
          <w:rtl/>
        </w:rPr>
        <w:t>،</w:t>
      </w:r>
      <w:r w:rsidRPr="007F35AE">
        <w:rPr>
          <w:rtl/>
        </w:rPr>
        <w:t xml:space="preserve"> كما انفرق البحر لموسى</w:t>
      </w:r>
      <w:r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Pr="007F35AE">
        <w:rPr>
          <w:rtl/>
        </w:rPr>
        <w:t xml:space="preserve"> ويكون عيشهما بغيضا</w:t>
      </w:r>
      <w:r w:rsidR="00637BDD">
        <w:rPr>
          <w:rtl/>
        </w:rPr>
        <w:t>،</w:t>
      </w:r>
      <w:r w:rsidRPr="007F35AE">
        <w:rPr>
          <w:rtl/>
        </w:rPr>
        <w:t xml:space="preserve"> ولا تدخل إذا وردت من </w:t>
      </w:r>
      <w:r w:rsidRPr="007D1694">
        <w:rPr>
          <w:rStyle w:val="libFootnotenumChar"/>
          <w:rtl/>
        </w:rPr>
        <w:t>(54)</w:t>
      </w:r>
      <w:r>
        <w:rPr>
          <w:rFonts w:hint="cs"/>
          <w:rtl/>
        </w:rPr>
        <w:t xml:space="preserve"> </w:t>
      </w:r>
      <w:r w:rsidRPr="007F35AE">
        <w:rPr>
          <w:rtl/>
        </w:rPr>
        <w:t>سفرك فيه إلى أهلك</w:t>
      </w:r>
      <w:r w:rsidR="00637BDD">
        <w:rPr>
          <w:rtl/>
        </w:rPr>
        <w:t>،</w:t>
      </w:r>
      <w:r w:rsidRPr="007F35AE">
        <w:rPr>
          <w:rtl/>
        </w:rPr>
        <w:t xml:space="preserve"> والنقلة فيه جيدة</w:t>
      </w:r>
      <w:r w:rsidR="00637BDD">
        <w:rPr>
          <w:rtl/>
        </w:rPr>
        <w:t>،</w:t>
      </w:r>
      <w:r w:rsidRPr="007F35AE">
        <w:rPr>
          <w:rtl/>
        </w:rPr>
        <w:t xml:space="preserve"> ومن ولد فيه يكون قليل</w:t>
      </w:r>
      <w:r>
        <w:rPr>
          <w:rFonts w:hint="cs"/>
          <w:rtl/>
        </w:rPr>
        <w:t xml:space="preserve"> </w:t>
      </w:r>
      <w:r w:rsidRPr="007F35AE">
        <w:rPr>
          <w:rtl/>
        </w:rPr>
        <w:t>الحظ</w:t>
      </w:r>
      <w:r w:rsidR="007852B0">
        <w:rPr>
          <w:rFonts w:hint="cs"/>
          <w:rtl/>
        </w:rPr>
        <w:t>ّ</w:t>
      </w:r>
      <w:r w:rsidR="00637BDD">
        <w:rPr>
          <w:rtl/>
        </w:rPr>
        <w:t>،</w:t>
      </w:r>
      <w:r w:rsidRPr="007F35AE">
        <w:rPr>
          <w:rtl/>
        </w:rPr>
        <w:t xml:space="preserve"> ويغرق كما غرق فرعون في اليم </w:t>
      </w:r>
      <w:r w:rsidRPr="007D1694">
        <w:rPr>
          <w:rStyle w:val="libFootnotenumChar"/>
          <w:rtl/>
        </w:rPr>
        <w:t>(55)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وفي رواية أخرى</w:t>
      </w:r>
      <w:r w:rsidR="00637BDD">
        <w:rPr>
          <w:rtl/>
        </w:rPr>
        <w:t>:</w:t>
      </w:r>
      <w:r w:rsidRPr="007F35AE">
        <w:rPr>
          <w:rtl/>
        </w:rPr>
        <w:t xml:space="preserve"> من ولد فيه طال عمره </w:t>
      </w:r>
      <w:r w:rsidRPr="007D1694">
        <w:rPr>
          <w:rStyle w:val="libFootnotenumChar"/>
          <w:rtl/>
        </w:rPr>
        <w:t>(56)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وفيه رواية أخرى</w:t>
      </w:r>
      <w:r w:rsidR="00637BDD">
        <w:rPr>
          <w:rtl/>
        </w:rPr>
        <w:t>:</w:t>
      </w:r>
      <w:r w:rsidRPr="007F35AE">
        <w:rPr>
          <w:rtl/>
        </w:rPr>
        <w:t xml:space="preserve"> من ولد فيه يكون مجنونا بخيلا</w:t>
      </w:r>
      <w:r w:rsidR="00637BDD">
        <w:rPr>
          <w:rtl/>
        </w:rPr>
        <w:t>،</w:t>
      </w:r>
      <w:r w:rsidRPr="007F35AE">
        <w:rPr>
          <w:rtl/>
        </w:rPr>
        <w:t xml:space="preserve"> ومن مرض</w:t>
      </w:r>
      <w:r>
        <w:rPr>
          <w:rFonts w:hint="cs"/>
          <w:rtl/>
        </w:rPr>
        <w:t xml:space="preserve"> </w:t>
      </w:r>
      <w:r w:rsidRPr="007F35AE">
        <w:rPr>
          <w:rtl/>
        </w:rPr>
        <w:t>فيه أجهد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قالت الفرس</w:t>
      </w:r>
      <w:r w:rsidR="00637BDD">
        <w:rPr>
          <w:rtl/>
        </w:rPr>
        <w:t>:</w:t>
      </w:r>
      <w:r w:rsidRPr="007F35AE">
        <w:rPr>
          <w:rtl/>
        </w:rPr>
        <w:t xml:space="preserve"> إنه يوم جيد مختار مبارك، ومن تزويج فيه لا يتم</w:t>
      </w:r>
      <w:r>
        <w:rPr>
          <w:rFonts w:hint="cs"/>
          <w:rtl/>
        </w:rPr>
        <w:t xml:space="preserve"> </w:t>
      </w:r>
      <w:r w:rsidRPr="007F35AE">
        <w:rPr>
          <w:rtl/>
        </w:rPr>
        <w:t>أمره ويفارق أهله.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وقال سلمان الفارسي </w:t>
      </w:r>
      <w:r w:rsidR="00A61C25">
        <w:rPr>
          <w:rtl/>
        </w:rPr>
        <w:t>(</w:t>
      </w:r>
      <w:r w:rsidRPr="007F35AE">
        <w:rPr>
          <w:rtl/>
        </w:rPr>
        <w:t>رضي الله عنه</w:t>
      </w:r>
      <w:r w:rsidR="00A61C25">
        <w:rPr>
          <w:rtl/>
        </w:rPr>
        <w:t>)</w:t>
      </w:r>
      <w:r w:rsidR="00637BDD">
        <w:rPr>
          <w:rtl/>
        </w:rPr>
        <w:t>:</w:t>
      </w:r>
      <w:r w:rsidRPr="007F35AE">
        <w:rPr>
          <w:rtl/>
        </w:rPr>
        <w:t xml:space="preserve"> اشتاد روز</w:t>
      </w:r>
      <w:r w:rsidR="00637BDD">
        <w:rPr>
          <w:rtl/>
        </w:rPr>
        <w:t>،</w:t>
      </w:r>
      <w:r w:rsidRPr="007F35AE">
        <w:rPr>
          <w:rtl/>
        </w:rPr>
        <w:t xml:space="preserve"> اسم الملك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(52) البحار ج 59 ص 82 ح 170 عن العدد</w:t>
      </w:r>
      <w:r w:rsidR="00637BDD">
        <w:rPr>
          <w:rtl/>
        </w:rPr>
        <w:t>:</w:t>
      </w:r>
      <w:r w:rsidRPr="007F35AE">
        <w:rPr>
          <w:rtl/>
        </w:rPr>
        <w:t xml:space="preserve"> 64 أ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(53) البحار ج 59 ص 83 ح 176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(54) في المخطوط</w:t>
      </w:r>
      <w:r w:rsidR="00637BDD">
        <w:rPr>
          <w:rtl/>
        </w:rPr>
        <w:t>:</w:t>
      </w:r>
      <w:r w:rsidRPr="007F35AE">
        <w:rPr>
          <w:rtl/>
        </w:rPr>
        <w:t xml:space="preserve"> عن</w:t>
      </w:r>
      <w:r w:rsidR="00637BDD">
        <w:rPr>
          <w:rtl/>
        </w:rPr>
        <w:t>،</w:t>
      </w:r>
      <w:r w:rsidRPr="007F35AE">
        <w:rPr>
          <w:rtl/>
        </w:rPr>
        <w:t xml:space="preserve"> وما أثبتناه من البحار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(55) البحار ج 59 ص 83 ح 177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(56) البحار ج 59 ص 83 ح 178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 xml:space="preserve">الذي خلق عند ظهور الدين </w:t>
      </w:r>
      <w:r w:rsidRPr="007D1694">
        <w:rPr>
          <w:rStyle w:val="libFootnotenumChar"/>
          <w:rtl/>
        </w:rPr>
        <w:t>(57)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اليوم السابع والعشرون</w:t>
      </w:r>
      <w:r w:rsidR="00637BDD">
        <w:rPr>
          <w:rtl/>
        </w:rPr>
        <w:t>:</w:t>
      </w:r>
      <w:r w:rsidRPr="007F35AE">
        <w:rPr>
          <w:rtl/>
        </w:rPr>
        <w:t xml:space="preserve"> قال مولانا أبو عبد الله جعفر بن محمد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الصادق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:</w:t>
      </w:r>
      <w:r w:rsidRPr="007F35AE">
        <w:rPr>
          <w:rtl/>
        </w:rPr>
        <w:t xml:space="preserve"> </w:t>
      </w:r>
      <w:r>
        <w:rPr>
          <w:rFonts w:hint="cs"/>
          <w:rtl/>
        </w:rPr>
        <w:t>«</w:t>
      </w:r>
      <w:r w:rsidRPr="007F35AE">
        <w:rPr>
          <w:rtl/>
        </w:rPr>
        <w:t xml:space="preserve"> إنه يوم مبارك مختار جي</w:t>
      </w:r>
      <w:r w:rsidR="007852B0">
        <w:rPr>
          <w:rFonts w:hint="cs"/>
          <w:rtl/>
        </w:rPr>
        <w:t>ّ</w:t>
      </w:r>
      <w:r w:rsidRPr="007F35AE">
        <w:rPr>
          <w:rtl/>
        </w:rPr>
        <w:t>د</w:t>
      </w:r>
      <w:r w:rsidR="00637BDD">
        <w:rPr>
          <w:rtl/>
        </w:rPr>
        <w:t>،</w:t>
      </w:r>
      <w:r w:rsidRPr="007F35AE">
        <w:rPr>
          <w:rtl/>
        </w:rPr>
        <w:t xml:space="preserve"> يصلح لطلب</w:t>
      </w:r>
      <w:r>
        <w:rPr>
          <w:rFonts w:hint="cs"/>
          <w:rtl/>
        </w:rPr>
        <w:t xml:space="preserve"> </w:t>
      </w:r>
      <w:r w:rsidRPr="007F35AE">
        <w:rPr>
          <w:rtl/>
        </w:rPr>
        <w:t>الحوائج</w:t>
      </w:r>
      <w:r w:rsidR="00637BDD">
        <w:rPr>
          <w:rtl/>
        </w:rPr>
        <w:t>،</w:t>
      </w:r>
      <w:r w:rsidRPr="007F35AE">
        <w:rPr>
          <w:rtl/>
        </w:rPr>
        <w:t xml:space="preserve"> والشراء والبيع</w:t>
      </w:r>
      <w:r w:rsidR="00637BDD">
        <w:rPr>
          <w:rtl/>
        </w:rPr>
        <w:t>،</w:t>
      </w:r>
      <w:r w:rsidRPr="007F35AE">
        <w:rPr>
          <w:rtl/>
        </w:rPr>
        <w:t xml:space="preserve"> والدخول على السلطان</w:t>
      </w:r>
      <w:r w:rsidR="00637BDD">
        <w:rPr>
          <w:rtl/>
        </w:rPr>
        <w:t>،</w:t>
      </w:r>
      <w:r w:rsidRPr="007F35AE">
        <w:rPr>
          <w:rtl/>
        </w:rPr>
        <w:t xml:space="preserve"> والبناء والزرع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والخصومة ولقاء القضاة</w:t>
      </w:r>
      <w:r w:rsidR="00637BDD">
        <w:rPr>
          <w:rtl/>
        </w:rPr>
        <w:t>،</w:t>
      </w:r>
      <w:r w:rsidRPr="007F35AE">
        <w:rPr>
          <w:rtl/>
        </w:rPr>
        <w:t xml:space="preserve"> والسفر والابتداءات</w:t>
      </w:r>
      <w:r w:rsidR="00637BDD">
        <w:rPr>
          <w:rtl/>
        </w:rPr>
        <w:t>،</w:t>
      </w:r>
      <w:r w:rsidRPr="007F35AE">
        <w:rPr>
          <w:rtl/>
        </w:rPr>
        <w:t xml:space="preserve"> والأسباب والتزويج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وهو يوم سعيد جي</w:t>
      </w:r>
      <w:r w:rsidR="007852B0">
        <w:rPr>
          <w:rFonts w:hint="cs"/>
          <w:rtl/>
        </w:rPr>
        <w:t>ّ</w:t>
      </w:r>
      <w:r w:rsidRPr="007F35AE">
        <w:rPr>
          <w:rtl/>
        </w:rPr>
        <w:t>د</w:t>
      </w:r>
      <w:r w:rsidR="00637BDD">
        <w:rPr>
          <w:rtl/>
        </w:rPr>
        <w:t>،</w:t>
      </w:r>
      <w:r w:rsidRPr="007F35AE">
        <w:rPr>
          <w:rtl/>
        </w:rPr>
        <w:t xml:space="preserve"> وفيه ليلة القدر</w:t>
      </w:r>
      <w:r w:rsidR="00637BDD">
        <w:rPr>
          <w:rtl/>
        </w:rPr>
        <w:t>،</w:t>
      </w:r>
      <w:r w:rsidRPr="007F35AE">
        <w:rPr>
          <w:rtl/>
        </w:rPr>
        <w:t xml:space="preserve"> فاطلب ما شئت</w:t>
      </w:r>
      <w:r w:rsidR="00637BDD">
        <w:rPr>
          <w:rtl/>
        </w:rPr>
        <w:t>،</w:t>
      </w:r>
      <w:r w:rsidRPr="007F35AE">
        <w:rPr>
          <w:rtl/>
        </w:rPr>
        <w:t xml:space="preserve"> خفيف لسائر</w:t>
      </w:r>
      <w:r>
        <w:rPr>
          <w:rFonts w:hint="cs"/>
          <w:rtl/>
        </w:rPr>
        <w:t xml:space="preserve"> </w:t>
      </w:r>
      <w:r w:rsidRPr="007F35AE">
        <w:rPr>
          <w:rtl/>
        </w:rPr>
        <w:t>الأحوال</w:t>
      </w:r>
      <w:r w:rsidR="00637BDD">
        <w:rPr>
          <w:rtl/>
        </w:rPr>
        <w:t>،</w:t>
      </w:r>
      <w:r w:rsidRPr="007F35AE">
        <w:rPr>
          <w:rtl/>
        </w:rPr>
        <w:t xml:space="preserve"> أت</w:t>
      </w:r>
      <w:r w:rsidR="007852B0">
        <w:rPr>
          <w:rFonts w:hint="cs"/>
          <w:rtl/>
        </w:rPr>
        <w:t>ّ</w:t>
      </w:r>
      <w:r w:rsidRPr="007F35AE">
        <w:rPr>
          <w:rtl/>
        </w:rPr>
        <w:t>جر فيه</w:t>
      </w:r>
      <w:r w:rsidR="00637BDD">
        <w:rPr>
          <w:rtl/>
        </w:rPr>
        <w:t>،</w:t>
      </w:r>
      <w:r w:rsidRPr="007F35AE">
        <w:rPr>
          <w:rtl/>
        </w:rPr>
        <w:t xml:space="preserve"> وطالب بحقك</w:t>
      </w:r>
      <w:r w:rsidR="00637BDD">
        <w:rPr>
          <w:rtl/>
        </w:rPr>
        <w:t>،</w:t>
      </w:r>
      <w:r w:rsidRPr="007F35AE">
        <w:rPr>
          <w:rtl/>
        </w:rPr>
        <w:t xml:space="preserve"> واطلب عدو</w:t>
      </w:r>
      <w:r w:rsidR="007852B0">
        <w:rPr>
          <w:rFonts w:hint="cs"/>
          <w:rtl/>
        </w:rPr>
        <w:t>ّ</w:t>
      </w:r>
      <w:r w:rsidRPr="007F35AE">
        <w:rPr>
          <w:rtl/>
        </w:rPr>
        <w:t>ك</w:t>
      </w:r>
      <w:r w:rsidR="00637BDD">
        <w:rPr>
          <w:rtl/>
        </w:rPr>
        <w:t>،</w:t>
      </w:r>
      <w:r w:rsidRPr="007F35AE">
        <w:rPr>
          <w:rtl/>
        </w:rPr>
        <w:t xml:space="preserve"> وتزو</w:t>
      </w:r>
      <w:r w:rsidR="007852B0">
        <w:rPr>
          <w:rFonts w:hint="cs"/>
          <w:rtl/>
        </w:rPr>
        <w:t>ّ</w:t>
      </w:r>
      <w:r w:rsidRPr="007F35AE">
        <w:rPr>
          <w:rtl/>
        </w:rPr>
        <w:t xml:space="preserve">ج </w:t>
      </w:r>
      <w:r w:rsidRPr="007D1694">
        <w:rPr>
          <w:rStyle w:val="libFootnotenumChar"/>
          <w:rtl/>
        </w:rPr>
        <w:t>(58)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 w:rsidRPr="007F35AE">
        <w:rPr>
          <w:rtl/>
        </w:rPr>
        <w:t>وادخل على السلطان</w:t>
      </w:r>
      <w:r w:rsidR="00637BDD">
        <w:rPr>
          <w:rtl/>
        </w:rPr>
        <w:t>،</w:t>
      </w:r>
      <w:r w:rsidRPr="007F35AE">
        <w:rPr>
          <w:rtl/>
        </w:rPr>
        <w:t xml:space="preserve"> والق فيه من شئت</w:t>
      </w:r>
      <w:r w:rsidR="00637BDD">
        <w:rPr>
          <w:rtl/>
        </w:rPr>
        <w:t>،</w:t>
      </w:r>
      <w:r w:rsidRPr="007F35AE">
        <w:rPr>
          <w:rtl/>
        </w:rPr>
        <w:t xml:space="preserve"> ويكره فيه اخراج الدم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ومن مرض فيه مات</w:t>
      </w:r>
      <w:r w:rsidR="00637BDD">
        <w:rPr>
          <w:rtl/>
        </w:rPr>
        <w:t>،</w:t>
      </w:r>
      <w:r w:rsidRPr="007F35AE">
        <w:rPr>
          <w:rtl/>
        </w:rPr>
        <w:t xml:space="preserve"> ومن ولد فيه يكون جميلا حسنا</w:t>
      </w:r>
      <w:r w:rsidR="00637BDD">
        <w:rPr>
          <w:rtl/>
        </w:rPr>
        <w:t>،</w:t>
      </w:r>
      <w:r w:rsidRPr="007F35AE">
        <w:rPr>
          <w:rtl/>
        </w:rPr>
        <w:t xml:space="preserve"> طويل العمر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كثير الرزق</w:t>
      </w:r>
      <w:r w:rsidR="00637BDD">
        <w:rPr>
          <w:rtl/>
        </w:rPr>
        <w:t>،</w:t>
      </w:r>
      <w:r w:rsidRPr="007F35AE">
        <w:rPr>
          <w:rtl/>
        </w:rPr>
        <w:t xml:space="preserve"> قريبا إلى الناس</w:t>
      </w:r>
      <w:r w:rsidR="00637BDD">
        <w:rPr>
          <w:rtl/>
        </w:rPr>
        <w:t>،</w:t>
      </w:r>
      <w:r w:rsidRPr="007F35AE">
        <w:rPr>
          <w:rtl/>
        </w:rPr>
        <w:t xml:space="preserve"> محب</w:t>
      </w:r>
      <w:r w:rsidR="007852B0">
        <w:rPr>
          <w:rFonts w:hint="cs"/>
          <w:rtl/>
        </w:rPr>
        <w:t>ّ</w:t>
      </w:r>
      <w:r w:rsidRPr="007F35AE">
        <w:rPr>
          <w:rtl/>
        </w:rPr>
        <w:t xml:space="preserve">با إليهم </w:t>
      </w:r>
      <w:r w:rsidRPr="007D1694">
        <w:rPr>
          <w:rStyle w:val="libFootnotenumChar"/>
          <w:rtl/>
        </w:rPr>
        <w:t>(59)</w:t>
      </w:r>
      <w:r w:rsidRPr="007F35AE">
        <w:rPr>
          <w:rtl/>
        </w:rPr>
        <w:t xml:space="preserve">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وفي رواية أخرى</w:t>
      </w:r>
      <w:r w:rsidR="00637BDD">
        <w:rPr>
          <w:rtl/>
        </w:rPr>
        <w:t>:</w:t>
      </w:r>
      <w:r w:rsidRPr="007F35AE">
        <w:rPr>
          <w:rtl/>
        </w:rPr>
        <w:t xml:space="preserve"> يكون غشوما مرزوقا </w:t>
      </w:r>
      <w:r w:rsidRPr="007D1694">
        <w:rPr>
          <w:rStyle w:val="libFootnotenumChar"/>
          <w:rtl/>
        </w:rPr>
        <w:t>(60)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قال أمير المؤمنين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Pr="007F35AE">
        <w:rPr>
          <w:rtl/>
        </w:rPr>
        <w:t xml:space="preserve"> « ولد فيه يعقوب</w:t>
      </w:r>
      <w:r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Pr="007F35AE">
        <w:rPr>
          <w:rtl/>
        </w:rPr>
        <w:t xml:space="preserve"> من ولد فيه يكون مرزوقا محبوبا عند أهله</w:t>
      </w:r>
      <w:r w:rsidR="00637BDD">
        <w:rPr>
          <w:rtl/>
        </w:rPr>
        <w:t>،</w:t>
      </w:r>
      <w:r w:rsidRPr="007F35AE">
        <w:rPr>
          <w:rtl/>
        </w:rPr>
        <w:t xml:space="preserve"> لكنه</w:t>
      </w:r>
      <w:r>
        <w:rPr>
          <w:rFonts w:hint="cs"/>
          <w:rtl/>
        </w:rPr>
        <w:t xml:space="preserve"> </w:t>
      </w:r>
      <w:r w:rsidRPr="007F35AE">
        <w:rPr>
          <w:rtl/>
        </w:rPr>
        <w:t>تكثر أحزانه</w:t>
      </w:r>
      <w:r w:rsidR="00637BDD">
        <w:rPr>
          <w:rtl/>
        </w:rPr>
        <w:t>،</w:t>
      </w:r>
      <w:r w:rsidRPr="007F35AE">
        <w:rPr>
          <w:rtl/>
        </w:rPr>
        <w:t xml:space="preserve"> ويفسد بصره »</w:t>
      </w:r>
      <w:r>
        <w:rPr>
          <w:rtl/>
        </w:rPr>
        <w:t>.</w:t>
      </w:r>
    </w:p>
    <w:p w:rsidR="007D1694" w:rsidRPr="007F35AE" w:rsidRDefault="007D1694" w:rsidP="007852B0">
      <w:pPr>
        <w:pStyle w:val="libNormal"/>
        <w:rPr>
          <w:rtl/>
        </w:rPr>
      </w:pPr>
      <w:r w:rsidRPr="007F35AE">
        <w:rPr>
          <w:rtl/>
        </w:rPr>
        <w:t>وقالت الفرس</w:t>
      </w:r>
      <w:r w:rsidR="00637BDD">
        <w:rPr>
          <w:rtl/>
        </w:rPr>
        <w:t>:</w:t>
      </w:r>
      <w:r w:rsidRPr="007F35AE">
        <w:rPr>
          <w:rtl/>
        </w:rPr>
        <w:t xml:space="preserve"> إنه يوم جيد يحمد للحوائج</w:t>
      </w:r>
      <w:r w:rsidR="00637BDD">
        <w:rPr>
          <w:rtl/>
        </w:rPr>
        <w:t>،</w:t>
      </w:r>
      <w:r w:rsidRPr="007F35AE">
        <w:rPr>
          <w:rtl/>
        </w:rPr>
        <w:t xml:space="preserve"> وتسه</w:t>
      </w:r>
      <w:r w:rsidR="007852B0">
        <w:rPr>
          <w:rFonts w:hint="cs"/>
          <w:rtl/>
        </w:rPr>
        <w:t>ّ</w:t>
      </w:r>
      <w:r w:rsidRPr="007F35AE">
        <w:rPr>
          <w:rtl/>
        </w:rPr>
        <w:t xml:space="preserve">ل </w:t>
      </w:r>
      <w:r w:rsidRPr="007D1694">
        <w:rPr>
          <w:rStyle w:val="libFootnotenumChar"/>
          <w:rtl/>
        </w:rPr>
        <w:t>(61)</w:t>
      </w:r>
      <w:r w:rsidRPr="007F35AE">
        <w:rPr>
          <w:rtl/>
        </w:rPr>
        <w:t xml:space="preserve"> الأمور</w:t>
      </w:r>
      <w:r>
        <w:rPr>
          <w:rFonts w:hint="cs"/>
          <w:rtl/>
        </w:rPr>
        <w:t xml:space="preserve"> </w:t>
      </w:r>
      <w:r w:rsidRPr="007F35AE">
        <w:rPr>
          <w:rtl/>
        </w:rPr>
        <w:t>وال</w:t>
      </w:r>
      <w:r w:rsidR="007852B0">
        <w:rPr>
          <w:rFonts w:hint="cs"/>
          <w:rtl/>
        </w:rPr>
        <w:t>أ</w:t>
      </w:r>
      <w:r w:rsidRPr="007F35AE">
        <w:rPr>
          <w:rtl/>
        </w:rPr>
        <w:t>عمال والتصرفات</w:t>
      </w:r>
      <w:r w:rsidR="00637BDD">
        <w:rPr>
          <w:rtl/>
        </w:rPr>
        <w:t>،</w:t>
      </w:r>
      <w:r w:rsidRPr="007F35AE">
        <w:rPr>
          <w:rtl/>
        </w:rPr>
        <w:t xml:space="preserve"> ولقاء التجار</w:t>
      </w:r>
      <w:r w:rsidR="00637BDD">
        <w:rPr>
          <w:rtl/>
        </w:rPr>
        <w:t>،</w:t>
      </w:r>
      <w:r w:rsidRPr="007F35AE">
        <w:rPr>
          <w:rtl/>
        </w:rPr>
        <w:t xml:space="preserve"> والسفر والمسافر يحمد فيه أمره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من ولد فيه يكون مرزوقا</w:t>
      </w:r>
      <w:r w:rsidR="00637BDD">
        <w:rPr>
          <w:rtl/>
        </w:rPr>
        <w:t>،</w:t>
      </w:r>
      <w:r w:rsidRPr="007F35AE">
        <w:rPr>
          <w:rtl/>
        </w:rPr>
        <w:t xml:space="preserve"> محب</w:t>
      </w:r>
      <w:r w:rsidR="007852B0">
        <w:rPr>
          <w:rFonts w:hint="cs"/>
          <w:rtl/>
        </w:rPr>
        <w:t>ّ</w:t>
      </w:r>
      <w:r w:rsidRPr="007F35AE">
        <w:rPr>
          <w:rtl/>
        </w:rPr>
        <w:t>با إلى الناس</w:t>
      </w:r>
      <w:r w:rsidR="00637BDD">
        <w:rPr>
          <w:rtl/>
        </w:rPr>
        <w:t>،</w:t>
      </w:r>
      <w:r w:rsidRPr="007F35AE">
        <w:rPr>
          <w:rtl/>
        </w:rPr>
        <w:t xml:space="preserve"> طويلا عمره</w:t>
      </w:r>
      <w:r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(57) البحار ج 59 ص 83 ح 179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(58) في نسخة</w:t>
      </w:r>
      <w:r w:rsidR="00637BDD">
        <w:rPr>
          <w:rtl/>
        </w:rPr>
        <w:t>:</w:t>
      </w:r>
      <w:r w:rsidRPr="007F35AE">
        <w:rPr>
          <w:rtl/>
        </w:rPr>
        <w:t xml:space="preserve"> التزويج </w:t>
      </w:r>
      <w:r w:rsidR="00A61C25">
        <w:rPr>
          <w:rtl/>
        </w:rPr>
        <w:t>(</w:t>
      </w:r>
      <w:r w:rsidR="004A4E5B">
        <w:rPr>
          <w:rtl/>
        </w:rPr>
        <w:t>منه قدّه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(59) البحار ج 59 ص 84 ح 185 عن العدد</w:t>
      </w:r>
      <w:r w:rsidR="00637BDD">
        <w:rPr>
          <w:rtl/>
        </w:rPr>
        <w:t>:</w:t>
      </w:r>
      <w:r w:rsidRPr="007F35AE">
        <w:rPr>
          <w:rtl/>
        </w:rPr>
        <w:t xml:space="preserve"> 69 أ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(60) البحار ج 59 ص 85 ح 186 عن العدد</w:t>
      </w:r>
      <w:r w:rsidR="00637BDD">
        <w:rPr>
          <w:rtl/>
        </w:rPr>
        <w:t>:</w:t>
      </w:r>
      <w:r w:rsidRPr="007F35AE">
        <w:rPr>
          <w:rtl/>
        </w:rPr>
        <w:t xml:space="preserve"> 69 أ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(61) في نسخة</w:t>
      </w:r>
      <w:r w:rsidR="00637BDD">
        <w:rPr>
          <w:rtl/>
        </w:rPr>
        <w:t>:</w:t>
      </w:r>
      <w:r w:rsidRPr="007F35AE">
        <w:rPr>
          <w:rtl/>
        </w:rPr>
        <w:t xml:space="preserve"> وتسهيل </w:t>
      </w:r>
      <w:r w:rsidR="00A61C25">
        <w:rPr>
          <w:rtl/>
        </w:rPr>
        <w:t>(</w:t>
      </w:r>
      <w:r w:rsidR="004A4E5B">
        <w:rPr>
          <w:rtl/>
        </w:rPr>
        <w:t>منه قدّه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 xml:space="preserve">وقال سلمان الفارسي </w:t>
      </w:r>
      <w:r>
        <w:rPr>
          <w:rtl/>
        </w:rPr>
        <w:t>(رض)</w:t>
      </w:r>
      <w:r w:rsidR="00637BDD">
        <w:rPr>
          <w:rtl/>
        </w:rPr>
        <w:t>:</w:t>
      </w:r>
      <w:r w:rsidRPr="007F35AE">
        <w:rPr>
          <w:rtl/>
        </w:rPr>
        <w:t xml:space="preserve"> آسمان روز</w:t>
      </w:r>
      <w:r w:rsidR="00637BDD">
        <w:rPr>
          <w:rtl/>
        </w:rPr>
        <w:t>،</w:t>
      </w:r>
      <w:r w:rsidRPr="007F35AE">
        <w:rPr>
          <w:rtl/>
        </w:rPr>
        <w:t xml:space="preserve"> اسم الملك الموكل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بالطير </w:t>
      </w:r>
      <w:r w:rsidRPr="007D1694">
        <w:rPr>
          <w:rStyle w:val="libFootnotenumChar"/>
          <w:rtl/>
        </w:rPr>
        <w:t>(62)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(63)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اليوم الثامن والعشرون</w:t>
      </w:r>
      <w:r w:rsidR="00637BDD">
        <w:rPr>
          <w:rtl/>
        </w:rPr>
        <w:t>:</w:t>
      </w:r>
      <w:r w:rsidRPr="007F35AE">
        <w:rPr>
          <w:rtl/>
        </w:rPr>
        <w:t xml:space="preserve"> قال مولانا أبو عبد الله جعفر بن محمد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الصادق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:</w:t>
      </w:r>
      <w:r w:rsidRPr="007F35AE">
        <w:rPr>
          <w:rtl/>
        </w:rPr>
        <w:t xml:space="preserve"> « إنه يوم سعيد مبارك</w:t>
      </w:r>
      <w:r w:rsidR="00637BDD">
        <w:rPr>
          <w:rtl/>
        </w:rPr>
        <w:t>،</w:t>
      </w:r>
      <w:r w:rsidRPr="007F35AE">
        <w:rPr>
          <w:rtl/>
        </w:rPr>
        <w:t xml:space="preserve"> ولد فيه يعقوب</w:t>
      </w:r>
      <w:r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Pr="007F35AE">
        <w:rPr>
          <w:rtl/>
        </w:rPr>
        <w:t xml:space="preserve"> يصلح للسفر وجميع الحوائج وكل</w:t>
      </w:r>
      <w:r w:rsidR="007852B0">
        <w:rPr>
          <w:rFonts w:hint="cs"/>
          <w:rtl/>
        </w:rPr>
        <w:t>ّ</w:t>
      </w:r>
      <w:r w:rsidRPr="007F35AE">
        <w:rPr>
          <w:rtl/>
        </w:rPr>
        <w:t xml:space="preserve"> أمر</w:t>
      </w:r>
      <w:r w:rsidR="00637BDD">
        <w:rPr>
          <w:rtl/>
        </w:rPr>
        <w:t>،</w:t>
      </w:r>
      <w:r w:rsidRPr="007F35AE">
        <w:rPr>
          <w:rtl/>
        </w:rPr>
        <w:t xml:space="preserve"> والعمارة</w:t>
      </w:r>
      <w:r w:rsidR="00637BDD">
        <w:rPr>
          <w:rtl/>
        </w:rPr>
        <w:t>،</w:t>
      </w:r>
      <w:r w:rsidRPr="007F35AE">
        <w:rPr>
          <w:rtl/>
        </w:rPr>
        <w:t xml:space="preserve"> والبيع</w:t>
      </w:r>
      <w:r>
        <w:rPr>
          <w:rFonts w:hint="cs"/>
          <w:rtl/>
        </w:rPr>
        <w:t xml:space="preserve"> </w:t>
      </w:r>
      <w:r w:rsidRPr="007F35AE">
        <w:rPr>
          <w:rtl/>
        </w:rPr>
        <w:t>والشراء والدخول على السلطان</w:t>
      </w:r>
      <w:r w:rsidR="00637BDD">
        <w:rPr>
          <w:rtl/>
        </w:rPr>
        <w:t>،</w:t>
      </w:r>
      <w:r w:rsidRPr="007F35AE">
        <w:rPr>
          <w:rtl/>
        </w:rPr>
        <w:t xml:space="preserve"> قاتل فيه أعداءك فإنك تظفر بهم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والتزويج </w:t>
      </w:r>
      <w:r w:rsidRPr="007D1694">
        <w:rPr>
          <w:rStyle w:val="libFootnotenumChar"/>
          <w:rtl/>
        </w:rPr>
        <w:t>(64)</w:t>
      </w:r>
      <w:r w:rsidRPr="007F35AE">
        <w:rPr>
          <w:rtl/>
        </w:rPr>
        <w:t xml:space="preserve"> »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وفي رواية أخرى</w:t>
      </w:r>
      <w:r w:rsidR="00637BDD">
        <w:rPr>
          <w:rtl/>
        </w:rPr>
        <w:t>:</w:t>
      </w:r>
      <w:r w:rsidRPr="007F35AE">
        <w:rPr>
          <w:rtl/>
        </w:rPr>
        <w:t xml:space="preserve"> لا تخرج فيه الدم</w:t>
      </w:r>
      <w:r w:rsidR="00637BDD">
        <w:rPr>
          <w:rtl/>
        </w:rPr>
        <w:t>،</w:t>
      </w:r>
      <w:r w:rsidR="008C536B">
        <w:rPr>
          <w:rtl/>
        </w:rPr>
        <w:t xml:space="preserve"> فإنّه </w:t>
      </w:r>
      <w:r w:rsidRPr="007F35AE">
        <w:rPr>
          <w:rtl/>
        </w:rPr>
        <w:t>ردئ</w:t>
      </w:r>
      <w:r w:rsidR="00637BDD">
        <w:rPr>
          <w:rtl/>
        </w:rPr>
        <w:t>،</w:t>
      </w:r>
      <w:r w:rsidRPr="007F35AE">
        <w:rPr>
          <w:rtl/>
        </w:rPr>
        <w:t xml:space="preserve"> من مرض فيه</w:t>
      </w:r>
      <w:r>
        <w:rPr>
          <w:rFonts w:hint="cs"/>
          <w:rtl/>
        </w:rPr>
        <w:t xml:space="preserve"> </w:t>
      </w:r>
      <w:r w:rsidRPr="007F35AE">
        <w:rPr>
          <w:rtl/>
        </w:rPr>
        <w:t>يموت</w:t>
      </w:r>
      <w:r w:rsidR="00637BDD">
        <w:rPr>
          <w:rtl/>
        </w:rPr>
        <w:t>،</w:t>
      </w:r>
      <w:r w:rsidRPr="007F35AE">
        <w:rPr>
          <w:rtl/>
        </w:rPr>
        <w:t xml:space="preserve"> ومن أبق فيه رجع</w:t>
      </w:r>
      <w:r w:rsidR="00637BDD">
        <w:rPr>
          <w:rtl/>
        </w:rPr>
        <w:t>،</w:t>
      </w:r>
      <w:r w:rsidRPr="007F35AE">
        <w:rPr>
          <w:rtl/>
        </w:rPr>
        <w:t xml:space="preserve"> ومن ولد فيه يكون حسنا</w:t>
      </w:r>
      <w:r w:rsidR="007852B0">
        <w:rPr>
          <w:rFonts w:hint="cs"/>
          <w:rtl/>
        </w:rPr>
        <w:t>ً</w:t>
      </w:r>
      <w:r w:rsidRPr="007F35AE">
        <w:rPr>
          <w:rtl/>
        </w:rPr>
        <w:t xml:space="preserve"> جميلا</w:t>
      </w:r>
      <w:r w:rsidR="007852B0">
        <w:rPr>
          <w:rFonts w:hint="cs"/>
          <w:rtl/>
        </w:rPr>
        <w:t>ً</w:t>
      </w:r>
      <w:r w:rsidRPr="007F35AE">
        <w:rPr>
          <w:rtl/>
        </w:rPr>
        <w:t xml:space="preserve"> مرزوقا</w:t>
      </w:r>
      <w:r w:rsidR="007852B0">
        <w:rPr>
          <w:rFonts w:hint="cs"/>
          <w:rtl/>
        </w:rPr>
        <w:t>ً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محبوبا</w:t>
      </w:r>
      <w:r w:rsidR="00637BDD">
        <w:rPr>
          <w:rtl/>
        </w:rPr>
        <w:t>،</w:t>
      </w:r>
      <w:r w:rsidRPr="007F35AE">
        <w:rPr>
          <w:rtl/>
        </w:rPr>
        <w:t xml:space="preserve"> محببا إلى الناس وإلى أهله</w:t>
      </w:r>
      <w:r w:rsidR="00637BDD">
        <w:rPr>
          <w:rtl/>
        </w:rPr>
        <w:t>،</w:t>
      </w:r>
      <w:r w:rsidRPr="007F35AE">
        <w:rPr>
          <w:rtl/>
        </w:rPr>
        <w:t xml:space="preserve"> مشعوفا محزونا طول عمره</w:t>
      </w:r>
      <w:r w:rsidR="00637BDD">
        <w:rPr>
          <w:rtl/>
        </w:rPr>
        <w:t>،</w:t>
      </w:r>
      <w:r w:rsidRPr="007F35AE">
        <w:rPr>
          <w:rtl/>
        </w:rPr>
        <w:t xml:space="preserve"> ويصيبه</w:t>
      </w:r>
      <w:r>
        <w:rPr>
          <w:rFonts w:hint="cs"/>
          <w:rtl/>
        </w:rPr>
        <w:t xml:space="preserve"> </w:t>
      </w:r>
      <w:r w:rsidRPr="007F35AE">
        <w:rPr>
          <w:rtl/>
        </w:rPr>
        <w:t>الغموم</w:t>
      </w:r>
      <w:r w:rsidR="00637BDD">
        <w:rPr>
          <w:rtl/>
        </w:rPr>
        <w:t>،</w:t>
      </w:r>
      <w:r w:rsidRPr="007F35AE">
        <w:rPr>
          <w:rtl/>
        </w:rPr>
        <w:t xml:space="preserve"> ويبتلي في بدنه</w:t>
      </w:r>
      <w:r w:rsidR="00637BDD">
        <w:rPr>
          <w:rtl/>
        </w:rPr>
        <w:t>،</w:t>
      </w:r>
      <w:r w:rsidRPr="007F35AE">
        <w:rPr>
          <w:rtl/>
        </w:rPr>
        <w:t xml:space="preserve"> ويعافي في آخر عمره</w:t>
      </w:r>
      <w:r w:rsidR="00637BDD">
        <w:rPr>
          <w:rtl/>
        </w:rPr>
        <w:t>،</w:t>
      </w:r>
      <w:r w:rsidRPr="007F35AE">
        <w:rPr>
          <w:rtl/>
        </w:rPr>
        <w:t xml:space="preserve"> ويعمر طويلا</w:t>
      </w:r>
      <w:r w:rsidR="00637BDD">
        <w:rPr>
          <w:rtl/>
        </w:rPr>
        <w:t>،</w:t>
      </w:r>
      <w:r w:rsidRPr="007F35AE">
        <w:rPr>
          <w:rtl/>
        </w:rPr>
        <w:t xml:space="preserve"> ويبتلي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في بصره </w:t>
      </w:r>
      <w:r w:rsidRPr="007D1694">
        <w:rPr>
          <w:rStyle w:val="libFootnotenumChar"/>
          <w:rtl/>
        </w:rPr>
        <w:t>(65)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قال مولانا أمير المؤمنين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Pr="007F35AE">
        <w:rPr>
          <w:rtl/>
        </w:rPr>
        <w:t xml:space="preserve"> « من ولد فيه يكون صبيح</w:t>
      </w:r>
      <w:r>
        <w:rPr>
          <w:rFonts w:hint="cs"/>
          <w:rtl/>
        </w:rPr>
        <w:t xml:space="preserve"> </w:t>
      </w:r>
      <w:r w:rsidRPr="007F35AE">
        <w:rPr>
          <w:rtl/>
        </w:rPr>
        <w:t>الوجه</w:t>
      </w:r>
      <w:r w:rsidR="00637BDD">
        <w:rPr>
          <w:rtl/>
        </w:rPr>
        <w:t>،</w:t>
      </w:r>
      <w:r w:rsidRPr="007F35AE">
        <w:rPr>
          <w:rtl/>
        </w:rPr>
        <w:t xml:space="preserve"> مسعود الجد</w:t>
      </w:r>
      <w:r w:rsidR="00637BDD">
        <w:rPr>
          <w:rtl/>
        </w:rPr>
        <w:t>،</w:t>
      </w:r>
      <w:r w:rsidRPr="007F35AE">
        <w:rPr>
          <w:rtl/>
        </w:rPr>
        <w:t xml:space="preserve"> مباركا ميمونا</w:t>
      </w:r>
      <w:r w:rsidR="00637BDD">
        <w:rPr>
          <w:rtl/>
        </w:rPr>
        <w:t>،</w:t>
      </w:r>
      <w:r w:rsidRPr="007F35AE">
        <w:rPr>
          <w:rtl/>
        </w:rPr>
        <w:t xml:space="preserve"> ومن طلب فيه شيئا تم له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وكانت عاقبته محمودة »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وقالت الفرس</w:t>
      </w:r>
      <w:r w:rsidR="00637BDD">
        <w:rPr>
          <w:rtl/>
        </w:rPr>
        <w:t>:</w:t>
      </w:r>
      <w:r w:rsidRPr="007F35AE">
        <w:rPr>
          <w:rtl/>
        </w:rPr>
        <w:t xml:space="preserve"> إنه يوم ثقيل منحوس </w:t>
      </w:r>
      <w:r w:rsidRPr="007D1694">
        <w:rPr>
          <w:rStyle w:val="libFootnotenumChar"/>
          <w:rtl/>
        </w:rPr>
        <w:t>(66)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وفي رواية أخرى</w:t>
      </w:r>
      <w:r w:rsidR="00637BDD">
        <w:rPr>
          <w:rtl/>
        </w:rPr>
        <w:t>:</w:t>
      </w:r>
      <w:r w:rsidRPr="007F35AE">
        <w:rPr>
          <w:rtl/>
        </w:rPr>
        <w:t xml:space="preserve"> يحمد فيه قضاء الحوائج ومبارك فيه قضاء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(62) في نسخة</w:t>
      </w:r>
      <w:r w:rsidR="00637BDD">
        <w:rPr>
          <w:rtl/>
        </w:rPr>
        <w:t>:</w:t>
      </w:r>
      <w:r w:rsidRPr="007F35AE">
        <w:rPr>
          <w:rtl/>
        </w:rPr>
        <w:t xml:space="preserve"> بالسماوات </w:t>
      </w:r>
      <w:r w:rsidR="00A61C25">
        <w:rPr>
          <w:rtl/>
        </w:rPr>
        <w:t>(</w:t>
      </w:r>
      <w:r w:rsidR="004A4E5B">
        <w:rPr>
          <w:rtl/>
        </w:rPr>
        <w:t>منه قدّه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(63) البحار ج 59 ص 85 ح 187 عن العدد</w:t>
      </w:r>
      <w:r w:rsidR="00637BDD">
        <w:rPr>
          <w:rtl/>
        </w:rPr>
        <w:t>:</w:t>
      </w:r>
      <w:r w:rsidRPr="007F35AE">
        <w:rPr>
          <w:rtl/>
        </w:rPr>
        <w:t xml:space="preserve"> 69 أ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(64) البحار ج 59 ص 86 ح 193 عن العدد</w:t>
      </w:r>
      <w:r w:rsidR="00637BDD">
        <w:rPr>
          <w:rtl/>
        </w:rPr>
        <w:t>:</w:t>
      </w:r>
      <w:r w:rsidRPr="007F35AE">
        <w:rPr>
          <w:rtl/>
        </w:rPr>
        <w:t xml:space="preserve"> 71 ب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(65) البحار ج 59 ص 86 ح 194 عن العدد</w:t>
      </w:r>
      <w:r w:rsidR="00637BDD">
        <w:rPr>
          <w:rtl/>
        </w:rPr>
        <w:t>:</w:t>
      </w:r>
      <w:r w:rsidRPr="007F35AE">
        <w:rPr>
          <w:rtl/>
        </w:rPr>
        <w:t xml:space="preserve"> 71 ب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(66) البحار ج 59 ص 86 ح 195 عن العدد</w:t>
      </w:r>
      <w:r w:rsidR="00637BDD">
        <w:rPr>
          <w:rtl/>
        </w:rPr>
        <w:t>:</w:t>
      </w:r>
      <w:r w:rsidRPr="007F35AE">
        <w:rPr>
          <w:rtl/>
        </w:rPr>
        <w:t xml:space="preserve"> 72 أ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الأمور والمهمات</w:t>
      </w:r>
      <w:r w:rsidR="00637BDD">
        <w:rPr>
          <w:rtl/>
        </w:rPr>
        <w:t>،</w:t>
      </w:r>
      <w:r w:rsidRPr="007F35AE">
        <w:rPr>
          <w:rtl/>
        </w:rPr>
        <w:t xml:space="preserve"> ودفع الضرورات</w:t>
      </w:r>
      <w:r w:rsidR="00637BDD">
        <w:rPr>
          <w:rtl/>
        </w:rPr>
        <w:t>،</w:t>
      </w:r>
      <w:r w:rsidRPr="007F35AE">
        <w:rPr>
          <w:rtl/>
        </w:rPr>
        <w:t xml:space="preserve"> ولقاء القواد والحجاب والأجناد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وهو يوم مبارك سعيد</w:t>
      </w:r>
      <w:r w:rsidR="00637BDD">
        <w:rPr>
          <w:rtl/>
        </w:rPr>
        <w:t>،</w:t>
      </w:r>
      <w:r w:rsidRPr="007F35AE">
        <w:rPr>
          <w:rtl/>
        </w:rPr>
        <w:t xml:space="preserve"> والأحلام فيه تصح من يومها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وقال سلمان الفارسي </w:t>
      </w:r>
      <w:r>
        <w:rPr>
          <w:rtl/>
        </w:rPr>
        <w:t>(رض)</w:t>
      </w:r>
      <w:r w:rsidR="00637BDD">
        <w:rPr>
          <w:rtl/>
        </w:rPr>
        <w:t>:</w:t>
      </w:r>
      <w:r w:rsidRPr="007F35AE">
        <w:rPr>
          <w:rtl/>
        </w:rPr>
        <w:t xml:space="preserve"> راهياد </w:t>
      </w:r>
      <w:r w:rsidRPr="007D1694">
        <w:rPr>
          <w:rStyle w:val="libFootnotenumChar"/>
          <w:rtl/>
        </w:rPr>
        <w:t>(67)</w:t>
      </w:r>
      <w:r w:rsidRPr="007F35AE">
        <w:rPr>
          <w:rtl/>
        </w:rPr>
        <w:t xml:space="preserve"> روز</w:t>
      </w:r>
      <w:r w:rsidR="00637BDD">
        <w:rPr>
          <w:rtl/>
        </w:rPr>
        <w:t>،</w:t>
      </w:r>
      <w:r w:rsidRPr="007F35AE">
        <w:rPr>
          <w:rtl/>
        </w:rPr>
        <w:t xml:space="preserve"> اسم الملك</w:t>
      </w:r>
      <w:r>
        <w:rPr>
          <w:rFonts w:hint="cs"/>
          <w:rtl/>
        </w:rPr>
        <w:t xml:space="preserve"> </w:t>
      </w:r>
      <w:r w:rsidRPr="007F35AE">
        <w:rPr>
          <w:rtl/>
        </w:rPr>
        <w:t>الموكل بالقضاء بين الخلق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وروي</w:t>
      </w:r>
      <w:r w:rsidR="00637BDD">
        <w:rPr>
          <w:rtl/>
        </w:rPr>
        <w:t>:</w:t>
      </w:r>
      <w:r w:rsidRPr="007F35AE">
        <w:rPr>
          <w:rtl/>
        </w:rPr>
        <w:t xml:space="preserve"> اسم الملك الموكل بالسموات </w:t>
      </w:r>
      <w:r w:rsidRPr="007D1694">
        <w:rPr>
          <w:rStyle w:val="libFootnotenumChar"/>
          <w:rtl/>
        </w:rPr>
        <w:t>(68)</w:t>
      </w:r>
      <w:r>
        <w:rPr>
          <w:rtl/>
        </w:rPr>
        <w:t>.</w:t>
      </w:r>
    </w:p>
    <w:p w:rsidR="007D1694" w:rsidRPr="007F35AE" w:rsidRDefault="007D1694" w:rsidP="007852B0">
      <w:pPr>
        <w:pStyle w:val="libNormal"/>
        <w:rPr>
          <w:rtl/>
        </w:rPr>
      </w:pPr>
      <w:r w:rsidRPr="007F35AE">
        <w:rPr>
          <w:rtl/>
        </w:rPr>
        <w:t>اليوم التاسع والعشرون</w:t>
      </w:r>
      <w:r w:rsidR="00637BDD">
        <w:rPr>
          <w:rtl/>
        </w:rPr>
        <w:t>:</w:t>
      </w:r>
      <w:r w:rsidRPr="007F35AE">
        <w:rPr>
          <w:rtl/>
        </w:rPr>
        <w:t xml:space="preserve"> قال مولانا أبو عبد الله جعفر بن محمد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الصادق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:</w:t>
      </w:r>
      <w:r w:rsidRPr="007F35AE">
        <w:rPr>
          <w:rtl/>
        </w:rPr>
        <w:t xml:space="preserve"> « إنه يوم مختار</w:t>
      </w:r>
      <w:r w:rsidR="00637BDD">
        <w:rPr>
          <w:rtl/>
        </w:rPr>
        <w:t>،</w:t>
      </w:r>
      <w:r w:rsidRPr="007F35AE">
        <w:rPr>
          <w:rtl/>
        </w:rPr>
        <w:t xml:space="preserve"> يصلح</w:t>
      </w:r>
      <w:r w:rsidR="00456BE9">
        <w:rPr>
          <w:rtl/>
        </w:rPr>
        <w:t xml:space="preserve"> لكلّ </w:t>
      </w:r>
      <w:r w:rsidRPr="007F35AE">
        <w:rPr>
          <w:rtl/>
        </w:rPr>
        <w:t>حاجة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وإخراج الدم</w:t>
      </w:r>
      <w:r w:rsidR="00637BDD">
        <w:rPr>
          <w:rtl/>
        </w:rPr>
        <w:t>،</w:t>
      </w:r>
      <w:r w:rsidRPr="007F35AE">
        <w:rPr>
          <w:rtl/>
        </w:rPr>
        <w:t xml:space="preserve"> وهو يوم سعيد لسائر الأمور والحوائج وال</w:t>
      </w:r>
      <w:r w:rsidR="007852B0">
        <w:rPr>
          <w:rFonts w:hint="cs"/>
          <w:rtl/>
        </w:rPr>
        <w:t>أ</w:t>
      </w:r>
      <w:r w:rsidRPr="007F35AE">
        <w:rPr>
          <w:rtl/>
        </w:rPr>
        <w:t>عمال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فيه بارك الله تعالى على الأرض المقدسة</w:t>
      </w:r>
      <w:r w:rsidR="00637BDD">
        <w:rPr>
          <w:rtl/>
        </w:rPr>
        <w:t>،</w:t>
      </w:r>
      <w:r w:rsidRPr="007F35AE">
        <w:rPr>
          <w:rtl/>
        </w:rPr>
        <w:t xml:space="preserve"> ويصلح للنقلة</w:t>
      </w:r>
      <w:r w:rsidR="00637BDD">
        <w:rPr>
          <w:rtl/>
        </w:rPr>
        <w:t>،</w:t>
      </w:r>
      <w:r w:rsidRPr="007F35AE">
        <w:rPr>
          <w:rtl/>
        </w:rPr>
        <w:t xml:space="preserve"> وشراء</w:t>
      </w:r>
      <w:r>
        <w:rPr>
          <w:rFonts w:hint="cs"/>
          <w:rtl/>
        </w:rPr>
        <w:t xml:space="preserve"> </w:t>
      </w:r>
      <w:r w:rsidRPr="007F35AE">
        <w:rPr>
          <w:rtl/>
        </w:rPr>
        <w:t>العبيد والبهائم</w:t>
      </w:r>
      <w:r w:rsidR="00637BDD">
        <w:rPr>
          <w:rtl/>
        </w:rPr>
        <w:t>،</w:t>
      </w:r>
      <w:r w:rsidRPr="007F35AE">
        <w:rPr>
          <w:rtl/>
        </w:rPr>
        <w:t xml:space="preserve"> ولقاء ال</w:t>
      </w:r>
      <w:r w:rsidR="007852B0">
        <w:rPr>
          <w:rFonts w:hint="cs"/>
          <w:rtl/>
        </w:rPr>
        <w:t>إ</w:t>
      </w:r>
      <w:r w:rsidRPr="007F35AE">
        <w:rPr>
          <w:rtl/>
        </w:rPr>
        <w:t>خوان والأصدقاء</w:t>
      </w:r>
      <w:r w:rsidR="00637BDD">
        <w:rPr>
          <w:rtl/>
        </w:rPr>
        <w:t>،</w:t>
      </w:r>
      <w:r w:rsidRPr="007F35AE">
        <w:rPr>
          <w:rtl/>
        </w:rPr>
        <w:t xml:space="preserve"> وفعل البر</w:t>
      </w:r>
      <w:r w:rsidR="00637BDD">
        <w:rPr>
          <w:rtl/>
        </w:rPr>
        <w:t>،</w:t>
      </w:r>
      <w:r w:rsidRPr="007F35AE">
        <w:rPr>
          <w:rtl/>
        </w:rPr>
        <w:t xml:space="preserve"> والحركة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ويكره فيه الدين والسلف وال</w:t>
      </w:r>
      <w:r w:rsidR="007852B0">
        <w:rPr>
          <w:rFonts w:hint="cs"/>
          <w:rtl/>
        </w:rPr>
        <w:t>أ</w:t>
      </w:r>
      <w:r w:rsidRPr="007F35AE">
        <w:rPr>
          <w:rtl/>
        </w:rPr>
        <w:t>يمان</w:t>
      </w:r>
      <w:r w:rsidR="00637BDD">
        <w:rPr>
          <w:rtl/>
        </w:rPr>
        <w:t>،</w:t>
      </w:r>
      <w:r w:rsidRPr="007F35AE">
        <w:rPr>
          <w:rtl/>
        </w:rPr>
        <w:t xml:space="preserve"> من سافر فيه يصيب مالا كثيرا</w:t>
      </w:r>
      <w:r w:rsidR="00637BDD">
        <w:rPr>
          <w:rtl/>
        </w:rPr>
        <w:t>،</w:t>
      </w:r>
      <w:r w:rsidR="003C35D8">
        <w:rPr>
          <w:rFonts w:hint="cs"/>
          <w:rtl/>
        </w:rPr>
        <w:t xml:space="preserve"> إلّا </w:t>
      </w:r>
      <w:r w:rsidRPr="007F35AE">
        <w:rPr>
          <w:rtl/>
        </w:rPr>
        <w:t>من كان كاتبا</w:t>
      </w:r>
      <w:r w:rsidR="008C536B">
        <w:rPr>
          <w:rtl/>
        </w:rPr>
        <w:t xml:space="preserve"> فإنّه </w:t>
      </w:r>
      <w:r w:rsidRPr="007F35AE">
        <w:rPr>
          <w:rtl/>
        </w:rPr>
        <w:t>يكره له ذلك</w:t>
      </w:r>
      <w:r w:rsidR="00637BDD">
        <w:rPr>
          <w:rtl/>
        </w:rPr>
        <w:t>،</w:t>
      </w:r>
      <w:r w:rsidRPr="007F35AE">
        <w:rPr>
          <w:rtl/>
        </w:rPr>
        <w:t xml:space="preserve"> والرؤيا فيه صادقة ولا تقص</w:t>
      </w:r>
      <w:r w:rsidR="007852B0">
        <w:rPr>
          <w:rFonts w:hint="cs"/>
          <w:rtl/>
        </w:rPr>
        <w:t>ّ</w:t>
      </w:r>
      <w:r w:rsidRPr="007F35AE">
        <w:rPr>
          <w:rtl/>
        </w:rPr>
        <w:t>ها</w:t>
      </w:r>
      <w:r w:rsidR="003C35D8">
        <w:rPr>
          <w:rtl/>
        </w:rPr>
        <w:t xml:space="preserve"> إلّا </w:t>
      </w:r>
      <w:r w:rsidRPr="007F35AE">
        <w:rPr>
          <w:rtl/>
        </w:rPr>
        <w:t>بعد يوم</w:t>
      </w:r>
      <w:r w:rsidR="00637BDD">
        <w:rPr>
          <w:rtl/>
        </w:rPr>
        <w:t>،</w:t>
      </w:r>
      <w:r w:rsidRPr="007F35AE">
        <w:rPr>
          <w:rtl/>
        </w:rPr>
        <w:t xml:space="preserve"> والمريض فيه يموت</w:t>
      </w:r>
      <w:r w:rsidR="00637BDD">
        <w:rPr>
          <w:rtl/>
        </w:rPr>
        <w:t>،</w:t>
      </w:r>
      <w:r w:rsidRPr="007F35AE">
        <w:rPr>
          <w:rtl/>
        </w:rPr>
        <w:t xml:space="preserve"> والآبق فيه يوجد ولا تستخلف </w:t>
      </w:r>
      <w:r w:rsidRPr="007D1694">
        <w:rPr>
          <w:rStyle w:val="libFootnotenumChar"/>
          <w:rtl/>
        </w:rPr>
        <w:t>(69)</w:t>
      </w:r>
      <w:r w:rsidRPr="007F35AE">
        <w:rPr>
          <w:rtl/>
        </w:rPr>
        <w:t xml:space="preserve"> فيه</w:t>
      </w:r>
      <w:r>
        <w:rPr>
          <w:rFonts w:hint="cs"/>
          <w:rtl/>
        </w:rPr>
        <w:t xml:space="preserve"> </w:t>
      </w:r>
      <w:r w:rsidRPr="007F35AE">
        <w:rPr>
          <w:rtl/>
        </w:rPr>
        <w:t>أحدا ولا تأخذ فيه من أحد وادخل فيه على السلطان ولا تضرب</w:t>
      </w:r>
      <w:r>
        <w:rPr>
          <w:rFonts w:hint="cs"/>
          <w:rtl/>
        </w:rPr>
        <w:t xml:space="preserve"> </w:t>
      </w:r>
      <w:r w:rsidRPr="007F35AE">
        <w:rPr>
          <w:rtl/>
        </w:rPr>
        <w:t>فيه حر</w:t>
      </w:r>
      <w:r w:rsidR="007852B0">
        <w:rPr>
          <w:rFonts w:hint="cs"/>
          <w:rtl/>
        </w:rPr>
        <w:t>ّ</w:t>
      </w:r>
      <w:r w:rsidRPr="007F35AE">
        <w:rPr>
          <w:rtl/>
        </w:rPr>
        <w:t>ا ولا عبدا</w:t>
      </w:r>
      <w:r w:rsidR="00637BDD">
        <w:rPr>
          <w:rtl/>
        </w:rPr>
        <w:t>،</w:t>
      </w:r>
      <w:r w:rsidRPr="007F35AE">
        <w:rPr>
          <w:rtl/>
        </w:rPr>
        <w:t xml:space="preserve"> ومن ضل</w:t>
      </w:r>
      <w:r w:rsidR="007852B0">
        <w:rPr>
          <w:rFonts w:hint="cs"/>
          <w:rtl/>
        </w:rPr>
        <w:t>ّ</w:t>
      </w:r>
      <w:r w:rsidRPr="007F35AE">
        <w:rPr>
          <w:rtl/>
        </w:rPr>
        <w:t>ت له ضال</w:t>
      </w:r>
      <w:r w:rsidR="007852B0">
        <w:rPr>
          <w:rFonts w:hint="cs"/>
          <w:rtl/>
        </w:rPr>
        <w:t>ّ</w:t>
      </w:r>
      <w:r w:rsidRPr="007F35AE">
        <w:rPr>
          <w:rtl/>
        </w:rPr>
        <w:t xml:space="preserve">ة وجدها </w:t>
      </w:r>
      <w:r w:rsidRPr="007D1694">
        <w:rPr>
          <w:rStyle w:val="libFootnotenumChar"/>
          <w:rtl/>
        </w:rPr>
        <w:t>(70)</w:t>
      </w:r>
      <w:r w:rsidRPr="007F35AE">
        <w:rPr>
          <w:rtl/>
        </w:rPr>
        <w:t xml:space="preserve"> »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وفي رواية</w:t>
      </w:r>
      <w:r w:rsidR="00637BDD">
        <w:rPr>
          <w:rtl/>
        </w:rPr>
        <w:t>:</w:t>
      </w:r>
      <w:r w:rsidRPr="007F35AE">
        <w:rPr>
          <w:rtl/>
        </w:rPr>
        <w:t xml:space="preserve"> من مرض فيه يبرأ</w:t>
      </w:r>
      <w:r w:rsidR="00637BDD">
        <w:rPr>
          <w:rtl/>
        </w:rPr>
        <w:t>،</w:t>
      </w:r>
      <w:r w:rsidRPr="007F35AE">
        <w:rPr>
          <w:rtl/>
        </w:rPr>
        <w:t xml:space="preserve"> ومن ولد فيه يكون صالحا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حليما </w:t>
      </w:r>
      <w:r w:rsidRPr="007D1694">
        <w:rPr>
          <w:rStyle w:val="libFootnotenumChar"/>
          <w:rtl/>
        </w:rPr>
        <w:t>(71)</w:t>
      </w:r>
      <w:r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(67) في نسخة</w:t>
      </w:r>
      <w:r w:rsidR="00637BDD">
        <w:rPr>
          <w:rtl/>
        </w:rPr>
        <w:t>:</w:t>
      </w:r>
      <w:r w:rsidRPr="007F35AE">
        <w:rPr>
          <w:rtl/>
        </w:rPr>
        <w:t xml:space="preserve"> رامياد </w:t>
      </w:r>
      <w:r w:rsidR="00A61C25">
        <w:rPr>
          <w:rtl/>
        </w:rPr>
        <w:t>(</w:t>
      </w:r>
      <w:r w:rsidR="004A4E5B">
        <w:rPr>
          <w:rtl/>
        </w:rPr>
        <w:t>منه قدّه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(68) البحار ج 59 ص 86 ح 196 عن العدد</w:t>
      </w:r>
      <w:r w:rsidR="00637BDD">
        <w:rPr>
          <w:rtl/>
        </w:rPr>
        <w:t>:</w:t>
      </w:r>
      <w:r w:rsidRPr="007F35AE">
        <w:rPr>
          <w:rtl/>
        </w:rPr>
        <w:t xml:space="preserve"> 72 أ</w:t>
      </w:r>
      <w:r>
        <w:rPr>
          <w:rtl/>
        </w:rPr>
        <w:t>.</w:t>
      </w:r>
    </w:p>
    <w:p w:rsidR="007852B0" w:rsidRDefault="007D1694" w:rsidP="007D1694">
      <w:pPr>
        <w:pStyle w:val="libFootnote"/>
        <w:rPr>
          <w:rtl/>
        </w:rPr>
      </w:pPr>
      <w:r w:rsidRPr="007F35AE">
        <w:rPr>
          <w:rtl/>
        </w:rPr>
        <w:t>(69) في المصدر</w:t>
      </w:r>
      <w:r w:rsidR="00637BDD">
        <w:rPr>
          <w:rtl/>
        </w:rPr>
        <w:t>:</w:t>
      </w:r>
      <w:r w:rsidRPr="007F35AE">
        <w:rPr>
          <w:rtl/>
        </w:rPr>
        <w:t xml:space="preserve"> تستخلف</w:t>
      </w:r>
      <w:r>
        <w:rPr>
          <w:rtl/>
        </w:rPr>
        <w:t>.</w:t>
      </w:r>
      <w:r w:rsidRPr="007F35AE">
        <w:rPr>
          <w:rtl/>
        </w:rPr>
        <w:t xml:space="preserve"> 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(70) البحار ج 59 ص 87 ح 202 عن العدد</w:t>
      </w:r>
      <w:r w:rsidR="00637BDD">
        <w:rPr>
          <w:rtl/>
        </w:rPr>
        <w:t>:</w:t>
      </w:r>
      <w:r w:rsidRPr="007F35AE">
        <w:rPr>
          <w:rtl/>
        </w:rPr>
        <w:t xml:space="preserve"> 75 أ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(71) البحار ج 59 ص 88 ح 203 عن العدد</w:t>
      </w:r>
      <w:r w:rsidR="00637BDD">
        <w:rPr>
          <w:rtl/>
        </w:rPr>
        <w:t>:</w:t>
      </w:r>
      <w:r w:rsidRPr="007F35AE">
        <w:rPr>
          <w:rtl/>
        </w:rPr>
        <w:t xml:space="preserve"> 75 أ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وفي رواية أخرى</w:t>
      </w:r>
      <w:r w:rsidR="00637BDD">
        <w:rPr>
          <w:rtl/>
        </w:rPr>
        <w:t>:</w:t>
      </w:r>
      <w:r w:rsidRPr="007F35AE">
        <w:rPr>
          <w:rtl/>
        </w:rPr>
        <w:t xml:space="preserve"> أنه متوسط لا محمود ولا مذموم</w:t>
      </w:r>
      <w:r w:rsidR="00637BDD">
        <w:rPr>
          <w:rtl/>
        </w:rPr>
        <w:t>،</w:t>
      </w:r>
      <w:r w:rsidRPr="007F35AE">
        <w:rPr>
          <w:rtl/>
        </w:rPr>
        <w:t xml:space="preserve"> تجتنب فيه</w:t>
      </w:r>
      <w:r>
        <w:rPr>
          <w:rFonts w:hint="cs"/>
          <w:rtl/>
        </w:rPr>
        <w:t xml:space="preserve"> </w:t>
      </w:r>
      <w:r w:rsidRPr="007F35AE">
        <w:rPr>
          <w:rtl/>
        </w:rPr>
        <w:t>الحركة</w:t>
      </w:r>
      <w:r>
        <w:rPr>
          <w:rtl/>
        </w:rPr>
        <w:t>.</w:t>
      </w:r>
    </w:p>
    <w:p w:rsidR="007D1694" w:rsidRPr="007F35AE" w:rsidRDefault="007D1694" w:rsidP="007852B0">
      <w:pPr>
        <w:pStyle w:val="libNormal"/>
        <w:rPr>
          <w:rtl/>
        </w:rPr>
      </w:pPr>
      <w:r w:rsidRPr="007F35AE">
        <w:rPr>
          <w:rtl/>
        </w:rPr>
        <w:t>وقالت الفرس</w:t>
      </w:r>
      <w:r w:rsidR="00637BDD">
        <w:rPr>
          <w:rtl/>
        </w:rPr>
        <w:t>:</w:t>
      </w:r>
      <w:r w:rsidRPr="007F35AE">
        <w:rPr>
          <w:rtl/>
        </w:rPr>
        <w:t xml:space="preserve"> إنه يوم جيد صالح</w:t>
      </w:r>
      <w:r w:rsidR="00637BDD">
        <w:rPr>
          <w:rtl/>
        </w:rPr>
        <w:t>،</w:t>
      </w:r>
      <w:r w:rsidRPr="007F35AE">
        <w:rPr>
          <w:rtl/>
        </w:rPr>
        <w:t xml:space="preserve"> يحمد فيه النقلة</w:t>
      </w:r>
      <w:r>
        <w:rPr>
          <w:rtl/>
        </w:rPr>
        <w:t xml:space="preserve"> و</w:t>
      </w:r>
      <w:r w:rsidRPr="007F35AE">
        <w:rPr>
          <w:rtl/>
        </w:rPr>
        <w:t>السفر</w:t>
      </w:r>
      <w:r>
        <w:rPr>
          <w:rFonts w:hint="cs"/>
          <w:rtl/>
        </w:rPr>
        <w:t xml:space="preserve"> </w:t>
      </w:r>
      <w:r w:rsidRPr="007F35AE">
        <w:rPr>
          <w:rtl/>
        </w:rPr>
        <w:t>والحركة</w:t>
      </w:r>
      <w:r w:rsidR="00637BDD">
        <w:rPr>
          <w:rtl/>
        </w:rPr>
        <w:t>،</w:t>
      </w:r>
      <w:r w:rsidRPr="007F35AE">
        <w:rPr>
          <w:rtl/>
        </w:rPr>
        <w:t xml:space="preserve"> والمولود فيه يكون شجاعا</w:t>
      </w:r>
      <w:r w:rsidR="00637BDD">
        <w:rPr>
          <w:rtl/>
        </w:rPr>
        <w:t>،</w:t>
      </w:r>
      <w:r w:rsidRPr="007F35AE">
        <w:rPr>
          <w:rtl/>
        </w:rPr>
        <w:t xml:space="preserve"> وهو صالح</w:t>
      </w:r>
      <w:r w:rsidR="00456BE9">
        <w:rPr>
          <w:rtl/>
        </w:rPr>
        <w:t xml:space="preserve"> لكلّ </w:t>
      </w:r>
      <w:r w:rsidRPr="007F35AE">
        <w:rPr>
          <w:rtl/>
        </w:rPr>
        <w:t>حاجة</w:t>
      </w:r>
      <w:r w:rsidR="00637BDD">
        <w:rPr>
          <w:rtl/>
        </w:rPr>
        <w:t>،</w:t>
      </w:r>
      <w:r w:rsidRPr="007F35AE">
        <w:rPr>
          <w:rtl/>
        </w:rPr>
        <w:t xml:space="preserve"> ولقاء</w:t>
      </w:r>
      <w:r>
        <w:rPr>
          <w:rFonts w:hint="cs"/>
          <w:rtl/>
        </w:rPr>
        <w:t xml:space="preserve"> </w:t>
      </w:r>
      <w:r w:rsidRPr="007F35AE">
        <w:rPr>
          <w:rtl/>
        </w:rPr>
        <w:t>ال</w:t>
      </w:r>
      <w:r w:rsidR="007852B0">
        <w:rPr>
          <w:rFonts w:hint="cs"/>
          <w:rtl/>
        </w:rPr>
        <w:t>إ</w:t>
      </w:r>
      <w:r w:rsidRPr="007F35AE">
        <w:rPr>
          <w:rtl/>
        </w:rPr>
        <w:t>خوان والأصدقاء والأوداء</w:t>
      </w:r>
      <w:r w:rsidR="00637BDD">
        <w:rPr>
          <w:rtl/>
        </w:rPr>
        <w:t>،</w:t>
      </w:r>
      <w:r w:rsidRPr="007F35AE">
        <w:rPr>
          <w:rtl/>
        </w:rPr>
        <w:t xml:space="preserve"> وفعل الخير</w:t>
      </w:r>
      <w:r w:rsidR="00637BDD">
        <w:rPr>
          <w:rtl/>
        </w:rPr>
        <w:t>،</w:t>
      </w:r>
      <w:r w:rsidRPr="007F35AE">
        <w:rPr>
          <w:rtl/>
        </w:rPr>
        <w:t xml:space="preserve"> والأحلام فيه تصح في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يومها </w:t>
      </w:r>
      <w:r w:rsidRPr="007D1694">
        <w:rPr>
          <w:rStyle w:val="libFootnotenumChar"/>
          <w:rtl/>
        </w:rPr>
        <w:t>(72)</w:t>
      </w:r>
      <w:r>
        <w:rPr>
          <w:rtl/>
        </w:rPr>
        <w:t>.</w:t>
      </w:r>
    </w:p>
    <w:p w:rsidR="007D1694" w:rsidRPr="007F35AE" w:rsidRDefault="007D1694" w:rsidP="007852B0">
      <w:pPr>
        <w:pStyle w:val="libNormal"/>
        <w:rPr>
          <w:rtl/>
        </w:rPr>
      </w:pPr>
      <w:r w:rsidRPr="007F35AE">
        <w:rPr>
          <w:rtl/>
        </w:rPr>
        <w:t xml:space="preserve">وقال سلمان الفارسي </w:t>
      </w:r>
      <w:r>
        <w:rPr>
          <w:rtl/>
        </w:rPr>
        <w:t>(رض)</w:t>
      </w:r>
      <w:r w:rsidR="00637BDD">
        <w:rPr>
          <w:rtl/>
        </w:rPr>
        <w:t>:</w:t>
      </w:r>
      <w:r w:rsidRPr="007F35AE">
        <w:rPr>
          <w:rtl/>
        </w:rPr>
        <w:t xml:space="preserve"> مار اسفند روز</w:t>
      </w:r>
      <w:r w:rsidR="00637BDD">
        <w:rPr>
          <w:rtl/>
        </w:rPr>
        <w:t>،</w:t>
      </w:r>
      <w:r w:rsidRPr="007F35AE">
        <w:rPr>
          <w:rtl/>
        </w:rPr>
        <w:t xml:space="preserve"> اسم الملك الموكل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بالأفنية </w:t>
      </w:r>
      <w:r w:rsidRPr="007D1694">
        <w:rPr>
          <w:rStyle w:val="libFootnotenumChar"/>
          <w:rtl/>
        </w:rPr>
        <w:t>(73)</w:t>
      </w:r>
      <w:r w:rsidRPr="007F35AE">
        <w:rPr>
          <w:rtl/>
        </w:rPr>
        <w:t xml:space="preserve"> والأزمان</w:t>
      </w:r>
      <w:r w:rsidR="00637BDD">
        <w:rPr>
          <w:rtl/>
        </w:rPr>
        <w:t>،</w:t>
      </w:r>
      <w:r w:rsidRPr="007F35AE">
        <w:rPr>
          <w:rtl/>
        </w:rPr>
        <w:t xml:space="preserve"> والعقول وال</w:t>
      </w:r>
      <w:r w:rsidR="007852B0">
        <w:rPr>
          <w:rFonts w:hint="cs"/>
          <w:rtl/>
        </w:rPr>
        <w:t>أ</w:t>
      </w:r>
      <w:r w:rsidRPr="007F35AE">
        <w:rPr>
          <w:rtl/>
        </w:rPr>
        <w:t>سماع وال</w:t>
      </w:r>
      <w:r w:rsidR="007852B0">
        <w:rPr>
          <w:rFonts w:hint="cs"/>
          <w:rtl/>
        </w:rPr>
        <w:t>أ</w:t>
      </w:r>
      <w:r w:rsidRPr="007F35AE">
        <w:rPr>
          <w:rtl/>
        </w:rPr>
        <w:t>بصار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وفي رواية أخرى</w:t>
      </w:r>
      <w:r w:rsidR="00637BDD">
        <w:rPr>
          <w:rtl/>
        </w:rPr>
        <w:t>:</w:t>
      </w:r>
      <w:r w:rsidRPr="007F35AE">
        <w:rPr>
          <w:rtl/>
        </w:rPr>
        <w:t xml:space="preserve"> الموك</w:t>
      </w:r>
      <w:r w:rsidR="007852B0">
        <w:rPr>
          <w:rFonts w:hint="cs"/>
          <w:rtl/>
        </w:rPr>
        <w:t>ّ</w:t>
      </w:r>
      <w:r w:rsidRPr="007F35AE">
        <w:rPr>
          <w:rtl/>
        </w:rPr>
        <w:t>ل بالأفئدة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اليوم الثلاثون</w:t>
      </w:r>
      <w:r w:rsidR="00637BDD">
        <w:rPr>
          <w:rtl/>
        </w:rPr>
        <w:t>:</w:t>
      </w:r>
      <w:r w:rsidRPr="007F35AE">
        <w:rPr>
          <w:rtl/>
        </w:rPr>
        <w:t xml:space="preserve"> قال مولانا جعفر بن محمد الصادق</w:t>
      </w:r>
      <w:r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:</w:t>
      </w:r>
      <w:r w:rsidRPr="007F35AE">
        <w:rPr>
          <w:rtl/>
        </w:rPr>
        <w:t xml:space="preserve"> « إنه يوم مختار جي</w:t>
      </w:r>
      <w:r w:rsidR="007852B0">
        <w:rPr>
          <w:rFonts w:hint="cs"/>
          <w:rtl/>
        </w:rPr>
        <w:t>ّ</w:t>
      </w:r>
      <w:r w:rsidRPr="007F35AE">
        <w:rPr>
          <w:rtl/>
        </w:rPr>
        <w:t>د</w:t>
      </w:r>
      <w:r w:rsidR="00637BDD">
        <w:rPr>
          <w:rtl/>
        </w:rPr>
        <w:t>،</w:t>
      </w:r>
      <w:r w:rsidRPr="007F35AE">
        <w:rPr>
          <w:rtl/>
        </w:rPr>
        <w:t xml:space="preserve"> يصلح</w:t>
      </w:r>
      <w:r w:rsidR="00456BE9">
        <w:rPr>
          <w:rtl/>
        </w:rPr>
        <w:t xml:space="preserve"> لكلّ </w:t>
      </w:r>
      <w:r w:rsidRPr="007F35AE">
        <w:rPr>
          <w:rtl/>
        </w:rPr>
        <w:t>شئ</w:t>
      </w:r>
      <w:r w:rsidR="00637BDD">
        <w:rPr>
          <w:rtl/>
        </w:rPr>
        <w:t>،</w:t>
      </w:r>
      <w:r w:rsidRPr="007F35AE">
        <w:rPr>
          <w:rtl/>
        </w:rPr>
        <w:t xml:space="preserve"> وللشراء</w:t>
      </w:r>
      <w:r>
        <w:rPr>
          <w:rFonts w:hint="cs"/>
          <w:rtl/>
        </w:rPr>
        <w:t xml:space="preserve"> </w:t>
      </w:r>
      <w:r w:rsidRPr="007F35AE">
        <w:rPr>
          <w:rtl/>
        </w:rPr>
        <w:t>والبيع</w:t>
      </w:r>
      <w:r w:rsidR="00637BDD">
        <w:rPr>
          <w:rtl/>
        </w:rPr>
        <w:t>،</w:t>
      </w:r>
      <w:r w:rsidRPr="007F35AE">
        <w:rPr>
          <w:rtl/>
        </w:rPr>
        <w:t xml:space="preserve"> والزرع والغرس والبناء</w:t>
      </w:r>
      <w:r w:rsidR="00637BDD">
        <w:rPr>
          <w:rtl/>
        </w:rPr>
        <w:t>،</w:t>
      </w:r>
      <w:r w:rsidRPr="007F35AE">
        <w:rPr>
          <w:rtl/>
        </w:rPr>
        <w:t xml:space="preserve"> والتزويج والسفر وإخراج الدم </w:t>
      </w:r>
      <w:r w:rsidRPr="007D1694">
        <w:rPr>
          <w:rStyle w:val="libFootnotenumChar"/>
          <w:rtl/>
        </w:rPr>
        <w:t>(74)</w:t>
      </w:r>
      <w:r w:rsidRPr="007F35AE">
        <w:rPr>
          <w:rtl/>
        </w:rPr>
        <w:t xml:space="preserve"> »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وفي رواية أخرى</w:t>
      </w:r>
      <w:r w:rsidR="00637BDD">
        <w:rPr>
          <w:rtl/>
        </w:rPr>
        <w:t>:</w:t>
      </w:r>
      <w:r w:rsidRPr="007F35AE">
        <w:rPr>
          <w:rtl/>
        </w:rPr>
        <w:t xml:space="preserve"> لا تسافر فيه</w:t>
      </w:r>
      <w:r w:rsidR="00637BDD">
        <w:rPr>
          <w:rtl/>
        </w:rPr>
        <w:t>،</w:t>
      </w:r>
      <w:r w:rsidRPr="007F35AE">
        <w:rPr>
          <w:rtl/>
        </w:rPr>
        <w:t xml:space="preserve"> ولا تتعرض لغيره</w:t>
      </w:r>
      <w:r w:rsidR="003C35D8">
        <w:rPr>
          <w:rtl/>
        </w:rPr>
        <w:t xml:space="preserve"> إلّا </w:t>
      </w:r>
      <w:r w:rsidRPr="007F35AE">
        <w:rPr>
          <w:rtl/>
        </w:rPr>
        <w:t>للمعاملة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وقل</w:t>
      </w:r>
      <w:r w:rsidR="007852B0">
        <w:rPr>
          <w:rFonts w:hint="cs"/>
          <w:rtl/>
        </w:rPr>
        <w:t>ّ</w:t>
      </w:r>
      <w:r w:rsidRPr="007F35AE">
        <w:rPr>
          <w:rtl/>
        </w:rPr>
        <w:t>ل فيه الحركة</w:t>
      </w:r>
      <w:r w:rsidR="00637BDD">
        <w:rPr>
          <w:rtl/>
        </w:rPr>
        <w:t>،</w:t>
      </w:r>
      <w:r w:rsidRPr="007F35AE">
        <w:rPr>
          <w:rtl/>
        </w:rPr>
        <w:t xml:space="preserve"> والسفر فيه ردئ</w:t>
      </w:r>
      <w:r w:rsidR="007852B0">
        <w:rPr>
          <w:rFonts w:hint="cs"/>
          <w:rtl/>
        </w:rPr>
        <w:t>ّ</w:t>
      </w:r>
      <w:r w:rsidR="00637BDD">
        <w:rPr>
          <w:rtl/>
        </w:rPr>
        <w:t>،</w:t>
      </w:r>
      <w:r w:rsidRPr="007F35AE">
        <w:rPr>
          <w:rtl/>
        </w:rPr>
        <w:t xml:space="preserve"> ومن ولد فيه يكون حليما مباركا</w:t>
      </w:r>
      <w:r>
        <w:rPr>
          <w:rFonts w:hint="cs"/>
          <w:rtl/>
        </w:rPr>
        <w:t xml:space="preserve"> </w:t>
      </w:r>
      <w:r w:rsidR="00A61C25">
        <w:rPr>
          <w:rtl/>
        </w:rPr>
        <w:t>(</w:t>
      </w:r>
      <w:r w:rsidRPr="007F35AE">
        <w:rPr>
          <w:rtl/>
        </w:rPr>
        <w:t>صالحا</w:t>
      </w:r>
      <w:r w:rsidR="00637BDD">
        <w:rPr>
          <w:rtl/>
        </w:rPr>
        <w:t>،</w:t>
      </w:r>
      <w:r w:rsidRPr="007F35AE">
        <w:rPr>
          <w:rtl/>
        </w:rPr>
        <w:t xml:space="preserve"> يرتفع أمره ويعلو شأنه</w:t>
      </w:r>
      <w:r w:rsidR="00637BDD">
        <w:rPr>
          <w:rtl/>
        </w:rPr>
        <w:t>،</w:t>
      </w:r>
      <w:r w:rsidRPr="007F35AE">
        <w:rPr>
          <w:rtl/>
        </w:rPr>
        <w:t xml:space="preserve"> ولد فيه إسماعيل بن إبراهيم</w:t>
      </w:r>
      <w:r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A61C25">
        <w:rPr>
          <w:rtl/>
        </w:rPr>
        <w:t>)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(75)</w:t>
      </w:r>
      <w:r w:rsidR="00637BDD">
        <w:rPr>
          <w:rtl/>
        </w:rPr>
        <w:t>،</w:t>
      </w:r>
      <w:r w:rsidRPr="007F35AE">
        <w:rPr>
          <w:rtl/>
        </w:rPr>
        <w:t xml:space="preserve"> وتعس</w:t>
      </w:r>
      <w:r w:rsidR="007852B0">
        <w:rPr>
          <w:rFonts w:hint="cs"/>
          <w:rtl/>
        </w:rPr>
        <w:t>ّ</w:t>
      </w:r>
      <w:r w:rsidRPr="007F35AE">
        <w:rPr>
          <w:rtl/>
        </w:rPr>
        <w:t xml:space="preserve">ر تربيته </w:t>
      </w:r>
      <w:r w:rsidRPr="007D1694">
        <w:rPr>
          <w:rStyle w:val="libFootnotenumChar"/>
          <w:rtl/>
        </w:rPr>
        <w:t>(76)</w:t>
      </w:r>
      <w:r w:rsidR="00637BDD">
        <w:rPr>
          <w:rtl/>
        </w:rPr>
        <w:t>،</w:t>
      </w:r>
      <w:r w:rsidRPr="007F35AE">
        <w:rPr>
          <w:rtl/>
        </w:rPr>
        <w:t xml:space="preserve"> ويسوء خلقه</w:t>
      </w:r>
      <w:r w:rsidR="00637BDD">
        <w:rPr>
          <w:rtl/>
        </w:rPr>
        <w:t>،</w:t>
      </w:r>
      <w:r w:rsidRPr="007F35AE">
        <w:rPr>
          <w:rtl/>
        </w:rPr>
        <w:t xml:space="preserve"> ويرزق رزقا</w:t>
      </w:r>
      <w:r>
        <w:rPr>
          <w:rFonts w:hint="cs"/>
          <w:rtl/>
        </w:rPr>
        <w:t xml:space="preserve"> </w:t>
      </w:r>
      <w:r w:rsidRPr="007F35AE">
        <w:rPr>
          <w:rtl/>
        </w:rPr>
        <w:t>يكون لغيره</w:t>
      </w:r>
      <w:r w:rsidR="00637BDD">
        <w:rPr>
          <w:rtl/>
        </w:rPr>
        <w:t>،</w:t>
      </w:r>
      <w:r w:rsidRPr="007F35AE">
        <w:rPr>
          <w:rtl/>
        </w:rPr>
        <w:t xml:space="preserve"> ويمنع من التمتع بشئ منه </w:t>
      </w:r>
      <w:r w:rsidRPr="007D1694">
        <w:rPr>
          <w:rStyle w:val="libFootnotenumChar"/>
          <w:rtl/>
        </w:rPr>
        <w:t>(77)</w:t>
      </w:r>
      <w:r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(72) البحار ج 59 ص 88 ح 204 عن العدد 75 أ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(73) في نسخة</w:t>
      </w:r>
      <w:r w:rsidR="00637BDD">
        <w:rPr>
          <w:rtl/>
        </w:rPr>
        <w:t>:</w:t>
      </w:r>
      <w:r w:rsidRPr="007F35AE">
        <w:rPr>
          <w:rtl/>
        </w:rPr>
        <w:t xml:space="preserve"> بالأوقات </w:t>
      </w:r>
      <w:r w:rsidR="00A61C25">
        <w:rPr>
          <w:rtl/>
        </w:rPr>
        <w:t>(</w:t>
      </w:r>
      <w:r w:rsidR="004A4E5B">
        <w:rPr>
          <w:rtl/>
        </w:rPr>
        <w:t>منه قدّه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(74) البحار ج 59 ص 89 ح 210 عن العدد</w:t>
      </w:r>
      <w:r w:rsidR="00637BDD">
        <w:rPr>
          <w:rtl/>
        </w:rPr>
        <w:t>:</w:t>
      </w:r>
      <w:r w:rsidRPr="007F35AE">
        <w:rPr>
          <w:rtl/>
        </w:rPr>
        <w:t xml:space="preserve"> 77 ب</w:t>
      </w:r>
      <w:r>
        <w:rPr>
          <w:rtl/>
        </w:rPr>
        <w:t>.</w:t>
      </w:r>
    </w:p>
    <w:p w:rsidR="007852B0" w:rsidRDefault="007D1694" w:rsidP="007D1694">
      <w:pPr>
        <w:pStyle w:val="libFootnote"/>
        <w:rPr>
          <w:rtl/>
        </w:rPr>
      </w:pPr>
      <w:r w:rsidRPr="007F35AE">
        <w:rPr>
          <w:rtl/>
        </w:rPr>
        <w:t>(75) ما بين القوسين ليس في المصدر</w:t>
      </w:r>
      <w:r>
        <w:rPr>
          <w:rtl/>
        </w:rPr>
        <w:t>.</w:t>
      </w:r>
      <w:r w:rsidRPr="007F35AE">
        <w:rPr>
          <w:rtl/>
        </w:rPr>
        <w:t xml:space="preserve"> 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(76) في نسخة</w:t>
      </w:r>
      <w:r w:rsidR="00637BDD">
        <w:rPr>
          <w:rtl/>
        </w:rPr>
        <w:t>:</w:t>
      </w:r>
      <w:r w:rsidRPr="007F35AE">
        <w:rPr>
          <w:rtl/>
        </w:rPr>
        <w:t xml:space="preserve"> وتعز رتبته </w:t>
      </w:r>
      <w:r w:rsidR="00A61C25">
        <w:rPr>
          <w:rtl/>
        </w:rPr>
        <w:t>(</w:t>
      </w:r>
      <w:r w:rsidR="004A4E5B">
        <w:rPr>
          <w:rtl/>
        </w:rPr>
        <w:t>منه قدّه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(77) البحار ج 59 ص 89 ح 211 عن العدد 77 ب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وفي رواية أخرى</w:t>
      </w:r>
      <w:r w:rsidR="00637BDD">
        <w:rPr>
          <w:rtl/>
        </w:rPr>
        <w:t>:</w:t>
      </w:r>
      <w:r w:rsidRPr="007F35AE">
        <w:rPr>
          <w:rtl/>
        </w:rPr>
        <w:t xml:space="preserve"> من ولد فيه كفي</w:t>
      </w:r>
      <w:r w:rsidR="003C35D8">
        <w:rPr>
          <w:rtl/>
        </w:rPr>
        <w:t xml:space="preserve"> كلّ </w:t>
      </w:r>
      <w:r w:rsidRPr="007F35AE">
        <w:rPr>
          <w:rtl/>
        </w:rPr>
        <w:t>أمر يؤذيه</w:t>
      </w:r>
      <w:r w:rsidR="00637BDD">
        <w:rPr>
          <w:rtl/>
        </w:rPr>
        <w:t>،</w:t>
      </w:r>
      <w:r w:rsidRPr="007F35AE">
        <w:rPr>
          <w:rtl/>
        </w:rPr>
        <w:t xml:space="preserve"> ويكون المولود</w:t>
      </w:r>
      <w:r>
        <w:rPr>
          <w:rFonts w:hint="cs"/>
          <w:rtl/>
        </w:rPr>
        <w:t xml:space="preserve"> </w:t>
      </w:r>
      <w:r w:rsidRPr="007F35AE">
        <w:rPr>
          <w:rtl/>
        </w:rPr>
        <w:t>فيه مباركا صالحا</w:t>
      </w:r>
      <w:r w:rsidR="00637BDD">
        <w:rPr>
          <w:rtl/>
        </w:rPr>
        <w:t>،</w:t>
      </w:r>
      <w:r w:rsidRPr="007F35AE">
        <w:rPr>
          <w:rtl/>
        </w:rPr>
        <w:t xml:space="preserve"> يرتفع أمره ويعلو شأنه</w:t>
      </w:r>
      <w:r w:rsidR="00637BDD">
        <w:rPr>
          <w:rtl/>
        </w:rPr>
        <w:t>،</w:t>
      </w:r>
      <w:r w:rsidRPr="007F35AE">
        <w:rPr>
          <w:rtl/>
        </w:rPr>
        <w:t xml:space="preserve"> ولد فيه إسماعيل بن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إبراهيم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Pr="007F35AE">
        <w:rPr>
          <w:rtl/>
        </w:rPr>
        <w:t xml:space="preserve"> وفيه خلق الله العقل</w:t>
      </w:r>
      <w:r w:rsidR="00637BDD">
        <w:rPr>
          <w:rtl/>
        </w:rPr>
        <w:t>،</w:t>
      </w:r>
      <w:r w:rsidRPr="007F35AE">
        <w:rPr>
          <w:rtl/>
        </w:rPr>
        <w:t xml:space="preserve"> وأسكنه رؤوس من</w:t>
      </w:r>
      <w:r>
        <w:rPr>
          <w:rFonts w:hint="cs"/>
          <w:rtl/>
        </w:rPr>
        <w:t xml:space="preserve"> </w:t>
      </w:r>
      <w:r w:rsidRPr="007F35AE">
        <w:rPr>
          <w:rtl/>
        </w:rPr>
        <w:t>أحب</w:t>
      </w:r>
      <w:r w:rsidR="007852B0">
        <w:rPr>
          <w:rFonts w:hint="cs"/>
          <w:rtl/>
        </w:rPr>
        <w:t>ّ</w:t>
      </w:r>
      <w:r w:rsidRPr="007F35AE">
        <w:rPr>
          <w:rtl/>
        </w:rPr>
        <w:t xml:space="preserve"> من عباده</w:t>
      </w:r>
      <w:r w:rsidR="00637BDD">
        <w:rPr>
          <w:rtl/>
        </w:rPr>
        <w:t>،</w:t>
      </w:r>
      <w:r w:rsidRPr="007F35AE">
        <w:rPr>
          <w:rtl/>
        </w:rPr>
        <w:t xml:space="preserve"> ومن هرب فيه اخذ</w:t>
      </w:r>
      <w:r w:rsidR="00637BDD">
        <w:rPr>
          <w:rtl/>
        </w:rPr>
        <w:t>،</w:t>
      </w:r>
      <w:r w:rsidRPr="007F35AE">
        <w:rPr>
          <w:rtl/>
        </w:rPr>
        <w:t xml:space="preserve"> ومن ضل</w:t>
      </w:r>
      <w:r w:rsidR="007852B0">
        <w:rPr>
          <w:rFonts w:hint="cs"/>
          <w:rtl/>
        </w:rPr>
        <w:t>ّ</w:t>
      </w:r>
      <w:r w:rsidRPr="007F35AE">
        <w:rPr>
          <w:rtl/>
        </w:rPr>
        <w:t>ت من ضال</w:t>
      </w:r>
      <w:r w:rsidR="007852B0">
        <w:rPr>
          <w:rFonts w:hint="cs"/>
          <w:rtl/>
        </w:rPr>
        <w:t>ّ</w:t>
      </w:r>
      <w:r w:rsidRPr="007F35AE">
        <w:rPr>
          <w:rtl/>
        </w:rPr>
        <w:t>ة وجدها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ومن اقترض فيه شيئا رد</w:t>
      </w:r>
      <w:r w:rsidR="007852B0">
        <w:rPr>
          <w:rFonts w:hint="cs"/>
          <w:rtl/>
        </w:rPr>
        <w:t>ّ</w:t>
      </w:r>
      <w:r w:rsidRPr="007F35AE">
        <w:rPr>
          <w:rtl/>
        </w:rPr>
        <w:t>ه سريعا</w:t>
      </w:r>
      <w:r w:rsidR="00637BDD">
        <w:rPr>
          <w:rtl/>
        </w:rPr>
        <w:t>،</w:t>
      </w:r>
      <w:r w:rsidRPr="007F35AE">
        <w:rPr>
          <w:rtl/>
        </w:rPr>
        <w:t xml:space="preserve"> ومن مرض فيه برئ سريعا </w:t>
      </w:r>
      <w:r w:rsidRPr="007D1694">
        <w:rPr>
          <w:rStyle w:val="libFootnotenumChar"/>
          <w:rtl/>
        </w:rPr>
        <w:t>(78)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قال مولانا أمير المؤمنين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Pr="007F35AE">
        <w:rPr>
          <w:rtl/>
        </w:rPr>
        <w:t xml:space="preserve"> « من ولد فيه يكون حليما</w:t>
      </w:r>
      <w:r>
        <w:rPr>
          <w:rFonts w:hint="cs"/>
          <w:rtl/>
        </w:rPr>
        <w:t xml:space="preserve"> </w:t>
      </w:r>
      <w:r w:rsidRPr="007F35AE">
        <w:rPr>
          <w:rtl/>
        </w:rPr>
        <w:t>مباركا صادقا أمينا</w:t>
      </w:r>
      <w:r w:rsidR="00637BDD">
        <w:rPr>
          <w:rtl/>
        </w:rPr>
        <w:t>،</w:t>
      </w:r>
      <w:r w:rsidRPr="007F35AE">
        <w:rPr>
          <w:rtl/>
        </w:rPr>
        <w:t xml:space="preserve"> يعلو شأنه</w:t>
      </w:r>
      <w:r w:rsidR="00637BDD">
        <w:rPr>
          <w:rtl/>
        </w:rPr>
        <w:t>،</w:t>
      </w:r>
      <w:r w:rsidRPr="007F35AE">
        <w:rPr>
          <w:rtl/>
        </w:rPr>
        <w:t xml:space="preserve"> ومن ضاع له شئ يجده بإذن الله</w:t>
      </w:r>
      <w:r>
        <w:rPr>
          <w:rFonts w:hint="cs"/>
          <w:rtl/>
        </w:rPr>
        <w:t xml:space="preserve"> </w:t>
      </w:r>
      <w:r w:rsidRPr="007F35AE">
        <w:rPr>
          <w:rtl/>
        </w:rPr>
        <w:t>تعالى »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قالت الفرس</w:t>
      </w:r>
      <w:r w:rsidR="00637BDD">
        <w:rPr>
          <w:rtl/>
        </w:rPr>
        <w:t>:</w:t>
      </w:r>
      <w:r w:rsidRPr="007F35AE">
        <w:rPr>
          <w:rtl/>
        </w:rPr>
        <w:t xml:space="preserve"> إنه يوم خفيف يحمد فيه سائر الأعمال</w:t>
      </w:r>
      <w:r>
        <w:rPr>
          <w:rFonts w:hint="cs"/>
          <w:rtl/>
        </w:rPr>
        <w:t xml:space="preserve"> </w:t>
      </w:r>
      <w:r w:rsidRPr="007F35AE">
        <w:rPr>
          <w:rtl/>
        </w:rPr>
        <w:t>والتصرفات</w:t>
      </w:r>
      <w:r w:rsidR="00637BDD">
        <w:rPr>
          <w:rtl/>
        </w:rPr>
        <w:t>،</w:t>
      </w:r>
      <w:r w:rsidRPr="007F35AE">
        <w:rPr>
          <w:rtl/>
        </w:rPr>
        <w:t xml:space="preserve"> ويصلح لشرب الأدوية المسهلة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وقال سلمان </w:t>
      </w:r>
      <w:r>
        <w:rPr>
          <w:rtl/>
        </w:rPr>
        <w:t>(رض)</w:t>
      </w:r>
      <w:r w:rsidR="00637BDD">
        <w:rPr>
          <w:rtl/>
        </w:rPr>
        <w:t>:</w:t>
      </w:r>
      <w:r w:rsidRPr="007F35AE">
        <w:rPr>
          <w:rtl/>
        </w:rPr>
        <w:t xml:space="preserve"> إيران </w:t>
      </w:r>
      <w:r w:rsidRPr="007D1694">
        <w:rPr>
          <w:rStyle w:val="libFootnotenumChar"/>
          <w:rtl/>
        </w:rPr>
        <w:t>(79)</w:t>
      </w:r>
      <w:r w:rsidRPr="007F35AE">
        <w:rPr>
          <w:rtl/>
        </w:rPr>
        <w:t xml:space="preserve"> روز</w:t>
      </w:r>
      <w:r w:rsidR="00637BDD">
        <w:rPr>
          <w:rtl/>
        </w:rPr>
        <w:t>،</w:t>
      </w:r>
      <w:r w:rsidRPr="007F35AE">
        <w:rPr>
          <w:rtl/>
        </w:rPr>
        <w:t xml:space="preserve"> اسم الملك الموكل بالدهور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والأزمنة </w:t>
      </w:r>
      <w:r w:rsidRPr="007D1694">
        <w:rPr>
          <w:rStyle w:val="libFootnotenumChar"/>
          <w:rtl/>
        </w:rPr>
        <w:t>(80)</w:t>
      </w:r>
      <w:r w:rsidRPr="007F35AE">
        <w:rPr>
          <w:rtl/>
        </w:rPr>
        <w:t>.</w:t>
      </w:r>
    </w:p>
    <w:p w:rsidR="007D1694" w:rsidRPr="007F35AE" w:rsidRDefault="00FD1028" w:rsidP="007852B0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9260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8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البحار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روي في بعض الكتب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الحسن بن علي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العسكري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أن في</w:t>
      </w:r>
      <w:r w:rsidR="003C35D8">
        <w:rPr>
          <w:rtl/>
        </w:rPr>
        <w:t xml:space="preserve"> كلّ </w:t>
      </w:r>
      <w:r w:rsidR="007D1694" w:rsidRPr="007F35AE">
        <w:rPr>
          <w:rtl/>
        </w:rPr>
        <w:t>شهر من الشهور العربية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يوم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نحس لا يصلح ارتكاب شئ من ال</w:t>
      </w:r>
      <w:r w:rsidR="007852B0">
        <w:rPr>
          <w:rFonts w:hint="cs"/>
          <w:rtl/>
        </w:rPr>
        <w:t>أ</w:t>
      </w:r>
      <w:r w:rsidR="007D1694" w:rsidRPr="007F35AE">
        <w:rPr>
          <w:rtl/>
        </w:rPr>
        <w:t>عمال فيه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سوى الخلوة والعبادة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والصوم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وهي</w:t>
      </w:r>
      <w:r w:rsidR="00637BDD">
        <w:rPr>
          <w:rtl/>
        </w:rPr>
        <w:t>:</w:t>
      </w:r>
      <w:r w:rsidR="007D1694" w:rsidRPr="007F35AE">
        <w:rPr>
          <w:rtl/>
        </w:rPr>
        <w:t xml:space="preserve"> الثاني والعشرون من المحرم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والعاشر من صفر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والرابع من ربيع الأول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والثامن والعشرون من ربيع الثاني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والثامن والعشرون من جمادى الأولى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والثاني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من جمادى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(78) البحار ج 59 ص 89 ح 212 عن العدد</w:t>
      </w:r>
      <w:r w:rsidR="00637BDD">
        <w:rPr>
          <w:rtl/>
        </w:rPr>
        <w:t>:</w:t>
      </w:r>
      <w:r w:rsidRPr="007F35AE">
        <w:rPr>
          <w:rtl/>
        </w:rPr>
        <w:t xml:space="preserve"> 77 ب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(79) في نسخة</w:t>
      </w:r>
      <w:r w:rsidR="00637BDD">
        <w:rPr>
          <w:rtl/>
        </w:rPr>
        <w:t>:</w:t>
      </w:r>
      <w:r w:rsidRPr="007F35AE">
        <w:rPr>
          <w:rtl/>
        </w:rPr>
        <w:t xml:space="preserve"> أنيران </w:t>
      </w:r>
      <w:r w:rsidR="00A61C25">
        <w:rPr>
          <w:rtl/>
        </w:rPr>
        <w:t>(</w:t>
      </w:r>
      <w:r w:rsidR="004A4E5B">
        <w:rPr>
          <w:rtl/>
        </w:rPr>
        <w:t>منه قدّه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(80) البحار ج 59 ص 89 ح 213 عن العدد</w:t>
      </w:r>
      <w:r w:rsidR="00637BDD">
        <w:rPr>
          <w:rtl/>
        </w:rPr>
        <w:t>:</w:t>
      </w:r>
      <w:r w:rsidRPr="007F35AE">
        <w:rPr>
          <w:rtl/>
        </w:rPr>
        <w:t xml:space="preserve"> 77 ب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8</w:t>
      </w:r>
      <w:r>
        <w:rPr>
          <w:rtl/>
        </w:rPr>
        <w:t xml:space="preserve"> - </w:t>
      </w:r>
      <w:r w:rsidRPr="007F35AE">
        <w:rPr>
          <w:rtl/>
        </w:rPr>
        <w:t>البحار ج 59 ص 54 ح 2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والثاني عشر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الثانية</w:t>
      </w:r>
      <w:r w:rsidR="00637BDD">
        <w:rPr>
          <w:rtl/>
        </w:rPr>
        <w:t>،</w:t>
      </w:r>
      <w:r w:rsidRPr="007F35AE">
        <w:rPr>
          <w:rtl/>
        </w:rPr>
        <w:t xml:space="preserve"> والثاني عشر من رجب</w:t>
      </w:r>
      <w:r w:rsidR="00637BDD">
        <w:rPr>
          <w:rtl/>
        </w:rPr>
        <w:t>،</w:t>
      </w:r>
      <w:r w:rsidRPr="007F35AE">
        <w:rPr>
          <w:rtl/>
        </w:rPr>
        <w:t xml:space="preserve"> والسادس والعشرون من شعبان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والرابع والعشرون من شهر رمضان</w:t>
      </w:r>
      <w:r w:rsidR="00637BDD">
        <w:rPr>
          <w:rtl/>
        </w:rPr>
        <w:t>،</w:t>
      </w:r>
      <w:r w:rsidRPr="007F35AE">
        <w:rPr>
          <w:rtl/>
        </w:rPr>
        <w:t xml:space="preserve"> والثاني من شو</w:t>
      </w:r>
      <w:r w:rsidR="007852B0">
        <w:rPr>
          <w:rFonts w:hint="cs"/>
          <w:rtl/>
        </w:rPr>
        <w:t>ّ</w:t>
      </w:r>
      <w:r w:rsidRPr="007F35AE">
        <w:rPr>
          <w:rtl/>
        </w:rPr>
        <w:t>ال</w:t>
      </w:r>
      <w:r w:rsidR="00637BDD">
        <w:rPr>
          <w:rtl/>
        </w:rPr>
        <w:t>،</w:t>
      </w:r>
      <w:r w:rsidRPr="007F35AE">
        <w:rPr>
          <w:rtl/>
        </w:rPr>
        <w:t xml:space="preserve"> والثامن</w:t>
      </w:r>
      <w:r>
        <w:rPr>
          <w:rFonts w:hint="cs"/>
          <w:rtl/>
        </w:rPr>
        <w:t xml:space="preserve"> </w:t>
      </w:r>
      <w:r w:rsidRPr="007F35AE">
        <w:rPr>
          <w:rtl/>
        </w:rPr>
        <w:t>والعشرون من ذي القعدة</w:t>
      </w:r>
      <w:r w:rsidR="00637BDD">
        <w:rPr>
          <w:rtl/>
        </w:rPr>
        <w:t>،</w:t>
      </w:r>
      <w:r w:rsidRPr="007F35AE">
        <w:rPr>
          <w:rtl/>
        </w:rPr>
        <w:t xml:space="preserve"> والثامن من ذي الحج</w:t>
      </w:r>
      <w:r w:rsidR="007852B0">
        <w:rPr>
          <w:rFonts w:hint="cs"/>
          <w:rtl/>
        </w:rPr>
        <w:t>ّ</w:t>
      </w:r>
      <w:r w:rsidRPr="007F35AE">
        <w:rPr>
          <w:rtl/>
        </w:rPr>
        <w:t xml:space="preserve">ة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وروي المنع من السفر في الثامن من الشهر</w:t>
      </w:r>
      <w:r w:rsidR="00637BDD">
        <w:rPr>
          <w:rtl/>
        </w:rPr>
        <w:t>،</w:t>
      </w:r>
      <w:r>
        <w:rPr>
          <w:rtl/>
        </w:rPr>
        <w:t xml:space="preserve"> و</w:t>
      </w:r>
      <w:r w:rsidRPr="007F35AE">
        <w:rPr>
          <w:rtl/>
        </w:rPr>
        <w:t>الثالث والعشرين</w:t>
      </w:r>
      <w:r>
        <w:rPr>
          <w:rFonts w:hint="cs"/>
          <w:rtl/>
        </w:rPr>
        <w:t xml:space="preserve"> </w:t>
      </w:r>
      <w:r w:rsidRPr="007F35AE">
        <w:rPr>
          <w:rtl/>
        </w:rPr>
        <w:t>منه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وروي</w:t>
      </w:r>
      <w:r w:rsidR="00637BDD">
        <w:rPr>
          <w:rtl/>
        </w:rPr>
        <w:t>:</w:t>
      </w:r>
      <w:r w:rsidRPr="007F35AE">
        <w:rPr>
          <w:rtl/>
        </w:rPr>
        <w:t xml:space="preserve"> أنه يصلح السفر في الرابع</w:t>
      </w:r>
      <w:r w:rsidR="00637BDD">
        <w:rPr>
          <w:rtl/>
        </w:rPr>
        <w:t>،</w:t>
      </w:r>
      <w:r w:rsidRPr="007F35AE">
        <w:rPr>
          <w:rtl/>
        </w:rPr>
        <w:t xml:space="preserve"> وفي الحادي</w:t>
      </w:r>
      <w:r>
        <w:rPr>
          <w:rtl/>
        </w:rPr>
        <w:t xml:space="preserve"> و</w:t>
      </w:r>
      <w:r w:rsidRPr="007F35AE">
        <w:rPr>
          <w:rtl/>
        </w:rPr>
        <w:t>العشرين</w:t>
      </w:r>
      <w:r>
        <w:rPr>
          <w:rtl/>
        </w:rPr>
        <w:t>.</w:t>
      </w:r>
    </w:p>
    <w:p w:rsidR="007D1694" w:rsidRPr="00B27E0F" w:rsidRDefault="007D1694" w:rsidP="007D1694">
      <w:pPr>
        <w:pStyle w:val="Heading2Center"/>
        <w:rPr>
          <w:rtl/>
        </w:rPr>
      </w:pPr>
      <w:bookmarkStart w:id="229" w:name="_Toc362083359"/>
      <w:bookmarkStart w:id="230" w:name="_Toc368917630"/>
      <w:r w:rsidRPr="00B27E0F">
        <w:rPr>
          <w:rtl/>
        </w:rPr>
        <w:t>22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B27E0F">
        <w:rPr>
          <w:rtl/>
        </w:rPr>
        <w:t>باب استحباب تشييع المسافر وتوديعه</w:t>
      </w:r>
      <w:r w:rsidR="00D66788" w:rsidRPr="00D66788">
        <w:rPr>
          <w:rStyle w:val="libAlaemHeading2Char"/>
          <w:rtl/>
        </w:rPr>
        <w:t xml:space="preserve"> )</w:t>
      </w:r>
      <w:bookmarkEnd w:id="229"/>
      <w:bookmarkEnd w:id="230"/>
    </w:p>
    <w:p w:rsidR="007D1694" w:rsidRPr="007F35AE" w:rsidRDefault="00FD1028" w:rsidP="007852B0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9261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الشيخ المفيد في مجالسه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علي بلال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علي بن عبد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الله الأصبهاني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إبراهيم بن محمد الثقفي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محمد بن علي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الحسين بن سفيان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جهضم الأزدي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 في حديث اخراج عثمان أبا ذر إلى الربذة</w:t>
      </w:r>
      <w:r w:rsidR="00637BDD">
        <w:rPr>
          <w:rtl/>
        </w:rPr>
        <w:t>:</w:t>
      </w:r>
      <w:r w:rsidR="007D1694" w:rsidRPr="007F35AE">
        <w:rPr>
          <w:rtl/>
        </w:rPr>
        <w:t xml:space="preserve"> وتقدم أن لا يشي</w:t>
      </w:r>
      <w:r w:rsidR="007852B0">
        <w:rPr>
          <w:rFonts w:hint="cs"/>
          <w:rtl/>
        </w:rPr>
        <w:t>ّ</w:t>
      </w:r>
      <w:r w:rsidR="007D1694" w:rsidRPr="007F35AE">
        <w:rPr>
          <w:rtl/>
        </w:rPr>
        <w:t>عه أحد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من الناس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فبلغ ذلك أمير المؤمنين علي بن أبي طالب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فبكى حتى بل لحيته بدموعه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ثم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هكذا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يصنع بصاحب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إن</w:t>
      </w:r>
      <w:r w:rsidR="007852B0">
        <w:rPr>
          <w:rFonts w:hint="cs"/>
          <w:rtl/>
        </w:rPr>
        <w:t>ّ</w:t>
      </w:r>
      <w:r w:rsidR="007D1694" w:rsidRPr="007F35AE">
        <w:rPr>
          <w:rtl/>
        </w:rPr>
        <w:t>ا لله وإنا إليه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راجعون » ثم نهض ومعه الحسن والحسين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وعبد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الله بن العباس والفضل وقثم وعبيد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حتى لحقوا أبا ذر فشي</w:t>
      </w:r>
      <w:r w:rsidR="007852B0">
        <w:rPr>
          <w:rFonts w:hint="cs"/>
          <w:rtl/>
        </w:rPr>
        <w:t>ّ</w:t>
      </w:r>
      <w:r w:rsidR="007D1694" w:rsidRPr="007F35AE">
        <w:rPr>
          <w:rtl/>
        </w:rPr>
        <w:t>عوه</w:t>
      </w:r>
      <w:r w:rsidR="007852B0">
        <w:rPr>
          <w:rFonts w:hint="cs"/>
          <w:rtl/>
        </w:rPr>
        <w:t xml:space="preserve"> .</w:t>
      </w:r>
      <w:r w:rsidR="007D1694">
        <w:rPr>
          <w:rtl/>
        </w:rPr>
        <w:t>.</w:t>
      </w:r>
      <w:r w:rsidR="007852B0">
        <w:rPr>
          <w:rFonts w:hint="cs"/>
          <w:rtl/>
        </w:rPr>
        <w:t xml:space="preserve"> </w:t>
      </w:r>
      <w:r w:rsidR="007D1694" w:rsidRPr="007F35AE">
        <w:rPr>
          <w:rtl/>
        </w:rPr>
        <w:t>الخبر</w:t>
      </w:r>
      <w:r w:rsidR="007D1694">
        <w:rPr>
          <w:rtl/>
        </w:rPr>
        <w:t>.</w:t>
      </w:r>
    </w:p>
    <w:p w:rsidR="007D1694" w:rsidRPr="007F35AE" w:rsidRDefault="00FD1028" w:rsidP="007852B0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9262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ثقة ال</w:t>
      </w:r>
      <w:r w:rsidR="007852B0">
        <w:rPr>
          <w:rFonts w:hint="cs"/>
          <w:rtl/>
        </w:rPr>
        <w:t>إ</w:t>
      </w:r>
      <w:r w:rsidR="007D1694" w:rsidRPr="007F35AE">
        <w:rPr>
          <w:rtl/>
        </w:rPr>
        <w:t>سلام في الكافي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عد</w:t>
      </w:r>
      <w:r w:rsidR="007852B0">
        <w:rPr>
          <w:rFonts w:hint="cs"/>
          <w:rtl/>
        </w:rPr>
        <w:t>ّ</w:t>
      </w:r>
      <w:r w:rsidR="007D1694" w:rsidRPr="007F35AE">
        <w:rPr>
          <w:rtl/>
        </w:rPr>
        <w:t>ة من أصحابنا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سهل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زياد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محمد بن الحسن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محمد بن حفص التميمي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جعفر الخثعمي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لم</w:t>
      </w:r>
      <w:r w:rsidR="007852B0">
        <w:rPr>
          <w:rFonts w:hint="cs"/>
          <w:rtl/>
        </w:rPr>
        <w:t>ّ</w:t>
      </w:r>
      <w:r w:rsidR="007D1694" w:rsidRPr="007F35AE">
        <w:rPr>
          <w:rtl/>
        </w:rPr>
        <w:t>ا سي</w:t>
      </w:r>
      <w:r w:rsidR="007852B0">
        <w:rPr>
          <w:rFonts w:hint="cs"/>
          <w:rtl/>
        </w:rPr>
        <w:t>ّ</w:t>
      </w:r>
      <w:r w:rsidR="007D1694" w:rsidRPr="007F35AE">
        <w:rPr>
          <w:rtl/>
        </w:rPr>
        <w:t>ر عثمان أبا ذر إلى الربذة</w:t>
      </w:r>
      <w:r w:rsidR="00637BDD">
        <w:rPr>
          <w:rtl/>
        </w:rPr>
        <w:t>،</w:t>
      </w:r>
      <w:r w:rsidR="007D1694" w:rsidRPr="007F35AE">
        <w:rPr>
          <w:rtl/>
        </w:rPr>
        <w:t xml:space="preserve"> شي</w:t>
      </w:r>
      <w:r w:rsidR="007852B0">
        <w:rPr>
          <w:rFonts w:hint="cs"/>
          <w:rtl/>
        </w:rPr>
        <w:t>ّ</w:t>
      </w:r>
      <w:r w:rsidR="007D1694" w:rsidRPr="007F35AE">
        <w:rPr>
          <w:rtl/>
        </w:rPr>
        <w:t>عه أمير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22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أمالي المفيد ص 165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الكافي ج 8 ص 206 ح 251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 xml:space="preserve">المؤمنين </w:t>
      </w:r>
      <w:r w:rsidR="00FD1028">
        <w:rPr>
          <w:rtl/>
        </w:rPr>
        <w:t>[</w:t>
      </w:r>
      <w:r w:rsidRPr="007F35AE">
        <w:rPr>
          <w:rtl/>
        </w:rPr>
        <w:t xml:space="preserve"> وعقيل </w:t>
      </w:r>
      <w:r w:rsidR="00FD1028">
        <w:rPr>
          <w:rtl/>
        </w:rPr>
        <w:t>]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(1)</w:t>
      </w:r>
      <w:r w:rsidRPr="007F35AE">
        <w:rPr>
          <w:rtl/>
        </w:rPr>
        <w:t xml:space="preserve"> والحسن والحسين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،</w:t>
      </w:r>
      <w:r w:rsidRPr="007F35AE">
        <w:rPr>
          <w:rtl/>
        </w:rPr>
        <w:t xml:space="preserve"> وعم</w:t>
      </w:r>
      <w:r w:rsidR="007852B0">
        <w:rPr>
          <w:rFonts w:hint="cs"/>
          <w:rtl/>
        </w:rPr>
        <w:t>ّ</w:t>
      </w:r>
      <w:r w:rsidRPr="007F35AE">
        <w:rPr>
          <w:rtl/>
        </w:rPr>
        <w:t>ار بن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ياسر </w:t>
      </w:r>
      <w:r w:rsidR="00A61C25">
        <w:rPr>
          <w:rtl/>
        </w:rPr>
        <w:t>(</w:t>
      </w:r>
      <w:r w:rsidRPr="007F35AE">
        <w:rPr>
          <w:rtl/>
        </w:rPr>
        <w:t>رضي الله عنه</w:t>
      </w:r>
      <w:r w:rsidR="00A61C25">
        <w:rPr>
          <w:rtl/>
        </w:rPr>
        <w:t>)</w:t>
      </w:r>
      <w:r w:rsidRPr="007F35AE">
        <w:rPr>
          <w:rtl/>
        </w:rPr>
        <w:t xml:space="preserve"> الخبر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9263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>دعائم الاسلام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علي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أنه شي</w:t>
      </w:r>
      <w:r w:rsidR="007852B0">
        <w:rPr>
          <w:rFonts w:hint="cs"/>
          <w:rtl/>
        </w:rPr>
        <w:t>ّ</w:t>
      </w:r>
      <w:r w:rsidR="007D1694" w:rsidRPr="007F35AE">
        <w:rPr>
          <w:rtl/>
        </w:rPr>
        <w:t>ع رسول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في غزوة تبوك </w:t>
      </w:r>
      <w:r>
        <w:rPr>
          <w:rtl/>
        </w:rPr>
        <w:t>[</w:t>
      </w:r>
      <w:r w:rsidR="007D1694" w:rsidRPr="007F35AE">
        <w:rPr>
          <w:rtl/>
        </w:rPr>
        <w:t xml:space="preserve"> لما خرج إليها واستخلفه في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المدينة </w:t>
      </w:r>
      <w:r>
        <w:rPr>
          <w:rtl/>
        </w:rPr>
        <w:t>]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ولم يتلقه </w:t>
      </w:r>
      <w:r>
        <w:rPr>
          <w:rtl/>
        </w:rPr>
        <w:t>[</w:t>
      </w:r>
      <w:r w:rsidR="007D1694" w:rsidRPr="007F35AE">
        <w:rPr>
          <w:rtl/>
        </w:rPr>
        <w:t xml:space="preserve"> لما انصرف </w:t>
      </w:r>
      <w:r>
        <w:rPr>
          <w:rtl/>
        </w:rPr>
        <w:t>]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(2)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9264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4</w:t>
      </w:r>
      <w:r w:rsidR="007D1694">
        <w:rPr>
          <w:rtl/>
        </w:rPr>
        <w:t xml:space="preserve"> - </w:t>
      </w:r>
      <w:r w:rsidR="007D1694" w:rsidRPr="007F35AE">
        <w:rPr>
          <w:rtl/>
        </w:rPr>
        <w:t>فرات بن إبراهيم الكوفي في تفسيره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الحسين بن سعيد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وجعفر بن محمد الفزاري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معنعنا عن أبي ذر الغفاري وغيره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حديث غزوة ذات السلاسل</w:t>
      </w:r>
      <w:r w:rsidR="00637BDD">
        <w:rPr>
          <w:rtl/>
        </w:rPr>
        <w:t>:</w:t>
      </w:r>
      <w:r w:rsidR="007D1694" w:rsidRPr="007F35AE">
        <w:rPr>
          <w:rtl/>
        </w:rPr>
        <w:t xml:space="preserve"> أن النبي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دعا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عليا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وبعثه في جيش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وخرج معه النبي </w:t>
      </w:r>
      <w:r w:rsidR="00637BDD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 xml:space="preserve"> يشي</w:t>
      </w:r>
      <w:r w:rsidR="007852B0">
        <w:rPr>
          <w:rFonts w:hint="cs"/>
          <w:rtl/>
        </w:rPr>
        <w:t>ّ</w:t>
      </w:r>
      <w:r w:rsidR="007D1694" w:rsidRPr="007F35AE">
        <w:rPr>
          <w:rtl/>
        </w:rPr>
        <w:t>عه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فكأني أنظر إليهم عند مسجد الأحزاب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وعلي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على فرس أشقر، وهو </w:t>
      </w:r>
      <w:r w:rsidR="00637BDD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 xml:space="preserve"> يوصيه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ثم ود</w:t>
      </w:r>
      <w:r w:rsidR="007852B0">
        <w:rPr>
          <w:rFonts w:hint="cs"/>
          <w:rtl/>
        </w:rPr>
        <w:t>ّ</w:t>
      </w:r>
      <w:r w:rsidR="007D1694" w:rsidRPr="007F35AE">
        <w:rPr>
          <w:rtl/>
        </w:rPr>
        <w:t>عه</w:t>
      </w:r>
      <w:r w:rsidR="007D1694">
        <w:rPr>
          <w:rtl/>
        </w:rPr>
        <w:t xml:space="preserve"> </w:t>
      </w:r>
      <w:r w:rsidR="00637BDD">
        <w:rPr>
          <w:rtl/>
        </w:rPr>
        <w:t>.</w:t>
      </w:r>
      <w:r w:rsidR="007D1694">
        <w:rPr>
          <w:rtl/>
        </w:rPr>
        <w:t>.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الخبر.</w:t>
      </w:r>
    </w:p>
    <w:p w:rsidR="007D1694" w:rsidRPr="007F35AE" w:rsidRDefault="007D1694" w:rsidP="007852B0">
      <w:pPr>
        <w:pStyle w:val="libNormal"/>
        <w:rPr>
          <w:rtl/>
        </w:rPr>
      </w:pPr>
      <w:r w:rsidRPr="007F35AE">
        <w:rPr>
          <w:rtl/>
        </w:rPr>
        <w:t>وروى المفيد في ال</w:t>
      </w:r>
      <w:r w:rsidR="007852B0">
        <w:rPr>
          <w:rFonts w:hint="cs"/>
          <w:rtl/>
        </w:rPr>
        <w:t>إ</w:t>
      </w:r>
      <w:r w:rsidRPr="007F35AE">
        <w:rPr>
          <w:rtl/>
        </w:rPr>
        <w:t>رشاد</w:t>
      </w:r>
      <w:r w:rsidR="00637BDD">
        <w:rPr>
          <w:rtl/>
        </w:rPr>
        <w:t>:</w:t>
      </w:r>
      <w:r w:rsidRPr="007F35AE">
        <w:rPr>
          <w:rtl/>
        </w:rPr>
        <w:t xml:space="preserve"> ما يقرب منه </w:t>
      </w:r>
      <w:r w:rsidRPr="007D1694">
        <w:rPr>
          <w:rStyle w:val="libFootnotenumChar"/>
          <w:rtl/>
        </w:rPr>
        <w:t>(1)</w:t>
      </w:r>
      <w:r>
        <w:rPr>
          <w:rtl/>
        </w:rPr>
        <w:t>.</w:t>
      </w:r>
    </w:p>
    <w:p w:rsidR="007D1694" w:rsidRDefault="007D1694" w:rsidP="007D1694">
      <w:pPr>
        <w:pStyle w:val="Heading2Center"/>
        <w:rPr>
          <w:rtl/>
        </w:rPr>
      </w:pPr>
      <w:bookmarkStart w:id="231" w:name="_Toc362083360"/>
      <w:bookmarkStart w:id="232" w:name="_Toc368917631"/>
      <w:r w:rsidRPr="007F35AE">
        <w:rPr>
          <w:rtl/>
        </w:rPr>
        <w:t>23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7F35AE">
        <w:rPr>
          <w:rtl/>
        </w:rPr>
        <w:t>باب استحباب الدعاء للمسافر عند وادعه</w:t>
      </w:r>
      <w:r w:rsidR="00D66788" w:rsidRPr="00D66788">
        <w:rPr>
          <w:rStyle w:val="libAlaemHeading2Char"/>
          <w:rtl/>
        </w:rPr>
        <w:t xml:space="preserve"> )</w:t>
      </w:r>
      <w:bookmarkEnd w:id="231"/>
      <w:bookmarkEnd w:id="232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9265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الجعفريات</w:t>
      </w:r>
      <w:r w:rsidR="00637BDD">
        <w:rPr>
          <w:rtl/>
        </w:rPr>
        <w:t>:</w:t>
      </w:r>
      <w:r w:rsidR="007D1694" w:rsidRPr="007F35AE">
        <w:rPr>
          <w:rtl/>
        </w:rPr>
        <w:t xml:space="preserve"> أخبرنا عبد الله بن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أخبرنا محمد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حدثني موسى بن إسماعيل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حدثنا أبي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أثبتناه من المصدر</w:t>
      </w:r>
      <w:r>
        <w:rPr>
          <w:rtl/>
        </w:rPr>
        <w:t>.</w:t>
      </w:r>
    </w:p>
    <w:p w:rsidR="007D1694" w:rsidRPr="007F35AE" w:rsidRDefault="007D1694" w:rsidP="007852B0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دعائم ال</w:t>
      </w:r>
      <w:r w:rsidR="007852B0">
        <w:rPr>
          <w:rFonts w:hint="cs"/>
          <w:rtl/>
        </w:rPr>
        <w:t>إ</w:t>
      </w:r>
      <w:r w:rsidRPr="007F35AE">
        <w:rPr>
          <w:rtl/>
        </w:rPr>
        <w:t>سلام ج 1 ص 347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</w:t>
      </w:r>
      <w:r w:rsidR="007852B0">
        <w:rPr>
          <w:rFonts w:hint="cs"/>
          <w:rtl/>
        </w:rPr>
        <w:t>،2</w:t>
      </w:r>
      <w:r w:rsidRPr="007F35AE">
        <w:rPr>
          <w:rtl/>
        </w:rPr>
        <w:t>) ما بين المعقوفتين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4</w:t>
      </w:r>
      <w:r>
        <w:rPr>
          <w:rtl/>
        </w:rPr>
        <w:t xml:space="preserve"> - </w:t>
      </w:r>
      <w:r w:rsidRPr="007F35AE">
        <w:rPr>
          <w:rtl/>
        </w:rPr>
        <w:t>تفسير فرات الكوفي ص 221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إرشاد المفيد ص 87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23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الجعفريات ص 219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أبيه</w:t>
      </w:r>
      <w:r w:rsidR="00637BDD">
        <w:rPr>
          <w:rtl/>
        </w:rPr>
        <w:t>،</w:t>
      </w:r>
      <w:r w:rsidRPr="007F35AE">
        <w:rPr>
          <w:rtl/>
        </w:rPr>
        <w:t xml:space="preserve"> عن</w:t>
      </w:r>
      <w:r w:rsidR="003C35D8">
        <w:rPr>
          <w:rtl/>
        </w:rPr>
        <w:t xml:space="preserve"> جدّه </w:t>
      </w:r>
      <w:r w:rsidRPr="007F35AE">
        <w:rPr>
          <w:rtl/>
        </w:rPr>
        <w:t>جعفر بن محمد</w:t>
      </w:r>
      <w:r w:rsidR="00637BDD">
        <w:rPr>
          <w:rtl/>
        </w:rPr>
        <w:t>،</w:t>
      </w:r>
      <w:r w:rsidRPr="007F35AE">
        <w:rPr>
          <w:rtl/>
        </w:rPr>
        <w:t xml:space="preserve"> عن أبيه</w:t>
      </w:r>
      <w:r w:rsidR="00637BDD">
        <w:rPr>
          <w:rtl/>
        </w:rPr>
        <w:t>،</w:t>
      </w:r>
      <w:r w:rsidRPr="007F35AE">
        <w:rPr>
          <w:rtl/>
        </w:rPr>
        <w:t xml:space="preserve"> عن</w:t>
      </w:r>
      <w:r w:rsidR="003C35D8">
        <w:rPr>
          <w:rtl/>
        </w:rPr>
        <w:t xml:space="preserve"> جدّه </w:t>
      </w:r>
      <w:r w:rsidRPr="007F35AE">
        <w:rPr>
          <w:rtl/>
        </w:rPr>
        <w:t>علي بن الحسين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عن أبيه</w:t>
      </w:r>
      <w:r w:rsidR="00637BDD">
        <w:rPr>
          <w:rtl/>
        </w:rPr>
        <w:t>،</w:t>
      </w:r>
      <w:r w:rsidRPr="007F35AE">
        <w:rPr>
          <w:rtl/>
        </w:rPr>
        <w:t xml:space="preserve"> عن علي بن أبي طالب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:</w:t>
      </w:r>
      <w:r w:rsidRPr="007F35AE">
        <w:rPr>
          <w:rtl/>
        </w:rPr>
        <w:t xml:space="preserve"> « أن رسول الله</w:t>
      </w:r>
      <w:r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Pr="007F35AE">
        <w:rPr>
          <w:rtl/>
        </w:rPr>
        <w:t xml:space="preserve"> كان إذا ود</w:t>
      </w:r>
      <w:r w:rsidR="007852B0">
        <w:rPr>
          <w:rFonts w:hint="cs"/>
          <w:rtl/>
        </w:rPr>
        <w:t>ّ</w:t>
      </w:r>
      <w:r w:rsidRPr="007F35AE">
        <w:rPr>
          <w:rtl/>
        </w:rPr>
        <w:t>ع رجلا قال</w:t>
      </w:r>
      <w:r w:rsidR="00637BDD">
        <w:rPr>
          <w:rtl/>
        </w:rPr>
        <w:t>:</w:t>
      </w:r>
      <w:r w:rsidRPr="007F35AE">
        <w:rPr>
          <w:rtl/>
        </w:rPr>
        <w:t xml:space="preserve"> سلمك الله</w:t>
      </w:r>
      <w:r w:rsidR="00637BDD">
        <w:rPr>
          <w:rtl/>
        </w:rPr>
        <w:t>،</w:t>
      </w:r>
      <w:r w:rsidRPr="007F35AE">
        <w:rPr>
          <w:rtl/>
        </w:rPr>
        <w:t xml:space="preserve"> والميعاد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الله </w:t>
      </w:r>
      <w:r w:rsidR="00637BDD">
        <w:rPr>
          <w:rtl/>
        </w:rPr>
        <w:t>عزّوجلّ</w:t>
      </w:r>
      <w:r w:rsidRPr="007F35AE">
        <w:rPr>
          <w:rtl/>
        </w:rPr>
        <w:t xml:space="preserve"> 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9266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وعن الشريف أبي الحسن علي بن عبد الصمد بن عبيد الله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الهاشمي</w:t>
      </w:r>
      <w:r w:rsidR="007D1694">
        <w:rPr>
          <w:rtl/>
        </w:rPr>
        <w:t xml:space="preserve"> - </w:t>
      </w:r>
      <w:r w:rsidR="007D1694" w:rsidRPr="007F35AE">
        <w:rPr>
          <w:rtl/>
        </w:rPr>
        <w:t>صاحب الصلاة بواسط</w:t>
      </w:r>
      <w:r w:rsidR="007D1694">
        <w:rPr>
          <w:rtl/>
        </w:rPr>
        <w:t xml:space="preserve"> -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أخبرنا الأبهري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وهو أبوبكر محمد بن عبد الله بن محمد بن صالح الأبهري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حدثنا محمد بن عبد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الله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بن وهب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 حدثنا عبد الرحمن ابن أخي عبد الملك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قريب الأصمعي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حدثنا عمي عبد الملك الأصمعي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جعفر بن سليمان الضبعي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ثابت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أنس بن مالك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أتى النبي</w:t>
      </w:r>
      <w:r w:rsidR="007852B0">
        <w:rPr>
          <w:rFonts w:hint="cs"/>
          <w:rtl/>
        </w:rPr>
        <w:t>ّ</w:t>
      </w:r>
      <w:r w:rsidR="007D1694" w:rsidRPr="007F35AE">
        <w:rPr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رجل يريد سفرا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 له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أوصني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 له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إتق الله حيث ما كنت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واتبع السيئة الحسنة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وخالق الناس بخلق حسن </w:t>
      </w:r>
      <w:r w:rsidR="007D1694">
        <w:rPr>
          <w:rFonts w:hint="cs"/>
          <w:rtl/>
        </w:rPr>
        <w:t>»</w:t>
      </w:r>
      <w:r w:rsidR="007D1694" w:rsidRPr="007F35AE">
        <w:rPr>
          <w:rtl/>
        </w:rPr>
        <w:t xml:space="preserve"> فلم</w:t>
      </w:r>
      <w:r w:rsidR="007852B0">
        <w:rPr>
          <w:rFonts w:hint="cs"/>
          <w:rtl/>
        </w:rPr>
        <w:t>ّ</w:t>
      </w:r>
      <w:r w:rsidR="007D1694" w:rsidRPr="007F35AE">
        <w:rPr>
          <w:rtl/>
        </w:rPr>
        <w:t>ا ود</w:t>
      </w:r>
      <w:r w:rsidR="007852B0">
        <w:rPr>
          <w:rFonts w:hint="cs"/>
          <w:rtl/>
        </w:rPr>
        <w:t>ّ</w:t>
      </w:r>
      <w:r w:rsidR="007D1694" w:rsidRPr="007F35AE">
        <w:rPr>
          <w:rtl/>
        </w:rPr>
        <w:t>عه قال له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 xml:space="preserve">« </w:t>
      </w:r>
      <w:r w:rsidR="007D1694" w:rsidRPr="007F35AE">
        <w:rPr>
          <w:rtl/>
        </w:rPr>
        <w:t>زو</w:t>
      </w:r>
      <w:r w:rsidR="007852B0">
        <w:rPr>
          <w:rFonts w:hint="cs"/>
          <w:rtl/>
        </w:rPr>
        <w:t>ّ</w:t>
      </w:r>
      <w:r w:rsidR="007D1694" w:rsidRPr="007F35AE">
        <w:rPr>
          <w:rtl/>
        </w:rPr>
        <w:t>دك الله التقوى،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وجن</w:t>
      </w:r>
      <w:r w:rsidR="007852B0">
        <w:rPr>
          <w:rFonts w:hint="cs"/>
          <w:rtl/>
        </w:rPr>
        <w:t>ّ</w:t>
      </w:r>
      <w:r w:rsidR="007D1694" w:rsidRPr="007F35AE">
        <w:rPr>
          <w:rtl/>
        </w:rPr>
        <w:t>بك الردى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وغفر لك ذنبك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ووج</w:t>
      </w:r>
      <w:r w:rsidR="007852B0">
        <w:rPr>
          <w:rFonts w:hint="cs"/>
          <w:rtl/>
        </w:rPr>
        <w:t>ّ</w:t>
      </w:r>
      <w:r w:rsidR="007D1694" w:rsidRPr="007F35AE">
        <w:rPr>
          <w:rtl/>
        </w:rPr>
        <w:t>هك إلى الخير حيثما توج</w:t>
      </w:r>
      <w:r w:rsidR="007852B0">
        <w:rPr>
          <w:rFonts w:hint="cs"/>
          <w:rtl/>
        </w:rPr>
        <w:t>ّ</w:t>
      </w:r>
      <w:r w:rsidR="007D1694" w:rsidRPr="007F35AE">
        <w:rPr>
          <w:rtl/>
        </w:rPr>
        <w:t xml:space="preserve">هت </w:t>
      </w:r>
      <w:r w:rsidR="007D1694">
        <w:rPr>
          <w:rFonts w:hint="cs"/>
          <w:rtl/>
        </w:rPr>
        <w:t>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9267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>نوادر علي بن أسباط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رجل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ود</w:t>
      </w:r>
      <w:r w:rsidR="007852B0">
        <w:rPr>
          <w:rFonts w:hint="cs"/>
          <w:rtl/>
        </w:rPr>
        <w:t>ّ</w:t>
      </w:r>
      <w:r w:rsidR="007D1694" w:rsidRPr="007F35AE">
        <w:rPr>
          <w:rtl/>
        </w:rPr>
        <w:t>ع أبو عبد الله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رجلا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استودع الله نفسك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وأمانتك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ودينك</w:t>
      </w:r>
      <w:r w:rsidR="00637BDD">
        <w:rPr>
          <w:rtl/>
        </w:rPr>
        <w:t>،</w:t>
      </w:r>
      <w:r w:rsidR="007D1694" w:rsidRPr="007F35AE">
        <w:rPr>
          <w:rtl/>
        </w:rPr>
        <w:t xml:space="preserve"> زو</w:t>
      </w:r>
      <w:r w:rsidR="007852B0">
        <w:rPr>
          <w:rFonts w:hint="cs"/>
          <w:rtl/>
        </w:rPr>
        <w:t>ّ</w:t>
      </w:r>
      <w:r w:rsidR="007D1694" w:rsidRPr="007F35AE">
        <w:rPr>
          <w:rtl/>
        </w:rPr>
        <w:t>دك الله زاد التقوى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ووجهك الله للخير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حيث توجهت »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ثم التفت الينا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هكذا كان وداع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 xml:space="preserve"> لعلي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إذا وج</w:t>
      </w:r>
      <w:r w:rsidR="007852B0">
        <w:rPr>
          <w:rFonts w:hint="cs"/>
          <w:rtl/>
        </w:rPr>
        <w:t>ّ</w:t>
      </w:r>
      <w:r w:rsidR="007D1694" w:rsidRPr="007F35AE">
        <w:rPr>
          <w:rtl/>
        </w:rPr>
        <w:t xml:space="preserve">هه في وجه </w:t>
      </w:r>
      <w:r w:rsidR="007D1694" w:rsidRPr="007D1694">
        <w:rPr>
          <w:rStyle w:val="libFootnotenumChar"/>
          <w:rtl/>
        </w:rPr>
        <w:t>(2)</w:t>
      </w:r>
      <w:r w:rsidR="007D1694" w:rsidRPr="007F35AE">
        <w:rPr>
          <w:rtl/>
        </w:rPr>
        <w:t xml:space="preserve"> من الوجوه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الجعفريات ص 249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عبد الله بن محمد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نوادر علي بن أسباط ص 134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نسخة</w:t>
      </w:r>
      <w:r w:rsidR="00637BDD">
        <w:rPr>
          <w:rtl/>
        </w:rPr>
        <w:t>:</w:t>
      </w:r>
      <w:r w:rsidRPr="007F35AE">
        <w:rPr>
          <w:rtl/>
        </w:rPr>
        <w:t xml:space="preserve"> خير </w:t>
      </w:r>
      <w:r w:rsidR="00A61C25">
        <w:rPr>
          <w:rtl/>
        </w:rPr>
        <w:t>(</w:t>
      </w:r>
      <w:r w:rsidR="004A4E5B">
        <w:rPr>
          <w:rtl/>
        </w:rPr>
        <w:t>منه قدّه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كان في المخطوط</w:t>
      </w:r>
      <w:r w:rsidR="00637BDD">
        <w:rPr>
          <w:rtl/>
        </w:rPr>
        <w:t>:</w:t>
      </w:r>
      <w:r w:rsidRPr="007F35AE">
        <w:rPr>
          <w:rtl/>
        </w:rPr>
        <w:t xml:space="preserve"> جهة</w:t>
      </w:r>
      <w:r w:rsidR="00637BDD">
        <w:rPr>
          <w:rtl/>
        </w:rPr>
        <w:t>،</w:t>
      </w:r>
      <w:r w:rsidRPr="007F35AE">
        <w:rPr>
          <w:rtl/>
        </w:rPr>
        <w:t xml:space="preserve"> وما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>
        <w:rPr>
          <w:rtl/>
        </w:rPr>
        <w:br w:type="page"/>
      </w:r>
      <w:r w:rsidR="00FD1028">
        <w:rPr>
          <w:rStyle w:val="libFootnote0Char"/>
          <w:rtl/>
        </w:rPr>
        <w:lastRenderedPageBreak/>
        <w:t>[</w:t>
      </w:r>
      <w:r w:rsidR="00FD1028" w:rsidRPr="00FD1028">
        <w:rPr>
          <w:rStyle w:val="libFootnote0Char"/>
          <w:rtl/>
        </w:rPr>
        <w:t>9268</w:t>
      </w:r>
      <w:r w:rsidR="00FD1028">
        <w:rPr>
          <w:rStyle w:val="libFootnote0Char"/>
          <w:rtl/>
        </w:rPr>
        <w:t>]</w:t>
      </w:r>
      <w:r w:rsidRPr="007F35AE">
        <w:rPr>
          <w:rtl/>
        </w:rPr>
        <w:t xml:space="preserve"> 4</w:t>
      </w:r>
      <w:r>
        <w:rPr>
          <w:rtl/>
        </w:rPr>
        <w:t xml:space="preserve"> - </w:t>
      </w:r>
      <w:r w:rsidRPr="007F35AE">
        <w:rPr>
          <w:rtl/>
        </w:rPr>
        <w:t>كتاب خل</w:t>
      </w:r>
      <w:r w:rsidR="007852B0">
        <w:rPr>
          <w:rFonts w:hint="cs"/>
          <w:rtl/>
        </w:rPr>
        <w:t>ّ</w:t>
      </w:r>
      <w:r w:rsidRPr="007F35AE">
        <w:rPr>
          <w:rtl/>
        </w:rPr>
        <w:t>اد السدي البزاز</w:t>
      </w:r>
      <w:r w:rsidR="00637BDD">
        <w:rPr>
          <w:rtl/>
        </w:rPr>
        <w:t>: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ودع رسول الله </w:t>
      </w:r>
      <w:r w:rsidR="00637BDD" w:rsidRPr="00637BDD">
        <w:rPr>
          <w:rStyle w:val="libAlaemChar"/>
          <w:rtl/>
        </w:rPr>
        <w:t>صلى‌الله‌عليه‌وآله‌</w:t>
      </w:r>
      <w:r w:rsidRPr="007F35AE">
        <w:rPr>
          <w:rtl/>
        </w:rPr>
        <w:t xml:space="preserve"> عليا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Pr="007F35AE">
        <w:rPr>
          <w:rtl/>
        </w:rPr>
        <w:t xml:space="preserve"> فقال له</w:t>
      </w:r>
      <w:r w:rsidR="00637BDD">
        <w:rPr>
          <w:rtl/>
        </w:rPr>
        <w:t>:</w:t>
      </w:r>
      <w:r w:rsidRPr="007F35AE">
        <w:rPr>
          <w:rtl/>
        </w:rPr>
        <w:t xml:space="preserve"> « زو</w:t>
      </w:r>
      <w:r w:rsidR="007852B0">
        <w:rPr>
          <w:rFonts w:hint="cs"/>
          <w:rtl/>
        </w:rPr>
        <w:t>ّ</w:t>
      </w:r>
      <w:r w:rsidRPr="007F35AE">
        <w:rPr>
          <w:rtl/>
        </w:rPr>
        <w:t>دك الله التقوى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وغفر لك ذنبك</w:t>
      </w:r>
      <w:r w:rsidR="00637BDD">
        <w:rPr>
          <w:rtl/>
        </w:rPr>
        <w:t>،</w:t>
      </w:r>
      <w:r w:rsidRPr="007F35AE">
        <w:rPr>
          <w:rtl/>
        </w:rPr>
        <w:t xml:space="preserve"> ووج</w:t>
      </w:r>
      <w:r w:rsidR="007852B0">
        <w:rPr>
          <w:rFonts w:hint="cs"/>
          <w:rtl/>
        </w:rPr>
        <w:t>ّ</w:t>
      </w:r>
      <w:r w:rsidRPr="007F35AE">
        <w:rPr>
          <w:rtl/>
        </w:rPr>
        <w:t>ه لك الخير حيثما توج</w:t>
      </w:r>
      <w:r w:rsidR="007852B0">
        <w:rPr>
          <w:rFonts w:hint="cs"/>
          <w:rtl/>
        </w:rPr>
        <w:t>ّ</w:t>
      </w:r>
      <w:r w:rsidRPr="007F35AE">
        <w:rPr>
          <w:rtl/>
        </w:rPr>
        <w:t>هت 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9269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5</w:t>
      </w:r>
      <w:r w:rsidR="007D1694">
        <w:rPr>
          <w:rtl/>
        </w:rPr>
        <w:t xml:space="preserve"> - </w:t>
      </w:r>
      <w:r w:rsidR="007D1694" w:rsidRPr="007F35AE">
        <w:rPr>
          <w:rtl/>
        </w:rPr>
        <w:t>عوالي اللآلي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النبي</w:t>
      </w:r>
      <w:r w:rsidR="007852B0">
        <w:rPr>
          <w:rFonts w:hint="cs"/>
          <w:rtl/>
        </w:rPr>
        <w:t>ّ</w:t>
      </w:r>
      <w:r w:rsidR="007D1694" w:rsidRPr="007F35AE">
        <w:rPr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أنه إذا ودع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أحدا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أستودع الله دينك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وأمانتك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وخواتيم عملك »</w:t>
      </w:r>
      <w:r w:rsidR="007D1694">
        <w:rPr>
          <w:rtl/>
        </w:rPr>
        <w:t>.</w:t>
      </w:r>
    </w:p>
    <w:p w:rsidR="007D1694" w:rsidRPr="00A25A6D" w:rsidRDefault="007D1694" w:rsidP="007D1694">
      <w:pPr>
        <w:pStyle w:val="Heading2Center"/>
        <w:rPr>
          <w:rtl/>
        </w:rPr>
      </w:pPr>
      <w:bookmarkStart w:id="233" w:name="_Toc362083361"/>
      <w:bookmarkStart w:id="234" w:name="_Toc368917632"/>
      <w:r w:rsidRPr="00A25A6D">
        <w:rPr>
          <w:rtl/>
        </w:rPr>
        <w:t>24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A25A6D">
        <w:rPr>
          <w:rtl/>
        </w:rPr>
        <w:t>باب كراهة الوحدة في السفر</w:t>
      </w:r>
      <w:r w:rsidR="00637BDD">
        <w:rPr>
          <w:rtl/>
        </w:rPr>
        <w:t>،</w:t>
      </w:r>
      <w:r w:rsidRPr="00A25A6D">
        <w:rPr>
          <w:rtl/>
        </w:rPr>
        <w:t xml:space="preserve"> واستحباب رفيق</w:t>
      </w:r>
      <w:r>
        <w:rPr>
          <w:rFonts w:hint="cs"/>
          <w:rtl/>
        </w:rPr>
        <w:t xml:space="preserve"> </w:t>
      </w:r>
      <w:r w:rsidRPr="00A25A6D">
        <w:rPr>
          <w:rtl/>
        </w:rPr>
        <w:t>واحد</w:t>
      </w:r>
      <w:r w:rsidR="00637BDD">
        <w:rPr>
          <w:rtl/>
        </w:rPr>
        <w:t>،</w:t>
      </w:r>
      <w:r w:rsidRPr="00A25A6D">
        <w:rPr>
          <w:rtl/>
        </w:rPr>
        <w:t xml:space="preserve"> أو اثنين مع الحاجة إلى الزيادة</w:t>
      </w:r>
      <w:r w:rsidR="00D66788" w:rsidRPr="00D66788">
        <w:rPr>
          <w:rStyle w:val="libAlaemHeading2Char"/>
          <w:rtl/>
        </w:rPr>
        <w:t xml:space="preserve"> )</w:t>
      </w:r>
      <w:bookmarkEnd w:id="233"/>
      <w:bookmarkEnd w:id="234"/>
    </w:p>
    <w:p w:rsidR="007D1694" w:rsidRPr="007F35AE" w:rsidRDefault="00FD1028" w:rsidP="007852B0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9270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دعائم ال</w:t>
      </w:r>
      <w:r w:rsidR="007852B0">
        <w:rPr>
          <w:rFonts w:hint="cs"/>
          <w:rtl/>
        </w:rPr>
        <w:t>إ</w:t>
      </w:r>
      <w:r w:rsidR="007D1694" w:rsidRPr="007F35AE">
        <w:rPr>
          <w:rtl/>
        </w:rPr>
        <w:t>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علي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أن رسول الله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 xml:space="preserve"> نهى أن يسافر الرجل وحده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الواحد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شيطان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والاثنان شيطانان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والثلاثة نفر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9271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فقه الرضا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ونروي</w:t>
      </w:r>
      <w:r w:rsidR="00637BDD">
        <w:rPr>
          <w:rtl/>
        </w:rPr>
        <w:t>:</w:t>
      </w:r>
      <w:r w:rsidR="007D1694" w:rsidRPr="007F35AE">
        <w:rPr>
          <w:rtl/>
        </w:rPr>
        <w:t xml:space="preserve"> أن</w:t>
      </w:r>
      <w:r w:rsidR="007852B0">
        <w:rPr>
          <w:rFonts w:hint="cs"/>
          <w:rtl/>
        </w:rPr>
        <w:t>ّ</w:t>
      </w:r>
      <w:r w:rsidR="007D1694" w:rsidRPr="007F35AE">
        <w:rPr>
          <w:rtl/>
        </w:rPr>
        <w:t xml:space="preserve">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لعن ثلاثة</w:t>
      </w:r>
      <w:r w:rsidR="00637BDD">
        <w:rPr>
          <w:rtl/>
        </w:rPr>
        <w:t>:</w:t>
      </w:r>
      <w:r w:rsidR="007D1694" w:rsidRPr="007F35AE">
        <w:rPr>
          <w:rtl/>
        </w:rPr>
        <w:t xml:space="preserve"> آكل زاده وحده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وراكب الفلاة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وحده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والنائم في بيت وحده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9272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القضاعي في كتاب الشهاب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الرفيق ثم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الطريق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9273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4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الجعفريات</w:t>
      </w:r>
      <w:r w:rsidR="00637BDD">
        <w:rPr>
          <w:rtl/>
        </w:rPr>
        <w:t>:</w:t>
      </w:r>
      <w:r w:rsidR="007D1694" w:rsidRPr="007F35AE">
        <w:rPr>
          <w:rtl/>
        </w:rPr>
        <w:t xml:space="preserve"> بإسناده عن جعفر بن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4</w:t>
      </w:r>
      <w:r>
        <w:rPr>
          <w:rtl/>
        </w:rPr>
        <w:t xml:space="preserve"> - </w:t>
      </w:r>
      <w:r w:rsidRPr="007F35AE">
        <w:rPr>
          <w:rtl/>
        </w:rPr>
        <w:t>كتاب خلاد السدي البزاز ص 107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5</w:t>
      </w:r>
      <w:r>
        <w:rPr>
          <w:rtl/>
        </w:rPr>
        <w:t xml:space="preserve"> - </w:t>
      </w:r>
      <w:r w:rsidRPr="007F35AE">
        <w:rPr>
          <w:rtl/>
        </w:rPr>
        <w:t>عوالي اللآلي ج 1 ص 151 ح 111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24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دعائم الاسلام ج 1 ص 348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 xml:space="preserve">فقه الرضا </w:t>
      </w:r>
      <w:r w:rsidR="00637BDD" w:rsidRPr="00637BDD">
        <w:rPr>
          <w:rStyle w:val="libFootnoteAlaemChar"/>
          <w:rtl/>
        </w:rPr>
        <w:t>عليه‌السلام</w:t>
      </w:r>
      <w:r w:rsidRPr="007F35AE">
        <w:rPr>
          <w:rtl/>
        </w:rPr>
        <w:t xml:space="preserve"> ص 48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الشهاب ص 86 ح 484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قبل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4</w:t>
      </w:r>
      <w:r>
        <w:rPr>
          <w:rtl/>
        </w:rPr>
        <w:t xml:space="preserve"> - </w:t>
      </w:r>
      <w:r w:rsidRPr="007F35AE">
        <w:rPr>
          <w:rtl/>
        </w:rPr>
        <w:t>الجعفريات ص 164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آبائه</w:t>
      </w:r>
      <w:r w:rsidR="00637BDD">
        <w:rPr>
          <w:rtl/>
        </w:rPr>
        <w:t>،</w:t>
      </w:r>
      <w:r w:rsidRPr="007F35AE">
        <w:rPr>
          <w:rtl/>
        </w:rPr>
        <w:t xml:space="preserve"> عن علي بن أبي طالب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،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« جاء رجل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إلى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Pr="007F35AE">
        <w:rPr>
          <w:rtl/>
        </w:rPr>
        <w:t xml:space="preserve"> فقال</w:t>
      </w:r>
      <w:r w:rsidR="00637BDD">
        <w:rPr>
          <w:rtl/>
        </w:rPr>
        <w:t>:</w:t>
      </w:r>
      <w:r w:rsidRPr="007F35AE">
        <w:rPr>
          <w:rtl/>
        </w:rPr>
        <w:t xml:space="preserve"> يا رسول الله</w:t>
      </w:r>
      <w:r w:rsidR="00637BDD">
        <w:rPr>
          <w:rtl/>
        </w:rPr>
        <w:t>،</w:t>
      </w:r>
      <w:r w:rsidRPr="007F35AE">
        <w:rPr>
          <w:rtl/>
        </w:rPr>
        <w:t xml:space="preserve"> إني</w:t>
      </w:r>
      <w:r>
        <w:rPr>
          <w:rFonts w:hint="cs"/>
          <w:rtl/>
        </w:rPr>
        <w:t xml:space="preserve"> </w:t>
      </w:r>
      <w:r w:rsidRPr="007F35AE">
        <w:rPr>
          <w:rtl/>
        </w:rPr>
        <w:t>أردت شراء دار</w:t>
      </w:r>
      <w:r w:rsidR="00637BDD">
        <w:rPr>
          <w:rtl/>
        </w:rPr>
        <w:t>،</w:t>
      </w:r>
      <w:r w:rsidRPr="007F35AE">
        <w:rPr>
          <w:rtl/>
        </w:rPr>
        <w:t xml:space="preserve"> أين تأمرني أشتري في جهينة</w:t>
      </w:r>
      <w:r w:rsidR="00637BDD">
        <w:rPr>
          <w:rtl/>
        </w:rPr>
        <w:t>،</w:t>
      </w:r>
      <w:r w:rsidRPr="007F35AE">
        <w:rPr>
          <w:rtl/>
        </w:rPr>
        <w:t xml:space="preserve"> أم في مزينة</w:t>
      </w:r>
      <w:r w:rsidR="00637BDD">
        <w:rPr>
          <w:rtl/>
        </w:rPr>
        <w:t>،</w:t>
      </w:r>
      <w:r w:rsidRPr="007F35AE">
        <w:rPr>
          <w:rtl/>
        </w:rPr>
        <w:t xml:space="preserve"> أم في</w:t>
      </w:r>
      <w:r>
        <w:rPr>
          <w:rFonts w:hint="cs"/>
          <w:rtl/>
        </w:rPr>
        <w:t xml:space="preserve"> </w:t>
      </w:r>
      <w:r w:rsidRPr="007F35AE">
        <w:rPr>
          <w:rtl/>
        </w:rPr>
        <w:t>ثقيف</w:t>
      </w:r>
      <w:r w:rsidR="00637BDD">
        <w:rPr>
          <w:rtl/>
        </w:rPr>
        <w:t>،</w:t>
      </w:r>
      <w:r w:rsidRPr="007F35AE">
        <w:rPr>
          <w:rtl/>
        </w:rPr>
        <w:t xml:space="preserve"> أم في قريش</w:t>
      </w:r>
      <w:r>
        <w:rPr>
          <w:rtl/>
        </w:rPr>
        <w:t>؟</w:t>
      </w:r>
      <w:r w:rsidRPr="007F35AE">
        <w:rPr>
          <w:rtl/>
        </w:rPr>
        <w:t xml:space="preserve"> فقال له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Pr="007F35AE">
        <w:rPr>
          <w:rtl/>
        </w:rPr>
        <w:t xml:space="preserve"> الجوار ثم الدار</w:t>
      </w:r>
      <w:r w:rsidR="00637BDD">
        <w:rPr>
          <w:rtl/>
        </w:rPr>
        <w:t>،</w:t>
      </w:r>
      <w:r w:rsidRPr="007F35AE">
        <w:rPr>
          <w:rtl/>
        </w:rPr>
        <w:t xml:space="preserve"> والرفيق ثم السفر </w:t>
      </w:r>
      <w:r w:rsidRPr="007D1694">
        <w:rPr>
          <w:rStyle w:val="libFootnotenumChar"/>
          <w:rtl/>
        </w:rPr>
        <w:t>(1)</w:t>
      </w:r>
      <w:r w:rsidRPr="007F35AE">
        <w:rPr>
          <w:rtl/>
        </w:rPr>
        <w:t xml:space="preserve"> »</w:t>
      </w:r>
      <w:r>
        <w:rPr>
          <w:rtl/>
        </w:rPr>
        <w:t>.</w:t>
      </w:r>
    </w:p>
    <w:p w:rsidR="007D1694" w:rsidRPr="007F35AE" w:rsidRDefault="00FD1028" w:rsidP="007852B0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9274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5</w:t>
      </w:r>
      <w:r w:rsidR="007D1694">
        <w:rPr>
          <w:rtl/>
        </w:rPr>
        <w:t xml:space="preserve"> - </w:t>
      </w:r>
      <w:r w:rsidR="007D1694" w:rsidRPr="007F35AE">
        <w:rPr>
          <w:rtl/>
        </w:rPr>
        <w:t>وعن محمد بن بريد المقرئ</w:t>
      </w:r>
      <w:r w:rsidR="00637BDD">
        <w:rPr>
          <w:rtl/>
        </w:rPr>
        <w:t>،</w:t>
      </w:r>
      <w:r w:rsidR="007D1694" w:rsidRPr="007F35AE">
        <w:rPr>
          <w:rtl/>
        </w:rPr>
        <w:t xml:space="preserve"> حدثنا أيوب بن النجار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حدثنا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الطيب بن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عطا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هريرة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لعن رسول الله</w:t>
      </w:r>
      <w:r w:rsidR="007D1694">
        <w:rPr>
          <w:rFonts w:hint="cs"/>
          <w:rtl/>
        </w:rPr>
        <w:t xml:space="preserve"> </w:t>
      </w:r>
      <w:r w:rsidR="007852B0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>مخنثي الرجال</w:t>
      </w:r>
      <w:r w:rsidR="007D1694">
        <w:rPr>
          <w:rtl/>
        </w:rPr>
        <w:t xml:space="preserve"> - </w:t>
      </w:r>
      <w:r w:rsidR="007D1694" w:rsidRPr="007F35AE">
        <w:rPr>
          <w:rtl/>
        </w:rPr>
        <w:t>إلى أن قال</w:t>
      </w:r>
      <w:r w:rsidR="007D1694">
        <w:rPr>
          <w:rtl/>
        </w:rPr>
        <w:t xml:space="preserve"> - </w:t>
      </w:r>
      <w:r w:rsidR="007D1694" w:rsidRPr="007F35AE">
        <w:rPr>
          <w:rtl/>
        </w:rPr>
        <w:t>وراكب الفلاة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وحده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9275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6</w:t>
      </w:r>
      <w:r w:rsidR="007D1694">
        <w:rPr>
          <w:rtl/>
        </w:rPr>
        <w:t xml:space="preserve"> - </w:t>
      </w:r>
      <w:r w:rsidR="007D1694" w:rsidRPr="007F35AE">
        <w:rPr>
          <w:rtl/>
        </w:rPr>
        <w:t>نهج البلاغة</w:t>
      </w:r>
      <w:r w:rsidR="00637BDD">
        <w:rPr>
          <w:rtl/>
        </w:rPr>
        <w:t>:</w:t>
      </w:r>
      <w:r w:rsidR="007D1694" w:rsidRPr="007F35AE">
        <w:rPr>
          <w:rtl/>
        </w:rPr>
        <w:t xml:space="preserve"> في وصي</w:t>
      </w:r>
      <w:r w:rsidR="007852B0">
        <w:rPr>
          <w:rFonts w:hint="cs"/>
          <w:rtl/>
        </w:rPr>
        <w:t>ّ</w:t>
      </w:r>
      <w:r w:rsidR="007D1694" w:rsidRPr="007F35AE">
        <w:rPr>
          <w:rtl/>
        </w:rPr>
        <w:t xml:space="preserve">ة أمير المؤمنين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لولده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الحسن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سل عن الرفيق قبل الطريق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9276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7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الشيخ المفيد في الإختصاص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الأوزاعي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في حديث </w:t>
      </w:r>
      <w:r w:rsidR="007D1694">
        <w:rPr>
          <w:rtl/>
        </w:rPr>
        <w:t>-</w:t>
      </w:r>
      <w:r w:rsidR="007D1694" w:rsidRPr="007F35AE">
        <w:rPr>
          <w:rtl/>
        </w:rPr>
        <w:t xml:space="preserve"> أنه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 لقمان لا بنه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يا بني الرفيق ثم الطريق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9277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8</w:t>
      </w:r>
      <w:r w:rsidR="007D1694">
        <w:rPr>
          <w:rtl/>
        </w:rPr>
        <w:t xml:space="preserve"> - </w:t>
      </w:r>
      <w:r w:rsidR="007D1694" w:rsidRPr="007F35AE">
        <w:rPr>
          <w:rtl/>
        </w:rPr>
        <w:t>عوالي اللآلي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النبي</w:t>
      </w:r>
      <w:r w:rsidR="007852B0">
        <w:rPr>
          <w:rFonts w:hint="cs"/>
          <w:rtl/>
        </w:rPr>
        <w:t>ّ</w:t>
      </w:r>
      <w:r w:rsidR="007D1694" w:rsidRPr="007F35AE">
        <w:rPr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 في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المسافر وحده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شيطان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والاثنان شيطانان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والثلاثة ركب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وقال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Pr="007F35AE">
        <w:rPr>
          <w:rtl/>
        </w:rPr>
        <w:t xml:space="preserve"> « لو علم الناس ما في الوحدة ما</w:t>
      </w:r>
      <w:r>
        <w:rPr>
          <w:rFonts w:hint="cs"/>
          <w:rtl/>
        </w:rPr>
        <w:t xml:space="preserve"> </w:t>
      </w:r>
      <w:r w:rsidRPr="007F35AE">
        <w:rPr>
          <w:rtl/>
        </w:rPr>
        <w:t>أعلم</w:t>
      </w:r>
      <w:r w:rsidR="00637BDD">
        <w:rPr>
          <w:rtl/>
        </w:rPr>
        <w:t>،</w:t>
      </w:r>
      <w:r w:rsidRPr="007F35AE">
        <w:rPr>
          <w:rtl/>
        </w:rPr>
        <w:t xml:space="preserve"> ما سار راكب ميلا وحده » </w:t>
      </w:r>
      <w:r w:rsidRPr="007D1694">
        <w:rPr>
          <w:rStyle w:val="libFootnotenumChar"/>
          <w:rtl/>
        </w:rPr>
        <w:t>(1)</w:t>
      </w:r>
      <w:r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نسخة</w:t>
      </w:r>
      <w:r w:rsidR="00637BDD">
        <w:rPr>
          <w:rtl/>
        </w:rPr>
        <w:t>:</w:t>
      </w:r>
      <w:r w:rsidRPr="007F35AE">
        <w:rPr>
          <w:rtl/>
        </w:rPr>
        <w:t xml:space="preserve"> الطريق </w:t>
      </w:r>
      <w:r w:rsidR="00A61C25">
        <w:rPr>
          <w:rtl/>
        </w:rPr>
        <w:t>(</w:t>
      </w:r>
      <w:r w:rsidR="004A4E5B">
        <w:rPr>
          <w:rtl/>
        </w:rPr>
        <w:t>منه قدّه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5</w:t>
      </w:r>
      <w:r>
        <w:rPr>
          <w:rtl/>
        </w:rPr>
        <w:t xml:space="preserve"> - </w:t>
      </w:r>
      <w:r w:rsidRPr="007F35AE">
        <w:rPr>
          <w:rtl/>
        </w:rPr>
        <w:t>الجعفريات ص 147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6</w:t>
      </w:r>
      <w:r>
        <w:rPr>
          <w:rtl/>
        </w:rPr>
        <w:t xml:space="preserve"> - </w:t>
      </w:r>
      <w:r w:rsidRPr="007F35AE">
        <w:rPr>
          <w:rtl/>
        </w:rPr>
        <w:t>نهج البلاغة ج 3 ص 62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7</w:t>
      </w:r>
      <w:r>
        <w:rPr>
          <w:rtl/>
        </w:rPr>
        <w:t xml:space="preserve"> - </w:t>
      </w:r>
      <w:r w:rsidRPr="007F35AE">
        <w:rPr>
          <w:rtl/>
        </w:rPr>
        <w:t>الاختصاص ص 337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8</w:t>
      </w:r>
      <w:r>
        <w:rPr>
          <w:rtl/>
        </w:rPr>
        <w:t xml:space="preserve"> - </w:t>
      </w:r>
      <w:r w:rsidRPr="007F35AE">
        <w:rPr>
          <w:rtl/>
        </w:rPr>
        <w:t>عوالي اللآلي ج 1 ص 39 ح 33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نفس المصدر ج 1 ص 150 ح 105</w:t>
      </w:r>
      <w:r>
        <w:rPr>
          <w:rtl/>
        </w:rPr>
        <w:t>.</w:t>
      </w:r>
    </w:p>
    <w:p w:rsidR="007D1694" w:rsidRDefault="007D1694" w:rsidP="007D1694">
      <w:pPr>
        <w:pStyle w:val="Heading2Center"/>
        <w:rPr>
          <w:rtl/>
        </w:rPr>
      </w:pPr>
      <w:r>
        <w:rPr>
          <w:rtl/>
        </w:rPr>
        <w:br w:type="page"/>
      </w:r>
      <w:bookmarkStart w:id="235" w:name="_Toc362083362"/>
      <w:bookmarkStart w:id="236" w:name="_Toc368917633"/>
      <w:r w:rsidRPr="00A25A6D">
        <w:rPr>
          <w:rtl/>
        </w:rPr>
        <w:lastRenderedPageBreak/>
        <w:t>25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A25A6D">
        <w:rPr>
          <w:rtl/>
        </w:rPr>
        <w:t>باب أنه يستحب للمسافر مرافقة من يتزي</w:t>
      </w:r>
      <w:r w:rsidR="007852B0">
        <w:rPr>
          <w:rFonts w:hint="cs"/>
          <w:rtl/>
        </w:rPr>
        <w:t>ّ</w:t>
      </w:r>
      <w:r w:rsidRPr="00A25A6D">
        <w:rPr>
          <w:rtl/>
        </w:rPr>
        <w:t>ن به</w:t>
      </w:r>
      <w:r w:rsidR="00637BDD">
        <w:rPr>
          <w:rtl/>
        </w:rPr>
        <w:t>،</w:t>
      </w:r>
      <w:r w:rsidRPr="00A25A6D">
        <w:rPr>
          <w:rtl/>
        </w:rPr>
        <w:t xml:space="preserve"> ومن</w:t>
      </w:r>
      <w:r>
        <w:rPr>
          <w:rFonts w:hint="cs"/>
          <w:rtl/>
        </w:rPr>
        <w:t xml:space="preserve"> </w:t>
      </w:r>
      <w:r w:rsidRPr="007F35AE">
        <w:rPr>
          <w:rtl/>
        </w:rPr>
        <w:t>يرفق به</w:t>
      </w:r>
      <w:r w:rsidR="00637BDD">
        <w:rPr>
          <w:rtl/>
        </w:rPr>
        <w:t>،</w:t>
      </w:r>
      <w:r w:rsidRPr="007F35AE">
        <w:rPr>
          <w:rtl/>
        </w:rPr>
        <w:t xml:space="preserve"> ومن يعرف حق</w:t>
      </w:r>
      <w:r w:rsidR="007852B0">
        <w:rPr>
          <w:rFonts w:hint="cs"/>
          <w:rtl/>
        </w:rPr>
        <w:t>ّ</w:t>
      </w:r>
      <w:r w:rsidRPr="007F35AE">
        <w:rPr>
          <w:rtl/>
        </w:rPr>
        <w:t>ه</w:t>
      </w:r>
      <w:r w:rsidR="00D66788" w:rsidRPr="00D66788">
        <w:rPr>
          <w:rStyle w:val="libAlaemHeading2Char"/>
          <w:rtl/>
        </w:rPr>
        <w:t xml:space="preserve"> )</w:t>
      </w:r>
      <w:bookmarkEnd w:id="235"/>
      <w:bookmarkEnd w:id="236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9278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>
        <w:rPr>
          <w:rtl/>
        </w:rPr>
        <w:t>[</w:t>
      </w:r>
      <w:r w:rsidR="007D1694" w:rsidRPr="007F35AE">
        <w:rPr>
          <w:rtl/>
        </w:rPr>
        <w:t xml:space="preserve"> علي بن </w:t>
      </w:r>
      <w:r>
        <w:rPr>
          <w:rtl/>
        </w:rPr>
        <w:t>]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محمد بن علي الخزاز في كفاية الأثر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محمد بن وهبان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داود بن الهيثم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tl/>
        </w:rPr>
        <w:t xml:space="preserve"> جدّه </w:t>
      </w:r>
      <w:r w:rsidR="007D1694" w:rsidRPr="007F35AE">
        <w:rPr>
          <w:rtl/>
        </w:rPr>
        <w:t>إسحاق بن بهلول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عن أبيه بهلول بن حسان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طلحة بن زيد الرق</w:t>
      </w:r>
      <w:r w:rsidR="00C7539D">
        <w:rPr>
          <w:rFonts w:hint="cs"/>
          <w:rtl/>
        </w:rPr>
        <w:t>ّ</w:t>
      </w:r>
      <w:r w:rsidR="007D1694" w:rsidRPr="007F35AE">
        <w:rPr>
          <w:rtl/>
        </w:rPr>
        <w:t>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الزبير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عطا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عمير بن هانئ العبسي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جنادة بن أبي أمية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الحسن بن علي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 له في حديث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وإذا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نازعتك إلى صحبة الرجال حاجة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فاصحب من إذا صحبته زانك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وإذا خدمته صانك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وإذا أردت منه معونة عانك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وإن قلت صد</w:t>
      </w:r>
      <w:r w:rsidR="00C7539D">
        <w:rPr>
          <w:rFonts w:hint="cs"/>
          <w:rtl/>
        </w:rPr>
        <w:t>ّ</w:t>
      </w:r>
      <w:r w:rsidR="007D1694" w:rsidRPr="007F35AE">
        <w:rPr>
          <w:rtl/>
        </w:rPr>
        <w:t>ق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قولك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وإن صلت شد</w:t>
      </w:r>
      <w:r w:rsidR="00C7539D">
        <w:rPr>
          <w:rFonts w:hint="cs"/>
          <w:rtl/>
        </w:rPr>
        <w:t>ّ</w:t>
      </w:r>
      <w:r w:rsidR="007D1694" w:rsidRPr="007F35AE">
        <w:rPr>
          <w:rtl/>
        </w:rPr>
        <w:t xml:space="preserve"> صولتك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وإن مددت يدك بفضل مد</w:t>
      </w:r>
      <w:r w:rsidR="00C7539D">
        <w:rPr>
          <w:rFonts w:hint="cs"/>
          <w:rtl/>
        </w:rPr>
        <w:t>ّ</w:t>
      </w:r>
      <w:r w:rsidR="007D1694" w:rsidRPr="007F35AE">
        <w:rPr>
          <w:rtl/>
        </w:rPr>
        <w:t>ها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بدت منك ثلمة سد</w:t>
      </w:r>
      <w:r w:rsidR="00C7539D">
        <w:rPr>
          <w:rFonts w:hint="cs"/>
          <w:rtl/>
        </w:rPr>
        <w:t>ّ</w:t>
      </w:r>
      <w:r w:rsidR="007D1694" w:rsidRPr="007F35AE">
        <w:rPr>
          <w:rtl/>
        </w:rPr>
        <w:t>ها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وإن رأى منك حسنة عد</w:t>
      </w:r>
      <w:r w:rsidR="00C7539D">
        <w:rPr>
          <w:rFonts w:hint="cs"/>
          <w:rtl/>
        </w:rPr>
        <w:t>ّ</w:t>
      </w:r>
      <w:r w:rsidR="007D1694" w:rsidRPr="007F35AE">
        <w:rPr>
          <w:rtl/>
        </w:rPr>
        <w:t>ها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وإن سألته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أعطاك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وإن سكت</w:t>
      </w:r>
      <w:r w:rsidR="00C7539D">
        <w:rPr>
          <w:rFonts w:hint="cs"/>
          <w:rtl/>
        </w:rPr>
        <w:t>ّ</w:t>
      </w:r>
      <w:r w:rsidR="007D1694" w:rsidRPr="007F35AE">
        <w:rPr>
          <w:rtl/>
        </w:rPr>
        <w:t xml:space="preserve"> عنه ابتدأك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وإن نزلت بك إحدى الملمات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واساك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من لا يأتيك منه البوائق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ولا يختلف عليك منه الطرائق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ولا يخذلك عند الحقائق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وإن تنازعتما منقسما </w:t>
      </w:r>
      <w:r w:rsidR="007D1694" w:rsidRPr="007D1694">
        <w:rPr>
          <w:rStyle w:val="libFootnotenumChar"/>
          <w:rtl/>
        </w:rPr>
        <w:t>(2)</w:t>
      </w:r>
      <w:r w:rsidR="007D1694" w:rsidRPr="007F35AE">
        <w:rPr>
          <w:rtl/>
        </w:rPr>
        <w:t xml:space="preserve"> آثرك » الخبر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9279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الشهيد في الدرر الباهرة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النبي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أنه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لا خير لك في صحبة من لا يرى لك مثل الذي يرى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لنفسه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25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كفاية الأثر ص 228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أثبتناه لاستقامة اسم المؤلف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في المصدر</w:t>
      </w:r>
      <w:r w:rsidR="00637BDD">
        <w:rPr>
          <w:rtl/>
        </w:rPr>
        <w:t>:</w:t>
      </w:r>
      <w:r w:rsidRPr="007F35AE">
        <w:rPr>
          <w:rtl/>
        </w:rPr>
        <w:t xml:space="preserve"> منفسا</w:t>
      </w:r>
      <w:r w:rsidR="00C7539D">
        <w:rPr>
          <w:rFonts w:hint="cs"/>
          <w:rtl/>
        </w:rPr>
        <w:t>ً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الدرة الباهرة ص 25</w:t>
      </w:r>
      <w:r>
        <w:rPr>
          <w:rtl/>
        </w:rPr>
        <w:t>.</w:t>
      </w:r>
    </w:p>
    <w:p w:rsidR="007D1694" w:rsidRDefault="007D1694" w:rsidP="007D1694">
      <w:pPr>
        <w:pStyle w:val="Heading2Center"/>
        <w:rPr>
          <w:rtl/>
        </w:rPr>
      </w:pPr>
      <w:r>
        <w:rPr>
          <w:rtl/>
        </w:rPr>
        <w:br w:type="page"/>
      </w:r>
      <w:bookmarkStart w:id="237" w:name="_Toc362083363"/>
      <w:bookmarkStart w:id="238" w:name="_Toc368917634"/>
      <w:r w:rsidRPr="00821C43">
        <w:rPr>
          <w:rtl/>
        </w:rPr>
        <w:lastRenderedPageBreak/>
        <w:t>26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821C43">
        <w:rPr>
          <w:rtl/>
        </w:rPr>
        <w:t>باب استحباب جمع الرفقاء نفقتهم وإخراجها</w:t>
      </w:r>
      <w:r w:rsidR="00D66788" w:rsidRPr="00D66788">
        <w:rPr>
          <w:rStyle w:val="libAlaemHeading2Char"/>
          <w:rtl/>
        </w:rPr>
        <w:t xml:space="preserve"> )</w:t>
      </w:r>
      <w:bookmarkEnd w:id="237"/>
      <w:bookmarkEnd w:id="238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9280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الجعفريات</w:t>
      </w:r>
      <w:r w:rsidR="00637BDD">
        <w:rPr>
          <w:rtl/>
        </w:rPr>
        <w:t>:</w:t>
      </w:r>
      <w:r w:rsidR="007D1694" w:rsidRPr="007F35AE">
        <w:rPr>
          <w:rtl/>
        </w:rPr>
        <w:t xml:space="preserve"> بإسناده عن علي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قال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إن من سن</w:t>
      </w:r>
      <w:r w:rsidR="00C7539D">
        <w:rPr>
          <w:rFonts w:hint="cs"/>
          <w:rtl/>
        </w:rPr>
        <w:t>ّ</w:t>
      </w:r>
      <w:r w:rsidR="007D1694" w:rsidRPr="007F35AE">
        <w:rPr>
          <w:rtl/>
        </w:rPr>
        <w:t>ة السفر إذا خرج القوم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إلى سفر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 يخرجوا نفقاتهم جميعا</w:t>
      </w:r>
      <w:r w:rsidR="00637BDD">
        <w:rPr>
          <w:rtl/>
        </w:rPr>
        <w:t>،</w:t>
      </w:r>
      <w:r w:rsidR="008C536B">
        <w:rPr>
          <w:rtl/>
        </w:rPr>
        <w:t xml:space="preserve"> فإنّه </w:t>
      </w:r>
      <w:r w:rsidR="007D1694" w:rsidRPr="007F35AE">
        <w:rPr>
          <w:rtl/>
        </w:rPr>
        <w:t>أطيب لأنفسهم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وأحسن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لذات بينهم »</w:t>
      </w:r>
      <w:r w:rsidR="007D1694">
        <w:rPr>
          <w:rtl/>
        </w:rPr>
        <w:t>.</w:t>
      </w:r>
    </w:p>
    <w:p w:rsidR="007D1694" w:rsidRPr="007F35AE" w:rsidRDefault="00FD1028" w:rsidP="00C7539D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9281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دعائم ال</w:t>
      </w:r>
      <w:r w:rsidR="00C7539D">
        <w:rPr>
          <w:rFonts w:hint="cs"/>
          <w:rtl/>
        </w:rPr>
        <w:t>إ</w:t>
      </w:r>
      <w:r w:rsidR="007D1694" w:rsidRPr="007F35AE">
        <w:rPr>
          <w:rtl/>
        </w:rPr>
        <w:t>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علي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من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سنة السفر إذا خرج القوم وكانوا رفقاء أن يخرجوا نفقاتهم جميعا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فيجمعوها وينفقوا منها معا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فإن ذلك أطيب لأنفسهم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وأحسن لذات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بينهم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Heading2Center"/>
        <w:rPr>
          <w:rtl/>
        </w:rPr>
      </w:pPr>
      <w:bookmarkStart w:id="239" w:name="_Toc362083364"/>
      <w:bookmarkStart w:id="240" w:name="_Toc368917635"/>
      <w:r w:rsidRPr="00821C43">
        <w:rPr>
          <w:rtl/>
        </w:rPr>
        <w:t>27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821C43">
        <w:rPr>
          <w:rtl/>
        </w:rPr>
        <w:t>باب استحباب كون الرفقاء أربعة</w:t>
      </w:r>
      <w:r w:rsidR="00637BDD">
        <w:rPr>
          <w:rtl/>
        </w:rPr>
        <w:t>،</w:t>
      </w:r>
      <w:r w:rsidRPr="00821C43">
        <w:rPr>
          <w:rtl/>
        </w:rPr>
        <w:t xml:space="preserve"> وكراهة زيادتهم</w:t>
      </w:r>
      <w:r>
        <w:rPr>
          <w:rFonts w:hint="cs"/>
          <w:rtl/>
        </w:rPr>
        <w:t xml:space="preserve"> </w:t>
      </w:r>
      <w:r w:rsidRPr="007F35AE">
        <w:rPr>
          <w:rtl/>
        </w:rPr>
        <w:t>على سبعة مع عدم الحاجة</w:t>
      </w:r>
      <w:r w:rsidR="00637BDD">
        <w:rPr>
          <w:rtl/>
        </w:rPr>
        <w:t>،</w:t>
      </w:r>
      <w:r w:rsidRPr="007F35AE">
        <w:rPr>
          <w:rtl/>
        </w:rPr>
        <w:t xml:space="preserve"> وكراهة سبق الرفيق</w:t>
      </w:r>
      <w:r>
        <w:rPr>
          <w:rFonts w:hint="cs"/>
          <w:rtl/>
        </w:rPr>
        <w:t xml:space="preserve"> </w:t>
      </w:r>
      <w:r w:rsidRPr="007F35AE">
        <w:rPr>
          <w:rtl/>
        </w:rPr>
        <w:t>حتى يغيب عن البصر</w:t>
      </w:r>
      <w:r w:rsidR="00D66788" w:rsidRPr="00D66788">
        <w:rPr>
          <w:rStyle w:val="libAlaemHeading2Char"/>
          <w:rtl/>
        </w:rPr>
        <w:t xml:space="preserve"> )</w:t>
      </w:r>
      <w:bookmarkEnd w:id="239"/>
      <w:bookmarkEnd w:id="240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9282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الصدوق في الخصال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أحمد بن محمد بن يحيى العطار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حدثنا سعد بن عبد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أحمد بن أبي عبد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الحسين بن سيف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أخيه علي بن سيف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 سيف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عميرة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محمد بن موسى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رجل من بني نوفل بن عبد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المطلب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جعفر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قال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أحب</w:t>
      </w:r>
      <w:r w:rsidR="00C7539D">
        <w:rPr>
          <w:rFonts w:hint="cs"/>
          <w:rtl/>
        </w:rPr>
        <w:t>ّ</w:t>
      </w:r>
      <w:r w:rsidR="007D1694" w:rsidRPr="007F35AE">
        <w:rPr>
          <w:rtl/>
        </w:rPr>
        <w:t xml:space="preserve"> الصحابة إلى الله </w:t>
      </w:r>
      <w:r w:rsidR="00637BDD">
        <w:rPr>
          <w:rtl/>
        </w:rPr>
        <w:t>عزّوجلّ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26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الجعفريات ص 170</w:t>
      </w:r>
      <w:r>
        <w:rPr>
          <w:rtl/>
        </w:rPr>
        <w:t>.</w:t>
      </w:r>
    </w:p>
    <w:p w:rsidR="007D1694" w:rsidRPr="007F35AE" w:rsidRDefault="007D1694" w:rsidP="00C7539D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دعائم ال</w:t>
      </w:r>
      <w:r w:rsidR="00C7539D">
        <w:rPr>
          <w:rFonts w:hint="cs"/>
          <w:rtl/>
        </w:rPr>
        <w:t>إ</w:t>
      </w:r>
      <w:r w:rsidRPr="007F35AE">
        <w:rPr>
          <w:rtl/>
        </w:rPr>
        <w:t>سلام ج 1 ص 346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27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الخصال ص 238 ح 82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أربعة</w:t>
      </w:r>
      <w:r w:rsidR="00637BDD">
        <w:rPr>
          <w:rtl/>
        </w:rPr>
        <w:t>،</w:t>
      </w:r>
      <w:r w:rsidRPr="007F35AE">
        <w:rPr>
          <w:rtl/>
        </w:rPr>
        <w:t xml:space="preserve"> وما زاد قوم على سبعة</w:t>
      </w:r>
      <w:r w:rsidR="003C35D8">
        <w:rPr>
          <w:rtl/>
        </w:rPr>
        <w:t xml:space="preserve"> إلّا </w:t>
      </w:r>
      <w:r w:rsidRPr="007F35AE">
        <w:rPr>
          <w:rtl/>
        </w:rPr>
        <w:t xml:space="preserve">زاد لغطهم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9283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القاضي القضاعي في الشهاب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خير الرفقاء أربعة »</w:t>
      </w:r>
      <w:r w:rsidR="007D1694">
        <w:rPr>
          <w:rtl/>
        </w:rPr>
        <w:t>.</w:t>
      </w:r>
    </w:p>
    <w:p w:rsidR="007D1694" w:rsidRPr="00EE2068" w:rsidRDefault="007D1694" w:rsidP="007D1694">
      <w:pPr>
        <w:pStyle w:val="Heading2Center"/>
        <w:rPr>
          <w:rtl/>
        </w:rPr>
      </w:pPr>
      <w:bookmarkStart w:id="241" w:name="_Toc362083365"/>
      <w:bookmarkStart w:id="242" w:name="_Toc368917636"/>
      <w:r w:rsidRPr="00EE2068">
        <w:rPr>
          <w:rtl/>
        </w:rPr>
        <w:t>28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EE2068">
        <w:rPr>
          <w:rtl/>
        </w:rPr>
        <w:t>باب استحباب الاستعانة على السفر بالحداء والشعر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EE2068">
        <w:rPr>
          <w:rtl/>
        </w:rPr>
        <w:t>دون الغناء وما فيه خنا</w:t>
      </w:r>
      <w:r w:rsidR="00D66788" w:rsidRPr="00D66788">
        <w:rPr>
          <w:rStyle w:val="libAlaemHeading2Char"/>
          <w:rFonts w:hint="cs"/>
          <w:rtl/>
        </w:rPr>
        <w:t xml:space="preserve"> )</w:t>
      </w:r>
      <w:bookmarkEnd w:id="241"/>
      <w:bookmarkEnd w:id="242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9284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الجعفريات</w:t>
      </w:r>
      <w:r w:rsidR="00637BDD">
        <w:rPr>
          <w:rtl/>
        </w:rPr>
        <w:t>:</w:t>
      </w:r>
      <w:r w:rsidR="007D1694" w:rsidRPr="007F35AE">
        <w:rPr>
          <w:rtl/>
        </w:rPr>
        <w:t xml:space="preserve"> أخبرنا عبد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أخبرنا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حدثني موسى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حدثنا أبي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tl/>
        </w:rPr>
        <w:t xml:space="preserve"> جدّه </w:t>
      </w:r>
      <w:r w:rsidR="007D1694" w:rsidRPr="007F35AE">
        <w:rPr>
          <w:rtl/>
        </w:rPr>
        <w:t>جعفر بن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Fonts w:hint="cs"/>
          <w:rtl/>
        </w:rPr>
        <w:t xml:space="preserve"> جدّه </w:t>
      </w:r>
      <w:r w:rsidR="007D1694" w:rsidRPr="007F35AE">
        <w:rPr>
          <w:rtl/>
        </w:rPr>
        <w:t>علي بن الحسين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علي بن أبي طالب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زاد المسافر الحدو والشعر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ما كان منه ليس فيه خنا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9285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محمد بن علي بن شهرآشوب في المناقب</w:t>
      </w:r>
      <w:r w:rsidR="00637BDD">
        <w:rPr>
          <w:rtl/>
        </w:rPr>
        <w:t>:</w:t>
      </w:r>
      <w:r w:rsidR="007D1694" w:rsidRPr="007F35AE">
        <w:rPr>
          <w:rtl/>
        </w:rPr>
        <w:t xml:space="preserve"> قال وكان حادي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بعض نسوته </w:t>
      </w:r>
      <w:r w:rsidR="00637BDD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 xml:space="preserve"> خادمه أنجشة فقال لأنجشة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« أرفق بالقوارير » وفي رواية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لا تكسر القوارير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الشهاب ص 144 ح 788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28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الجعفريات ص 158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ح</w:t>
      </w:r>
      <w:r w:rsidR="00C7539D">
        <w:rPr>
          <w:rFonts w:hint="cs"/>
          <w:rtl/>
        </w:rPr>
        <w:t>َ</w:t>
      </w:r>
      <w:r w:rsidRPr="007F35AE">
        <w:rPr>
          <w:rtl/>
        </w:rPr>
        <w:t>دا بالإبل ح</w:t>
      </w:r>
      <w:r w:rsidR="00C7539D">
        <w:rPr>
          <w:rFonts w:hint="cs"/>
          <w:rtl/>
        </w:rPr>
        <w:t>َ</w:t>
      </w:r>
      <w:r w:rsidRPr="007F35AE">
        <w:rPr>
          <w:rtl/>
        </w:rPr>
        <w:t>دوا</w:t>
      </w:r>
      <w:r w:rsidR="00C7539D">
        <w:rPr>
          <w:rFonts w:hint="cs"/>
          <w:rtl/>
        </w:rPr>
        <w:t>ً</w:t>
      </w:r>
      <w:r w:rsidR="00637BDD">
        <w:rPr>
          <w:rtl/>
        </w:rPr>
        <w:t>:</w:t>
      </w:r>
      <w:r w:rsidRPr="007F35AE">
        <w:rPr>
          <w:rtl/>
        </w:rPr>
        <w:t xml:space="preserve"> إذا زجرها وغن</w:t>
      </w:r>
      <w:r w:rsidR="00C7539D">
        <w:rPr>
          <w:rFonts w:hint="cs"/>
          <w:rtl/>
        </w:rPr>
        <w:t>ّ</w:t>
      </w:r>
      <w:r w:rsidRPr="007F35AE">
        <w:rPr>
          <w:rtl/>
        </w:rPr>
        <w:t>ى لها ليحثها على السير</w:t>
      </w:r>
      <w:r w:rsidR="00637BDD">
        <w:rPr>
          <w:rtl/>
        </w:rPr>
        <w:t>،</w:t>
      </w:r>
      <w:r w:rsidRPr="007F35AE">
        <w:rPr>
          <w:rtl/>
        </w:rPr>
        <w:t xml:space="preserve"> والخنا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الفحش </w:t>
      </w:r>
      <w:r w:rsidR="00A61C25">
        <w:rPr>
          <w:rtl/>
        </w:rPr>
        <w:t>(</w:t>
      </w:r>
      <w:r w:rsidRPr="007F35AE">
        <w:rPr>
          <w:rtl/>
        </w:rPr>
        <w:t>مجمع البحرين ج 1 ص 96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المناقب ج 1 ص 147</w:t>
      </w:r>
      <w:r>
        <w:rPr>
          <w:rtl/>
        </w:rPr>
        <w:t>.</w:t>
      </w:r>
    </w:p>
    <w:p w:rsidR="007D1694" w:rsidRPr="00334CC2" w:rsidRDefault="007D1694" w:rsidP="007D1694">
      <w:pPr>
        <w:pStyle w:val="Heading2Center"/>
        <w:rPr>
          <w:rtl/>
        </w:rPr>
      </w:pPr>
      <w:r>
        <w:rPr>
          <w:rtl/>
        </w:rPr>
        <w:br w:type="page"/>
      </w:r>
      <w:bookmarkStart w:id="243" w:name="_Toc362083366"/>
      <w:bookmarkStart w:id="244" w:name="_Toc368917637"/>
      <w:r w:rsidRPr="00334CC2">
        <w:rPr>
          <w:rtl/>
        </w:rPr>
        <w:lastRenderedPageBreak/>
        <w:t>29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334CC2">
        <w:rPr>
          <w:rtl/>
        </w:rPr>
        <w:t>باب استحباب صلاة ركعتين والدعاء</w:t>
      </w:r>
      <w:r>
        <w:rPr>
          <w:rFonts w:hint="cs"/>
          <w:rtl/>
        </w:rPr>
        <w:t xml:space="preserve"> </w:t>
      </w:r>
      <w:r w:rsidRPr="00334CC2">
        <w:rPr>
          <w:rtl/>
        </w:rPr>
        <w:t>لرد</w:t>
      </w:r>
      <w:r w:rsidR="00C7539D">
        <w:rPr>
          <w:rFonts w:hint="cs"/>
          <w:rtl/>
        </w:rPr>
        <w:t>ّ</w:t>
      </w:r>
      <w:r w:rsidRPr="00334CC2">
        <w:rPr>
          <w:rtl/>
        </w:rPr>
        <w:t xml:space="preserve"> الضال</w:t>
      </w:r>
      <w:r w:rsidR="00C7539D">
        <w:rPr>
          <w:rFonts w:hint="cs"/>
          <w:rtl/>
        </w:rPr>
        <w:t>ّ</w:t>
      </w:r>
      <w:r w:rsidRPr="00334CC2">
        <w:rPr>
          <w:rtl/>
        </w:rPr>
        <w:t>ة</w:t>
      </w:r>
      <w:r w:rsidR="00D66788" w:rsidRPr="00D66788">
        <w:rPr>
          <w:rStyle w:val="libAlaemHeading2Char"/>
          <w:rtl/>
        </w:rPr>
        <w:t xml:space="preserve"> )</w:t>
      </w:r>
      <w:bookmarkEnd w:id="243"/>
      <w:bookmarkEnd w:id="244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9286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الحسن بن فضل الطبرسي في مكارم الأخلاق عن جابر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الأنصاري</w:t>
      </w:r>
      <w:r w:rsidR="00637BDD">
        <w:rPr>
          <w:rtl/>
        </w:rPr>
        <w:t>:</w:t>
      </w:r>
      <w:r w:rsidR="007D1694" w:rsidRPr="007F35AE">
        <w:rPr>
          <w:rtl/>
        </w:rPr>
        <w:t xml:space="preserve"> أن النبي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عل</w:t>
      </w:r>
      <w:r w:rsidR="00C7539D">
        <w:rPr>
          <w:rFonts w:hint="cs"/>
          <w:rtl/>
        </w:rPr>
        <w:t>ّ</w:t>
      </w:r>
      <w:r w:rsidR="007D1694" w:rsidRPr="007F35AE">
        <w:rPr>
          <w:rtl/>
        </w:rPr>
        <w:t>م عليا وفاطمة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عليهما‌السلام</w:t>
      </w:r>
      <w:r w:rsidR="007D1694" w:rsidRPr="007F35AE">
        <w:rPr>
          <w:rtl/>
        </w:rPr>
        <w:t xml:space="preserve"> هذا الدعاء وقال لهما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إن نزلت بكما مصيبة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أو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خفتما جور السلطان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أو ضل</w:t>
      </w:r>
      <w:r w:rsidR="00C7539D">
        <w:rPr>
          <w:rFonts w:hint="cs"/>
          <w:rtl/>
        </w:rPr>
        <w:t>ّ</w:t>
      </w:r>
      <w:r w:rsidR="007D1694" w:rsidRPr="007F35AE">
        <w:rPr>
          <w:rtl/>
        </w:rPr>
        <w:t>ت لكما ضالة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فأحسنا الوضوء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وصل</w:t>
      </w:r>
      <w:r w:rsidR="00C7539D">
        <w:rPr>
          <w:rFonts w:hint="cs"/>
          <w:rtl/>
        </w:rPr>
        <w:t>ّ</w:t>
      </w:r>
      <w:r w:rsidR="007D1694" w:rsidRPr="007F35AE">
        <w:rPr>
          <w:rtl/>
        </w:rPr>
        <w:t>يا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ركعتين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وارفعا أيديكما إلى السماء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وقولا</w:t>
      </w:r>
      <w:r w:rsidR="00637BDD">
        <w:rPr>
          <w:rtl/>
        </w:rPr>
        <w:t>:</w:t>
      </w:r>
      <w:r w:rsidR="007D1694" w:rsidRPr="007F35AE">
        <w:rPr>
          <w:rtl/>
        </w:rPr>
        <w:t xml:space="preserve"> يا عالم الغيب والسرائر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يا مطاع</w:t>
      </w:r>
      <w:r w:rsidR="00637BDD">
        <w:rPr>
          <w:rtl/>
        </w:rPr>
        <w:t>،</w:t>
      </w:r>
      <w:r w:rsidR="007D1694" w:rsidRPr="007F35AE">
        <w:rPr>
          <w:rtl/>
        </w:rPr>
        <w:t xml:space="preserve"> يا عليم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يا 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يا 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يا 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يا هازم الأحزاب لمحمد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يا كائد فرعون لموسى</w:t>
      </w:r>
      <w:r w:rsidR="00637BDD">
        <w:rPr>
          <w:rtl/>
        </w:rPr>
        <w:t>،</w:t>
      </w:r>
      <w:r w:rsidR="007D1694" w:rsidRPr="007F35AE">
        <w:rPr>
          <w:rtl/>
        </w:rPr>
        <w:t xml:space="preserve"> يا منجي عيسى من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أيدي الظلمة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يا مخلص قوم نوح من الغرق</w:t>
      </w:r>
      <w:r w:rsidR="00637BDD">
        <w:rPr>
          <w:rtl/>
        </w:rPr>
        <w:t>،</w:t>
      </w:r>
      <w:r w:rsidR="007D1694" w:rsidRPr="007F35AE">
        <w:rPr>
          <w:rtl/>
        </w:rPr>
        <w:t xml:space="preserve"> يا راحم عبده يعقوب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يا كاشف ضر</w:t>
      </w:r>
      <w:r w:rsidR="00C7539D">
        <w:rPr>
          <w:rFonts w:hint="cs"/>
          <w:rtl/>
        </w:rPr>
        <w:t>ّ</w:t>
      </w:r>
      <w:r w:rsidR="007D1694" w:rsidRPr="007F35AE">
        <w:rPr>
          <w:rtl/>
        </w:rPr>
        <w:t xml:space="preserve"> أي</w:t>
      </w:r>
      <w:r w:rsidR="00C7539D">
        <w:rPr>
          <w:rFonts w:hint="cs"/>
          <w:rtl/>
        </w:rPr>
        <w:t>ّ</w:t>
      </w:r>
      <w:r w:rsidR="007D1694" w:rsidRPr="007F35AE">
        <w:rPr>
          <w:rtl/>
        </w:rPr>
        <w:t>وب</w:t>
      </w:r>
      <w:r w:rsidR="00637BDD">
        <w:rPr>
          <w:rtl/>
        </w:rPr>
        <w:t>،</w:t>
      </w:r>
      <w:r w:rsidR="007D1694" w:rsidRPr="007F35AE">
        <w:rPr>
          <w:rtl/>
        </w:rPr>
        <w:t xml:space="preserve"> يا منجي ذي النون من الظلمات</w:t>
      </w:r>
      <w:r w:rsidR="00637BDD">
        <w:rPr>
          <w:rtl/>
        </w:rPr>
        <w:t>،</w:t>
      </w:r>
      <w:r w:rsidR="007D1694" w:rsidRPr="007F35AE">
        <w:rPr>
          <w:rtl/>
        </w:rPr>
        <w:t xml:space="preserve"> يا فاعل</w:t>
      </w:r>
      <w:r w:rsidR="003C35D8">
        <w:rPr>
          <w:rtl/>
        </w:rPr>
        <w:t xml:space="preserve"> كلّ </w:t>
      </w:r>
      <w:r w:rsidR="007D1694" w:rsidRPr="007F35AE">
        <w:rPr>
          <w:rtl/>
        </w:rPr>
        <w:t>خير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يا هاديا إلى</w:t>
      </w:r>
      <w:r w:rsidR="003C35D8">
        <w:rPr>
          <w:rtl/>
        </w:rPr>
        <w:t xml:space="preserve"> كلّ </w:t>
      </w:r>
      <w:r w:rsidR="007D1694" w:rsidRPr="007F35AE">
        <w:rPr>
          <w:rtl/>
        </w:rPr>
        <w:t>خير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يا دالا</w:t>
      </w:r>
      <w:r w:rsidR="00C7539D">
        <w:rPr>
          <w:rFonts w:hint="cs"/>
          <w:rtl/>
        </w:rPr>
        <w:t>ً</w:t>
      </w:r>
      <w:r w:rsidR="007D1694" w:rsidRPr="007F35AE">
        <w:rPr>
          <w:rtl/>
        </w:rPr>
        <w:t xml:space="preserve"> على</w:t>
      </w:r>
      <w:r w:rsidR="003C35D8">
        <w:rPr>
          <w:rtl/>
        </w:rPr>
        <w:t xml:space="preserve"> كلّ </w:t>
      </w:r>
      <w:r w:rsidR="007D1694" w:rsidRPr="007F35AE">
        <w:rPr>
          <w:rtl/>
        </w:rPr>
        <w:t>خير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يا آمرا</w:t>
      </w:r>
      <w:r w:rsidR="00C7539D">
        <w:rPr>
          <w:rFonts w:hint="cs"/>
          <w:rtl/>
        </w:rPr>
        <w:t>ً</w:t>
      </w:r>
      <w:r w:rsidR="007D1694" w:rsidRPr="007F35AE">
        <w:rPr>
          <w:rtl/>
        </w:rPr>
        <w:t xml:space="preserve"> بكل خير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يا خالق الخير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ويا أهل الخير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أنت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رغبت إليك فيما قد علمت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وأنت علام الغيوب</w:t>
      </w:r>
      <w:r w:rsidR="00637BDD">
        <w:rPr>
          <w:rtl/>
        </w:rPr>
        <w:t>،</w:t>
      </w:r>
      <w:r w:rsidR="007D1694" w:rsidRPr="007F35AE">
        <w:rPr>
          <w:rtl/>
        </w:rPr>
        <w:t xml:space="preserve"> أسألك أن تصلي على محمد وآل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ثم اسألا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الحاجة تجابا إن شاء الله »</w:t>
      </w:r>
      <w:r w:rsidR="007D1694">
        <w:rPr>
          <w:rtl/>
        </w:rPr>
        <w:t>.</w:t>
      </w:r>
    </w:p>
    <w:p w:rsidR="007D1694" w:rsidRPr="007F35AE" w:rsidRDefault="00FD1028" w:rsidP="00C7539D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9287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وعن أمير المؤمنين </w:t>
      </w:r>
      <w:r w:rsidR="00C7539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تصل</w:t>
      </w:r>
      <w:r w:rsidR="00C7539D">
        <w:rPr>
          <w:rFonts w:hint="cs"/>
          <w:rtl/>
        </w:rPr>
        <w:t>ّ</w:t>
      </w:r>
      <w:r w:rsidR="007D1694" w:rsidRPr="007F35AE">
        <w:rPr>
          <w:rtl/>
        </w:rPr>
        <w:t>ي ركعتين تقرأ فيهما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يس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وتقول بعد فراغك منهما</w:t>
      </w:r>
      <w:r w:rsidR="00637BDD">
        <w:rPr>
          <w:rtl/>
        </w:rPr>
        <w:t>،</w:t>
      </w:r>
      <w:r w:rsidR="007D1694" w:rsidRPr="007F35AE">
        <w:rPr>
          <w:rtl/>
        </w:rPr>
        <w:t xml:space="preserve"> رافعا يديك إلى السماء</w:t>
      </w:r>
      <w:r w:rsidR="00637BDD">
        <w:rPr>
          <w:rtl/>
        </w:rPr>
        <w:t>:</w:t>
      </w:r>
      <w:r w:rsidR="007D1694" w:rsidRPr="007F35AE">
        <w:rPr>
          <w:rtl/>
        </w:rPr>
        <w:t xml:space="preserve"> الل</w:t>
      </w:r>
      <w:r w:rsidR="00C7539D">
        <w:rPr>
          <w:rFonts w:hint="cs"/>
          <w:rtl/>
        </w:rPr>
        <w:t>ّ</w:t>
      </w:r>
      <w:r w:rsidR="007D1694" w:rsidRPr="007F35AE">
        <w:rPr>
          <w:rtl/>
        </w:rPr>
        <w:t>هم راد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الضال</w:t>
      </w:r>
      <w:r w:rsidR="00C7539D">
        <w:rPr>
          <w:rFonts w:hint="cs"/>
          <w:rtl/>
        </w:rPr>
        <w:t>ّ</w:t>
      </w:r>
      <w:r w:rsidR="007D1694" w:rsidRPr="007F35AE">
        <w:rPr>
          <w:rtl/>
        </w:rPr>
        <w:t>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والهادي من الضلالة</w:t>
      </w:r>
      <w:r w:rsidR="00637BDD">
        <w:rPr>
          <w:rtl/>
        </w:rPr>
        <w:t>،</w:t>
      </w:r>
      <w:r w:rsidR="007D1694" w:rsidRPr="007F35AE">
        <w:rPr>
          <w:rtl/>
        </w:rPr>
        <w:t xml:space="preserve"> صل</w:t>
      </w:r>
      <w:r w:rsidR="00C7539D">
        <w:rPr>
          <w:rFonts w:hint="cs"/>
          <w:rtl/>
        </w:rPr>
        <w:t>ّ</w:t>
      </w:r>
      <w:r w:rsidR="007D1694" w:rsidRPr="007F35AE">
        <w:rPr>
          <w:rtl/>
        </w:rPr>
        <w:t xml:space="preserve"> على محمد وآل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واحفظ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علي</w:t>
      </w:r>
      <w:r w:rsidR="00C7539D">
        <w:rPr>
          <w:rFonts w:hint="cs"/>
          <w:rtl/>
        </w:rPr>
        <w:t>ّ</w:t>
      </w:r>
      <w:r w:rsidR="007D1694" w:rsidRPr="007F35AE">
        <w:rPr>
          <w:rtl/>
        </w:rPr>
        <w:t xml:space="preserve"> ضال</w:t>
      </w:r>
      <w:r w:rsidR="00C7539D">
        <w:rPr>
          <w:rFonts w:hint="cs"/>
          <w:rtl/>
        </w:rPr>
        <w:t>ّ</w:t>
      </w:r>
      <w:r w:rsidR="007D1694" w:rsidRPr="007F35AE">
        <w:rPr>
          <w:rtl/>
        </w:rPr>
        <w:t>تي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وارددها إلي</w:t>
      </w:r>
      <w:r w:rsidR="00C7539D">
        <w:rPr>
          <w:rFonts w:hint="cs"/>
          <w:rtl/>
        </w:rPr>
        <w:t>ّ</w:t>
      </w:r>
      <w:r w:rsidR="007D1694" w:rsidRPr="007F35AE">
        <w:rPr>
          <w:rtl/>
        </w:rPr>
        <w:t xml:space="preserve"> سالمة يا أرحم الراحمين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فإن</w:t>
      </w:r>
      <w:r w:rsidR="00C7539D">
        <w:rPr>
          <w:rFonts w:hint="cs"/>
          <w:rtl/>
        </w:rPr>
        <w:t>ّ</w:t>
      </w:r>
      <w:r w:rsidR="007D1694" w:rsidRPr="007F35AE">
        <w:rPr>
          <w:rtl/>
        </w:rPr>
        <w:t>ها من فضلك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وعطائك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يا عباد الله في الأرض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ويا سي</w:t>
      </w:r>
      <w:r w:rsidR="00C7539D">
        <w:rPr>
          <w:rFonts w:hint="cs"/>
          <w:rtl/>
        </w:rPr>
        <w:t>ّ</w:t>
      </w:r>
      <w:r w:rsidR="007D1694" w:rsidRPr="007F35AE">
        <w:rPr>
          <w:rtl/>
        </w:rPr>
        <w:t>ارة الله في الأرض</w:t>
      </w:r>
      <w:r w:rsidR="00637BDD">
        <w:rPr>
          <w:rtl/>
        </w:rPr>
        <w:t>،</w:t>
      </w:r>
      <w:r w:rsidR="007D1694" w:rsidRPr="007F35AE">
        <w:rPr>
          <w:rtl/>
        </w:rPr>
        <w:t xml:space="preserve"> رد</w:t>
      </w:r>
      <w:r w:rsidR="00C7539D">
        <w:rPr>
          <w:rFonts w:hint="cs"/>
          <w:rtl/>
        </w:rPr>
        <w:t>ّ</w:t>
      </w:r>
      <w:r w:rsidR="007D1694" w:rsidRPr="007F35AE">
        <w:rPr>
          <w:rtl/>
        </w:rPr>
        <w:t>وا علي</w:t>
      </w:r>
      <w:r w:rsidR="00C7539D">
        <w:rPr>
          <w:rFonts w:hint="cs"/>
          <w:rtl/>
        </w:rPr>
        <w:t>ّ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29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مكارم الأخلاق ص 341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مكارم الأخلاق ص 398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ضال</w:t>
      </w:r>
      <w:r w:rsidR="00C7539D">
        <w:rPr>
          <w:rFonts w:hint="cs"/>
          <w:rtl/>
        </w:rPr>
        <w:t>ّ</w:t>
      </w:r>
      <w:r w:rsidRPr="007F35AE">
        <w:rPr>
          <w:rtl/>
        </w:rPr>
        <w:t>تي</w:t>
      </w:r>
      <w:r w:rsidR="00637BDD">
        <w:rPr>
          <w:rtl/>
        </w:rPr>
        <w:t>،</w:t>
      </w:r>
      <w:r w:rsidRPr="007F35AE">
        <w:rPr>
          <w:rtl/>
        </w:rPr>
        <w:t xml:space="preserve"> فإن</w:t>
      </w:r>
      <w:r w:rsidR="00C7539D">
        <w:rPr>
          <w:rFonts w:hint="cs"/>
          <w:rtl/>
        </w:rPr>
        <w:t>ّ</w:t>
      </w:r>
      <w:r w:rsidRPr="007F35AE">
        <w:rPr>
          <w:rtl/>
        </w:rPr>
        <w:t xml:space="preserve">ها من فضل الله وعطائه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FD1028" w:rsidP="00C7539D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9288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وعن الرضا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إذا ذهب لك ضال</w:t>
      </w:r>
      <w:r w:rsidR="00C7539D">
        <w:rPr>
          <w:rFonts w:hint="cs"/>
          <w:rtl/>
        </w:rPr>
        <w:t>ّ</w:t>
      </w:r>
      <w:r w:rsidR="007D1694" w:rsidRPr="007F35AE">
        <w:rPr>
          <w:rtl/>
        </w:rPr>
        <w:t>ة أو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متاع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فقل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A61C25">
        <w:rPr>
          <w:rStyle w:val="libAlaemChar"/>
          <w:rtl/>
        </w:rPr>
        <w:t>(</w:t>
      </w:r>
      <w:r w:rsidR="00C7539D">
        <w:rPr>
          <w:rStyle w:val="libAieChar"/>
          <w:rFonts w:hint="cs"/>
          <w:rtl/>
        </w:rPr>
        <w:t xml:space="preserve"> </w:t>
      </w:r>
      <w:r w:rsidR="00C7539D" w:rsidRPr="00C7539D">
        <w:rPr>
          <w:rStyle w:val="libAieChar"/>
          <w:rtl/>
        </w:rPr>
        <w:t>وَعِندَهُ مَفَاتِحُ الْغَيْبِ</w:t>
      </w:r>
      <w:r w:rsidR="007D1694">
        <w:rPr>
          <w:rtl/>
        </w:rPr>
        <w:t xml:space="preserve"> - </w:t>
      </w:r>
      <w:r w:rsidR="007D1694" w:rsidRPr="007F35AE">
        <w:rPr>
          <w:rtl/>
        </w:rPr>
        <w:t>إلى قوله</w:t>
      </w:r>
      <w:r w:rsidR="007D1694">
        <w:rPr>
          <w:rtl/>
        </w:rPr>
        <w:t xml:space="preserve"> - </w:t>
      </w:r>
      <w:r w:rsidR="00C7539D" w:rsidRPr="00C7539D">
        <w:rPr>
          <w:rStyle w:val="libAieChar"/>
          <w:rtl/>
        </w:rPr>
        <w:t>كِتَابٍ مُّبِينٍ</w:t>
      </w:r>
      <w:r w:rsidR="00C7539D">
        <w:rPr>
          <w:rFonts w:hint="cs"/>
          <w:rtl/>
        </w:rPr>
        <w:t xml:space="preserve"> </w:t>
      </w:r>
      <w:r w:rsidR="00A61C25" w:rsidRPr="00C7539D">
        <w:rPr>
          <w:rStyle w:val="libAlaemChar"/>
          <w:rtl/>
        </w:rPr>
        <w:t>)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ثم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تقول</w:t>
      </w:r>
      <w:r w:rsidR="00637BDD">
        <w:rPr>
          <w:rtl/>
        </w:rPr>
        <w:t>:</w:t>
      </w:r>
      <w:r w:rsidR="007D1694" w:rsidRPr="007F35AE">
        <w:rPr>
          <w:rtl/>
        </w:rPr>
        <w:t xml:space="preserve"> الل</w:t>
      </w:r>
      <w:r w:rsidR="00C7539D">
        <w:rPr>
          <w:rFonts w:hint="cs"/>
          <w:rtl/>
        </w:rPr>
        <w:t>ّ</w:t>
      </w:r>
      <w:r w:rsidR="007D1694" w:rsidRPr="007F35AE">
        <w:rPr>
          <w:rtl/>
        </w:rPr>
        <w:t>هم إنك تهدي من الضلالة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وتنجي من الغي </w:t>
      </w:r>
      <w:r w:rsidR="007D1694" w:rsidRPr="007D1694">
        <w:rPr>
          <w:rStyle w:val="libFootnotenumChar"/>
          <w:rtl/>
        </w:rPr>
        <w:t>(2)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وترد</w:t>
      </w:r>
      <w:r w:rsidR="00C7539D">
        <w:rPr>
          <w:rFonts w:hint="cs"/>
          <w:rtl/>
        </w:rPr>
        <w:t>ّ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الضال</w:t>
      </w:r>
      <w:r w:rsidR="00C7539D">
        <w:rPr>
          <w:rFonts w:hint="cs"/>
          <w:rtl/>
        </w:rPr>
        <w:t>ّ</w:t>
      </w:r>
      <w:r w:rsidR="007D1694" w:rsidRPr="007F35AE">
        <w:rPr>
          <w:rtl/>
        </w:rPr>
        <w:t>ة</w:t>
      </w:r>
      <w:r w:rsidR="00637BDD">
        <w:rPr>
          <w:rtl/>
        </w:rPr>
        <w:t>،</w:t>
      </w:r>
      <w:r w:rsidR="007D1694" w:rsidRPr="007F35AE">
        <w:rPr>
          <w:rtl/>
        </w:rPr>
        <w:t xml:space="preserve"> صل</w:t>
      </w:r>
      <w:r w:rsidR="00C7539D">
        <w:rPr>
          <w:rFonts w:hint="cs"/>
          <w:rtl/>
        </w:rPr>
        <w:t>ّ</w:t>
      </w:r>
      <w:r w:rsidR="007D1694" w:rsidRPr="007F35AE">
        <w:rPr>
          <w:rtl/>
        </w:rPr>
        <w:t xml:space="preserve"> على محمد وآله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واغفر لي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ورد</w:t>
      </w:r>
      <w:r w:rsidR="00C7539D">
        <w:rPr>
          <w:rFonts w:hint="cs"/>
          <w:rtl/>
        </w:rPr>
        <w:t>ّ</w:t>
      </w:r>
      <w:r w:rsidR="007D1694" w:rsidRPr="007F35AE">
        <w:rPr>
          <w:rtl/>
        </w:rPr>
        <w:t xml:space="preserve"> ضال</w:t>
      </w:r>
      <w:r w:rsidR="00C7539D">
        <w:rPr>
          <w:rFonts w:hint="cs"/>
          <w:rtl/>
        </w:rPr>
        <w:t>ّ</w:t>
      </w:r>
      <w:r w:rsidR="007D1694" w:rsidRPr="007F35AE">
        <w:rPr>
          <w:rtl/>
        </w:rPr>
        <w:t>تي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9289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4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الشيخ إبراهيم الكفعمي في جنته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كتاب خواص</w:t>
      </w:r>
      <w:r w:rsidR="00C7539D">
        <w:rPr>
          <w:rFonts w:hint="cs"/>
          <w:rtl/>
        </w:rPr>
        <w:t>ّ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القرآن</w:t>
      </w:r>
      <w:r w:rsidR="00637BDD">
        <w:rPr>
          <w:rtl/>
        </w:rPr>
        <w:t>:</w:t>
      </w:r>
      <w:r w:rsidR="007D1694" w:rsidRPr="007F35AE">
        <w:rPr>
          <w:rtl/>
        </w:rPr>
        <w:t xml:space="preserve"> أنه من ضاع له شئ أو أبق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فليصل</w:t>
      </w:r>
      <w:r w:rsidR="00C7539D">
        <w:rPr>
          <w:rFonts w:hint="cs"/>
          <w:rtl/>
        </w:rPr>
        <w:t>ّ</w:t>
      </w:r>
      <w:r w:rsidR="007D1694" w:rsidRPr="007F35AE">
        <w:rPr>
          <w:rtl/>
        </w:rPr>
        <w:t xml:space="preserve"> ضحى الجمعة ثماني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ركعات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فإذا سل</w:t>
      </w:r>
      <w:r w:rsidR="00C7539D">
        <w:rPr>
          <w:rFonts w:hint="cs"/>
          <w:rtl/>
        </w:rPr>
        <w:t>ّ</w:t>
      </w:r>
      <w:r w:rsidR="007D1694" w:rsidRPr="007F35AE">
        <w:rPr>
          <w:rtl/>
        </w:rPr>
        <w:t>م قرأ الضحى سبعا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يا صانع العجائب</w:t>
      </w:r>
      <w:r w:rsidR="00637BDD">
        <w:rPr>
          <w:rtl/>
        </w:rPr>
        <w:t>،</w:t>
      </w:r>
      <w:r w:rsidR="007D1694" w:rsidRPr="007F35AE">
        <w:rPr>
          <w:rtl/>
        </w:rPr>
        <w:t xml:space="preserve"> يا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راد</w:t>
      </w:r>
      <w:r w:rsidR="003C35D8">
        <w:rPr>
          <w:rtl/>
        </w:rPr>
        <w:t xml:space="preserve"> كلّ </w:t>
      </w:r>
      <w:r w:rsidR="007D1694" w:rsidRPr="007F35AE">
        <w:rPr>
          <w:rtl/>
        </w:rPr>
        <w:t>غائب</w:t>
      </w:r>
      <w:r w:rsidR="00637BDD">
        <w:rPr>
          <w:rtl/>
        </w:rPr>
        <w:t>،</w:t>
      </w:r>
      <w:r w:rsidR="007D1694" w:rsidRPr="007F35AE">
        <w:rPr>
          <w:rtl/>
        </w:rPr>
        <w:t xml:space="preserve"> يا جامع الشتات</w:t>
      </w:r>
      <w:r w:rsidR="00637BDD">
        <w:rPr>
          <w:rtl/>
        </w:rPr>
        <w:t>،</w:t>
      </w:r>
      <w:r w:rsidR="007D1694" w:rsidRPr="007F35AE">
        <w:rPr>
          <w:rtl/>
        </w:rPr>
        <w:t xml:space="preserve"> يا من مقاليد الأمور بيده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اجمع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علي</w:t>
      </w:r>
      <w:r w:rsidR="00C7539D">
        <w:rPr>
          <w:rFonts w:hint="cs"/>
          <w:rtl/>
        </w:rPr>
        <w:t>ّ</w:t>
      </w:r>
      <w:r w:rsidR="007D1694" w:rsidRPr="007F35AE">
        <w:rPr>
          <w:rtl/>
        </w:rPr>
        <w:t xml:space="preserve"> كذا</w:t>
      </w:r>
      <w:r w:rsidR="008C536B">
        <w:rPr>
          <w:rtl/>
        </w:rPr>
        <w:t xml:space="preserve"> فإنّه </w:t>
      </w:r>
      <w:r w:rsidR="007D1694" w:rsidRPr="007F35AE">
        <w:rPr>
          <w:rtl/>
        </w:rPr>
        <w:t>لا جامع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أنت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ومن أدعية الضال</w:t>
      </w:r>
      <w:r w:rsidR="00C7539D">
        <w:rPr>
          <w:rFonts w:hint="cs"/>
          <w:rtl/>
        </w:rPr>
        <w:t>ّ</w:t>
      </w:r>
      <w:r w:rsidRPr="007F35AE">
        <w:rPr>
          <w:rtl/>
        </w:rPr>
        <w:t xml:space="preserve">ة </w:t>
      </w:r>
      <w:r w:rsidRPr="007D1694">
        <w:rPr>
          <w:rStyle w:val="libFootnotenumChar"/>
          <w:rtl/>
        </w:rPr>
        <w:t>(1)</w:t>
      </w:r>
      <w:r w:rsidR="00637BDD">
        <w:rPr>
          <w:rtl/>
        </w:rPr>
        <w:t>:</w:t>
      </w:r>
      <w:r w:rsidRPr="007F35AE">
        <w:rPr>
          <w:rtl/>
        </w:rPr>
        <w:t xml:space="preserve"> يا من لا يخفى عنه مكتوم</w:t>
      </w:r>
      <w:r w:rsidR="00637BDD">
        <w:rPr>
          <w:rtl/>
        </w:rPr>
        <w:t>،</w:t>
      </w:r>
      <w:r w:rsidRPr="007F35AE">
        <w:rPr>
          <w:rtl/>
        </w:rPr>
        <w:t xml:space="preserve"> ولا يشذ</w:t>
      </w:r>
      <w:r w:rsidR="00C7539D">
        <w:rPr>
          <w:rFonts w:hint="cs"/>
          <w:rtl/>
        </w:rPr>
        <w:t>ّ</w:t>
      </w:r>
      <w:r w:rsidRPr="007F35AE">
        <w:rPr>
          <w:rtl/>
        </w:rPr>
        <w:t xml:space="preserve"> عنه</w:t>
      </w:r>
      <w:r>
        <w:rPr>
          <w:rFonts w:hint="cs"/>
          <w:rtl/>
        </w:rPr>
        <w:t xml:space="preserve"> </w:t>
      </w:r>
      <w:r w:rsidRPr="007F35AE">
        <w:rPr>
          <w:rtl/>
        </w:rPr>
        <w:t>معلوم</w:t>
      </w:r>
      <w:r w:rsidR="00637BDD">
        <w:rPr>
          <w:rtl/>
        </w:rPr>
        <w:t>،</w:t>
      </w:r>
      <w:r w:rsidRPr="007F35AE">
        <w:rPr>
          <w:rtl/>
        </w:rPr>
        <w:t xml:space="preserve"> ولا يغالبه منيع</w:t>
      </w:r>
      <w:r w:rsidR="00637BDD">
        <w:rPr>
          <w:rtl/>
        </w:rPr>
        <w:t>،</w:t>
      </w:r>
      <w:r w:rsidRPr="007F35AE">
        <w:rPr>
          <w:rtl/>
        </w:rPr>
        <w:t xml:space="preserve"> ولا يطاوله رفيع</w:t>
      </w:r>
      <w:r w:rsidR="00637BDD">
        <w:rPr>
          <w:rtl/>
        </w:rPr>
        <w:t>،</w:t>
      </w:r>
      <w:r w:rsidRPr="007F35AE">
        <w:rPr>
          <w:rtl/>
        </w:rPr>
        <w:t xml:space="preserve"> أردد بقدرتك علي</w:t>
      </w:r>
      <w:r w:rsidR="00C7539D">
        <w:rPr>
          <w:rFonts w:hint="cs"/>
          <w:rtl/>
        </w:rPr>
        <w:t>ّ</w:t>
      </w:r>
      <w:r w:rsidRPr="007F35AE">
        <w:rPr>
          <w:rtl/>
        </w:rPr>
        <w:t xml:space="preserve"> ما في</w:t>
      </w:r>
      <w:r>
        <w:rPr>
          <w:rFonts w:hint="cs"/>
          <w:rtl/>
        </w:rPr>
        <w:t xml:space="preserve"> </w:t>
      </w:r>
      <w:r w:rsidRPr="007F35AE">
        <w:rPr>
          <w:rtl/>
        </w:rPr>
        <w:t>قبضتك</w:t>
      </w:r>
      <w:r w:rsidR="00637BDD">
        <w:rPr>
          <w:rtl/>
        </w:rPr>
        <w:t>،</w:t>
      </w:r>
      <w:r w:rsidRPr="007F35AE">
        <w:rPr>
          <w:rtl/>
        </w:rPr>
        <w:t xml:space="preserve"> إن</w:t>
      </w:r>
      <w:r w:rsidR="00C7539D">
        <w:rPr>
          <w:rFonts w:hint="cs"/>
          <w:rtl/>
        </w:rPr>
        <w:t>ّ</w:t>
      </w:r>
      <w:r w:rsidRPr="007F35AE">
        <w:rPr>
          <w:rtl/>
        </w:rPr>
        <w:t>ك أهل الخيرات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ومنها</w:t>
      </w:r>
      <w:r w:rsidR="00637BDD">
        <w:rPr>
          <w:rtl/>
        </w:rPr>
        <w:t>:</w:t>
      </w:r>
      <w:r w:rsidRPr="007F35AE">
        <w:rPr>
          <w:rtl/>
        </w:rPr>
        <w:t xml:space="preserve"> اللهم هادي الضال</w:t>
      </w:r>
      <w:r w:rsidR="00C7539D">
        <w:rPr>
          <w:rFonts w:hint="cs"/>
          <w:rtl/>
        </w:rPr>
        <w:t>ّ</w:t>
      </w:r>
      <w:r w:rsidRPr="007F35AE">
        <w:rPr>
          <w:rtl/>
        </w:rPr>
        <w:t>ة</w:t>
      </w:r>
      <w:r w:rsidR="00637BDD">
        <w:rPr>
          <w:rtl/>
        </w:rPr>
        <w:t>،</w:t>
      </w:r>
      <w:r w:rsidRPr="007F35AE">
        <w:rPr>
          <w:rtl/>
        </w:rPr>
        <w:t xml:space="preserve"> </w:t>
      </w:r>
      <w:r w:rsidR="00FD1028">
        <w:rPr>
          <w:rtl/>
        </w:rPr>
        <w:t>[</w:t>
      </w:r>
      <w:r w:rsidRPr="007F35AE">
        <w:rPr>
          <w:rtl/>
        </w:rPr>
        <w:t xml:space="preserve"> و </w:t>
      </w:r>
      <w:r w:rsidR="00FD1028">
        <w:rPr>
          <w:rtl/>
        </w:rPr>
        <w:t>]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(2)</w:t>
      </w:r>
      <w:r w:rsidRPr="007F35AE">
        <w:rPr>
          <w:rtl/>
        </w:rPr>
        <w:t xml:space="preserve"> راد الضال</w:t>
      </w:r>
      <w:r w:rsidR="00C7539D">
        <w:rPr>
          <w:rFonts w:hint="cs"/>
          <w:rtl/>
        </w:rPr>
        <w:t>ّ</w:t>
      </w:r>
      <w:r w:rsidRPr="007F35AE">
        <w:rPr>
          <w:rtl/>
        </w:rPr>
        <w:t>ة</w:t>
      </w:r>
      <w:r w:rsidR="00637BDD">
        <w:rPr>
          <w:rtl/>
        </w:rPr>
        <w:t>،</w:t>
      </w:r>
      <w:r w:rsidRPr="007F35AE">
        <w:rPr>
          <w:rtl/>
        </w:rPr>
        <w:t xml:space="preserve"> أسألك بعز</w:t>
      </w:r>
      <w:r w:rsidR="00C7539D">
        <w:rPr>
          <w:rFonts w:hint="cs"/>
          <w:rtl/>
        </w:rPr>
        <w:t>ّ</w:t>
      </w:r>
      <w:r w:rsidRPr="007F35AE">
        <w:rPr>
          <w:rtl/>
        </w:rPr>
        <w:t>تك</w:t>
      </w:r>
      <w:r>
        <w:rPr>
          <w:rFonts w:hint="cs"/>
          <w:rtl/>
        </w:rPr>
        <w:t xml:space="preserve"> </w:t>
      </w:r>
      <w:r w:rsidRPr="007F35AE">
        <w:rPr>
          <w:rtl/>
        </w:rPr>
        <w:t>وسلطانك</w:t>
      </w:r>
      <w:r w:rsidR="00637BDD">
        <w:rPr>
          <w:rtl/>
        </w:rPr>
        <w:t>،</w:t>
      </w:r>
      <w:r w:rsidRPr="007F35AE">
        <w:rPr>
          <w:rtl/>
        </w:rPr>
        <w:t xml:space="preserve"> أن تصلي على محمد وآل محمد</w:t>
      </w:r>
      <w:r w:rsidR="00637BDD">
        <w:rPr>
          <w:rtl/>
        </w:rPr>
        <w:t>،</w:t>
      </w:r>
      <w:r w:rsidRPr="007F35AE">
        <w:rPr>
          <w:rtl/>
        </w:rPr>
        <w:t xml:space="preserve"> وأن ترد</w:t>
      </w:r>
      <w:r w:rsidR="00C7539D">
        <w:rPr>
          <w:rFonts w:hint="cs"/>
          <w:rtl/>
        </w:rPr>
        <w:t>ّ</w:t>
      </w:r>
      <w:r w:rsidRPr="007F35AE">
        <w:rPr>
          <w:rtl/>
        </w:rPr>
        <w:t xml:space="preserve"> علي</w:t>
      </w:r>
      <w:r w:rsidR="00C7539D">
        <w:rPr>
          <w:rFonts w:hint="cs"/>
          <w:rtl/>
        </w:rPr>
        <w:t>ّ</w:t>
      </w:r>
      <w:r w:rsidRPr="007F35AE">
        <w:rPr>
          <w:rtl/>
        </w:rPr>
        <w:t xml:space="preserve"> ضال</w:t>
      </w:r>
      <w:r w:rsidR="00C7539D">
        <w:rPr>
          <w:rFonts w:hint="cs"/>
          <w:rtl/>
        </w:rPr>
        <w:t>ّ</w:t>
      </w:r>
      <w:r w:rsidRPr="007F35AE">
        <w:rPr>
          <w:rtl/>
        </w:rPr>
        <w:t>تي، فإن</w:t>
      </w:r>
      <w:r w:rsidR="00C7539D">
        <w:rPr>
          <w:rFonts w:hint="cs"/>
          <w:rtl/>
        </w:rPr>
        <w:t>ّ</w:t>
      </w:r>
      <w:r w:rsidRPr="007F35AE">
        <w:rPr>
          <w:rtl/>
        </w:rPr>
        <w:t>ها</w:t>
      </w:r>
      <w:r>
        <w:rPr>
          <w:rFonts w:hint="cs"/>
          <w:rtl/>
        </w:rPr>
        <w:t xml:space="preserve"> </w:t>
      </w:r>
      <w:r w:rsidRPr="007F35AE">
        <w:rPr>
          <w:rtl/>
        </w:rPr>
        <w:t>من عطائك وفضلك ورزقك.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مكارم الأخلاق ص 386</w:t>
      </w:r>
      <w:r>
        <w:rPr>
          <w:rtl/>
        </w:rPr>
        <w:t>.</w:t>
      </w:r>
    </w:p>
    <w:p w:rsidR="007D1694" w:rsidRPr="007F35AE" w:rsidRDefault="007D1694" w:rsidP="00C7539D">
      <w:pPr>
        <w:pStyle w:val="libFootnote"/>
        <w:rPr>
          <w:rtl/>
        </w:rPr>
      </w:pPr>
      <w:r w:rsidRPr="007F35AE">
        <w:rPr>
          <w:rtl/>
        </w:rPr>
        <w:t>(1) ال</w:t>
      </w:r>
      <w:r w:rsidR="00C7539D">
        <w:rPr>
          <w:rFonts w:hint="cs"/>
          <w:rtl/>
        </w:rPr>
        <w:t>أ</w:t>
      </w:r>
      <w:r w:rsidRPr="007F35AE">
        <w:rPr>
          <w:rtl/>
        </w:rPr>
        <w:t>نعام 6</w:t>
      </w:r>
      <w:r w:rsidR="00637BDD">
        <w:rPr>
          <w:rtl/>
        </w:rPr>
        <w:t>:</w:t>
      </w:r>
      <w:r w:rsidRPr="007F35AE">
        <w:rPr>
          <w:rtl/>
        </w:rPr>
        <w:t xml:space="preserve"> 59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في المصدر</w:t>
      </w:r>
      <w:r w:rsidR="00637BDD">
        <w:rPr>
          <w:rtl/>
        </w:rPr>
        <w:t>:</w:t>
      </w:r>
      <w:r w:rsidRPr="007F35AE">
        <w:rPr>
          <w:rtl/>
        </w:rPr>
        <w:t xml:space="preserve"> العمى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4</w:t>
      </w:r>
      <w:r>
        <w:rPr>
          <w:rtl/>
        </w:rPr>
        <w:t xml:space="preserve"> - </w:t>
      </w:r>
      <w:r w:rsidRPr="007F35AE">
        <w:rPr>
          <w:rtl/>
        </w:rPr>
        <w:t xml:space="preserve">جنة المأوى </w:t>
      </w:r>
      <w:r>
        <w:rPr>
          <w:rFonts w:hint="cs"/>
          <w:rtl/>
        </w:rPr>
        <w:t>«</w:t>
      </w:r>
      <w:r w:rsidRPr="007F35AE">
        <w:rPr>
          <w:rtl/>
        </w:rPr>
        <w:t xml:space="preserve"> المصباح </w:t>
      </w:r>
      <w:r>
        <w:rPr>
          <w:rFonts w:hint="cs"/>
          <w:rtl/>
        </w:rPr>
        <w:t>»</w:t>
      </w:r>
      <w:r w:rsidRPr="007F35AE">
        <w:rPr>
          <w:rtl/>
        </w:rPr>
        <w:t xml:space="preserve"> ص 181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نفس المصدر ص 182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أثبتناه من المصدر</w:t>
      </w:r>
      <w:r>
        <w:rPr>
          <w:rtl/>
        </w:rPr>
        <w:t>.</w:t>
      </w:r>
    </w:p>
    <w:p w:rsidR="007D1694" w:rsidRPr="009D62F5" w:rsidRDefault="007D1694" w:rsidP="00D66788">
      <w:pPr>
        <w:pStyle w:val="Heading2Center"/>
        <w:rPr>
          <w:rtl/>
        </w:rPr>
      </w:pPr>
      <w:r>
        <w:rPr>
          <w:rtl/>
        </w:rPr>
        <w:br w:type="page"/>
      </w:r>
      <w:bookmarkStart w:id="245" w:name="_Toc362083367"/>
      <w:bookmarkStart w:id="246" w:name="_Toc368917638"/>
      <w:r w:rsidRPr="009D62F5">
        <w:rPr>
          <w:rtl/>
        </w:rPr>
        <w:lastRenderedPageBreak/>
        <w:t>30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9D62F5">
        <w:rPr>
          <w:rtl/>
        </w:rPr>
        <w:t>باب استحباب اتخاذ الس</w:t>
      </w:r>
      <w:r w:rsidR="00C7539D">
        <w:rPr>
          <w:rFonts w:hint="cs"/>
          <w:rtl/>
        </w:rPr>
        <w:t>ُ</w:t>
      </w:r>
      <w:r w:rsidRPr="009D62F5">
        <w:rPr>
          <w:rtl/>
        </w:rPr>
        <w:t xml:space="preserve">فر </w:t>
      </w:r>
      <w:r w:rsidRPr="00C7539D">
        <w:rPr>
          <w:rtl/>
        </w:rPr>
        <w:t>(</w:t>
      </w:r>
      <w:r w:rsidRPr="00C7539D">
        <w:rPr>
          <w:rStyle w:val="libAlaemHeading2Char"/>
          <w:rtl/>
        </w:rPr>
        <w:t>*</w:t>
      </w:r>
      <w:r w:rsidR="00D66788" w:rsidRPr="00D66788">
        <w:rPr>
          <w:rtl/>
        </w:rPr>
        <w:t>)</w:t>
      </w:r>
      <w:r>
        <w:rPr>
          <w:rtl/>
        </w:rPr>
        <w:t xml:space="preserve"> في السفر </w:t>
      </w:r>
      <w:r w:rsidRPr="00C7539D">
        <w:rPr>
          <w:rtl/>
        </w:rPr>
        <w:t>والتنوق (</w:t>
      </w:r>
      <w:r w:rsidRPr="00C7539D">
        <w:rPr>
          <w:rStyle w:val="libAlaemHeading2Char"/>
          <w:rtl/>
        </w:rPr>
        <w:t>**</w:t>
      </w:r>
      <w:r w:rsidR="00D66788" w:rsidRPr="00D66788">
        <w:rPr>
          <w:rtl/>
        </w:rPr>
        <w:t>)</w:t>
      </w:r>
      <w:r w:rsidRPr="00C7539D">
        <w:rPr>
          <w:rFonts w:hint="cs"/>
          <w:rtl/>
        </w:rPr>
        <w:t xml:space="preserve"> </w:t>
      </w:r>
      <w:r w:rsidRPr="009D62F5">
        <w:rPr>
          <w:rtl/>
        </w:rPr>
        <w:t>فيها</w:t>
      </w:r>
      <w:r w:rsidR="00637BDD">
        <w:rPr>
          <w:rtl/>
        </w:rPr>
        <w:t>،</w:t>
      </w:r>
      <w:r w:rsidRPr="009D62F5">
        <w:rPr>
          <w:rtl/>
        </w:rPr>
        <w:t xml:space="preserve"> وكون حلقها حديدا لا صفرا</w:t>
      </w:r>
      <w:r w:rsidR="00D66788" w:rsidRPr="00D66788">
        <w:rPr>
          <w:rStyle w:val="libAlaemHeading2Char"/>
          <w:rtl/>
        </w:rPr>
        <w:t xml:space="preserve"> )</w:t>
      </w:r>
      <w:bookmarkEnd w:id="245"/>
      <w:bookmarkEnd w:id="246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9290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أبو القاسم الكوفي في كتاب الأخلاق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من كرم الرجل أن يطيب زاده في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السفر »</w:t>
      </w:r>
      <w:r w:rsidR="007D1694">
        <w:rPr>
          <w:rtl/>
        </w:rPr>
        <w:t>.</w:t>
      </w:r>
    </w:p>
    <w:p w:rsidR="007D1694" w:rsidRPr="00A57ED8" w:rsidRDefault="007D1694" w:rsidP="00C7539D">
      <w:pPr>
        <w:pStyle w:val="Heading2Center"/>
        <w:rPr>
          <w:rtl/>
        </w:rPr>
      </w:pPr>
      <w:bookmarkStart w:id="247" w:name="_Toc362083368"/>
      <w:bookmarkStart w:id="248" w:name="_Toc368917639"/>
      <w:r w:rsidRPr="00A57ED8">
        <w:rPr>
          <w:rtl/>
        </w:rPr>
        <w:t>31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A57ED8">
        <w:rPr>
          <w:rtl/>
        </w:rPr>
        <w:t>باب استحباب حمل المسافر إلى الحج والعمرة وغيرهما</w:t>
      </w:r>
      <w:r>
        <w:rPr>
          <w:rtl/>
        </w:rPr>
        <w:t xml:space="preserve"> -</w:t>
      </w:r>
      <w:r w:rsidR="003C35D8">
        <w:rPr>
          <w:rtl/>
        </w:rPr>
        <w:t xml:space="preserve"> إلّا </w:t>
      </w:r>
      <w:r w:rsidRPr="00A57ED8">
        <w:rPr>
          <w:rtl/>
        </w:rPr>
        <w:t xml:space="preserve">زيارة الحسين </w:t>
      </w:r>
      <w:r w:rsidR="00637BDD" w:rsidRPr="00C7539D">
        <w:rPr>
          <w:rStyle w:val="libAlaemHeading2Char"/>
          <w:rtl/>
        </w:rPr>
        <w:t>عليه‌السلام</w:t>
      </w:r>
      <w:r>
        <w:rPr>
          <w:rtl/>
        </w:rPr>
        <w:t xml:space="preserve"> - </w:t>
      </w:r>
      <w:r w:rsidRPr="00A57ED8">
        <w:rPr>
          <w:rtl/>
        </w:rPr>
        <w:t>أطيب الزاد كاللوز</w:t>
      </w:r>
      <w:r w:rsidR="00637BDD">
        <w:rPr>
          <w:rtl/>
        </w:rPr>
        <w:t>،</w:t>
      </w:r>
      <w:r w:rsidRPr="00A57ED8">
        <w:rPr>
          <w:rFonts w:hint="cs"/>
          <w:rtl/>
        </w:rPr>
        <w:t xml:space="preserve"> </w:t>
      </w:r>
      <w:r w:rsidRPr="00A57ED8">
        <w:rPr>
          <w:rtl/>
        </w:rPr>
        <w:t>والسكر</w:t>
      </w:r>
      <w:r w:rsidR="00637BDD">
        <w:rPr>
          <w:rtl/>
        </w:rPr>
        <w:t>،</w:t>
      </w:r>
      <w:r w:rsidRPr="00A57ED8">
        <w:rPr>
          <w:rtl/>
        </w:rPr>
        <w:t xml:space="preserve"> ونحوه وال</w:t>
      </w:r>
      <w:r w:rsidR="00C7539D">
        <w:rPr>
          <w:rFonts w:hint="cs"/>
          <w:rtl/>
        </w:rPr>
        <w:t>إ</w:t>
      </w:r>
      <w:r w:rsidRPr="00A57ED8">
        <w:rPr>
          <w:rtl/>
        </w:rPr>
        <w:t>كثار من حمل الماء</w:t>
      </w:r>
      <w:r w:rsidR="00D66788" w:rsidRPr="00D66788">
        <w:rPr>
          <w:rStyle w:val="libAlaemHeading2Char"/>
          <w:rtl/>
        </w:rPr>
        <w:t xml:space="preserve"> )</w:t>
      </w:r>
      <w:bookmarkEnd w:id="247"/>
      <w:bookmarkEnd w:id="248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9291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دعائم الاسلام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جعفر بن محمد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المروة مرو</w:t>
      </w:r>
      <w:r w:rsidR="00C7539D">
        <w:rPr>
          <w:rFonts w:hint="cs"/>
          <w:rtl/>
        </w:rPr>
        <w:t>ّ</w:t>
      </w:r>
      <w:r w:rsidR="007D1694" w:rsidRPr="007F35AE">
        <w:rPr>
          <w:rtl/>
        </w:rPr>
        <w:t>تان</w:t>
      </w:r>
      <w:r w:rsidR="007D1694">
        <w:rPr>
          <w:rtl/>
        </w:rPr>
        <w:t xml:space="preserve"> - </w:t>
      </w:r>
      <w:r w:rsidR="007D1694" w:rsidRPr="007F35AE">
        <w:rPr>
          <w:rtl/>
        </w:rPr>
        <w:t>إلى أن قال</w:t>
      </w:r>
      <w:r w:rsidR="007D1694">
        <w:rPr>
          <w:rtl/>
        </w:rPr>
        <w:t xml:space="preserve"> - </w:t>
      </w:r>
      <w:r w:rsidR="007D1694" w:rsidRPr="007F35AE">
        <w:rPr>
          <w:rtl/>
        </w:rPr>
        <w:t>وأم</w:t>
      </w:r>
      <w:r w:rsidR="00C7539D">
        <w:rPr>
          <w:rFonts w:hint="cs"/>
          <w:rtl/>
        </w:rPr>
        <w:t>ّ</w:t>
      </w:r>
      <w:r w:rsidR="007D1694" w:rsidRPr="007F35AE">
        <w:rPr>
          <w:rtl/>
        </w:rPr>
        <w:t>ا مروة السفر فبذل الزاد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وترك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الخلاف على الأصحاب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والرواية عنهم إذا انصرفوا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30</w:t>
      </w:r>
    </w:p>
    <w:p w:rsidR="007D1694" w:rsidRPr="00A57ED8" w:rsidRDefault="007D1694" w:rsidP="007D1694">
      <w:pPr>
        <w:pStyle w:val="libFootnote"/>
        <w:rPr>
          <w:rtl/>
        </w:rPr>
      </w:pPr>
      <w:r w:rsidRPr="00A57ED8">
        <w:rPr>
          <w:rFonts w:hint="cs"/>
          <w:rtl/>
        </w:rPr>
        <w:t>(</w:t>
      </w:r>
      <w:r w:rsidRPr="00C7539D">
        <w:rPr>
          <w:rStyle w:val="libFootnoteAlaemChar"/>
          <w:rtl/>
        </w:rPr>
        <w:t>*</w:t>
      </w:r>
      <w:r w:rsidRPr="00A57ED8">
        <w:rPr>
          <w:rFonts w:hint="cs"/>
          <w:rtl/>
        </w:rPr>
        <w:t>)</w:t>
      </w:r>
      <w:r w:rsidRPr="00A57ED8">
        <w:rPr>
          <w:rtl/>
        </w:rPr>
        <w:t xml:space="preserve"> الس</w:t>
      </w:r>
      <w:r w:rsidR="00C7539D">
        <w:rPr>
          <w:rFonts w:hint="cs"/>
          <w:rtl/>
        </w:rPr>
        <w:t>ُّ</w:t>
      </w:r>
      <w:r w:rsidRPr="00A57ED8">
        <w:rPr>
          <w:rtl/>
        </w:rPr>
        <w:t>ف</w:t>
      </w:r>
      <w:r w:rsidR="00C7539D">
        <w:rPr>
          <w:rFonts w:hint="cs"/>
          <w:rtl/>
        </w:rPr>
        <w:t>َ</w:t>
      </w:r>
      <w:r w:rsidRPr="00A57ED8">
        <w:rPr>
          <w:rtl/>
        </w:rPr>
        <w:t>ر</w:t>
      </w:r>
      <w:r w:rsidR="00637BDD">
        <w:rPr>
          <w:rtl/>
        </w:rPr>
        <w:t>:</w:t>
      </w:r>
      <w:r w:rsidRPr="00A57ED8">
        <w:rPr>
          <w:rtl/>
        </w:rPr>
        <w:t xml:space="preserve"> جمع س</w:t>
      </w:r>
      <w:r w:rsidR="00C7539D">
        <w:rPr>
          <w:rFonts w:hint="cs"/>
          <w:rtl/>
        </w:rPr>
        <w:t>ُ</w:t>
      </w:r>
      <w:r w:rsidRPr="00A57ED8">
        <w:rPr>
          <w:rtl/>
        </w:rPr>
        <w:t>ف</w:t>
      </w:r>
      <w:r w:rsidR="00C7539D">
        <w:rPr>
          <w:rFonts w:hint="cs"/>
          <w:rtl/>
        </w:rPr>
        <w:t>ْ</w:t>
      </w:r>
      <w:r w:rsidRPr="00A57ED8">
        <w:rPr>
          <w:rtl/>
        </w:rPr>
        <w:t>ر</w:t>
      </w:r>
      <w:r w:rsidR="00C7539D">
        <w:rPr>
          <w:rFonts w:hint="cs"/>
          <w:rtl/>
        </w:rPr>
        <w:t>َ</w:t>
      </w:r>
      <w:r w:rsidRPr="00A57ED8">
        <w:rPr>
          <w:rtl/>
        </w:rPr>
        <w:t xml:space="preserve">ة وهي الطعام الذي يتخذ للمسافر </w:t>
      </w:r>
      <w:r w:rsidR="00A61C25">
        <w:rPr>
          <w:rtl/>
        </w:rPr>
        <w:t>(</w:t>
      </w:r>
      <w:r w:rsidRPr="00A57ED8">
        <w:rPr>
          <w:rtl/>
        </w:rPr>
        <w:t>لسان العرب ج</w:t>
      </w:r>
      <w:r>
        <w:rPr>
          <w:rFonts w:hint="cs"/>
          <w:rtl/>
        </w:rPr>
        <w:t xml:space="preserve"> </w:t>
      </w:r>
      <w:r w:rsidRPr="00A57ED8">
        <w:rPr>
          <w:rtl/>
        </w:rPr>
        <w:t>4 ص 368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A57ED8" w:rsidRDefault="007D1694" w:rsidP="007D1694">
      <w:pPr>
        <w:pStyle w:val="libFootnote"/>
        <w:rPr>
          <w:rtl/>
        </w:rPr>
      </w:pPr>
      <w:r w:rsidRPr="00A57ED8">
        <w:rPr>
          <w:rtl/>
        </w:rPr>
        <w:t>(</w:t>
      </w:r>
      <w:r w:rsidRPr="00C7539D">
        <w:rPr>
          <w:rStyle w:val="libFootnoteAlaemChar"/>
          <w:rtl/>
        </w:rPr>
        <w:t>*</w:t>
      </w:r>
      <w:r w:rsidRPr="00C7539D">
        <w:rPr>
          <w:rStyle w:val="libFootnoteAlaemChar"/>
          <w:rFonts w:hint="cs"/>
          <w:rtl/>
        </w:rPr>
        <w:t>*</w:t>
      </w:r>
      <w:r w:rsidRPr="00A57ED8">
        <w:rPr>
          <w:rtl/>
        </w:rPr>
        <w:t>) ت</w:t>
      </w:r>
      <w:r w:rsidR="00C7539D">
        <w:rPr>
          <w:rFonts w:hint="cs"/>
          <w:rtl/>
        </w:rPr>
        <w:t>َ</w:t>
      </w:r>
      <w:r w:rsidRPr="00A57ED8">
        <w:rPr>
          <w:rtl/>
        </w:rPr>
        <w:t>نو</w:t>
      </w:r>
      <w:r w:rsidR="00C7539D">
        <w:rPr>
          <w:rFonts w:hint="cs"/>
          <w:rtl/>
        </w:rPr>
        <w:t>ّ</w:t>
      </w:r>
      <w:r w:rsidRPr="00A57ED8">
        <w:rPr>
          <w:rtl/>
        </w:rPr>
        <w:t>ق في الأمر</w:t>
      </w:r>
      <w:r w:rsidR="00637BDD">
        <w:rPr>
          <w:rtl/>
        </w:rPr>
        <w:t>:</w:t>
      </w:r>
      <w:r w:rsidRPr="00A57ED8">
        <w:rPr>
          <w:rtl/>
        </w:rPr>
        <w:t xml:space="preserve"> تأن</w:t>
      </w:r>
      <w:r w:rsidR="00C7539D">
        <w:rPr>
          <w:rFonts w:hint="cs"/>
          <w:rtl/>
        </w:rPr>
        <w:t>ّ</w:t>
      </w:r>
      <w:r w:rsidRPr="00A57ED8">
        <w:rPr>
          <w:rtl/>
        </w:rPr>
        <w:t>ق وتجو</w:t>
      </w:r>
      <w:r w:rsidR="00C7539D">
        <w:rPr>
          <w:rFonts w:hint="cs"/>
          <w:rtl/>
        </w:rPr>
        <w:t>ّ</w:t>
      </w:r>
      <w:r w:rsidRPr="00A57ED8">
        <w:rPr>
          <w:rtl/>
        </w:rPr>
        <w:t xml:space="preserve">د وبالغ فيه </w:t>
      </w:r>
      <w:r w:rsidR="00A61C25">
        <w:rPr>
          <w:rtl/>
        </w:rPr>
        <w:t>(</w:t>
      </w:r>
      <w:r w:rsidRPr="00A57ED8">
        <w:rPr>
          <w:rtl/>
        </w:rPr>
        <w:t>مجمع البحرين ج 5 ص242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الأخلاق</w:t>
      </w:r>
      <w:r w:rsidR="00637BDD">
        <w:rPr>
          <w:rtl/>
        </w:rPr>
        <w:t>:</w:t>
      </w:r>
      <w:r w:rsidRPr="007F35AE">
        <w:rPr>
          <w:rtl/>
        </w:rPr>
        <w:t xml:space="preserve"> مخطوط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31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دعائم الاسلام ج 1 ص 346</w:t>
      </w:r>
      <w:r>
        <w:rPr>
          <w:rtl/>
        </w:rPr>
        <w:t>.</w:t>
      </w:r>
    </w:p>
    <w:p w:rsidR="007D1694" w:rsidRPr="007F35AE" w:rsidRDefault="007D1694" w:rsidP="00C7539D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</w:t>
      </w:r>
      <w:r w:rsidR="00C7539D">
        <w:rPr>
          <w:rFonts w:hint="cs"/>
          <w:rtl/>
        </w:rPr>
        <w:t>إ</w:t>
      </w:r>
      <w:r w:rsidRPr="007F35AE">
        <w:rPr>
          <w:rtl/>
        </w:rPr>
        <w:t>فترقوا</w:t>
      </w:r>
      <w:r>
        <w:rPr>
          <w:rtl/>
        </w:rPr>
        <w:t>.</w:t>
      </w:r>
    </w:p>
    <w:p w:rsidR="007D1694" w:rsidRPr="0074228B" w:rsidRDefault="007D1694" w:rsidP="007D1694">
      <w:pPr>
        <w:pStyle w:val="Heading2Center"/>
        <w:rPr>
          <w:rtl/>
        </w:rPr>
      </w:pPr>
      <w:r>
        <w:rPr>
          <w:rtl/>
        </w:rPr>
        <w:br w:type="page"/>
      </w:r>
      <w:bookmarkStart w:id="249" w:name="_Toc362083369"/>
      <w:bookmarkStart w:id="250" w:name="_Toc368917640"/>
      <w:r w:rsidRPr="0074228B">
        <w:rPr>
          <w:rtl/>
        </w:rPr>
        <w:lastRenderedPageBreak/>
        <w:t>32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74228B">
        <w:rPr>
          <w:rtl/>
        </w:rPr>
        <w:t>باب استحباب حمل المسافر معه جميع ما يحتاج إليه من</w:t>
      </w:r>
      <w:r w:rsidRPr="0074228B">
        <w:rPr>
          <w:rFonts w:hint="cs"/>
          <w:rtl/>
        </w:rPr>
        <w:t xml:space="preserve"> </w:t>
      </w:r>
      <w:r w:rsidRPr="0074228B">
        <w:rPr>
          <w:rtl/>
        </w:rPr>
        <w:t>السلاح والآلات والأدوية</w:t>
      </w:r>
      <w:r w:rsidR="00637BDD">
        <w:rPr>
          <w:rtl/>
        </w:rPr>
        <w:t>،</w:t>
      </w:r>
      <w:r w:rsidRPr="0074228B">
        <w:rPr>
          <w:rtl/>
        </w:rPr>
        <w:t xml:space="preserve"> وخصوصا السيف والترس ورماح</w:t>
      </w:r>
      <w:r w:rsidRPr="0074228B">
        <w:rPr>
          <w:rFonts w:hint="cs"/>
          <w:rtl/>
        </w:rPr>
        <w:t xml:space="preserve"> </w:t>
      </w:r>
      <w:r w:rsidRPr="0074228B">
        <w:rPr>
          <w:rtl/>
        </w:rPr>
        <w:t>القنا والقسي العربية</w:t>
      </w:r>
      <w:r w:rsidR="00637BDD">
        <w:rPr>
          <w:rtl/>
        </w:rPr>
        <w:t>،</w:t>
      </w:r>
      <w:r w:rsidRPr="0074228B">
        <w:rPr>
          <w:rtl/>
        </w:rPr>
        <w:t xml:space="preserve"> لا الفارسية وجواز دفع اللص ونحوه</w:t>
      </w:r>
      <w:r w:rsidRPr="0074228B">
        <w:rPr>
          <w:rFonts w:hint="cs"/>
          <w:rtl/>
        </w:rPr>
        <w:t xml:space="preserve"> </w:t>
      </w:r>
      <w:r w:rsidRPr="0074228B">
        <w:rPr>
          <w:rtl/>
        </w:rPr>
        <w:t>ولو بالقتال</w:t>
      </w:r>
      <w:r w:rsidR="00D66788" w:rsidRPr="00D66788">
        <w:rPr>
          <w:rStyle w:val="libAlaemHeading2Char"/>
          <w:rtl/>
        </w:rPr>
        <w:t xml:space="preserve"> )</w:t>
      </w:r>
      <w:bookmarkEnd w:id="249"/>
      <w:bookmarkEnd w:id="250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9292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الجعفريات</w:t>
      </w:r>
      <w:r w:rsidR="00637BDD">
        <w:rPr>
          <w:rtl/>
        </w:rPr>
        <w:t>:</w:t>
      </w:r>
      <w:r w:rsidR="007D1694" w:rsidRPr="007F35AE">
        <w:rPr>
          <w:rtl/>
        </w:rPr>
        <w:t xml:space="preserve"> بإسناده عن جعفر بن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Fonts w:hint="cs"/>
          <w:rtl/>
        </w:rPr>
        <w:t xml:space="preserve"> جدّه </w:t>
      </w:r>
      <w:r w:rsidR="007D1694" w:rsidRPr="007F35AE">
        <w:rPr>
          <w:rtl/>
        </w:rPr>
        <w:t>علي بن الحسين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علي بن أبي طالب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أن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كان يسافر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بست</w:t>
      </w:r>
      <w:r w:rsidR="00C7539D">
        <w:rPr>
          <w:rFonts w:hint="cs"/>
          <w:rtl/>
        </w:rPr>
        <w:t>ّ</w:t>
      </w:r>
      <w:r w:rsidR="007D1694" w:rsidRPr="007F35AE">
        <w:rPr>
          <w:rtl/>
        </w:rPr>
        <w:t>ة أشياء</w:t>
      </w:r>
      <w:r w:rsidR="00637BDD">
        <w:rPr>
          <w:rtl/>
        </w:rPr>
        <w:t>:</w:t>
      </w:r>
      <w:r w:rsidR="007D1694" w:rsidRPr="007F35AE">
        <w:rPr>
          <w:rtl/>
        </w:rPr>
        <w:t xml:space="preserve"> بالقارورة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والمقص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والمكحلة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والمرآة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والمشط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والسواك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9293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الحسن بن فضل الطبرسي في مكارم الأخلاق</w:t>
      </w:r>
      <w:r w:rsidR="00637BDD">
        <w:rPr>
          <w:rtl/>
        </w:rPr>
        <w:t>:</w:t>
      </w:r>
      <w:r w:rsidR="007D1694" w:rsidRPr="007F35AE">
        <w:rPr>
          <w:rtl/>
        </w:rPr>
        <w:t xml:space="preserve"> في آداب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وكان لا يفارقه في أسفاره قارورة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الدهن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والمكحلة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والمقراض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والمرآة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والسواك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والمشط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وفي رواية</w:t>
      </w:r>
      <w:r w:rsidR="00637BDD">
        <w:rPr>
          <w:rtl/>
        </w:rPr>
        <w:t>:</w:t>
      </w:r>
      <w:r w:rsidRPr="007F35AE">
        <w:rPr>
          <w:rtl/>
        </w:rPr>
        <w:t xml:space="preserve"> تكون معه الخيوط</w:t>
      </w:r>
      <w:r w:rsidR="00637BDD">
        <w:rPr>
          <w:rtl/>
        </w:rPr>
        <w:t>،</w:t>
      </w:r>
      <w:r w:rsidRPr="007F35AE">
        <w:rPr>
          <w:rtl/>
        </w:rPr>
        <w:t xml:space="preserve"> والإبرة</w:t>
      </w:r>
      <w:r w:rsidR="00637BDD">
        <w:rPr>
          <w:rtl/>
        </w:rPr>
        <w:t>،</w:t>
      </w:r>
      <w:r w:rsidRPr="007F35AE">
        <w:rPr>
          <w:rtl/>
        </w:rPr>
        <w:t xml:space="preserve"> والمخصف</w:t>
      </w:r>
      <w:r w:rsidR="00637BDD">
        <w:rPr>
          <w:rtl/>
        </w:rPr>
        <w:t>،</w:t>
      </w:r>
      <w:r w:rsidRPr="007F35AE">
        <w:rPr>
          <w:rtl/>
        </w:rPr>
        <w:t xml:space="preserve"> والسيور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فيخيط ثيابه</w:t>
      </w:r>
      <w:r w:rsidR="00637BDD">
        <w:rPr>
          <w:rtl/>
        </w:rPr>
        <w:t>،</w:t>
      </w:r>
      <w:r w:rsidRPr="007F35AE">
        <w:rPr>
          <w:rtl/>
        </w:rPr>
        <w:t xml:space="preserve"> ويخصف نعله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9294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>دعائم الاسلام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روينا عن جعفر بن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آبائه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أن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كان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إذا قام من الليل تسوك وإذا سافر سافر معه بست</w:t>
      </w:r>
      <w:r w:rsidR="00C7539D">
        <w:rPr>
          <w:rFonts w:hint="cs"/>
          <w:rtl/>
        </w:rPr>
        <w:t>ّ</w:t>
      </w:r>
      <w:r w:rsidR="007D1694" w:rsidRPr="007F35AE">
        <w:rPr>
          <w:rtl/>
        </w:rPr>
        <w:t>ة أشياء</w:t>
      </w:r>
      <w:r w:rsidR="00637BDD">
        <w:rPr>
          <w:rtl/>
        </w:rPr>
        <w:t>:</w:t>
      </w:r>
      <w:r w:rsidR="007D1694" w:rsidRPr="007F35AE">
        <w:rPr>
          <w:rtl/>
        </w:rPr>
        <w:t xml:space="preserve"> القارورة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والمقص</w:t>
      </w:r>
      <w:r w:rsidR="00C7539D">
        <w:rPr>
          <w:rFonts w:hint="cs"/>
          <w:rtl/>
        </w:rPr>
        <w:t>ّ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والمكحلة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والمرآة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والمشط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والسواك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32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الجعفريات ص 185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مكارم الأخلاق ص 35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دعائم الاسلام ج 1 ص 118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كان في المخطوط</w:t>
      </w:r>
      <w:r w:rsidR="00637BDD">
        <w:rPr>
          <w:rtl/>
        </w:rPr>
        <w:t>:</w:t>
      </w:r>
      <w:r w:rsidRPr="007F35AE">
        <w:rPr>
          <w:rtl/>
        </w:rPr>
        <w:t xml:space="preserve"> والمقصين</w:t>
      </w:r>
      <w:r w:rsidR="00637BDD">
        <w:rPr>
          <w:rtl/>
        </w:rPr>
        <w:t>،</w:t>
      </w:r>
      <w:r w:rsidRPr="007F35AE">
        <w:rPr>
          <w:rtl/>
        </w:rPr>
        <w:t xml:space="preserve"> وما أثبتناه من المصدر</w:t>
      </w:r>
      <w:r>
        <w:rPr>
          <w:rtl/>
        </w:rPr>
        <w:t>.</w:t>
      </w:r>
    </w:p>
    <w:p w:rsidR="007D1694" w:rsidRDefault="007D1694" w:rsidP="007D1694">
      <w:pPr>
        <w:pStyle w:val="Heading2Center"/>
        <w:rPr>
          <w:rtl/>
        </w:rPr>
      </w:pPr>
      <w:r>
        <w:rPr>
          <w:rtl/>
        </w:rPr>
        <w:br w:type="page"/>
      </w:r>
      <w:bookmarkStart w:id="251" w:name="_Toc362083370"/>
      <w:bookmarkStart w:id="252" w:name="_Toc368917641"/>
      <w:r w:rsidRPr="00141E49">
        <w:rPr>
          <w:rtl/>
        </w:rPr>
        <w:lastRenderedPageBreak/>
        <w:t>33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141E49">
        <w:rPr>
          <w:rtl/>
        </w:rPr>
        <w:t>باب استحباب استصحاب التربة الحسينية في السفر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وتقبيلها ووضعها على العينين والدعاء بالمأثور</w:t>
      </w:r>
      <w:r w:rsidR="00D66788" w:rsidRPr="00D66788">
        <w:rPr>
          <w:rStyle w:val="libAlaemHeading2Char"/>
          <w:rtl/>
        </w:rPr>
        <w:t xml:space="preserve"> )</w:t>
      </w:r>
      <w:bookmarkEnd w:id="251"/>
      <w:bookmarkEnd w:id="252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9295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جعفر بن محمد بن قولويه في كامل الزيارة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أبيه وجماعة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مشايخه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سعد بن عبد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محمد بن عيسى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رجل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بعث إلي</w:t>
      </w:r>
      <w:r w:rsidR="000B6684">
        <w:rPr>
          <w:rFonts w:hint="cs"/>
          <w:rtl/>
        </w:rPr>
        <w:t>ّ</w:t>
      </w:r>
      <w:r w:rsidR="007D1694" w:rsidRPr="007F35AE">
        <w:rPr>
          <w:rtl/>
        </w:rPr>
        <w:t xml:space="preserve"> أبو الحسن الرضا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من خراسان ثياب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رزم </w:t>
      </w:r>
      <w:r w:rsidR="007D1694" w:rsidRPr="007D1694">
        <w:rPr>
          <w:rStyle w:val="libFootnotenumChar"/>
          <w:rtl/>
        </w:rPr>
        <w:t>(1)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وكان بين ذلك طين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فقلت للرسول</w:t>
      </w:r>
      <w:r w:rsidR="00637BDD">
        <w:rPr>
          <w:rtl/>
        </w:rPr>
        <w:t>:</w:t>
      </w:r>
      <w:r w:rsidR="007D1694" w:rsidRPr="007F35AE">
        <w:rPr>
          <w:rtl/>
        </w:rPr>
        <w:t xml:space="preserve"> ما هذا</w:t>
      </w:r>
      <w:r w:rsidR="007D1694">
        <w:rPr>
          <w:rtl/>
        </w:rPr>
        <w:t>؟</w:t>
      </w:r>
      <w:r w:rsidR="007D1694" w:rsidRPr="007F35AE">
        <w:rPr>
          <w:rtl/>
        </w:rPr>
        <w:t xml:space="preserve">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هذا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طين قبر الحسين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ما كان </w:t>
      </w:r>
      <w:r w:rsidR="007D1694" w:rsidRPr="007D1694">
        <w:rPr>
          <w:rStyle w:val="libFootnotenumChar"/>
          <w:rtl/>
        </w:rPr>
        <w:t>(2)</w:t>
      </w:r>
      <w:r w:rsidR="007D1694" w:rsidRPr="007F35AE">
        <w:rPr>
          <w:rtl/>
        </w:rPr>
        <w:t xml:space="preserve"> يوج</w:t>
      </w:r>
      <w:r w:rsidR="000B6684">
        <w:rPr>
          <w:rFonts w:hint="cs"/>
          <w:rtl/>
        </w:rPr>
        <w:t>ّ</w:t>
      </w:r>
      <w:r w:rsidR="007D1694" w:rsidRPr="007F35AE">
        <w:rPr>
          <w:rtl/>
        </w:rPr>
        <w:t>ه شيئا من الثياب ولا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غيرها</w:t>
      </w:r>
      <w:r w:rsidR="00637BDD">
        <w:rPr>
          <w:rtl/>
        </w:rPr>
        <w:t>،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ويجعل فيه الطين وكان يقول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هو أمان بإذن الله »</w:t>
      </w:r>
      <w:r w:rsidR="007D1694">
        <w:rPr>
          <w:rtl/>
        </w:rPr>
        <w:t>.</w:t>
      </w:r>
    </w:p>
    <w:p w:rsidR="007D1694" w:rsidRPr="00141E49" w:rsidRDefault="007D1694" w:rsidP="007D1694">
      <w:pPr>
        <w:pStyle w:val="Heading2Center"/>
        <w:rPr>
          <w:rtl/>
        </w:rPr>
      </w:pPr>
      <w:bookmarkStart w:id="253" w:name="_Toc362083371"/>
      <w:bookmarkStart w:id="254" w:name="_Toc368917642"/>
      <w:r w:rsidRPr="00141E49">
        <w:rPr>
          <w:rtl/>
        </w:rPr>
        <w:t>34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141E49">
        <w:rPr>
          <w:rtl/>
        </w:rPr>
        <w:t>باب استحباب استصحاب الخواتيم العقيق والفيروزج</w:t>
      </w:r>
      <w:r>
        <w:rPr>
          <w:rFonts w:hint="cs"/>
          <w:rtl/>
        </w:rPr>
        <w:t xml:space="preserve"> </w:t>
      </w:r>
      <w:r w:rsidRPr="00141E49">
        <w:rPr>
          <w:rtl/>
        </w:rPr>
        <w:t>في السفر</w:t>
      </w:r>
      <w:r w:rsidR="00D66788" w:rsidRPr="00D66788">
        <w:rPr>
          <w:rStyle w:val="libAlaemHeading2Char"/>
          <w:rtl/>
        </w:rPr>
        <w:t xml:space="preserve"> )</w:t>
      </w:r>
      <w:bookmarkEnd w:id="253"/>
      <w:bookmarkEnd w:id="254"/>
    </w:p>
    <w:p w:rsidR="007D1694" w:rsidRPr="007F35AE" w:rsidRDefault="00FD1028" w:rsidP="000B668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9296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السيد علي بن طاووس في أمان ال</w:t>
      </w:r>
      <w:r w:rsidR="000B6684">
        <w:rPr>
          <w:rFonts w:hint="cs"/>
          <w:rtl/>
        </w:rPr>
        <w:t>أ</w:t>
      </w:r>
      <w:r w:rsidR="007D1694" w:rsidRPr="007F35AE">
        <w:rPr>
          <w:rtl/>
        </w:rPr>
        <w:t>خطار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السيد قريش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السبيع المدني العلوي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في كتاب فضل العقيق</w:t>
      </w:r>
      <w:r w:rsidR="00637BDD">
        <w:rPr>
          <w:rtl/>
        </w:rPr>
        <w:t>،</w:t>
      </w:r>
      <w:r w:rsidR="007D1694" w:rsidRPr="007F35AE">
        <w:rPr>
          <w:rtl/>
        </w:rPr>
        <w:t xml:space="preserve"> بإسناده المتصل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الصادق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الخاتم العقيق أمان في السفر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ومنه في حديث آخر</w:t>
      </w:r>
      <w:r w:rsidR="00637BDD">
        <w:rPr>
          <w:rtl/>
        </w:rPr>
        <w:t>،</w:t>
      </w:r>
      <w:r w:rsidRPr="007F35AE">
        <w:rPr>
          <w:rtl/>
        </w:rPr>
        <w:t xml:space="preserve"> قال أبو عبد الله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Pr="007F35AE">
        <w:rPr>
          <w:rtl/>
        </w:rPr>
        <w:t xml:space="preserve"> « الخاتم</w:t>
      </w:r>
      <w:r>
        <w:rPr>
          <w:rFonts w:hint="cs"/>
          <w:rtl/>
        </w:rPr>
        <w:t xml:space="preserve"> </w:t>
      </w:r>
      <w:r w:rsidRPr="007F35AE">
        <w:rPr>
          <w:rtl/>
        </w:rPr>
        <w:t>العقيق حرز في السفر »</w:t>
      </w:r>
      <w:r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33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كامل الزيارات ص 278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رزم</w:t>
      </w:r>
      <w:r w:rsidR="00637BDD">
        <w:rPr>
          <w:rtl/>
        </w:rPr>
        <w:t>:</w:t>
      </w:r>
      <w:r w:rsidRPr="007F35AE">
        <w:rPr>
          <w:rtl/>
        </w:rPr>
        <w:t xml:space="preserve"> جمع رزمة</w:t>
      </w:r>
      <w:r w:rsidR="00637BDD">
        <w:rPr>
          <w:rtl/>
        </w:rPr>
        <w:t>:</w:t>
      </w:r>
      <w:r w:rsidRPr="007F35AE">
        <w:rPr>
          <w:rtl/>
        </w:rPr>
        <w:t xml:space="preserve"> وهي الكارة من الثياب </w:t>
      </w:r>
      <w:r w:rsidR="00A61C25">
        <w:rPr>
          <w:rtl/>
        </w:rPr>
        <w:t>(</w:t>
      </w:r>
      <w:r w:rsidRPr="007F35AE">
        <w:rPr>
          <w:rtl/>
        </w:rPr>
        <w:t>مجمع البحرين ج 6 ص</w:t>
      </w:r>
      <w:r>
        <w:rPr>
          <w:rFonts w:hint="cs"/>
          <w:rtl/>
        </w:rPr>
        <w:t xml:space="preserve"> </w:t>
      </w:r>
      <w:r w:rsidRPr="007F35AE">
        <w:rPr>
          <w:rtl/>
        </w:rPr>
        <w:t>72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كان في المخطوط</w:t>
      </w:r>
      <w:r w:rsidR="00637BDD">
        <w:rPr>
          <w:rtl/>
        </w:rPr>
        <w:t>:</w:t>
      </w:r>
      <w:r w:rsidRPr="007F35AE">
        <w:rPr>
          <w:rtl/>
        </w:rPr>
        <w:t xml:space="preserve"> ما كاد</w:t>
      </w:r>
      <w:r w:rsidR="00637BDD">
        <w:rPr>
          <w:rtl/>
        </w:rPr>
        <w:t>،</w:t>
      </w:r>
      <w:r w:rsidRPr="007F35AE">
        <w:rPr>
          <w:rtl/>
        </w:rPr>
        <w:t xml:space="preserve"> وفي نسخة</w:t>
      </w:r>
      <w:r w:rsidR="00637BDD">
        <w:rPr>
          <w:rtl/>
        </w:rPr>
        <w:t>:</w:t>
      </w:r>
      <w:r w:rsidRPr="007F35AE">
        <w:rPr>
          <w:rtl/>
        </w:rPr>
        <w:t xml:space="preserve"> ما يكاد</w:t>
      </w:r>
      <w:r>
        <w:rPr>
          <w:rtl/>
        </w:rPr>
        <w:t>.</w:t>
      </w:r>
      <w:r w:rsidRPr="007F35AE">
        <w:rPr>
          <w:rtl/>
        </w:rPr>
        <w:t xml:space="preserve"> وما أثبتناه من</w:t>
      </w:r>
      <w:r>
        <w:rPr>
          <w:rFonts w:hint="cs"/>
          <w:rtl/>
        </w:rPr>
        <w:t xml:space="preserve"> </w:t>
      </w:r>
      <w:r w:rsidRPr="007F35AE">
        <w:rPr>
          <w:rtl/>
        </w:rPr>
        <w:t>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34</w:t>
      </w:r>
    </w:p>
    <w:p w:rsidR="007D1694" w:rsidRPr="007F35AE" w:rsidRDefault="007D1694" w:rsidP="000B668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أمان ال</w:t>
      </w:r>
      <w:r w:rsidR="000B6684">
        <w:rPr>
          <w:rFonts w:hint="cs"/>
          <w:rtl/>
        </w:rPr>
        <w:t>أ</w:t>
      </w:r>
      <w:r w:rsidRPr="007F35AE">
        <w:rPr>
          <w:rtl/>
        </w:rPr>
        <w:t>خطار ص 39</w:t>
      </w:r>
      <w:r>
        <w:rPr>
          <w:rtl/>
        </w:rPr>
        <w:t>.</w:t>
      </w:r>
    </w:p>
    <w:p w:rsidR="007D1694" w:rsidRPr="00D83547" w:rsidRDefault="007D1694" w:rsidP="007D1694">
      <w:pPr>
        <w:pStyle w:val="Heading2Center"/>
        <w:rPr>
          <w:rtl/>
        </w:rPr>
      </w:pPr>
      <w:r>
        <w:rPr>
          <w:rtl/>
        </w:rPr>
        <w:br w:type="page"/>
      </w:r>
      <w:bookmarkStart w:id="255" w:name="_Toc362083372"/>
      <w:bookmarkStart w:id="256" w:name="_Toc368917643"/>
      <w:r w:rsidRPr="00D83547">
        <w:rPr>
          <w:rtl/>
        </w:rPr>
        <w:lastRenderedPageBreak/>
        <w:t>35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D83547">
        <w:rPr>
          <w:rtl/>
        </w:rPr>
        <w:t>باب استحباب معونة المسافر</w:t>
      </w:r>
      <w:r w:rsidR="00637BDD">
        <w:rPr>
          <w:rtl/>
        </w:rPr>
        <w:t>،</w:t>
      </w:r>
      <w:r w:rsidRPr="00D83547">
        <w:rPr>
          <w:rtl/>
        </w:rPr>
        <w:t xml:space="preserve"> وخدمة</w:t>
      </w:r>
      <w:r>
        <w:rPr>
          <w:rFonts w:hint="cs"/>
          <w:rtl/>
        </w:rPr>
        <w:t xml:space="preserve"> </w:t>
      </w:r>
      <w:r w:rsidRPr="00D83547">
        <w:rPr>
          <w:rtl/>
        </w:rPr>
        <w:t>الرفيق في السفر</w:t>
      </w:r>
      <w:r w:rsidR="00D66788" w:rsidRPr="00D66788">
        <w:rPr>
          <w:rStyle w:val="libAlaemHeading2Char"/>
          <w:rtl/>
        </w:rPr>
        <w:t xml:space="preserve"> )</w:t>
      </w:r>
      <w:bookmarkEnd w:id="255"/>
      <w:bookmarkEnd w:id="256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9297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الجعفريات</w:t>
      </w:r>
      <w:r w:rsidR="00637BDD">
        <w:rPr>
          <w:rtl/>
        </w:rPr>
        <w:t>:</w:t>
      </w:r>
      <w:r w:rsidR="007D1694" w:rsidRPr="007F35AE">
        <w:rPr>
          <w:rtl/>
        </w:rPr>
        <w:t xml:space="preserve"> أخبرنا عبد الله بن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أخبرنا محمد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حدثني موسى بن إسماعيل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حدثنا أبي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Fonts w:hint="cs"/>
          <w:rtl/>
        </w:rPr>
        <w:t xml:space="preserve"> جدّه </w:t>
      </w:r>
      <w:r w:rsidR="007D1694" w:rsidRPr="007F35AE">
        <w:rPr>
          <w:rtl/>
        </w:rPr>
        <w:t>جعفر بن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tl/>
        </w:rPr>
        <w:t xml:space="preserve"> جدّه </w:t>
      </w:r>
      <w:r w:rsidR="007D1694" w:rsidRPr="007F35AE">
        <w:rPr>
          <w:rtl/>
        </w:rPr>
        <w:t xml:space="preserve">علي بن الحسين </w:t>
      </w:r>
      <w:r>
        <w:rPr>
          <w:rtl/>
        </w:rPr>
        <w:t>[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أبيه </w:t>
      </w:r>
      <w:r>
        <w:rPr>
          <w:rtl/>
        </w:rPr>
        <w:t>]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علي بن أبي طالب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قال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من أعان مؤمنا مسافرا في حاجة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نف</w:t>
      </w:r>
      <w:r w:rsidR="000B6684">
        <w:rPr>
          <w:rFonts w:hint="cs"/>
          <w:rtl/>
        </w:rPr>
        <w:t>ّ</w:t>
      </w:r>
      <w:r w:rsidR="007D1694" w:rsidRPr="007F35AE">
        <w:rPr>
          <w:rtl/>
        </w:rPr>
        <w:t>س الله عنه ثلاثة وسبعين كربة</w:t>
      </w:r>
      <w:r w:rsidR="00637BDD">
        <w:rPr>
          <w:rtl/>
        </w:rPr>
        <w:t>:</w:t>
      </w:r>
      <w:r w:rsidR="007D1694" w:rsidRPr="007F35AE">
        <w:rPr>
          <w:rtl/>
        </w:rPr>
        <w:t xml:space="preserve"> واحدة في الدنيا من الغم والهم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وثنتين وسبعين كربة عند الكربة </w:t>
      </w:r>
      <w:r w:rsidR="007D1694" w:rsidRPr="007D1694">
        <w:rPr>
          <w:rStyle w:val="libFootnotenumChar"/>
          <w:rtl/>
        </w:rPr>
        <w:t>(2)</w:t>
      </w:r>
      <w:r w:rsidR="007D1694" w:rsidRPr="007F35AE">
        <w:rPr>
          <w:rtl/>
        </w:rPr>
        <w:t xml:space="preserve"> العظمى</w:t>
      </w:r>
      <w:r w:rsidR="00637BDD">
        <w:rPr>
          <w:rtl/>
        </w:rPr>
        <w:t>،</w:t>
      </w:r>
      <w:r w:rsidR="007D1694" w:rsidRPr="007F35AE">
        <w:rPr>
          <w:rtl/>
        </w:rPr>
        <w:t xml:space="preserve"> قيل يا رسول الله</w:t>
      </w:r>
      <w:r w:rsidR="00637BDD">
        <w:rPr>
          <w:rtl/>
        </w:rPr>
        <w:t>:</w:t>
      </w:r>
      <w:r w:rsidR="007D1694" w:rsidRPr="007F35AE">
        <w:rPr>
          <w:rtl/>
        </w:rPr>
        <w:t xml:space="preserve"> وما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الكربة العظمى</w:t>
      </w:r>
      <w:r w:rsidR="007D1694">
        <w:rPr>
          <w:rtl/>
        </w:rPr>
        <w:t>؟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حيث يتشاغل الناس بأنفسهم، حتى أن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إبراهيم </w:t>
      </w:r>
      <w:r w:rsidR="00A61C25">
        <w:rPr>
          <w:rtl/>
        </w:rPr>
        <w:t>(</w:t>
      </w:r>
      <w:r w:rsidR="007D1694" w:rsidRPr="007F35AE">
        <w:rPr>
          <w:rtl/>
        </w:rPr>
        <w:t>صل</w:t>
      </w:r>
      <w:r w:rsidR="000B6684">
        <w:rPr>
          <w:rFonts w:hint="cs"/>
          <w:rtl/>
        </w:rPr>
        <w:t>ّ</w:t>
      </w:r>
      <w:r w:rsidR="007D1694" w:rsidRPr="007F35AE">
        <w:rPr>
          <w:rtl/>
        </w:rPr>
        <w:t>ى الله عليه</w:t>
      </w:r>
      <w:r w:rsidR="00A61C25">
        <w:rPr>
          <w:rtl/>
        </w:rPr>
        <w:t>)</w:t>
      </w:r>
      <w:r w:rsidR="007D1694" w:rsidRPr="007F35AE">
        <w:rPr>
          <w:rtl/>
        </w:rPr>
        <w:t xml:space="preserve"> يقول</w:t>
      </w:r>
      <w:r w:rsidR="00637BDD">
        <w:rPr>
          <w:rtl/>
        </w:rPr>
        <w:t>:</w:t>
      </w:r>
      <w:r w:rsidR="007D1694" w:rsidRPr="007F35AE">
        <w:rPr>
          <w:rtl/>
        </w:rPr>
        <w:t>أسألك بخل</w:t>
      </w:r>
      <w:r w:rsidR="000B6684">
        <w:rPr>
          <w:rFonts w:hint="cs"/>
          <w:rtl/>
        </w:rPr>
        <w:t>ّ</w:t>
      </w:r>
      <w:r w:rsidR="007D1694" w:rsidRPr="007F35AE">
        <w:rPr>
          <w:rtl/>
        </w:rPr>
        <w:t>تي لا تسلمني إليها».</w:t>
      </w:r>
    </w:p>
    <w:p w:rsidR="007D1694" w:rsidRPr="007F35AE" w:rsidRDefault="00FD1028" w:rsidP="000B668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9298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تفسير الإمام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قوله </w:t>
      </w:r>
      <w:r w:rsidR="00637BDD">
        <w:rPr>
          <w:rtl/>
        </w:rPr>
        <w:t>عزّوجلّ:</w:t>
      </w:r>
      <w:r w:rsidR="007D1694" w:rsidRPr="007F35AE">
        <w:rPr>
          <w:rtl/>
        </w:rPr>
        <w:t xml:space="preserve"> </w:t>
      </w:r>
      <w:r w:rsidR="00A61C25" w:rsidRPr="000B6684">
        <w:rPr>
          <w:rStyle w:val="libAlaemChar"/>
          <w:rtl/>
        </w:rPr>
        <w:t>(</w:t>
      </w:r>
      <w:r w:rsidR="000B6684">
        <w:rPr>
          <w:rFonts w:hint="cs"/>
          <w:rtl/>
        </w:rPr>
        <w:t xml:space="preserve"> </w:t>
      </w:r>
      <w:r w:rsidR="000B6684" w:rsidRPr="000B6684">
        <w:rPr>
          <w:rStyle w:val="libAieChar"/>
          <w:rtl/>
        </w:rPr>
        <w:t>وَمِمَّا رَزَقْنَاهُمْ يُنفِقُونَ</w:t>
      </w:r>
      <w:r w:rsidR="000B6684">
        <w:rPr>
          <w:rFonts w:hint="cs"/>
          <w:rtl/>
        </w:rPr>
        <w:t xml:space="preserve"> </w:t>
      </w:r>
      <w:r w:rsidR="00A61C25" w:rsidRPr="000B6684">
        <w:rPr>
          <w:rStyle w:val="libAlaemChar"/>
          <w:rtl/>
        </w:rPr>
        <w:t>)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</w:t>
      </w:r>
      <w:r>
        <w:rPr>
          <w:rtl/>
        </w:rPr>
        <w:t>[</w:t>
      </w:r>
      <w:r w:rsidR="007D1694" w:rsidRPr="007F35AE">
        <w:rPr>
          <w:rtl/>
        </w:rPr>
        <w:t xml:space="preserve"> قال ال</w:t>
      </w:r>
      <w:r w:rsidR="000B6684">
        <w:rPr>
          <w:rFonts w:hint="cs"/>
          <w:rtl/>
        </w:rPr>
        <w:t>إ</w:t>
      </w:r>
      <w:r w:rsidR="007D1694" w:rsidRPr="007F35AE">
        <w:rPr>
          <w:rtl/>
        </w:rPr>
        <w:t>مام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يعني ومما رزقناهم </w:t>
      </w:r>
      <w:r>
        <w:rPr>
          <w:rtl/>
        </w:rPr>
        <w:t>]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(2)</w:t>
      </w:r>
      <w:r w:rsidR="007D1694" w:rsidRPr="007F35AE">
        <w:rPr>
          <w:rtl/>
        </w:rPr>
        <w:t xml:space="preserve"> من الأموال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والقوى في الأبدان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والجاه</w:t>
      </w:r>
      <w:r w:rsidR="007D1694">
        <w:rPr>
          <w:rtl/>
        </w:rPr>
        <w:t xml:space="preserve"> - </w:t>
      </w:r>
      <w:r w:rsidR="007D1694" w:rsidRPr="007F35AE">
        <w:rPr>
          <w:rtl/>
        </w:rPr>
        <w:t>إلى أن قال</w:t>
      </w:r>
      <w:r w:rsidR="007D1694">
        <w:rPr>
          <w:rtl/>
        </w:rPr>
        <w:t xml:space="preserve"> - </w:t>
      </w:r>
      <w:r w:rsidR="007D1694" w:rsidRPr="007F35AE">
        <w:rPr>
          <w:rtl/>
        </w:rPr>
        <w:t>ويؤد</w:t>
      </w:r>
      <w:r w:rsidR="000B6684">
        <w:rPr>
          <w:rFonts w:hint="cs"/>
          <w:rtl/>
        </w:rPr>
        <w:t>ّ</w:t>
      </w:r>
      <w:r w:rsidR="007D1694" w:rsidRPr="007F35AE">
        <w:rPr>
          <w:rtl/>
        </w:rPr>
        <w:t>ون من قوى الأبدان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المعونات</w:t>
      </w:r>
      <w:r w:rsidR="00637BDD">
        <w:rPr>
          <w:rtl/>
        </w:rPr>
        <w:t>،</w:t>
      </w:r>
      <w:r w:rsidR="007D1694" w:rsidRPr="007F35AE">
        <w:rPr>
          <w:rtl/>
        </w:rPr>
        <w:t xml:space="preserve"> كالرجل يقود ضريرا وينجيه من مهلكة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ويعين مسافر على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حمل متاع على دابة قد سقط عنها » الخبر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35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الجعفريات ص 198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وفيه</w:t>
      </w:r>
      <w:r w:rsidR="00637BDD">
        <w:rPr>
          <w:rtl/>
        </w:rPr>
        <w:t>:</w:t>
      </w:r>
      <w:r w:rsidRPr="007F35AE">
        <w:rPr>
          <w:rtl/>
        </w:rPr>
        <w:t xml:space="preserve"> كربته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 xml:space="preserve">تفسير الإمام العسكري </w:t>
      </w:r>
      <w:r w:rsidR="00637BDD" w:rsidRPr="00637BDD">
        <w:rPr>
          <w:rStyle w:val="libFootnoteAlaemChar"/>
          <w:rtl/>
        </w:rPr>
        <w:t>عليه‌السلام</w:t>
      </w:r>
      <w:r w:rsidRPr="007F35AE">
        <w:rPr>
          <w:rtl/>
        </w:rPr>
        <w:t xml:space="preserve"> ص 27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البقرة 2</w:t>
      </w:r>
      <w:r w:rsidR="00637BDD">
        <w:rPr>
          <w:rtl/>
        </w:rPr>
        <w:t>:</w:t>
      </w:r>
      <w:r w:rsidRPr="007F35AE">
        <w:rPr>
          <w:rtl/>
        </w:rPr>
        <w:t xml:space="preserve"> 3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>
        <w:rPr>
          <w:rtl/>
        </w:rPr>
        <w:br w:type="page"/>
      </w:r>
      <w:r w:rsidR="00FD1028">
        <w:rPr>
          <w:rStyle w:val="libFootnote0Char"/>
          <w:rtl/>
        </w:rPr>
        <w:lastRenderedPageBreak/>
        <w:t>[</w:t>
      </w:r>
      <w:r w:rsidR="00FD1028" w:rsidRPr="00FD1028">
        <w:rPr>
          <w:rStyle w:val="libFootnote0Char"/>
          <w:rtl/>
        </w:rPr>
        <w:t>9299</w:t>
      </w:r>
      <w:r w:rsidR="00FD1028">
        <w:rPr>
          <w:rStyle w:val="libFootnote0Char"/>
          <w:rtl/>
        </w:rPr>
        <w:t>]</w:t>
      </w:r>
      <w:r w:rsidRPr="007F35AE">
        <w:rPr>
          <w:rtl/>
        </w:rPr>
        <w:t xml:space="preserve"> 3</w:t>
      </w:r>
      <w:r>
        <w:rPr>
          <w:rtl/>
        </w:rPr>
        <w:t xml:space="preserve"> - </w:t>
      </w:r>
      <w:r w:rsidRPr="007F35AE">
        <w:rPr>
          <w:rtl/>
        </w:rPr>
        <w:t>عوالي اللآلي</w:t>
      </w:r>
      <w:r w:rsidR="00637BDD">
        <w:rPr>
          <w:rtl/>
        </w:rPr>
        <w:t>:</w:t>
      </w:r>
      <w:r w:rsidRPr="007F35AE">
        <w:rPr>
          <w:rtl/>
        </w:rPr>
        <w:t xml:space="preserve"> روي أن رفقة كانوا في سفر</w:t>
      </w:r>
      <w:r w:rsidR="00637BDD">
        <w:rPr>
          <w:rtl/>
        </w:rPr>
        <w:t>،</w:t>
      </w:r>
      <w:r w:rsidRPr="007F35AE">
        <w:rPr>
          <w:rtl/>
        </w:rPr>
        <w:t xml:space="preserve"> فلم</w:t>
      </w:r>
      <w:r w:rsidR="000B6684">
        <w:rPr>
          <w:rFonts w:hint="cs"/>
          <w:rtl/>
        </w:rPr>
        <w:t>ّ</w:t>
      </w:r>
      <w:r w:rsidRPr="007F35AE">
        <w:rPr>
          <w:rtl/>
        </w:rPr>
        <w:t>ا قدموا قالوا</w:t>
      </w:r>
      <w:r w:rsidR="00637BDD">
        <w:rPr>
          <w:rtl/>
        </w:rPr>
        <w:t>:</w:t>
      </w:r>
      <w:r>
        <w:rPr>
          <w:rFonts w:hint="cs"/>
          <w:rtl/>
        </w:rPr>
        <w:t xml:space="preserve"> </w:t>
      </w:r>
      <w:r w:rsidRPr="007F35AE">
        <w:rPr>
          <w:rtl/>
        </w:rPr>
        <w:t>يا رسول الله</w:t>
      </w:r>
      <w:r w:rsidR="00637BDD">
        <w:rPr>
          <w:rtl/>
        </w:rPr>
        <w:t>،</w:t>
      </w:r>
      <w:r w:rsidRPr="007F35AE">
        <w:rPr>
          <w:rtl/>
        </w:rPr>
        <w:t xml:space="preserve"> ما رأينا أفضل من فلان</w:t>
      </w:r>
      <w:r w:rsidR="00637BDD">
        <w:rPr>
          <w:rtl/>
        </w:rPr>
        <w:t>،</w:t>
      </w:r>
      <w:r w:rsidRPr="007F35AE">
        <w:rPr>
          <w:rtl/>
        </w:rPr>
        <w:t xml:space="preserve"> كان يصوم النهار</w:t>
      </w:r>
      <w:r w:rsidR="00637BDD">
        <w:rPr>
          <w:rtl/>
        </w:rPr>
        <w:t>،</w:t>
      </w:r>
      <w:r w:rsidRPr="007F35AE">
        <w:rPr>
          <w:rtl/>
        </w:rPr>
        <w:t xml:space="preserve"> فإذا نزلنا</w:t>
      </w:r>
      <w:r>
        <w:rPr>
          <w:rFonts w:hint="cs"/>
          <w:rtl/>
        </w:rPr>
        <w:t xml:space="preserve"> </w:t>
      </w:r>
      <w:r w:rsidRPr="007F35AE">
        <w:rPr>
          <w:rtl/>
        </w:rPr>
        <w:t>قام يصلي حتى نرحل</w:t>
      </w:r>
      <w:r w:rsidR="00637BDD">
        <w:rPr>
          <w:rtl/>
        </w:rPr>
        <w:t>،</w:t>
      </w:r>
      <w:r w:rsidRPr="007F35AE">
        <w:rPr>
          <w:rtl/>
        </w:rPr>
        <w:t xml:space="preserve"> فقال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Pr="007F35AE">
        <w:rPr>
          <w:rtl/>
        </w:rPr>
        <w:t xml:space="preserve"> « من</w:t>
      </w:r>
      <w:r>
        <w:rPr>
          <w:rFonts w:hint="cs"/>
          <w:rtl/>
        </w:rPr>
        <w:t xml:space="preserve"> </w:t>
      </w:r>
      <w:r w:rsidRPr="007F35AE">
        <w:rPr>
          <w:rtl/>
        </w:rPr>
        <w:t>كان يمهد له ويكفيه</w:t>
      </w:r>
      <w:r w:rsidR="00637BDD">
        <w:rPr>
          <w:rtl/>
        </w:rPr>
        <w:t>،</w:t>
      </w:r>
      <w:r w:rsidRPr="007F35AE">
        <w:rPr>
          <w:rtl/>
        </w:rPr>
        <w:t xml:space="preserve"> ويعمل له</w:t>
      </w:r>
      <w:r>
        <w:rPr>
          <w:rtl/>
        </w:rPr>
        <w:t>؟</w:t>
      </w:r>
      <w:r w:rsidRPr="007F35AE">
        <w:rPr>
          <w:rtl/>
        </w:rPr>
        <w:t xml:space="preserve"> » فقالوا</w:t>
      </w:r>
      <w:r w:rsidR="00637BDD">
        <w:rPr>
          <w:rtl/>
        </w:rPr>
        <w:t>:</w:t>
      </w:r>
      <w:r w:rsidRPr="007F35AE">
        <w:rPr>
          <w:rtl/>
        </w:rPr>
        <w:t xml:space="preserve"> نحن</w:t>
      </w:r>
      <w:r w:rsidR="00637BDD">
        <w:rPr>
          <w:rtl/>
        </w:rPr>
        <w:t>،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« كل</w:t>
      </w:r>
      <w:r w:rsidR="000B6684">
        <w:rPr>
          <w:rFonts w:hint="cs"/>
          <w:rtl/>
        </w:rPr>
        <w:t>ّ</w:t>
      </w:r>
      <w:r w:rsidRPr="007F35AE">
        <w:rPr>
          <w:rtl/>
        </w:rPr>
        <w:t>كم</w:t>
      </w:r>
      <w:r>
        <w:rPr>
          <w:rFonts w:hint="cs"/>
          <w:rtl/>
        </w:rPr>
        <w:t xml:space="preserve"> </w:t>
      </w:r>
      <w:r w:rsidRPr="007F35AE">
        <w:rPr>
          <w:rtl/>
        </w:rPr>
        <w:t>أفضل منه »</w:t>
      </w:r>
      <w:r>
        <w:rPr>
          <w:rtl/>
        </w:rPr>
        <w:t>.</w:t>
      </w:r>
    </w:p>
    <w:p w:rsidR="007D1694" w:rsidRPr="00406ACF" w:rsidRDefault="007D1694" w:rsidP="007D1694">
      <w:pPr>
        <w:pStyle w:val="Heading2Center"/>
        <w:rPr>
          <w:rtl/>
        </w:rPr>
      </w:pPr>
      <w:bookmarkStart w:id="257" w:name="_Toc362083373"/>
      <w:bookmarkStart w:id="258" w:name="_Toc368917644"/>
      <w:r w:rsidRPr="00406ACF">
        <w:rPr>
          <w:rtl/>
        </w:rPr>
        <w:t>36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406ACF">
        <w:rPr>
          <w:rtl/>
        </w:rPr>
        <w:t>باب أنه يستحب أن يخلف الحاج والمعتمر بخيرفي الأهل والمال</w:t>
      </w:r>
      <w:r w:rsidR="00D66788" w:rsidRPr="00D66788">
        <w:rPr>
          <w:rStyle w:val="libAlaemHeading2Char"/>
          <w:rtl/>
        </w:rPr>
        <w:t xml:space="preserve"> )</w:t>
      </w:r>
      <w:bookmarkEnd w:id="257"/>
      <w:bookmarkEnd w:id="258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9300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أحمد بن محمد بن فهد في عد</w:t>
      </w:r>
      <w:r w:rsidR="000B6684">
        <w:rPr>
          <w:rFonts w:hint="cs"/>
          <w:rtl/>
        </w:rPr>
        <w:t>ّ</w:t>
      </w:r>
      <w:r w:rsidR="007D1694" w:rsidRPr="007F35AE">
        <w:rPr>
          <w:rtl/>
        </w:rPr>
        <w:t>ة الداعي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عيسى بن عبد الله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القمي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سمعت أبا عبد الله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يقول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ثلاثة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دعوتهم مستجابة</w:t>
      </w:r>
      <w:r w:rsidR="00637BDD">
        <w:rPr>
          <w:rtl/>
        </w:rPr>
        <w:t>:</w:t>
      </w:r>
      <w:r w:rsidR="007D1694" w:rsidRPr="007F35AE">
        <w:rPr>
          <w:rtl/>
        </w:rPr>
        <w:t xml:space="preserve"> الحاج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والمعتمر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فانظروا كيف تخلفونهم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والغازي في سبيل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فانظروا كيف تخلفونه »</w:t>
      </w:r>
      <w:r w:rsidR="007D1694">
        <w:rPr>
          <w:rFonts w:hint="cs"/>
          <w:rtl/>
        </w:rPr>
        <w:t>.</w:t>
      </w:r>
    </w:p>
    <w:p w:rsidR="007D1694" w:rsidRDefault="007D1694" w:rsidP="007D1694">
      <w:pPr>
        <w:pStyle w:val="Heading2Center"/>
        <w:rPr>
          <w:rtl/>
        </w:rPr>
      </w:pPr>
      <w:bookmarkStart w:id="259" w:name="_Toc362083374"/>
      <w:bookmarkStart w:id="260" w:name="_Toc368917645"/>
      <w:r w:rsidRPr="00406ACF">
        <w:rPr>
          <w:rtl/>
        </w:rPr>
        <w:t>37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406ACF">
        <w:rPr>
          <w:rtl/>
        </w:rPr>
        <w:t>باب كراهة التعريس على ظهر الطريق</w:t>
      </w:r>
      <w:r w:rsidR="00637BDD">
        <w:rPr>
          <w:rtl/>
        </w:rPr>
        <w:t>،</w:t>
      </w:r>
      <w:r w:rsidRPr="00406ACF">
        <w:rPr>
          <w:rtl/>
        </w:rPr>
        <w:t xml:space="preserve"> والنزول في</w:t>
      </w:r>
      <w:r>
        <w:rPr>
          <w:rFonts w:hint="cs"/>
          <w:rtl/>
        </w:rPr>
        <w:t xml:space="preserve"> </w:t>
      </w:r>
      <w:r w:rsidRPr="007F35AE">
        <w:rPr>
          <w:rtl/>
        </w:rPr>
        <w:t>بطون الأودية</w:t>
      </w:r>
      <w:r w:rsidR="00637BDD">
        <w:rPr>
          <w:rtl/>
        </w:rPr>
        <w:t>،</w:t>
      </w:r>
      <w:r w:rsidRPr="007F35AE">
        <w:rPr>
          <w:rtl/>
        </w:rPr>
        <w:t xml:space="preserve"> فإن</w:t>
      </w:r>
      <w:r w:rsidR="000B6684">
        <w:rPr>
          <w:rFonts w:hint="cs"/>
          <w:rtl/>
        </w:rPr>
        <w:t>ّ</w:t>
      </w:r>
      <w:r w:rsidRPr="007F35AE">
        <w:rPr>
          <w:rtl/>
        </w:rPr>
        <w:t>ها مدارج السباع ومأوى الحي</w:t>
      </w:r>
      <w:r w:rsidR="000B6684">
        <w:rPr>
          <w:rFonts w:hint="cs"/>
          <w:rtl/>
        </w:rPr>
        <w:t>ّ</w:t>
      </w:r>
      <w:r w:rsidRPr="007F35AE">
        <w:rPr>
          <w:rtl/>
        </w:rPr>
        <w:t>ات</w:t>
      </w:r>
      <w:r w:rsidR="00D66788" w:rsidRPr="00D66788">
        <w:rPr>
          <w:rStyle w:val="libAlaemHeading2Char"/>
          <w:rtl/>
        </w:rPr>
        <w:t xml:space="preserve"> )</w:t>
      </w:r>
      <w:bookmarkEnd w:id="259"/>
      <w:bookmarkEnd w:id="260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9301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الجعفريات</w:t>
      </w:r>
      <w:r w:rsidR="00637BDD">
        <w:rPr>
          <w:rtl/>
        </w:rPr>
        <w:t>:</w:t>
      </w:r>
      <w:r w:rsidR="007D1694" w:rsidRPr="007F35AE">
        <w:rPr>
          <w:rtl/>
        </w:rPr>
        <w:t xml:space="preserve"> بإسناده عن جعفر بن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Fonts w:hint="cs"/>
          <w:rtl/>
        </w:rPr>
        <w:t xml:space="preserve"> جدّه </w:t>
      </w:r>
      <w:r w:rsidR="007D1694" w:rsidRPr="007F35AE">
        <w:rPr>
          <w:rtl/>
        </w:rPr>
        <w:t xml:space="preserve">علي بن الحسين </w:t>
      </w:r>
      <w:r>
        <w:rPr>
          <w:rtl/>
        </w:rPr>
        <w:t>[</w:t>
      </w:r>
      <w:r w:rsidR="007D1694" w:rsidRPr="007F35AE">
        <w:rPr>
          <w:rtl/>
        </w:rPr>
        <w:t xml:space="preserve"> عن أبيه </w:t>
      </w:r>
      <w:r>
        <w:rPr>
          <w:rtl/>
        </w:rPr>
        <w:t>]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علي بن أبي طالب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حديث</w:t>
      </w:r>
      <w:r w:rsidR="00637BDD">
        <w:rPr>
          <w:rtl/>
        </w:rPr>
        <w:t>:</w:t>
      </w:r>
      <w:r w:rsidR="007D1694" w:rsidRPr="007F35AE">
        <w:rPr>
          <w:rtl/>
        </w:rPr>
        <w:t xml:space="preserve"> ولا تنزلوا في ظهر الطريق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ولا بطون الأودية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فإن</w:t>
      </w:r>
      <w:r w:rsidR="000B6684">
        <w:rPr>
          <w:rFonts w:hint="cs"/>
          <w:rtl/>
        </w:rPr>
        <w:t>ّ</w:t>
      </w:r>
      <w:r w:rsidR="007D1694" w:rsidRPr="007F35AE">
        <w:rPr>
          <w:rtl/>
        </w:rPr>
        <w:t>ها مدارج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الشياطين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ومأوى الحي</w:t>
      </w:r>
      <w:r w:rsidR="000B6684">
        <w:rPr>
          <w:rFonts w:hint="cs"/>
          <w:rtl/>
        </w:rPr>
        <w:t>ّ</w:t>
      </w:r>
      <w:r w:rsidR="007D1694" w:rsidRPr="007F35AE">
        <w:rPr>
          <w:rtl/>
        </w:rPr>
        <w:t>ات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عوالي اللآلي ج 1 ص 70 ح 127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36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عد</w:t>
      </w:r>
      <w:r w:rsidR="000B6684">
        <w:rPr>
          <w:rFonts w:hint="cs"/>
          <w:rtl/>
        </w:rPr>
        <w:t>ّ</w:t>
      </w:r>
      <w:r w:rsidRPr="007F35AE">
        <w:rPr>
          <w:rtl/>
        </w:rPr>
        <w:t>ة الداعي ص 115</w:t>
      </w:r>
      <w:r w:rsidR="00637BDD">
        <w:rPr>
          <w:rtl/>
        </w:rPr>
        <w:t>،</w:t>
      </w:r>
      <w:r w:rsidRPr="007F35AE">
        <w:rPr>
          <w:rtl/>
        </w:rPr>
        <w:t xml:space="preserve"> وعنه في البحار ج 99 ص 87 ح 2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37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الجعفريات ص 159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>
        <w:rPr>
          <w:rtl/>
        </w:rPr>
        <w:br w:type="page"/>
      </w:r>
      <w:r w:rsidR="00FD1028">
        <w:rPr>
          <w:rStyle w:val="libFootnote0Char"/>
          <w:rtl/>
        </w:rPr>
        <w:lastRenderedPageBreak/>
        <w:t>[</w:t>
      </w:r>
      <w:r w:rsidR="00FD1028" w:rsidRPr="00FD1028">
        <w:rPr>
          <w:rStyle w:val="libFootnote0Char"/>
          <w:rtl/>
        </w:rPr>
        <w:t>9302</w:t>
      </w:r>
      <w:r w:rsidR="00FD1028">
        <w:rPr>
          <w:rStyle w:val="libFootnote0Char"/>
          <w:rtl/>
        </w:rPr>
        <w:t>]</w:t>
      </w:r>
      <w:r w:rsidRPr="007F35AE">
        <w:rPr>
          <w:rtl/>
        </w:rPr>
        <w:t xml:space="preserve"> 2</w:t>
      </w:r>
      <w:r>
        <w:rPr>
          <w:rtl/>
        </w:rPr>
        <w:t xml:space="preserve"> - </w:t>
      </w:r>
      <w:r w:rsidRPr="007F35AE">
        <w:rPr>
          <w:rtl/>
        </w:rPr>
        <w:t>دعائم الاسلام</w:t>
      </w:r>
      <w:r w:rsidR="00637BDD">
        <w:rPr>
          <w:rtl/>
        </w:rPr>
        <w:t>:</w:t>
      </w:r>
      <w:r w:rsidRPr="007F35AE">
        <w:rPr>
          <w:rtl/>
        </w:rPr>
        <w:t xml:space="preserve"> عن جعفر بن محمد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:</w:t>
      </w:r>
      <w:r w:rsidRPr="007F35AE">
        <w:rPr>
          <w:rtl/>
        </w:rPr>
        <w:t xml:space="preserve"> أن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رسول الله </w:t>
      </w:r>
      <w:r w:rsidR="00637BDD" w:rsidRPr="00637BDD">
        <w:rPr>
          <w:rStyle w:val="libAlaemChar"/>
          <w:rtl/>
        </w:rPr>
        <w:t>صلى‌الله‌عليه‌وآله‌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« ولا تنزلوا في ظهور الطريق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فإن</w:t>
      </w:r>
      <w:r w:rsidR="000B6684">
        <w:rPr>
          <w:rFonts w:hint="cs"/>
          <w:rtl/>
        </w:rPr>
        <w:t>ّ</w:t>
      </w:r>
      <w:r w:rsidRPr="007F35AE">
        <w:rPr>
          <w:rtl/>
        </w:rPr>
        <w:t>ها مدارج السباع</w:t>
      </w:r>
      <w:r w:rsidR="00637BDD">
        <w:rPr>
          <w:rtl/>
        </w:rPr>
        <w:t>،</w:t>
      </w:r>
      <w:r w:rsidRPr="007F35AE">
        <w:rPr>
          <w:rtl/>
        </w:rPr>
        <w:t xml:space="preserve"> ومأوى الحي</w:t>
      </w:r>
      <w:r w:rsidR="000B6684">
        <w:rPr>
          <w:rFonts w:hint="cs"/>
          <w:rtl/>
        </w:rPr>
        <w:t>ّ</w:t>
      </w:r>
      <w:r w:rsidRPr="007F35AE">
        <w:rPr>
          <w:rtl/>
        </w:rPr>
        <w:t>ات »</w:t>
      </w:r>
      <w:r>
        <w:rPr>
          <w:rtl/>
        </w:rPr>
        <w:t>.</w:t>
      </w:r>
    </w:p>
    <w:p w:rsidR="007D1694" w:rsidRDefault="007D1694" w:rsidP="007D1694">
      <w:pPr>
        <w:pStyle w:val="Heading2Center"/>
        <w:rPr>
          <w:rtl/>
        </w:rPr>
      </w:pPr>
      <w:bookmarkStart w:id="261" w:name="_Toc362083375"/>
      <w:bookmarkStart w:id="262" w:name="_Toc368917646"/>
      <w:r w:rsidRPr="007E6517">
        <w:rPr>
          <w:rtl/>
        </w:rPr>
        <w:t>38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7E6517">
        <w:rPr>
          <w:rtl/>
        </w:rPr>
        <w:t>باب خصال الفتوة والمرو</w:t>
      </w:r>
      <w:r w:rsidR="000B6684">
        <w:rPr>
          <w:rFonts w:hint="cs"/>
          <w:rtl/>
        </w:rPr>
        <w:t>ّ</w:t>
      </w:r>
      <w:r w:rsidRPr="007E6517">
        <w:rPr>
          <w:rtl/>
        </w:rPr>
        <w:t>ة في السفر والحضر</w:t>
      </w:r>
      <w:r w:rsidR="00D66788" w:rsidRPr="00D66788">
        <w:rPr>
          <w:rStyle w:val="libAlaemHeading2Char"/>
          <w:rtl/>
        </w:rPr>
        <w:t xml:space="preserve"> )</w:t>
      </w:r>
      <w:bookmarkEnd w:id="261"/>
      <w:bookmarkEnd w:id="262"/>
    </w:p>
    <w:p w:rsidR="007D1694" w:rsidRPr="007F35AE" w:rsidRDefault="00FD1028" w:rsidP="000B668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9303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أصل من أصول قدمائنا</w:t>
      </w:r>
      <w:r w:rsidR="00637BDD">
        <w:rPr>
          <w:rtl/>
        </w:rPr>
        <w:t>: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دخل رجل على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جعفر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محمد </w:t>
      </w:r>
      <w:r w:rsidR="00637BDD" w:rsidRPr="00637BDD">
        <w:rPr>
          <w:rStyle w:val="libAlaemChar"/>
          <w:rtl/>
        </w:rPr>
        <w:t>عليهما‌السلام</w:t>
      </w:r>
      <w:r w:rsidR="007D1694" w:rsidRPr="007F35AE">
        <w:rPr>
          <w:rtl/>
        </w:rPr>
        <w:t xml:space="preserve"> وقال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يا ابن رسول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ما المرو</w:t>
      </w:r>
      <w:r w:rsidR="000B6684">
        <w:rPr>
          <w:rFonts w:hint="cs"/>
          <w:rtl/>
        </w:rPr>
        <w:t>ّ</w:t>
      </w:r>
      <w:r w:rsidR="007D1694" w:rsidRPr="007F35AE">
        <w:rPr>
          <w:rtl/>
        </w:rPr>
        <w:t>ة</w:t>
      </w:r>
      <w:r w:rsidR="007D1694">
        <w:rPr>
          <w:rtl/>
        </w:rPr>
        <w:t>؟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« ترك الظلم عند القدرة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ومواساة ال</w:t>
      </w:r>
      <w:r w:rsidR="000B6684">
        <w:rPr>
          <w:rFonts w:hint="cs"/>
          <w:rtl/>
        </w:rPr>
        <w:t>إ</w:t>
      </w:r>
      <w:r w:rsidR="007D1694" w:rsidRPr="007F35AE">
        <w:rPr>
          <w:rtl/>
        </w:rPr>
        <w:t>خوان في السعة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وإظهار نعم الله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من غير كبر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والقنوع وقت العسر بالاستكانة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ومن عرف بالترئية </w:t>
      </w:r>
      <w:r w:rsidR="007D1694" w:rsidRPr="007D1694">
        <w:rPr>
          <w:rStyle w:val="libFootnotenumChar"/>
          <w:rtl/>
        </w:rPr>
        <w:t>(2)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سقط عنه اسم المرو</w:t>
      </w:r>
      <w:r w:rsidR="000B6684">
        <w:rPr>
          <w:rFonts w:hint="cs"/>
          <w:rtl/>
        </w:rPr>
        <w:t>ّ</w:t>
      </w:r>
      <w:r w:rsidR="007D1694" w:rsidRPr="007F35AE">
        <w:rPr>
          <w:rtl/>
        </w:rPr>
        <w:t>ة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9304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دعائم الاسلام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جعفر بن محمد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المرو</w:t>
      </w:r>
      <w:r w:rsidR="000B6684">
        <w:rPr>
          <w:rFonts w:hint="cs"/>
          <w:rtl/>
        </w:rPr>
        <w:t>ّ</w:t>
      </w:r>
      <w:r w:rsidR="007D1694" w:rsidRPr="007F35AE">
        <w:rPr>
          <w:rtl/>
        </w:rPr>
        <w:t>ة مرو</w:t>
      </w:r>
      <w:r w:rsidR="000B6684">
        <w:rPr>
          <w:rFonts w:hint="cs"/>
          <w:rtl/>
        </w:rPr>
        <w:t>ّ</w:t>
      </w:r>
      <w:r w:rsidR="007D1694" w:rsidRPr="007F35AE">
        <w:rPr>
          <w:rtl/>
        </w:rPr>
        <w:t>تان مرو</w:t>
      </w:r>
      <w:r w:rsidR="000B6684">
        <w:rPr>
          <w:rFonts w:hint="cs"/>
          <w:rtl/>
        </w:rPr>
        <w:t>ّ</w:t>
      </w:r>
      <w:r w:rsidR="007D1694" w:rsidRPr="007F35AE">
        <w:rPr>
          <w:rtl/>
        </w:rPr>
        <w:t>ة الحضر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ومرو</w:t>
      </w:r>
      <w:r w:rsidR="000B6684">
        <w:rPr>
          <w:rFonts w:hint="cs"/>
          <w:rtl/>
        </w:rPr>
        <w:t>ّ</w:t>
      </w:r>
      <w:r w:rsidR="007D1694" w:rsidRPr="007F35AE">
        <w:rPr>
          <w:rtl/>
        </w:rPr>
        <w:t>ة السفر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فأم</w:t>
      </w:r>
      <w:r w:rsidR="000B6684">
        <w:rPr>
          <w:rFonts w:hint="cs"/>
          <w:rtl/>
        </w:rPr>
        <w:t>ّ</w:t>
      </w:r>
      <w:r w:rsidR="007D1694" w:rsidRPr="007F35AE">
        <w:rPr>
          <w:rtl/>
        </w:rPr>
        <w:t>ا مرو</w:t>
      </w:r>
      <w:r w:rsidR="000B6684">
        <w:rPr>
          <w:rFonts w:hint="cs"/>
          <w:rtl/>
        </w:rPr>
        <w:t>ّ</w:t>
      </w:r>
      <w:r w:rsidR="007D1694" w:rsidRPr="007F35AE">
        <w:rPr>
          <w:rtl/>
        </w:rPr>
        <w:t>ة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الحضر</w:t>
      </w:r>
      <w:r w:rsidR="00637BDD">
        <w:rPr>
          <w:rtl/>
        </w:rPr>
        <w:t>:</w:t>
      </w:r>
      <w:r w:rsidR="007D1694" w:rsidRPr="007F35AE">
        <w:rPr>
          <w:rtl/>
        </w:rPr>
        <w:t xml:space="preserve"> فتلاوة القرآن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وحضور المساجد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وصحبة أهل الخير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والنظر في الفقه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وأم</w:t>
      </w:r>
      <w:r w:rsidR="000B6684">
        <w:rPr>
          <w:rFonts w:hint="cs"/>
          <w:rtl/>
        </w:rPr>
        <w:t>ّ</w:t>
      </w:r>
      <w:r w:rsidR="007D1694" w:rsidRPr="007F35AE">
        <w:rPr>
          <w:rtl/>
        </w:rPr>
        <w:t>ا مرو</w:t>
      </w:r>
      <w:r w:rsidR="000B6684">
        <w:rPr>
          <w:rFonts w:hint="cs"/>
          <w:rtl/>
        </w:rPr>
        <w:t>ّ</w:t>
      </w:r>
      <w:r w:rsidR="007D1694" w:rsidRPr="007F35AE">
        <w:rPr>
          <w:rtl/>
        </w:rPr>
        <w:t>ة السفر</w:t>
      </w:r>
      <w:r w:rsidR="00637BDD">
        <w:rPr>
          <w:rtl/>
        </w:rPr>
        <w:t>:</w:t>
      </w:r>
      <w:r w:rsidR="007D1694" w:rsidRPr="007F35AE">
        <w:rPr>
          <w:rtl/>
        </w:rPr>
        <w:t xml:space="preserve"> فبذل الزاد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وترك الخلاف على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الأصحاب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والرواية عنهم إذا انصرفوا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»</w:t>
      </w:r>
      <w:r w:rsidR="007D1694">
        <w:rPr>
          <w:rtl/>
        </w:rPr>
        <w:t>.</w:t>
      </w:r>
    </w:p>
    <w:p w:rsidR="007D1694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9305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الجعفريات</w:t>
      </w:r>
      <w:r w:rsidR="00637BDD">
        <w:rPr>
          <w:rtl/>
        </w:rPr>
        <w:t>:</w:t>
      </w:r>
      <w:r w:rsidR="007D1694" w:rsidRPr="007F35AE">
        <w:rPr>
          <w:rtl/>
        </w:rPr>
        <w:t xml:space="preserve"> أخبرنا عبد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أخبرنا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حدثني موسى</w:t>
      </w:r>
      <w:r w:rsidR="00637BDD">
        <w:rPr>
          <w:rtl/>
        </w:rPr>
        <w:t>،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دعائم الاسلام ج 1 ص 348</w:t>
      </w:r>
      <w:r>
        <w:rPr>
          <w:rtl/>
        </w:rPr>
        <w:t>.</w:t>
      </w:r>
    </w:p>
    <w:p w:rsidR="007D1694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38</w:t>
      </w:r>
    </w:p>
    <w:p w:rsidR="000B6684" w:rsidRDefault="007D1694" w:rsidP="007D1694">
      <w:pPr>
        <w:pStyle w:val="libFootnote0"/>
        <w:rPr>
          <w:rtl/>
        </w:rPr>
      </w:pPr>
      <w:r>
        <w:rPr>
          <w:rtl/>
        </w:rPr>
        <w:t xml:space="preserve">- </w:t>
      </w:r>
      <w:r w:rsidRPr="007F35AE">
        <w:rPr>
          <w:rtl/>
        </w:rPr>
        <w:t>أصل من أصول قدمائنا</w:t>
      </w:r>
      <w:r w:rsidR="00637BDD">
        <w:rPr>
          <w:rtl/>
        </w:rPr>
        <w:t>:</w:t>
      </w:r>
      <w:r w:rsidRPr="007F35AE">
        <w:rPr>
          <w:rtl/>
        </w:rPr>
        <w:t xml:space="preserve"> </w:t>
      </w:r>
    </w:p>
    <w:p w:rsidR="007D1694" w:rsidRPr="007F35AE" w:rsidRDefault="007D1694" w:rsidP="000B6684">
      <w:pPr>
        <w:pStyle w:val="libFootnote"/>
        <w:rPr>
          <w:rtl/>
        </w:rPr>
      </w:pPr>
      <w:r>
        <w:rPr>
          <w:rtl/>
        </w:rPr>
        <w:t>(</w:t>
      </w:r>
      <w:r w:rsidRPr="007F35AE">
        <w:rPr>
          <w:rtl/>
        </w:rPr>
        <w:t>1) في نسخة</w:t>
      </w:r>
      <w:r w:rsidR="00637BDD">
        <w:rPr>
          <w:rtl/>
        </w:rPr>
        <w:t>:</w:t>
      </w:r>
      <w:r w:rsidRPr="007F35AE">
        <w:rPr>
          <w:rtl/>
        </w:rPr>
        <w:t xml:space="preserve"> إلى </w:t>
      </w:r>
      <w:r w:rsidR="00A61C25">
        <w:rPr>
          <w:rtl/>
        </w:rPr>
        <w:t>(</w:t>
      </w:r>
      <w:r w:rsidR="004A4E5B">
        <w:rPr>
          <w:rtl/>
        </w:rPr>
        <w:t>منه قدّه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الترئية</w:t>
      </w:r>
      <w:r w:rsidR="00637BDD">
        <w:rPr>
          <w:rtl/>
        </w:rPr>
        <w:t>:</w:t>
      </w:r>
      <w:r w:rsidRPr="007F35AE">
        <w:rPr>
          <w:rtl/>
        </w:rPr>
        <w:t xml:space="preserve"> الرياء </w:t>
      </w:r>
      <w:r w:rsidR="00A61C25">
        <w:rPr>
          <w:rtl/>
        </w:rPr>
        <w:t>(</w:t>
      </w:r>
      <w:r w:rsidRPr="007F35AE">
        <w:rPr>
          <w:rtl/>
        </w:rPr>
        <w:t>لسان العرب ج 14 ص 295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دعائم الاسلام ج 1 ص 346</w:t>
      </w:r>
      <w:r>
        <w:rPr>
          <w:rtl/>
        </w:rPr>
        <w:t>.</w:t>
      </w:r>
    </w:p>
    <w:p w:rsidR="007D1694" w:rsidRPr="007F35AE" w:rsidRDefault="007D1694" w:rsidP="000B668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</w:t>
      </w:r>
      <w:r w:rsidR="000B6684">
        <w:rPr>
          <w:rFonts w:hint="cs"/>
          <w:rtl/>
        </w:rPr>
        <w:t>إ</w:t>
      </w:r>
      <w:r w:rsidRPr="007F35AE">
        <w:rPr>
          <w:rtl/>
        </w:rPr>
        <w:t>فترقوا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الجعفريات ص 151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حدثنا أبي</w:t>
      </w:r>
      <w:r w:rsidR="00637BDD">
        <w:rPr>
          <w:rtl/>
        </w:rPr>
        <w:t>،</w:t>
      </w:r>
      <w:r w:rsidRPr="007F35AE">
        <w:rPr>
          <w:rtl/>
        </w:rPr>
        <w:t xml:space="preserve"> عن أبيه</w:t>
      </w:r>
      <w:r w:rsidR="00637BDD">
        <w:rPr>
          <w:rtl/>
        </w:rPr>
        <w:t>،</w:t>
      </w:r>
      <w:r w:rsidRPr="007F35AE">
        <w:rPr>
          <w:rtl/>
        </w:rPr>
        <w:t xml:space="preserve"> عن</w:t>
      </w:r>
      <w:r w:rsidR="003C35D8">
        <w:rPr>
          <w:rtl/>
        </w:rPr>
        <w:t xml:space="preserve"> جدّه </w:t>
      </w:r>
      <w:r w:rsidRPr="007F35AE">
        <w:rPr>
          <w:rtl/>
        </w:rPr>
        <w:t>جعفر بن محمد</w:t>
      </w:r>
      <w:r w:rsidR="00637BDD">
        <w:rPr>
          <w:rtl/>
        </w:rPr>
        <w:t>،</w:t>
      </w:r>
      <w:r w:rsidRPr="007F35AE">
        <w:rPr>
          <w:rtl/>
        </w:rPr>
        <w:t xml:space="preserve"> عن أبيه</w:t>
      </w:r>
      <w:r w:rsidR="00637BDD">
        <w:rPr>
          <w:rtl/>
        </w:rPr>
        <w:t>،</w:t>
      </w:r>
      <w:r w:rsidRPr="007F35AE">
        <w:rPr>
          <w:rtl/>
        </w:rPr>
        <w:t xml:space="preserve"> عن</w:t>
      </w:r>
      <w:r w:rsidR="003C35D8">
        <w:rPr>
          <w:rtl/>
        </w:rPr>
        <w:t xml:space="preserve"> جدّه </w:t>
      </w:r>
      <w:r w:rsidRPr="007F35AE">
        <w:rPr>
          <w:rtl/>
        </w:rPr>
        <w:t>علي بن الحسين</w:t>
      </w:r>
      <w:r w:rsidR="00637BDD">
        <w:rPr>
          <w:rtl/>
        </w:rPr>
        <w:t>،</w:t>
      </w:r>
      <w:r w:rsidRPr="007F35AE">
        <w:rPr>
          <w:rtl/>
        </w:rPr>
        <w:t xml:space="preserve"> عن أبيه</w:t>
      </w:r>
      <w:r w:rsidR="00637BDD">
        <w:rPr>
          <w:rtl/>
        </w:rPr>
        <w:t>،</w:t>
      </w:r>
      <w:r w:rsidRPr="007F35AE">
        <w:rPr>
          <w:rtl/>
        </w:rPr>
        <w:t xml:space="preserve"> عن علي بن أبي طالب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قال</w:t>
      </w:r>
      <w:r w:rsidR="00637BDD">
        <w:rPr>
          <w:rtl/>
        </w:rPr>
        <w:t>:</w:t>
      </w:r>
      <w:r w:rsidRPr="007F35AE">
        <w:rPr>
          <w:rtl/>
        </w:rPr>
        <w:t xml:space="preserve"> « سمعت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Pr="007F35AE">
        <w:rPr>
          <w:rtl/>
        </w:rPr>
        <w:t xml:space="preserve"> يقول</w:t>
      </w:r>
      <w:r w:rsidR="00637BDD">
        <w:rPr>
          <w:rtl/>
        </w:rPr>
        <w:t>:</w:t>
      </w:r>
      <w:r w:rsidRPr="007F35AE">
        <w:rPr>
          <w:rtl/>
        </w:rPr>
        <w:t xml:space="preserve"> إن من</w:t>
      </w:r>
      <w:r>
        <w:rPr>
          <w:rFonts w:hint="cs"/>
          <w:rtl/>
        </w:rPr>
        <w:t xml:space="preserve"> </w:t>
      </w:r>
      <w:r w:rsidRPr="007F35AE">
        <w:rPr>
          <w:rtl/>
        </w:rPr>
        <w:t>مكارم الأخلاق صدق الحديث</w:t>
      </w:r>
      <w:r w:rsidR="00637BDD">
        <w:rPr>
          <w:rtl/>
        </w:rPr>
        <w:t>،</w:t>
      </w:r>
      <w:r w:rsidRPr="007F35AE">
        <w:rPr>
          <w:rtl/>
        </w:rPr>
        <w:t xml:space="preserve"> وإعطاء السائل</w:t>
      </w:r>
      <w:r w:rsidR="00637BDD">
        <w:rPr>
          <w:rtl/>
        </w:rPr>
        <w:t>،</w:t>
      </w:r>
      <w:r w:rsidRPr="007F35AE">
        <w:rPr>
          <w:rtl/>
        </w:rPr>
        <w:t xml:space="preserve"> وصدق الناس </w:t>
      </w:r>
      <w:r w:rsidRPr="007D1694">
        <w:rPr>
          <w:rStyle w:val="libFootnotenumChar"/>
          <w:rtl/>
        </w:rPr>
        <w:t>(1)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وصلة الرحم</w:t>
      </w:r>
      <w:r w:rsidR="00637BDD">
        <w:rPr>
          <w:rtl/>
        </w:rPr>
        <w:t>،</w:t>
      </w:r>
      <w:r w:rsidRPr="007F35AE">
        <w:rPr>
          <w:rtl/>
        </w:rPr>
        <w:t xml:space="preserve"> وأداء الأمانة</w:t>
      </w:r>
      <w:r w:rsidR="00637BDD">
        <w:rPr>
          <w:rtl/>
        </w:rPr>
        <w:t>،</w:t>
      </w:r>
      <w:r w:rsidRPr="007F35AE">
        <w:rPr>
          <w:rtl/>
        </w:rPr>
        <w:t xml:space="preserve"> والتذم</w:t>
      </w:r>
      <w:r w:rsidR="00FC2746">
        <w:rPr>
          <w:rFonts w:hint="cs"/>
          <w:rtl/>
        </w:rPr>
        <w:t>ّ</w:t>
      </w:r>
      <w:r w:rsidRPr="007F35AE">
        <w:rPr>
          <w:rtl/>
        </w:rPr>
        <w:t>م للجار</w:t>
      </w:r>
      <w:r w:rsidR="00637BDD">
        <w:rPr>
          <w:rtl/>
        </w:rPr>
        <w:t>،</w:t>
      </w:r>
      <w:r w:rsidRPr="007F35AE">
        <w:rPr>
          <w:rtl/>
        </w:rPr>
        <w:t xml:space="preserve"> والتذمم للصاحب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وإقراء الضيف 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9306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4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وبهذا </w:t>
      </w:r>
      <w:r w:rsidR="003C35D8">
        <w:rPr>
          <w:rtl/>
        </w:rPr>
        <w:t>الإسناد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علي بن أبي طالب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قال لنا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حسب الرجل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دينه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ومرو</w:t>
      </w:r>
      <w:r w:rsidR="00FC2746">
        <w:rPr>
          <w:rFonts w:hint="cs"/>
          <w:rtl/>
        </w:rPr>
        <w:t>ّ</w:t>
      </w:r>
      <w:r w:rsidR="007D1694" w:rsidRPr="007F35AE">
        <w:rPr>
          <w:rtl/>
        </w:rPr>
        <w:t>ته عقله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وحلمه سروره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وكرمه تقواه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9307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5</w:t>
      </w:r>
      <w:r w:rsidR="007D1694">
        <w:rPr>
          <w:rtl/>
        </w:rPr>
        <w:t xml:space="preserve"> - </w:t>
      </w:r>
      <w:r w:rsidR="007D1694" w:rsidRPr="007F35AE">
        <w:rPr>
          <w:rtl/>
        </w:rPr>
        <w:t>نهج البلاغة</w:t>
      </w:r>
      <w:r w:rsidR="00637BDD">
        <w:rPr>
          <w:rtl/>
        </w:rPr>
        <w:t>:</w:t>
      </w:r>
      <w:r w:rsidR="007D1694" w:rsidRPr="007F35AE">
        <w:rPr>
          <w:rtl/>
        </w:rPr>
        <w:t xml:space="preserve"> قال أمير المؤمنين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قدر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الرجل على قدر هم</w:t>
      </w:r>
      <w:r w:rsidR="00830AE2">
        <w:rPr>
          <w:rFonts w:hint="cs"/>
          <w:rtl/>
        </w:rPr>
        <w:t>ّ</w:t>
      </w:r>
      <w:r w:rsidR="007D1694" w:rsidRPr="007F35AE">
        <w:rPr>
          <w:rtl/>
        </w:rPr>
        <w:t>ته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وصدقه على قدر مرو</w:t>
      </w:r>
      <w:r w:rsidR="00830AE2">
        <w:rPr>
          <w:rFonts w:hint="cs"/>
          <w:rtl/>
        </w:rPr>
        <w:t>ّ</w:t>
      </w:r>
      <w:r w:rsidR="007D1694" w:rsidRPr="007F35AE">
        <w:rPr>
          <w:rtl/>
        </w:rPr>
        <w:t>ته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وشجاعته على قدر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أنفته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وعف</w:t>
      </w:r>
      <w:r w:rsidR="00830AE2">
        <w:rPr>
          <w:rFonts w:hint="cs"/>
          <w:rtl/>
        </w:rPr>
        <w:t>ّ</w:t>
      </w:r>
      <w:r w:rsidR="007D1694" w:rsidRPr="007F35AE">
        <w:rPr>
          <w:rtl/>
        </w:rPr>
        <w:t>ته على قدر غيرته »</w:t>
      </w:r>
      <w:r w:rsidR="007D1694">
        <w:rPr>
          <w:rtl/>
        </w:rPr>
        <w:t>.</w:t>
      </w:r>
    </w:p>
    <w:p w:rsidR="007D1694" w:rsidRPr="007F35AE" w:rsidRDefault="00FD1028" w:rsidP="00830AE2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9308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6</w:t>
      </w:r>
      <w:r w:rsidR="007D1694">
        <w:rPr>
          <w:rtl/>
        </w:rPr>
        <w:t xml:space="preserve"> - </w:t>
      </w:r>
      <w:r w:rsidR="007D1694" w:rsidRPr="007F35AE">
        <w:rPr>
          <w:rtl/>
        </w:rPr>
        <w:t>محمد بن مسعود العياشي في تفسيره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عمرو بن عثمان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خرج علي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على أصحابه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وهم يتذاكرون المرو</w:t>
      </w:r>
      <w:r w:rsidR="00830AE2">
        <w:rPr>
          <w:rFonts w:hint="cs"/>
          <w:rtl/>
        </w:rPr>
        <w:t>ّ</w:t>
      </w:r>
      <w:r w:rsidR="007D1694" w:rsidRPr="007F35AE">
        <w:rPr>
          <w:rtl/>
        </w:rPr>
        <w:t>ة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أين أنتم</w:t>
      </w:r>
      <w:r w:rsidR="007D1694">
        <w:rPr>
          <w:rtl/>
        </w:rPr>
        <w:t>؟</w:t>
      </w:r>
      <w:r w:rsidR="007D1694" w:rsidRPr="007F35AE">
        <w:rPr>
          <w:rtl/>
        </w:rPr>
        <w:t xml:space="preserve"> أنسيتم من كتاب الله وقد ذكر ذلك</w:t>
      </w:r>
      <w:r w:rsidR="007D1694">
        <w:rPr>
          <w:rtl/>
        </w:rPr>
        <w:t>!؟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»</w:t>
      </w:r>
      <w:r w:rsidR="007D1694" w:rsidRPr="007F35AE">
        <w:rPr>
          <w:rtl/>
        </w:rPr>
        <w:t xml:space="preserve"> قالوا</w:t>
      </w:r>
      <w:r w:rsidR="00637BDD">
        <w:rPr>
          <w:rtl/>
        </w:rPr>
        <w:t>:</w:t>
      </w:r>
      <w:r w:rsidR="007D1694" w:rsidRPr="007F35AE">
        <w:rPr>
          <w:rtl/>
        </w:rPr>
        <w:t xml:space="preserve"> يا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أمير المؤمنين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في أي</w:t>
      </w:r>
      <w:r w:rsidR="00830AE2">
        <w:rPr>
          <w:rFonts w:hint="cs"/>
          <w:rtl/>
        </w:rPr>
        <w:t>ّ</w:t>
      </w:r>
      <w:r w:rsidR="007D1694" w:rsidRPr="007F35AE">
        <w:rPr>
          <w:rtl/>
        </w:rPr>
        <w:t xml:space="preserve"> موضع</w:t>
      </w:r>
      <w:r w:rsidR="007D1694">
        <w:rPr>
          <w:rtl/>
        </w:rPr>
        <w:t>؟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FC2746">
        <w:rPr>
          <w:rFonts w:hint="cs"/>
          <w:rtl/>
        </w:rPr>
        <w:t>«</w:t>
      </w:r>
      <w:r w:rsidR="007D1694" w:rsidRPr="007F35AE">
        <w:rPr>
          <w:rtl/>
        </w:rPr>
        <w:t xml:space="preserve"> في قوله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A61C25" w:rsidRPr="00830AE2">
        <w:rPr>
          <w:rStyle w:val="libAlaemChar"/>
          <w:rtl/>
        </w:rPr>
        <w:t>(</w:t>
      </w:r>
      <w:r w:rsidR="00830AE2">
        <w:rPr>
          <w:rFonts w:hint="cs"/>
          <w:rtl/>
        </w:rPr>
        <w:t xml:space="preserve"> </w:t>
      </w:r>
      <w:r w:rsidR="00830AE2" w:rsidRPr="00830AE2">
        <w:rPr>
          <w:rStyle w:val="libAieChar"/>
          <w:rtl/>
        </w:rPr>
        <w:t>إِنَّ اللَّـهَ يَأْمُرُ بِالْعَدْلِ وَالْإِحْسَانِ وَإِيتَاءِ ذِي الْقُرْبَىٰ وَيَنْهَىٰ عَنِ الْفَحْشَاءِ وَالْمُنكَرِ</w:t>
      </w:r>
      <w:r w:rsidR="00830AE2">
        <w:rPr>
          <w:rFonts w:hint="cs"/>
          <w:rtl/>
        </w:rPr>
        <w:t xml:space="preserve"> </w:t>
      </w:r>
      <w:r w:rsidR="00A61C25" w:rsidRPr="00830AE2">
        <w:rPr>
          <w:rStyle w:val="libAlaemChar"/>
          <w:rtl/>
        </w:rPr>
        <w:t>)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فالعدل</w:t>
      </w:r>
      <w:r w:rsidR="00637BDD">
        <w:rPr>
          <w:rtl/>
        </w:rPr>
        <w:t>: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المخطوط</w:t>
      </w:r>
      <w:r w:rsidR="00637BDD">
        <w:rPr>
          <w:rtl/>
        </w:rPr>
        <w:t>:</w:t>
      </w:r>
      <w:r w:rsidRPr="007F35AE">
        <w:rPr>
          <w:rtl/>
        </w:rPr>
        <w:t xml:space="preserve"> اليأس</w:t>
      </w:r>
      <w:r w:rsidR="00637BDD">
        <w:rPr>
          <w:rtl/>
        </w:rPr>
        <w:t>،</w:t>
      </w:r>
      <w:r w:rsidRPr="007F35AE">
        <w:rPr>
          <w:rtl/>
        </w:rPr>
        <w:t xml:space="preserve"> وما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4</w:t>
      </w:r>
      <w:r>
        <w:rPr>
          <w:rtl/>
        </w:rPr>
        <w:t xml:space="preserve"> - </w:t>
      </w:r>
      <w:r w:rsidRPr="007F35AE">
        <w:rPr>
          <w:rtl/>
        </w:rPr>
        <w:t>الجعفريات ص 150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لنا</w:t>
      </w:r>
      <w:r w:rsidR="00637BDD">
        <w:rPr>
          <w:rtl/>
        </w:rPr>
        <w:t>:</w:t>
      </w:r>
      <w:r w:rsidRPr="007F35AE">
        <w:rPr>
          <w:rtl/>
        </w:rPr>
        <w:t xml:space="preserve"> ليس في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5</w:t>
      </w:r>
      <w:r>
        <w:rPr>
          <w:rtl/>
        </w:rPr>
        <w:t xml:space="preserve"> - </w:t>
      </w:r>
      <w:r w:rsidRPr="007F35AE">
        <w:rPr>
          <w:rtl/>
        </w:rPr>
        <w:t>نهج البلاغة ج 3 ص 163 ح 47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6</w:t>
      </w:r>
      <w:r>
        <w:rPr>
          <w:rtl/>
        </w:rPr>
        <w:t xml:space="preserve"> - </w:t>
      </w:r>
      <w:r w:rsidRPr="007F35AE">
        <w:rPr>
          <w:rtl/>
        </w:rPr>
        <w:t>تفسير العياشي ج 2 ص 267 ح 61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النحل 16</w:t>
      </w:r>
      <w:r w:rsidR="00637BDD">
        <w:rPr>
          <w:rtl/>
        </w:rPr>
        <w:t>:</w:t>
      </w:r>
      <w:r w:rsidRPr="007F35AE">
        <w:rPr>
          <w:rtl/>
        </w:rPr>
        <w:t xml:space="preserve"> 90</w:t>
      </w:r>
      <w:r>
        <w:rPr>
          <w:rtl/>
        </w:rPr>
        <w:t>.</w:t>
      </w:r>
    </w:p>
    <w:p w:rsidR="007D1694" w:rsidRPr="007F35AE" w:rsidRDefault="007D1694" w:rsidP="00830AE2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الانصاف</w:t>
      </w:r>
      <w:r w:rsidR="00637BDD">
        <w:rPr>
          <w:rtl/>
        </w:rPr>
        <w:t>،</w:t>
      </w:r>
      <w:r w:rsidRPr="007F35AE">
        <w:rPr>
          <w:rtl/>
        </w:rPr>
        <w:t xml:space="preserve"> وال</w:t>
      </w:r>
      <w:r w:rsidR="00830AE2">
        <w:rPr>
          <w:rFonts w:hint="cs"/>
          <w:rtl/>
        </w:rPr>
        <w:t>إ</w:t>
      </w:r>
      <w:r w:rsidRPr="007F35AE">
        <w:rPr>
          <w:rtl/>
        </w:rPr>
        <w:t>حسان</w:t>
      </w:r>
      <w:r w:rsidR="00637BDD">
        <w:rPr>
          <w:rtl/>
        </w:rPr>
        <w:t>:</w:t>
      </w:r>
      <w:r w:rsidRPr="007F35AE">
        <w:rPr>
          <w:rtl/>
        </w:rPr>
        <w:t xml:space="preserve"> التفض</w:t>
      </w:r>
      <w:r w:rsidR="00830AE2">
        <w:rPr>
          <w:rFonts w:hint="cs"/>
          <w:rtl/>
        </w:rPr>
        <w:t>ّ</w:t>
      </w:r>
      <w:r w:rsidRPr="007F35AE">
        <w:rPr>
          <w:rtl/>
        </w:rPr>
        <w:t xml:space="preserve">ل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FD1028" w:rsidP="00830AE2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9309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7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فقه الرضا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ونروي</w:t>
      </w:r>
      <w:r w:rsidR="00637BDD">
        <w:rPr>
          <w:rtl/>
        </w:rPr>
        <w:t>:</w:t>
      </w:r>
      <w:r w:rsidR="007D1694" w:rsidRPr="007F35AE">
        <w:rPr>
          <w:rtl/>
        </w:rPr>
        <w:t xml:space="preserve"> تعاهد الرجل ضيعته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من المرو</w:t>
      </w:r>
      <w:r w:rsidR="00830AE2">
        <w:rPr>
          <w:rFonts w:hint="cs"/>
          <w:rtl/>
        </w:rPr>
        <w:t>ّ</w:t>
      </w:r>
      <w:r w:rsidR="007D1694" w:rsidRPr="007F35AE">
        <w:rPr>
          <w:rtl/>
        </w:rPr>
        <w:t>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وسمن الداب</w:t>
      </w:r>
      <w:r w:rsidR="00830AE2">
        <w:rPr>
          <w:rFonts w:hint="cs"/>
          <w:rtl/>
        </w:rPr>
        <w:t>ّ</w:t>
      </w:r>
      <w:r w:rsidR="007D1694" w:rsidRPr="007F35AE">
        <w:rPr>
          <w:rtl/>
        </w:rPr>
        <w:t>ة من المرو</w:t>
      </w:r>
      <w:r w:rsidR="00830AE2">
        <w:rPr>
          <w:rFonts w:hint="cs"/>
          <w:rtl/>
        </w:rPr>
        <w:t>ّ</w:t>
      </w:r>
      <w:r w:rsidR="007D1694" w:rsidRPr="007F35AE">
        <w:rPr>
          <w:rtl/>
        </w:rPr>
        <w:t>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</w:t>
      </w:r>
      <w:r w:rsidR="00830AE2">
        <w:rPr>
          <w:rFonts w:hint="cs"/>
          <w:rtl/>
        </w:rPr>
        <w:t>إ</w:t>
      </w:r>
      <w:r w:rsidR="007D1694" w:rsidRPr="007F35AE">
        <w:rPr>
          <w:rtl/>
        </w:rPr>
        <w:t>حسان إلى الخادم من المرو</w:t>
      </w:r>
      <w:r w:rsidR="00830AE2">
        <w:rPr>
          <w:rFonts w:hint="cs"/>
          <w:rtl/>
        </w:rPr>
        <w:t>ّ</w:t>
      </w:r>
      <w:r w:rsidR="007D1694" w:rsidRPr="007F35AE">
        <w:rPr>
          <w:rtl/>
        </w:rPr>
        <w:t>ة</w:t>
      </w:r>
      <w:r w:rsidR="007D1694">
        <w:rPr>
          <w:rFonts w:hint="cs"/>
          <w:rtl/>
        </w:rPr>
        <w:t xml:space="preserve"> </w:t>
      </w:r>
      <w:r>
        <w:rPr>
          <w:rtl/>
        </w:rPr>
        <w:t>[</w:t>
      </w:r>
      <w:r w:rsidR="007D1694" w:rsidRPr="007F35AE">
        <w:rPr>
          <w:rtl/>
        </w:rPr>
        <w:t xml:space="preserve"> و </w:t>
      </w:r>
      <w:r>
        <w:rPr>
          <w:rtl/>
        </w:rPr>
        <w:t>]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يكبت العدو ».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وقال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Pr="007F35AE">
        <w:rPr>
          <w:rtl/>
        </w:rPr>
        <w:t xml:space="preserve"> « إجعلوا لأنفسكم حظ</w:t>
      </w:r>
      <w:r w:rsidR="00830AE2">
        <w:rPr>
          <w:rFonts w:hint="cs"/>
          <w:rtl/>
        </w:rPr>
        <w:t>ّ</w:t>
      </w:r>
      <w:r w:rsidRPr="007F35AE">
        <w:rPr>
          <w:rtl/>
        </w:rPr>
        <w:t>ا من الدنيا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بإعطائها ما تشتهي من الحلال</w:t>
      </w:r>
      <w:r w:rsidR="00637BDD">
        <w:rPr>
          <w:rtl/>
        </w:rPr>
        <w:t>،</w:t>
      </w:r>
      <w:r w:rsidRPr="007F35AE">
        <w:rPr>
          <w:rtl/>
        </w:rPr>
        <w:t xml:space="preserve"> ما لم تثلم المرو</w:t>
      </w:r>
      <w:r w:rsidR="00830AE2">
        <w:rPr>
          <w:rFonts w:hint="cs"/>
          <w:rtl/>
        </w:rPr>
        <w:t>ّ</w:t>
      </w:r>
      <w:r w:rsidRPr="007F35AE">
        <w:rPr>
          <w:rtl/>
        </w:rPr>
        <w:t>ة</w:t>
      </w:r>
      <w:r w:rsidR="00637BDD">
        <w:rPr>
          <w:rtl/>
        </w:rPr>
        <w:t>،</w:t>
      </w:r>
      <w:r w:rsidRPr="007F35AE">
        <w:rPr>
          <w:rtl/>
        </w:rPr>
        <w:t xml:space="preserve"> ولا سرف فيه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واستعينوا بذلك على أمور الدين </w:t>
      </w:r>
      <w:r w:rsidRPr="007D1694">
        <w:rPr>
          <w:rStyle w:val="libFootnotenumChar"/>
          <w:rtl/>
        </w:rPr>
        <w:t>(2)</w:t>
      </w:r>
      <w:r w:rsidR="00637BDD">
        <w:rPr>
          <w:rtl/>
        </w:rPr>
        <w:t>،</w:t>
      </w:r>
      <w:r w:rsidR="008C536B">
        <w:rPr>
          <w:rtl/>
        </w:rPr>
        <w:t xml:space="preserve"> فإنّه </w:t>
      </w:r>
      <w:r w:rsidRPr="007F35AE">
        <w:rPr>
          <w:rtl/>
        </w:rPr>
        <w:t>نروي</w:t>
      </w:r>
      <w:r w:rsidR="00637BDD">
        <w:rPr>
          <w:rtl/>
        </w:rPr>
        <w:t>:</w:t>
      </w:r>
      <w:r w:rsidRPr="007F35AE">
        <w:rPr>
          <w:rtl/>
        </w:rPr>
        <w:t xml:space="preserve"> ليس منا من ترك</w:t>
      </w:r>
      <w:r>
        <w:rPr>
          <w:rFonts w:hint="cs"/>
          <w:rtl/>
        </w:rPr>
        <w:t xml:space="preserve"> </w:t>
      </w:r>
      <w:r w:rsidRPr="007F35AE">
        <w:rPr>
          <w:rtl/>
        </w:rPr>
        <w:t>دنياه لدينه</w:t>
      </w:r>
      <w:r w:rsidR="00637BDD">
        <w:rPr>
          <w:rtl/>
        </w:rPr>
        <w:t>،</w:t>
      </w:r>
      <w:r>
        <w:rPr>
          <w:rtl/>
        </w:rPr>
        <w:t xml:space="preserve"> و</w:t>
      </w:r>
      <w:r w:rsidRPr="007F35AE">
        <w:rPr>
          <w:rtl/>
        </w:rPr>
        <w:t xml:space="preserve">دينه لدنياه </w:t>
      </w:r>
      <w:r w:rsidRPr="007D1694">
        <w:rPr>
          <w:rStyle w:val="libFootnotenumChar"/>
          <w:rtl/>
        </w:rPr>
        <w:t>(3)</w:t>
      </w:r>
      <w:r w:rsidRPr="007F35AE">
        <w:rPr>
          <w:rtl/>
        </w:rPr>
        <w:t xml:space="preserve"> »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وقال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Pr="007F35AE">
        <w:rPr>
          <w:rtl/>
        </w:rPr>
        <w:t xml:space="preserve"> « ونروي</w:t>
      </w:r>
      <w:r w:rsidR="00637BDD">
        <w:rPr>
          <w:rtl/>
        </w:rPr>
        <w:t>:</w:t>
      </w:r>
      <w:r w:rsidRPr="007F35AE">
        <w:rPr>
          <w:rtl/>
        </w:rPr>
        <w:t xml:space="preserve"> أن رجلا</w:t>
      </w:r>
      <w:r w:rsidR="00830AE2">
        <w:rPr>
          <w:rFonts w:hint="cs"/>
          <w:rtl/>
        </w:rPr>
        <w:t>ً</w:t>
      </w:r>
      <w:r w:rsidRPr="007F35AE">
        <w:rPr>
          <w:rtl/>
        </w:rPr>
        <w:t xml:space="preserve"> قال للصادق </w:t>
      </w:r>
      <w:r w:rsidR="00A61C25">
        <w:rPr>
          <w:rtl/>
        </w:rPr>
        <w:t>(</w:t>
      </w:r>
      <w:r w:rsidRPr="007F35AE">
        <w:rPr>
          <w:rtl/>
        </w:rPr>
        <w:t>الصلاة</w:t>
      </w:r>
      <w:r>
        <w:rPr>
          <w:rFonts w:hint="cs"/>
          <w:rtl/>
        </w:rPr>
        <w:t xml:space="preserve"> </w:t>
      </w:r>
      <w:r w:rsidRPr="007F35AE">
        <w:rPr>
          <w:rtl/>
        </w:rPr>
        <w:t>والرحمة عليه</w:t>
      </w:r>
      <w:r w:rsidR="00A61C25">
        <w:rPr>
          <w:rtl/>
        </w:rPr>
        <w:t>)</w:t>
      </w:r>
      <w:r w:rsidR="00637BDD">
        <w:rPr>
          <w:rtl/>
        </w:rPr>
        <w:t>:</w:t>
      </w:r>
      <w:r w:rsidRPr="007F35AE">
        <w:rPr>
          <w:rtl/>
        </w:rPr>
        <w:t xml:space="preserve"> يا بن رسول الله</w:t>
      </w:r>
      <w:r w:rsidR="00637BDD">
        <w:rPr>
          <w:rtl/>
        </w:rPr>
        <w:t>،</w:t>
      </w:r>
      <w:r w:rsidRPr="007F35AE">
        <w:rPr>
          <w:rtl/>
        </w:rPr>
        <w:t xml:space="preserve"> فيم المرو</w:t>
      </w:r>
      <w:r w:rsidR="00830AE2">
        <w:rPr>
          <w:rFonts w:hint="cs"/>
          <w:rtl/>
        </w:rPr>
        <w:t>ّ</w:t>
      </w:r>
      <w:r w:rsidRPr="007F35AE">
        <w:rPr>
          <w:rtl/>
        </w:rPr>
        <w:t>ة</w:t>
      </w:r>
      <w:r>
        <w:rPr>
          <w:rtl/>
        </w:rPr>
        <w:t>؟</w:t>
      </w:r>
      <w:r w:rsidRPr="007F35AE">
        <w:rPr>
          <w:rtl/>
        </w:rPr>
        <w:t xml:space="preserve"> فقال</w:t>
      </w:r>
      <w:r w:rsidR="00637BDD">
        <w:rPr>
          <w:rtl/>
        </w:rPr>
        <w:t>:</w:t>
      </w:r>
      <w:r w:rsidRPr="007F35AE">
        <w:rPr>
          <w:rtl/>
        </w:rPr>
        <w:t xml:space="preserve"> أن لا يراك حيث</w:t>
      </w:r>
      <w:r>
        <w:rPr>
          <w:rFonts w:hint="cs"/>
          <w:rtl/>
        </w:rPr>
        <w:t xml:space="preserve"> </w:t>
      </w:r>
      <w:r w:rsidRPr="007F35AE">
        <w:rPr>
          <w:rtl/>
        </w:rPr>
        <w:t>نهاك</w:t>
      </w:r>
      <w:r w:rsidR="00637BDD">
        <w:rPr>
          <w:rtl/>
        </w:rPr>
        <w:t>،</w:t>
      </w:r>
      <w:r w:rsidRPr="007F35AE">
        <w:rPr>
          <w:rtl/>
        </w:rPr>
        <w:t xml:space="preserve"> ولا يفقدك من حيث أمرك 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9310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8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الشهيد في الدر</w:t>
      </w:r>
      <w:r w:rsidR="00830AE2">
        <w:rPr>
          <w:rFonts w:hint="cs"/>
          <w:rtl/>
        </w:rPr>
        <w:t>ّ</w:t>
      </w:r>
      <w:r w:rsidR="007D1694" w:rsidRPr="007F35AE">
        <w:rPr>
          <w:rtl/>
        </w:rPr>
        <w:t>ة الباهرة</w:t>
      </w:r>
      <w:r w:rsidR="00637BDD">
        <w:rPr>
          <w:rtl/>
        </w:rPr>
        <w:t>:</w:t>
      </w:r>
      <w:r w:rsidR="007D1694" w:rsidRPr="007F35AE">
        <w:rPr>
          <w:rtl/>
        </w:rPr>
        <w:t xml:space="preserve"> قال الصادق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من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كان الحزم حارسه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والصدق حليته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عظمت بهجته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وتم</w:t>
      </w:r>
      <w:r w:rsidR="00830AE2">
        <w:rPr>
          <w:rFonts w:hint="cs"/>
          <w:rtl/>
        </w:rPr>
        <w:t>ّ</w:t>
      </w:r>
      <w:r w:rsidR="007D1694" w:rsidRPr="007F35AE">
        <w:rPr>
          <w:rtl/>
        </w:rPr>
        <w:t>ت مرو</w:t>
      </w:r>
      <w:r w:rsidR="00830AE2">
        <w:rPr>
          <w:rFonts w:hint="cs"/>
          <w:rtl/>
        </w:rPr>
        <w:t>ّ</w:t>
      </w:r>
      <w:r w:rsidR="007D1694" w:rsidRPr="007F35AE">
        <w:rPr>
          <w:rtl/>
        </w:rPr>
        <w:t>ته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9311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9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الشيخ المفيد في الأمالي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الصدوق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محمد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الحسن بن الوليد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محمد بن الحسن الصفار </w:t>
      </w:r>
      <w:r>
        <w:rPr>
          <w:rtl/>
        </w:rPr>
        <w:t>[</w:t>
      </w:r>
      <w:r w:rsidR="007D1694" w:rsidRPr="007F35AE">
        <w:rPr>
          <w:rtl/>
        </w:rPr>
        <w:t xml:space="preserve"> عن يعقوب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يزيد </w:t>
      </w:r>
      <w:r>
        <w:rPr>
          <w:rtl/>
        </w:rPr>
        <w:t>]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عن ابن أبي عمير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غير واحد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عبد الله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7</w:t>
      </w:r>
      <w:r>
        <w:rPr>
          <w:rtl/>
        </w:rPr>
        <w:t xml:space="preserve"> - </w:t>
      </w:r>
      <w:r w:rsidRPr="007F35AE">
        <w:rPr>
          <w:rtl/>
        </w:rPr>
        <w:t xml:space="preserve">فقه الرضا </w:t>
      </w:r>
      <w:r w:rsidR="00637BDD" w:rsidRPr="00637BDD">
        <w:rPr>
          <w:rStyle w:val="libFootnoteAlaemChar"/>
          <w:rtl/>
        </w:rPr>
        <w:t>عليه‌السلام</w:t>
      </w:r>
      <w:r w:rsidRPr="007F35AE">
        <w:rPr>
          <w:rtl/>
        </w:rPr>
        <w:t xml:space="preserve"> ص 48</w:t>
      </w:r>
      <w:r>
        <w:rPr>
          <w:rtl/>
        </w:rPr>
        <w:t>.</w:t>
      </w:r>
    </w:p>
    <w:p w:rsidR="007D1694" w:rsidRPr="007F35AE" w:rsidRDefault="007D1694" w:rsidP="00830AE2">
      <w:pPr>
        <w:pStyle w:val="libFootnote"/>
        <w:rPr>
          <w:rtl/>
        </w:rPr>
      </w:pPr>
      <w:r w:rsidRPr="007F35AE">
        <w:rPr>
          <w:rtl/>
        </w:rPr>
        <w:t>(1) أثبتناه ل</w:t>
      </w:r>
      <w:r w:rsidR="00830AE2">
        <w:rPr>
          <w:rFonts w:hint="cs"/>
          <w:rtl/>
        </w:rPr>
        <w:t>إ</w:t>
      </w:r>
      <w:r w:rsidRPr="007F35AE">
        <w:rPr>
          <w:rtl/>
        </w:rPr>
        <w:t>ستقامة المتن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في المصدر</w:t>
      </w:r>
      <w:r w:rsidR="00637BDD">
        <w:rPr>
          <w:rtl/>
        </w:rPr>
        <w:t>:</w:t>
      </w:r>
      <w:r w:rsidRPr="007F35AE">
        <w:rPr>
          <w:rtl/>
        </w:rPr>
        <w:t xml:space="preserve"> الدنيا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(3) نفس المصدر ص 45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8</w:t>
      </w:r>
      <w:r>
        <w:rPr>
          <w:rtl/>
        </w:rPr>
        <w:t xml:space="preserve"> - </w:t>
      </w:r>
      <w:r w:rsidRPr="007F35AE">
        <w:rPr>
          <w:rtl/>
        </w:rPr>
        <w:t>الدر</w:t>
      </w:r>
      <w:r w:rsidR="00830AE2">
        <w:rPr>
          <w:rFonts w:hint="cs"/>
          <w:rtl/>
        </w:rPr>
        <w:t>ّ</w:t>
      </w:r>
      <w:r w:rsidRPr="007F35AE">
        <w:rPr>
          <w:rtl/>
        </w:rPr>
        <w:t>ة الباهرة ص 33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9</w:t>
      </w:r>
      <w:r>
        <w:rPr>
          <w:rtl/>
        </w:rPr>
        <w:t xml:space="preserve"> - </w:t>
      </w:r>
      <w:r w:rsidRPr="007F35AE">
        <w:rPr>
          <w:rtl/>
        </w:rPr>
        <w:t>أمالي المفيد ص 44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 xml:space="preserve">جعفر بن محمد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،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« المرو</w:t>
      </w:r>
      <w:r w:rsidR="00830AE2">
        <w:rPr>
          <w:rFonts w:hint="cs"/>
          <w:rtl/>
        </w:rPr>
        <w:t>ّ</w:t>
      </w:r>
      <w:r w:rsidRPr="007F35AE">
        <w:rPr>
          <w:rtl/>
        </w:rPr>
        <w:t>ة مرو</w:t>
      </w:r>
      <w:r w:rsidR="00830AE2">
        <w:rPr>
          <w:rFonts w:hint="cs"/>
          <w:rtl/>
        </w:rPr>
        <w:t>ّ</w:t>
      </w:r>
      <w:r w:rsidRPr="007F35AE">
        <w:rPr>
          <w:rtl/>
        </w:rPr>
        <w:t>تان</w:t>
      </w:r>
      <w:r w:rsidR="00830AE2">
        <w:rPr>
          <w:rFonts w:hint="cs"/>
          <w:rtl/>
        </w:rPr>
        <w:t>:</w:t>
      </w:r>
      <w:r w:rsidRPr="007F35AE">
        <w:rPr>
          <w:rtl/>
        </w:rPr>
        <w:t xml:space="preserve"> مرو</w:t>
      </w:r>
      <w:r w:rsidR="00830AE2">
        <w:rPr>
          <w:rFonts w:hint="cs"/>
          <w:rtl/>
        </w:rPr>
        <w:t>ّ</w:t>
      </w:r>
      <w:r w:rsidRPr="007F35AE">
        <w:rPr>
          <w:rtl/>
        </w:rPr>
        <w:t>ة</w:t>
      </w:r>
      <w:r>
        <w:rPr>
          <w:rFonts w:hint="cs"/>
          <w:rtl/>
        </w:rPr>
        <w:t xml:space="preserve"> </w:t>
      </w:r>
      <w:r w:rsidRPr="007F35AE">
        <w:rPr>
          <w:rtl/>
        </w:rPr>
        <w:t>الحضر</w:t>
      </w:r>
      <w:r w:rsidR="00637BDD">
        <w:rPr>
          <w:rtl/>
        </w:rPr>
        <w:t>،</w:t>
      </w:r>
      <w:r w:rsidRPr="007F35AE">
        <w:rPr>
          <w:rtl/>
        </w:rPr>
        <w:t xml:space="preserve"> ومرو</w:t>
      </w:r>
      <w:r w:rsidR="00830AE2">
        <w:rPr>
          <w:rFonts w:hint="cs"/>
          <w:rtl/>
        </w:rPr>
        <w:t>ّ</w:t>
      </w:r>
      <w:r w:rsidRPr="007F35AE">
        <w:rPr>
          <w:rtl/>
        </w:rPr>
        <w:t>ة السفر</w:t>
      </w:r>
      <w:r w:rsidR="00637BDD">
        <w:rPr>
          <w:rtl/>
        </w:rPr>
        <w:t>،</w:t>
      </w:r>
      <w:r w:rsidRPr="007F35AE">
        <w:rPr>
          <w:rtl/>
        </w:rPr>
        <w:t xml:space="preserve"> فأم</w:t>
      </w:r>
      <w:r w:rsidR="00830AE2">
        <w:rPr>
          <w:rFonts w:hint="cs"/>
          <w:rtl/>
        </w:rPr>
        <w:t>ّ</w:t>
      </w:r>
      <w:r w:rsidRPr="007F35AE">
        <w:rPr>
          <w:rtl/>
        </w:rPr>
        <w:t>ا مرو</w:t>
      </w:r>
      <w:r w:rsidR="00830AE2">
        <w:rPr>
          <w:rFonts w:hint="cs"/>
          <w:rtl/>
        </w:rPr>
        <w:t>ّ</w:t>
      </w:r>
      <w:r w:rsidRPr="007F35AE">
        <w:rPr>
          <w:rtl/>
        </w:rPr>
        <w:t>ة الحضر</w:t>
      </w:r>
      <w:r w:rsidR="00637BDD">
        <w:rPr>
          <w:rtl/>
        </w:rPr>
        <w:t>:</w:t>
      </w:r>
      <w:r w:rsidRPr="007F35AE">
        <w:rPr>
          <w:rtl/>
        </w:rPr>
        <w:t xml:space="preserve"> فتلاوة القرآن</w:t>
      </w:r>
      <w:r w:rsidR="00637BDD">
        <w:rPr>
          <w:rtl/>
        </w:rPr>
        <w:t>،</w:t>
      </w:r>
      <w:r w:rsidRPr="007F35AE">
        <w:rPr>
          <w:rtl/>
        </w:rPr>
        <w:t xml:space="preserve"> وحضور</w:t>
      </w:r>
      <w:r>
        <w:rPr>
          <w:rFonts w:hint="cs"/>
          <w:rtl/>
        </w:rPr>
        <w:t xml:space="preserve"> </w:t>
      </w:r>
      <w:r w:rsidRPr="007F35AE">
        <w:rPr>
          <w:rtl/>
        </w:rPr>
        <w:t>المساجد</w:t>
      </w:r>
      <w:r w:rsidR="00637BDD">
        <w:rPr>
          <w:rtl/>
        </w:rPr>
        <w:t>،</w:t>
      </w:r>
      <w:r w:rsidRPr="007F35AE">
        <w:rPr>
          <w:rtl/>
        </w:rPr>
        <w:t xml:space="preserve"> وصحبة أهل الخير</w:t>
      </w:r>
      <w:r w:rsidR="00637BDD">
        <w:rPr>
          <w:rtl/>
        </w:rPr>
        <w:t>،</w:t>
      </w:r>
      <w:r w:rsidRPr="007F35AE">
        <w:rPr>
          <w:rtl/>
        </w:rPr>
        <w:t xml:space="preserve"> والنظر في الفقه</w:t>
      </w:r>
      <w:r w:rsidR="00637BDD">
        <w:rPr>
          <w:rtl/>
        </w:rPr>
        <w:t>،</w:t>
      </w:r>
      <w:r w:rsidRPr="007F35AE">
        <w:rPr>
          <w:rtl/>
        </w:rPr>
        <w:t xml:space="preserve"> وأم</w:t>
      </w:r>
      <w:r w:rsidR="00830AE2">
        <w:rPr>
          <w:rFonts w:hint="cs"/>
          <w:rtl/>
        </w:rPr>
        <w:t>ّ</w:t>
      </w:r>
      <w:r w:rsidRPr="007F35AE">
        <w:rPr>
          <w:rtl/>
        </w:rPr>
        <w:t>ا مرو</w:t>
      </w:r>
      <w:r w:rsidR="00830AE2">
        <w:rPr>
          <w:rFonts w:hint="cs"/>
          <w:rtl/>
        </w:rPr>
        <w:t>ّ</w:t>
      </w:r>
      <w:r w:rsidRPr="007F35AE">
        <w:rPr>
          <w:rtl/>
        </w:rPr>
        <w:t>ة السفر</w:t>
      </w:r>
      <w:r w:rsidR="00637BDD">
        <w:rPr>
          <w:rtl/>
        </w:rPr>
        <w:t>:</w:t>
      </w:r>
      <w:r>
        <w:rPr>
          <w:rFonts w:hint="cs"/>
          <w:rtl/>
        </w:rPr>
        <w:t xml:space="preserve"> </w:t>
      </w:r>
      <w:r w:rsidRPr="007F35AE">
        <w:rPr>
          <w:rtl/>
        </w:rPr>
        <w:t>فبذل الزاد</w:t>
      </w:r>
      <w:r w:rsidR="00637BDD">
        <w:rPr>
          <w:rtl/>
        </w:rPr>
        <w:t>،</w:t>
      </w:r>
      <w:r w:rsidRPr="007F35AE">
        <w:rPr>
          <w:rtl/>
        </w:rPr>
        <w:t xml:space="preserve"> والمزاح في غير ما يسخط الله</w:t>
      </w:r>
      <w:r w:rsidR="00637BDD">
        <w:rPr>
          <w:rtl/>
        </w:rPr>
        <w:t>،</w:t>
      </w:r>
      <w:r w:rsidRPr="007F35AE">
        <w:rPr>
          <w:rtl/>
        </w:rPr>
        <w:t xml:space="preserve"> وقل</w:t>
      </w:r>
      <w:r w:rsidR="00830AE2">
        <w:rPr>
          <w:rFonts w:hint="cs"/>
          <w:rtl/>
        </w:rPr>
        <w:t>ّ</w:t>
      </w:r>
      <w:r w:rsidRPr="007F35AE">
        <w:rPr>
          <w:rtl/>
        </w:rPr>
        <w:t>ة الخلاف على من</w:t>
      </w:r>
      <w:r>
        <w:rPr>
          <w:rFonts w:hint="cs"/>
          <w:rtl/>
        </w:rPr>
        <w:t xml:space="preserve"> </w:t>
      </w:r>
      <w:r w:rsidRPr="007F35AE">
        <w:rPr>
          <w:rtl/>
        </w:rPr>
        <w:t>تصحبه</w:t>
      </w:r>
      <w:r w:rsidR="00637BDD">
        <w:rPr>
          <w:rtl/>
        </w:rPr>
        <w:t>،</w:t>
      </w:r>
      <w:r w:rsidRPr="007F35AE">
        <w:rPr>
          <w:rtl/>
        </w:rPr>
        <w:t xml:space="preserve"> وترك الرواية عليهم إذا أنت فارقتهم »</w:t>
      </w:r>
      <w:r>
        <w:rPr>
          <w:rtl/>
        </w:rPr>
        <w:t>.</w:t>
      </w:r>
    </w:p>
    <w:p w:rsidR="007D1694" w:rsidRPr="007F35AE" w:rsidRDefault="00FD1028" w:rsidP="00830AE2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9312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10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القطب الراوندي في </w:t>
      </w:r>
      <w:r w:rsidR="00253DE0">
        <w:rPr>
          <w:rtl/>
        </w:rPr>
        <w:t>لبّ اللباب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النبي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ست</w:t>
      </w:r>
      <w:r w:rsidR="00830AE2">
        <w:rPr>
          <w:rFonts w:hint="cs"/>
          <w:rtl/>
        </w:rPr>
        <w:t>ّ</w:t>
      </w:r>
      <w:r w:rsidR="007D1694" w:rsidRPr="007F35AE">
        <w:rPr>
          <w:rtl/>
        </w:rPr>
        <w:t>ة من المرو</w:t>
      </w:r>
      <w:r w:rsidR="00830AE2">
        <w:rPr>
          <w:rFonts w:hint="cs"/>
          <w:rtl/>
        </w:rPr>
        <w:t>ّ</w:t>
      </w:r>
      <w:r w:rsidR="007D1694" w:rsidRPr="007F35AE">
        <w:rPr>
          <w:rtl/>
        </w:rPr>
        <w:t>ة</w:t>
      </w:r>
      <w:r w:rsidR="00637BDD">
        <w:rPr>
          <w:rtl/>
        </w:rPr>
        <w:t>:</w:t>
      </w:r>
      <w:r w:rsidR="007D1694" w:rsidRPr="007F35AE">
        <w:rPr>
          <w:rtl/>
        </w:rPr>
        <w:t xml:space="preserve"> ثلاثة في السفر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وثلاثة في الحضر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ففي الحضر</w:t>
      </w:r>
      <w:r w:rsidR="00637BDD">
        <w:rPr>
          <w:rtl/>
        </w:rPr>
        <w:t>:</w:t>
      </w:r>
      <w:r w:rsidR="007D1694" w:rsidRPr="007F35AE">
        <w:rPr>
          <w:rtl/>
        </w:rPr>
        <w:t xml:space="preserve"> تلاوة كتاب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وعمارة مساجد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واتخاذ ال</w:t>
      </w:r>
      <w:r w:rsidR="00830AE2">
        <w:rPr>
          <w:rFonts w:hint="cs"/>
          <w:rtl/>
        </w:rPr>
        <w:t>إ</w:t>
      </w:r>
      <w:r w:rsidR="007D1694" w:rsidRPr="007F35AE">
        <w:rPr>
          <w:rtl/>
        </w:rPr>
        <w:t>خوان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في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وفي السفر</w:t>
      </w:r>
      <w:r w:rsidR="00637BDD">
        <w:rPr>
          <w:rtl/>
        </w:rPr>
        <w:t>:</w:t>
      </w:r>
      <w:r w:rsidR="007D1694" w:rsidRPr="007F35AE">
        <w:rPr>
          <w:rtl/>
        </w:rPr>
        <w:t xml:space="preserve"> بذل الزاد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وحسن الخلق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والمزاح في غير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معصية الله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9313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الحسن بن علي بن شعبة في تحف العقول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الباقر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 يوما لمن حضره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ما المرو</w:t>
      </w:r>
      <w:r w:rsidR="00830AE2">
        <w:rPr>
          <w:rFonts w:hint="cs"/>
          <w:rtl/>
        </w:rPr>
        <w:t>ّ</w:t>
      </w:r>
      <w:r w:rsidR="007D1694" w:rsidRPr="007F35AE">
        <w:rPr>
          <w:rtl/>
        </w:rPr>
        <w:t>ة</w:t>
      </w:r>
      <w:r w:rsidR="007D1694">
        <w:rPr>
          <w:rtl/>
        </w:rPr>
        <w:t>؟</w:t>
      </w:r>
      <w:r w:rsidR="007D1694" w:rsidRPr="007F35AE">
        <w:rPr>
          <w:rtl/>
        </w:rPr>
        <w:t xml:space="preserve"> » فتكلموا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فقال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المرو</w:t>
      </w:r>
      <w:r w:rsidR="00830AE2">
        <w:rPr>
          <w:rFonts w:hint="cs"/>
          <w:rtl/>
        </w:rPr>
        <w:t>ّ</w:t>
      </w:r>
      <w:r w:rsidR="007D1694" w:rsidRPr="007F35AE">
        <w:rPr>
          <w:rtl/>
        </w:rPr>
        <w:t>ة أن لا تطمع فتذل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ولا تسأل فتقل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ولا تبخل فتشتم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ولا تجهل فتختصم » فقيل</w:t>
      </w:r>
      <w:r w:rsidR="00637BDD">
        <w:rPr>
          <w:rtl/>
        </w:rPr>
        <w:t>:</w:t>
      </w:r>
      <w:r w:rsidR="007D1694" w:rsidRPr="007F35AE">
        <w:rPr>
          <w:rtl/>
        </w:rPr>
        <w:t xml:space="preserve"> ومن يقدر على ذلك</w:t>
      </w:r>
      <w:r w:rsidR="007D1694">
        <w:rPr>
          <w:rtl/>
        </w:rPr>
        <w:t>؟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فقال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من أحب</w:t>
      </w:r>
      <w:r w:rsidR="00830AE2">
        <w:rPr>
          <w:rFonts w:hint="cs"/>
          <w:rtl/>
        </w:rPr>
        <w:t>ّ</w:t>
      </w:r>
      <w:r w:rsidR="007D1694" w:rsidRPr="007F35AE">
        <w:rPr>
          <w:rtl/>
        </w:rPr>
        <w:t xml:space="preserve"> أن يكون كالناظر في الحدقة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والمسك في الطيب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وكالخليفة في يومكم هذا في القدر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9314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12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وعن الكاظم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 لهشام بن الحكم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«</w:t>
      </w:r>
      <w:r w:rsidR="007D1694" w:rsidRPr="007F35AE">
        <w:rPr>
          <w:rtl/>
        </w:rPr>
        <w:t xml:space="preserve"> يا هشام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لا دين لمن لا مرو</w:t>
      </w:r>
      <w:r w:rsidR="00830AE2">
        <w:rPr>
          <w:rFonts w:hint="cs"/>
          <w:rtl/>
        </w:rPr>
        <w:t>ّ</w:t>
      </w:r>
      <w:r w:rsidR="007D1694" w:rsidRPr="007F35AE">
        <w:rPr>
          <w:rtl/>
        </w:rPr>
        <w:t>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له ولا مرو</w:t>
      </w:r>
      <w:r w:rsidR="00830AE2">
        <w:rPr>
          <w:rFonts w:hint="cs"/>
          <w:rtl/>
        </w:rPr>
        <w:t>ّ</w:t>
      </w:r>
      <w:r w:rsidR="007D1694" w:rsidRPr="007F35AE">
        <w:rPr>
          <w:rtl/>
        </w:rPr>
        <w:t>ة لمن لا عقل له</w:t>
      </w:r>
      <w:r w:rsidR="007D1694">
        <w:rPr>
          <w:rtl/>
        </w:rPr>
        <w:t>.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وقال علي بن الحسين </w:t>
      </w:r>
      <w:r w:rsidR="00637BDD" w:rsidRPr="00637BDD">
        <w:rPr>
          <w:rStyle w:val="libAlaemChar"/>
          <w:rtl/>
        </w:rPr>
        <w:t>عليهما‌السلام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637BDD">
        <w:rPr>
          <w:rtl/>
        </w:rPr>
        <w:t>:</w:t>
      </w:r>
      <w:r w:rsidR="007D1694" w:rsidRPr="007F35AE">
        <w:rPr>
          <w:rtl/>
        </w:rPr>
        <w:t xml:space="preserve"> واستنماء </w:t>
      </w:r>
      <w:r w:rsidR="007D1694" w:rsidRPr="007D1694">
        <w:rPr>
          <w:rStyle w:val="libFootnotenumChar"/>
          <w:rtl/>
        </w:rPr>
        <w:t>(2)</w:t>
      </w:r>
      <w:r w:rsidR="007D1694" w:rsidRPr="007F35AE">
        <w:rPr>
          <w:rtl/>
        </w:rPr>
        <w:t xml:space="preserve"> المال من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المرو</w:t>
      </w:r>
      <w:r w:rsidR="00830AE2">
        <w:rPr>
          <w:rFonts w:hint="cs"/>
          <w:rtl/>
        </w:rPr>
        <w:t>ّ</w:t>
      </w:r>
      <w:r w:rsidR="007D1694" w:rsidRPr="007F35AE">
        <w:rPr>
          <w:rtl/>
        </w:rPr>
        <w:t xml:space="preserve">ة </w:t>
      </w:r>
      <w:r w:rsidR="007D1694">
        <w:rPr>
          <w:rFonts w:hint="cs"/>
          <w:rtl/>
        </w:rPr>
        <w:t>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10</w:t>
      </w:r>
      <w:r>
        <w:rPr>
          <w:rtl/>
        </w:rPr>
        <w:t xml:space="preserve"> - </w:t>
      </w:r>
      <w:r w:rsidR="00253DE0">
        <w:rPr>
          <w:rtl/>
        </w:rPr>
        <w:t>لبّ اللباب</w:t>
      </w:r>
      <w:r w:rsidR="00637BDD">
        <w:rPr>
          <w:rtl/>
        </w:rPr>
        <w:t>:</w:t>
      </w:r>
      <w:r w:rsidRPr="007F35AE">
        <w:rPr>
          <w:rtl/>
        </w:rPr>
        <w:t xml:space="preserve"> مخطوط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11</w:t>
      </w:r>
      <w:r>
        <w:rPr>
          <w:rtl/>
        </w:rPr>
        <w:t xml:space="preserve"> - </w:t>
      </w:r>
      <w:r w:rsidRPr="007F35AE">
        <w:rPr>
          <w:rtl/>
        </w:rPr>
        <w:t>تحف العقول ص 213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12</w:t>
      </w:r>
      <w:r>
        <w:rPr>
          <w:rtl/>
        </w:rPr>
        <w:t xml:space="preserve"> - </w:t>
      </w:r>
      <w:r w:rsidRPr="007F35AE">
        <w:rPr>
          <w:rtl/>
        </w:rPr>
        <w:t>تحف العقول ص 290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نفس المصدر ص 205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كان في المخطوط</w:t>
      </w:r>
      <w:r w:rsidR="00637BDD">
        <w:rPr>
          <w:rtl/>
        </w:rPr>
        <w:t>:</w:t>
      </w:r>
      <w:r w:rsidRPr="007F35AE">
        <w:rPr>
          <w:rtl/>
        </w:rPr>
        <w:t xml:space="preserve"> واستتمام</w:t>
      </w:r>
      <w:r w:rsidR="00637BDD">
        <w:rPr>
          <w:rtl/>
        </w:rPr>
        <w:t>،</w:t>
      </w:r>
      <w:r w:rsidRPr="007F35AE">
        <w:rPr>
          <w:rtl/>
        </w:rPr>
        <w:t xml:space="preserve"> وما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ورواه الكليني في الكافي عن بعض أصحابه</w:t>
      </w:r>
      <w:r w:rsidR="00637BDD">
        <w:rPr>
          <w:rtl/>
        </w:rPr>
        <w:t>،</w:t>
      </w:r>
      <w:r w:rsidRPr="007F35AE">
        <w:rPr>
          <w:rtl/>
        </w:rPr>
        <w:t xml:space="preserve"> ورفعه عن هشام بن</w:t>
      </w:r>
      <w:r>
        <w:rPr>
          <w:rFonts w:hint="cs"/>
          <w:rtl/>
        </w:rPr>
        <w:t xml:space="preserve"> </w:t>
      </w:r>
      <w:r w:rsidRPr="007F35AE">
        <w:rPr>
          <w:rtl/>
        </w:rPr>
        <w:t>الحكم</w:t>
      </w:r>
      <w:r w:rsidR="00637BDD">
        <w:rPr>
          <w:rtl/>
        </w:rPr>
        <w:t>،</w:t>
      </w:r>
      <w:r w:rsidRPr="007F35AE">
        <w:rPr>
          <w:rtl/>
        </w:rPr>
        <w:t xml:space="preserve"> عنه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Pr="007F35AE">
        <w:rPr>
          <w:rtl/>
        </w:rPr>
        <w:t xml:space="preserve"> مثله</w:t>
      </w:r>
      <w:r w:rsidR="00637BDD">
        <w:rPr>
          <w:rtl/>
        </w:rPr>
        <w:t>،</w:t>
      </w:r>
      <w:r w:rsidRPr="007F35AE">
        <w:rPr>
          <w:rtl/>
        </w:rPr>
        <w:t xml:space="preserve"> وفيه</w:t>
      </w:r>
      <w:r w:rsidR="00637BDD">
        <w:rPr>
          <w:rtl/>
        </w:rPr>
        <w:t>:</w:t>
      </w:r>
      <w:r w:rsidRPr="007F35AE">
        <w:rPr>
          <w:rtl/>
        </w:rPr>
        <w:t xml:space="preserve"> « واستثمار المال »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الخ </w:t>
      </w:r>
      <w:r w:rsidRPr="007D1694">
        <w:rPr>
          <w:rStyle w:val="libFootnotenumChar"/>
          <w:rtl/>
        </w:rPr>
        <w:t>(3)</w:t>
      </w:r>
      <w:r>
        <w:rPr>
          <w:rtl/>
        </w:rPr>
        <w:t>.</w:t>
      </w:r>
    </w:p>
    <w:p w:rsidR="007D1694" w:rsidRPr="001C6007" w:rsidRDefault="007D1694" w:rsidP="007D1694">
      <w:pPr>
        <w:pStyle w:val="Heading2Center"/>
        <w:rPr>
          <w:rtl/>
        </w:rPr>
      </w:pPr>
      <w:bookmarkStart w:id="263" w:name="_Toc362083376"/>
      <w:bookmarkStart w:id="264" w:name="_Toc368917647"/>
      <w:r w:rsidRPr="001C6007">
        <w:rPr>
          <w:rtl/>
        </w:rPr>
        <w:t>39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1C6007">
        <w:rPr>
          <w:rtl/>
        </w:rPr>
        <w:t>باب استحباب الاستعاذة والدعاء بالمأثور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1C6007">
        <w:rPr>
          <w:rtl/>
        </w:rPr>
        <w:t>عند خوف السبع</w:t>
      </w:r>
      <w:r w:rsidR="00D66788" w:rsidRPr="00D66788">
        <w:rPr>
          <w:rStyle w:val="libAlaemHeading2Char"/>
          <w:rFonts w:hint="cs"/>
          <w:rtl/>
        </w:rPr>
        <w:t xml:space="preserve"> )</w:t>
      </w:r>
      <w:bookmarkEnd w:id="263"/>
      <w:bookmarkEnd w:id="264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9315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القطب الراوندي في الخرائج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عبد الله بن يحيى الكاهلي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قال أبو عبد الله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إذا لقيت السبع</w:t>
      </w:r>
      <w:r w:rsidR="00637BDD">
        <w:rPr>
          <w:rtl/>
        </w:rPr>
        <w:t>،</w:t>
      </w:r>
      <w:r w:rsidR="007D1694" w:rsidRPr="007F35AE">
        <w:rPr>
          <w:rtl/>
        </w:rPr>
        <w:t xml:space="preserve"> ما تقول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له</w:t>
      </w:r>
      <w:r w:rsidR="007D1694">
        <w:rPr>
          <w:rtl/>
        </w:rPr>
        <w:t>؟</w:t>
      </w:r>
      <w:r w:rsidR="007D1694" w:rsidRPr="007F35AE">
        <w:rPr>
          <w:rtl/>
        </w:rPr>
        <w:t xml:space="preserve"> » قلت</w:t>
      </w:r>
      <w:r w:rsidR="00637BDD">
        <w:rPr>
          <w:rtl/>
        </w:rPr>
        <w:t>:</w:t>
      </w:r>
      <w:r w:rsidR="007D1694" w:rsidRPr="007F35AE">
        <w:rPr>
          <w:rtl/>
        </w:rPr>
        <w:t xml:space="preserve"> لا أدري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إذا لقيته فاقرأ في وجهه آية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الكرسي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وقل</w:t>
      </w:r>
      <w:r w:rsidR="00637BDD">
        <w:rPr>
          <w:rtl/>
        </w:rPr>
        <w:t>:</w:t>
      </w:r>
      <w:r w:rsidR="007D1694" w:rsidRPr="007F35AE">
        <w:rPr>
          <w:rtl/>
        </w:rPr>
        <w:t xml:space="preserve"> عزمت عليك بعزيمة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وعزيمة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وعزيمة سليمان بن داود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وعزيمة علي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أمير المؤمنين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والأئمة من بعده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،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تنحيت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طريقنا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ولم تؤذنا فإن</w:t>
      </w:r>
      <w:r w:rsidR="00830AE2">
        <w:rPr>
          <w:rFonts w:hint="cs"/>
          <w:rtl/>
        </w:rPr>
        <w:t>ّ</w:t>
      </w:r>
      <w:r w:rsidR="007D1694" w:rsidRPr="007F35AE">
        <w:rPr>
          <w:rtl/>
        </w:rPr>
        <w:t>نا لا نؤذيك</w:t>
      </w:r>
      <w:r w:rsidR="00637BDD">
        <w:rPr>
          <w:rtl/>
        </w:rPr>
        <w:t>،</w:t>
      </w:r>
      <w:r w:rsidR="008C536B">
        <w:rPr>
          <w:rtl/>
        </w:rPr>
        <w:t xml:space="preserve"> فإنّه </w:t>
      </w:r>
      <w:r w:rsidR="007D1694" w:rsidRPr="007F35AE">
        <w:rPr>
          <w:rtl/>
        </w:rPr>
        <w:t>ينصرف عنك »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 عبد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الله</w:t>
      </w:r>
      <w:r w:rsidR="00637BDD">
        <w:rPr>
          <w:rtl/>
        </w:rPr>
        <w:t>:</w:t>
      </w:r>
      <w:r w:rsidR="007D1694" w:rsidRPr="007F35AE">
        <w:rPr>
          <w:rtl/>
        </w:rPr>
        <w:t xml:space="preserve"> فقدمت الكوفة فلم</w:t>
      </w:r>
      <w:r w:rsidR="00830AE2">
        <w:rPr>
          <w:rFonts w:hint="cs"/>
          <w:rtl/>
        </w:rPr>
        <w:t>ّ</w:t>
      </w:r>
      <w:r w:rsidR="007D1694" w:rsidRPr="007F35AE">
        <w:rPr>
          <w:rtl/>
        </w:rPr>
        <w:t>ا خرجت وتوجهت راجعا وابن عم</w:t>
      </w:r>
      <w:r w:rsidR="00830AE2">
        <w:rPr>
          <w:rFonts w:hint="cs"/>
          <w:rtl/>
        </w:rPr>
        <w:t>ّ</w:t>
      </w:r>
      <w:r w:rsidR="007D1694" w:rsidRPr="007F35AE">
        <w:rPr>
          <w:rtl/>
        </w:rPr>
        <w:t>ي صحبني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رأيت أسدا</w:t>
      </w:r>
      <w:r w:rsidR="00830AE2">
        <w:rPr>
          <w:rFonts w:hint="cs"/>
          <w:rtl/>
        </w:rPr>
        <w:t>ً</w:t>
      </w:r>
      <w:r w:rsidR="007D1694" w:rsidRPr="007F35AE">
        <w:rPr>
          <w:rtl/>
        </w:rPr>
        <w:t xml:space="preserve"> في الطريق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فقلت له ما قال لي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فنظرت إليه وقد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طأطأ رأسه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وأدخل ذنبه بين رجليه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وركب الطريق راجعا من حيث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جاء</w:t>
      </w:r>
      <w:r w:rsidR="00637BDD">
        <w:rPr>
          <w:rtl/>
        </w:rPr>
        <w:t>،</w:t>
      </w:r>
      <w:r w:rsidR="007D1694" w:rsidRPr="007F35AE">
        <w:rPr>
          <w:rtl/>
        </w:rPr>
        <w:t xml:space="preserve"> الخبر</w:t>
      </w:r>
      <w:r w:rsidR="007D1694">
        <w:rPr>
          <w:rtl/>
        </w:rPr>
        <w:t>.</w:t>
      </w:r>
    </w:p>
    <w:p w:rsidR="007D1694" w:rsidRPr="007F35AE" w:rsidRDefault="007D1694" w:rsidP="00830AE2">
      <w:pPr>
        <w:pStyle w:val="libNormal"/>
        <w:rPr>
          <w:rtl/>
        </w:rPr>
      </w:pPr>
      <w:r w:rsidRPr="007F35AE">
        <w:rPr>
          <w:rtl/>
        </w:rPr>
        <w:t>ورواه السيد علي بن طاووس في أمان ال</w:t>
      </w:r>
      <w:r w:rsidR="00830AE2">
        <w:rPr>
          <w:rFonts w:hint="cs"/>
          <w:rtl/>
        </w:rPr>
        <w:t>أ</w:t>
      </w:r>
      <w:r w:rsidRPr="007F35AE">
        <w:rPr>
          <w:rtl/>
        </w:rPr>
        <w:t>خطار</w:t>
      </w:r>
      <w:r w:rsidR="00637BDD">
        <w:rPr>
          <w:rtl/>
        </w:rPr>
        <w:t>:</w:t>
      </w:r>
      <w:r w:rsidRPr="007F35AE">
        <w:rPr>
          <w:rtl/>
        </w:rPr>
        <w:t xml:space="preserve"> عن كتاب الدلائل</w:t>
      </w:r>
      <w:r>
        <w:rPr>
          <w:rFonts w:hint="cs"/>
          <w:rtl/>
        </w:rPr>
        <w:t xml:space="preserve"> </w:t>
      </w:r>
      <w:r w:rsidRPr="007F35AE">
        <w:rPr>
          <w:rtl/>
        </w:rPr>
        <w:t>للنعماني</w:t>
      </w:r>
      <w:r w:rsidR="00637BDD">
        <w:rPr>
          <w:rtl/>
        </w:rPr>
        <w:t>:</w:t>
      </w:r>
      <w:r w:rsidRPr="007F35AE">
        <w:rPr>
          <w:rtl/>
        </w:rPr>
        <w:t xml:space="preserve"> مثله </w:t>
      </w:r>
      <w:r w:rsidRPr="007D1694">
        <w:rPr>
          <w:rStyle w:val="libFootnotenumChar"/>
          <w:rtl/>
        </w:rPr>
        <w:t>(1)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ورواه الحسين بن حمدان الحضيني في الهداية</w:t>
      </w:r>
      <w:r w:rsidR="00637BDD">
        <w:rPr>
          <w:rtl/>
        </w:rPr>
        <w:t>:</w:t>
      </w:r>
      <w:r w:rsidRPr="007F35AE">
        <w:rPr>
          <w:rtl/>
        </w:rPr>
        <w:t xml:space="preserve"> بإسناده عن عبد</w:t>
      </w:r>
      <w:r>
        <w:rPr>
          <w:rFonts w:hint="cs"/>
          <w:rtl/>
        </w:rPr>
        <w:t xml:space="preserve"> </w:t>
      </w:r>
      <w:r w:rsidRPr="007F35AE">
        <w:rPr>
          <w:rtl/>
        </w:rPr>
        <w:t>الله</w:t>
      </w:r>
      <w:r w:rsidR="00637BDD">
        <w:rPr>
          <w:rtl/>
        </w:rPr>
        <w:t>:</w:t>
      </w:r>
      <w:r w:rsidRPr="007F35AE">
        <w:rPr>
          <w:rtl/>
        </w:rPr>
        <w:t xml:space="preserve"> مثله </w:t>
      </w:r>
      <w:r w:rsidRPr="007D1694">
        <w:rPr>
          <w:rStyle w:val="libFootnotenumChar"/>
          <w:rtl/>
        </w:rPr>
        <w:t>(2)</w:t>
      </w:r>
      <w:r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(3) الكافي ج 1 ص 15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39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الخرائج والجرائح ص 159</w:t>
      </w:r>
      <w:r w:rsidR="00637BDD">
        <w:rPr>
          <w:rtl/>
        </w:rPr>
        <w:t>،</w:t>
      </w:r>
      <w:r w:rsidRPr="007F35AE">
        <w:rPr>
          <w:rtl/>
        </w:rPr>
        <w:t xml:space="preserve"> وعنه في البحار ج 95 ص 142 ح 5</w:t>
      </w:r>
      <w:r>
        <w:rPr>
          <w:rtl/>
        </w:rPr>
        <w:t>.</w:t>
      </w:r>
    </w:p>
    <w:p w:rsidR="007D1694" w:rsidRPr="007F35AE" w:rsidRDefault="007D1694" w:rsidP="00830AE2">
      <w:pPr>
        <w:pStyle w:val="libFootnote"/>
        <w:rPr>
          <w:rtl/>
        </w:rPr>
      </w:pPr>
      <w:r w:rsidRPr="007F35AE">
        <w:rPr>
          <w:rtl/>
        </w:rPr>
        <w:t>(1) أمان ال</w:t>
      </w:r>
      <w:r w:rsidR="00830AE2">
        <w:rPr>
          <w:rFonts w:hint="cs"/>
          <w:rtl/>
        </w:rPr>
        <w:t>أ</w:t>
      </w:r>
      <w:r w:rsidRPr="007F35AE">
        <w:rPr>
          <w:rtl/>
        </w:rPr>
        <w:t>خطار ص 119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الهداية ص 53 أ</w:t>
      </w:r>
      <w:r>
        <w:rPr>
          <w:rtl/>
        </w:rPr>
        <w:t>.</w:t>
      </w:r>
    </w:p>
    <w:p w:rsidR="007D1694" w:rsidRPr="00573748" w:rsidRDefault="007D1694" w:rsidP="007D1694">
      <w:pPr>
        <w:pStyle w:val="Heading2Center"/>
        <w:rPr>
          <w:rtl/>
        </w:rPr>
      </w:pPr>
      <w:r>
        <w:rPr>
          <w:rtl/>
        </w:rPr>
        <w:br w:type="page"/>
      </w:r>
      <w:bookmarkStart w:id="265" w:name="_Toc362083377"/>
      <w:bookmarkStart w:id="266" w:name="_Toc368917648"/>
      <w:r w:rsidRPr="00573748">
        <w:rPr>
          <w:rtl/>
        </w:rPr>
        <w:lastRenderedPageBreak/>
        <w:t>40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573748">
        <w:rPr>
          <w:rtl/>
        </w:rPr>
        <w:t>باب استحباب النسل في المشي</w:t>
      </w:r>
      <w:r w:rsidR="00D66788" w:rsidRPr="00D66788">
        <w:rPr>
          <w:rStyle w:val="libAlaemHeading2Char"/>
          <w:rtl/>
        </w:rPr>
        <w:t xml:space="preserve"> )</w:t>
      </w:r>
      <w:bookmarkEnd w:id="265"/>
      <w:bookmarkEnd w:id="266"/>
    </w:p>
    <w:p w:rsidR="007D1694" w:rsidRPr="007F35AE" w:rsidRDefault="00FD1028" w:rsidP="00830AE2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9316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كتاب درست بن أبي منصور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هشام بن سالم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كنت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أنا وابن أبي يعفور وجماعة من أصحابنا بالمدينة نريد الحج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ولم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يكن بذي الحليفة ماء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 فاغتسلنا بالمدينة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ولبسنا ثياب إحرامنا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ودخلنا على أبي عبد الله </w:t>
      </w:r>
      <w:r w:rsidR="00637BDD" w:rsidRPr="00637BDD">
        <w:rPr>
          <w:rStyle w:val="libAlaemChar"/>
          <w:rtl/>
        </w:rPr>
        <w:t>عليه‌السلام</w:t>
      </w:r>
      <w:r w:rsidR="007D1694">
        <w:rPr>
          <w:rtl/>
        </w:rPr>
        <w:t xml:space="preserve"> - </w:t>
      </w:r>
      <w:r w:rsidR="007D1694" w:rsidRPr="007F35AE">
        <w:rPr>
          <w:rtl/>
        </w:rPr>
        <w:t>إلى أن قال</w:t>
      </w:r>
      <w:r w:rsidR="007D1694">
        <w:rPr>
          <w:rtl/>
        </w:rPr>
        <w:t xml:space="preserve"> - </w:t>
      </w:r>
      <w:r w:rsidR="007D1694" w:rsidRPr="007F35AE">
        <w:rPr>
          <w:rtl/>
        </w:rPr>
        <w:t>ثم قال أبو عبد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الله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تمشون</w:t>
      </w:r>
      <w:r w:rsidR="007D1694">
        <w:rPr>
          <w:rtl/>
        </w:rPr>
        <w:t>؟</w:t>
      </w:r>
      <w:r w:rsidR="007D1694" w:rsidRPr="007F35AE">
        <w:rPr>
          <w:rtl/>
        </w:rPr>
        <w:t xml:space="preserve"> »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قلنا</w:t>
      </w:r>
      <w:r w:rsidR="00637BDD">
        <w:rPr>
          <w:rtl/>
        </w:rPr>
        <w:t>:</w:t>
      </w:r>
      <w:r w:rsidR="007D1694" w:rsidRPr="007F35AE">
        <w:rPr>
          <w:rtl/>
        </w:rPr>
        <w:t xml:space="preserve"> نعم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فقال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« حملكم الله على أقدامكم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وسكن عليكم عروقكم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وفعل بكم إذا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أعييتم فانسلوا </w:t>
      </w:r>
      <w:r w:rsidR="007D1694" w:rsidRPr="007D1694">
        <w:rPr>
          <w:rStyle w:val="libFootnotenumChar"/>
          <w:rtl/>
        </w:rPr>
        <w:t>(1)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فإن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 xml:space="preserve"> أمر بذلك »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ثم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إذا قام أحدكم فلا يتمطأن</w:t>
      </w:r>
      <w:r w:rsidR="00830AE2">
        <w:rPr>
          <w:rFonts w:hint="cs"/>
          <w:rtl/>
        </w:rPr>
        <w:t>ّ</w:t>
      </w:r>
      <w:r w:rsidR="007D1694" w:rsidRPr="007F35AE">
        <w:rPr>
          <w:rtl/>
        </w:rPr>
        <w:t xml:space="preserve"> كأن</w:t>
      </w:r>
      <w:r w:rsidR="00830AE2">
        <w:rPr>
          <w:rFonts w:hint="cs"/>
          <w:rtl/>
        </w:rPr>
        <w:t>ّ</w:t>
      </w:r>
      <w:r w:rsidR="007D1694" w:rsidRPr="007F35AE">
        <w:rPr>
          <w:rtl/>
        </w:rPr>
        <w:t>ه يمن</w:t>
      </w:r>
      <w:r w:rsidR="00830AE2">
        <w:rPr>
          <w:rFonts w:hint="cs"/>
          <w:rtl/>
        </w:rPr>
        <w:t>ّ</w:t>
      </w:r>
      <w:r w:rsidR="007D1694" w:rsidRPr="007F35AE">
        <w:rPr>
          <w:rtl/>
        </w:rPr>
        <w:t xml:space="preserve"> على الله » قال ثم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تلا هذه الآية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A61C25">
        <w:rPr>
          <w:rStyle w:val="libAlaemChar"/>
          <w:rtl/>
        </w:rPr>
        <w:t>(</w:t>
      </w:r>
      <w:r w:rsidR="00830AE2">
        <w:rPr>
          <w:rStyle w:val="libAieChar"/>
          <w:rFonts w:hint="cs"/>
          <w:rtl/>
        </w:rPr>
        <w:t xml:space="preserve"> </w:t>
      </w:r>
      <w:r w:rsidR="00830AE2" w:rsidRPr="00830AE2">
        <w:rPr>
          <w:rStyle w:val="libAieChar"/>
          <w:rtl/>
        </w:rPr>
        <w:t>قُل لَّا تَمُنُّوا عَلَيَّ إِسْلَامَكُم بَلِ اللَّـهُ يَمُنُّ عَلَيْكُمْ أَنْ هَدَاكُمْ لِلْإِيمَانِ إِن كُنتُمْ صَادِقِينَ</w:t>
      </w:r>
      <w:r w:rsidR="00830AE2">
        <w:rPr>
          <w:rFonts w:hint="cs"/>
          <w:rtl/>
        </w:rPr>
        <w:t xml:space="preserve"> </w:t>
      </w:r>
      <w:r w:rsidR="00A61C25" w:rsidRPr="00830AE2">
        <w:rPr>
          <w:rStyle w:val="libAlaemChar"/>
          <w:rtl/>
        </w:rPr>
        <w:t>)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(2)</w:t>
      </w:r>
      <w:r w:rsidR="007D1694" w:rsidRPr="007F35AE">
        <w:rPr>
          <w:rtl/>
        </w:rPr>
        <w:t xml:space="preserve"> الخبر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9317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دعائم الاسلام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علي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غزونا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مع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 xml:space="preserve"> غزاة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فطال السفر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وأجهد ذلك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المشاة فصف</w:t>
      </w:r>
      <w:r w:rsidR="00830AE2">
        <w:rPr>
          <w:rFonts w:hint="cs"/>
          <w:rtl/>
        </w:rPr>
        <w:t>ّ</w:t>
      </w:r>
      <w:r w:rsidR="007D1694" w:rsidRPr="007F35AE">
        <w:rPr>
          <w:rtl/>
        </w:rPr>
        <w:t xml:space="preserve">وا يوما لرسول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فلما</w:t>
      </w:r>
      <w:r w:rsidR="00272D7E">
        <w:rPr>
          <w:rtl/>
        </w:rPr>
        <w:t xml:space="preserve"> مرّ </w:t>
      </w:r>
      <w:r w:rsidR="007D1694" w:rsidRPr="007F35AE">
        <w:rPr>
          <w:rtl/>
        </w:rPr>
        <w:t>عليهم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قالوا</w:t>
      </w:r>
      <w:r w:rsidR="00637BDD">
        <w:rPr>
          <w:rtl/>
        </w:rPr>
        <w:t>:</w:t>
      </w:r>
      <w:r w:rsidR="007D1694" w:rsidRPr="007F35AE">
        <w:rPr>
          <w:rtl/>
        </w:rPr>
        <w:t xml:space="preserve"> يا رسول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طال علينا السير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وبعدت علينا الشقة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وأجهدنا المشي، فدعا لهم بخير ورغب</w:t>
      </w:r>
      <w:r w:rsidR="00830AE2">
        <w:rPr>
          <w:rFonts w:hint="cs"/>
          <w:rtl/>
        </w:rPr>
        <w:t>ّ</w:t>
      </w:r>
      <w:r w:rsidR="007D1694" w:rsidRPr="007F35AE">
        <w:rPr>
          <w:rtl/>
        </w:rPr>
        <w:t>هم في الثواب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عليكم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بالنسلان</w:t>
      </w:r>
      <w:r w:rsidR="007D1694">
        <w:rPr>
          <w:rtl/>
        </w:rPr>
        <w:t xml:space="preserve"> - </w:t>
      </w:r>
      <w:r w:rsidR="007D1694" w:rsidRPr="007F35AE">
        <w:rPr>
          <w:rtl/>
        </w:rPr>
        <w:t>يعني الهرولة</w:t>
      </w:r>
      <w:r w:rsidR="007D1694">
        <w:rPr>
          <w:rtl/>
        </w:rPr>
        <w:t xml:space="preserve"> -</w:t>
      </w:r>
      <w:r w:rsidR="008C536B">
        <w:rPr>
          <w:rtl/>
        </w:rPr>
        <w:t xml:space="preserve"> فإنّه </w:t>
      </w:r>
      <w:r w:rsidR="007D1694" w:rsidRPr="007F35AE">
        <w:rPr>
          <w:rtl/>
        </w:rPr>
        <w:t>يذهب عنكم كثيرا مم</w:t>
      </w:r>
      <w:r w:rsidR="00830AE2">
        <w:rPr>
          <w:rFonts w:hint="cs"/>
          <w:rtl/>
        </w:rPr>
        <w:t>ّ</w:t>
      </w:r>
      <w:r w:rsidR="007D1694" w:rsidRPr="007F35AE">
        <w:rPr>
          <w:rtl/>
        </w:rPr>
        <w:t xml:space="preserve">ا تجدون </w:t>
      </w:r>
      <w:r w:rsidR="007D1694">
        <w:rPr>
          <w:rtl/>
        </w:rPr>
        <w:t>-</w:t>
      </w:r>
      <w:r w:rsidR="007D1694" w:rsidRPr="007F35AE">
        <w:rPr>
          <w:rtl/>
        </w:rPr>
        <w:t xml:space="preserve"> ففعلوا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فذهب كثير مما وجدوه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40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كتاب درست بن أبي منصور ص 162</w:t>
      </w:r>
      <w:r>
        <w:rPr>
          <w:rtl/>
        </w:rPr>
        <w:t>.</w:t>
      </w:r>
    </w:p>
    <w:p w:rsidR="007D1694" w:rsidRPr="007F35AE" w:rsidRDefault="007D1694" w:rsidP="00830AE2">
      <w:pPr>
        <w:pStyle w:val="libFootnote"/>
        <w:rPr>
          <w:rtl/>
        </w:rPr>
      </w:pPr>
      <w:r w:rsidRPr="007F35AE">
        <w:rPr>
          <w:rtl/>
        </w:rPr>
        <w:t xml:space="preserve">(1) </w:t>
      </w:r>
      <w:r w:rsidR="00830AE2">
        <w:rPr>
          <w:rFonts w:hint="cs"/>
          <w:rtl/>
        </w:rPr>
        <w:t>أ</w:t>
      </w:r>
      <w:r w:rsidRPr="007F35AE">
        <w:rPr>
          <w:rtl/>
        </w:rPr>
        <w:t>نسلوا</w:t>
      </w:r>
      <w:r w:rsidR="00637BDD">
        <w:rPr>
          <w:rtl/>
        </w:rPr>
        <w:t>:</w:t>
      </w:r>
      <w:r w:rsidRPr="007F35AE">
        <w:rPr>
          <w:rtl/>
        </w:rPr>
        <w:t xml:space="preserve"> أسرعوا </w:t>
      </w:r>
      <w:r w:rsidR="00A61C25">
        <w:rPr>
          <w:rtl/>
        </w:rPr>
        <w:t>(</w:t>
      </w:r>
      <w:r w:rsidRPr="007F35AE">
        <w:rPr>
          <w:rtl/>
        </w:rPr>
        <w:t>مجمع البحرين ج 5 ص 483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الحجرات 49</w:t>
      </w:r>
      <w:r w:rsidR="00637BDD">
        <w:rPr>
          <w:rtl/>
        </w:rPr>
        <w:t>:</w:t>
      </w:r>
      <w:r w:rsidRPr="007F35AE">
        <w:rPr>
          <w:rtl/>
        </w:rPr>
        <w:t xml:space="preserve"> 17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دعائم الاسلام ج 1 ص 348</w:t>
      </w:r>
      <w:r>
        <w:rPr>
          <w:rtl/>
        </w:rPr>
        <w:t>.</w:t>
      </w:r>
    </w:p>
    <w:p w:rsidR="007D1694" w:rsidRPr="007F35AE" w:rsidRDefault="007D1694" w:rsidP="00830AE2">
      <w:pPr>
        <w:pStyle w:val="libNormal"/>
        <w:rPr>
          <w:rtl/>
        </w:rPr>
      </w:pPr>
      <w:r>
        <w:rPr>
          <w:rtl/>
        </w:rPr>
        <w:br w:type="page"/>
      </w:r>
      <w:r w:rsidR="00FD1028">
        <w:rPr>
          <w:rStyle w:val="libFootnote0Char"/>
          <w:rtl/>
        </w:rPr>
        <w:lastRenderedPageBreak/>
        <w:t>[</w:t>
      </w:r>
      <w:r w:rsidR="00FD1028" w:rsidRPr="00FD1028">
        <w:rPr>
          <w:rStyle w:val="libFootnote0Char"/>
          <w:rtl/>
        </w:rPr>
        <w:t>9318</w:t>
      </w:r>
      <w:r w:rsidR="00FD1028">
        <w:rPr>
          <w:rStyle w:val="libFootnote0Char"/>
          <w:rtl/>
        </w:rPr>
        <w:t>]</w:t>
      </w:r>
      <w:r w:rsidRPr="007F35AE">
        <w:rPr>
          <w:rtl/>
        </w:rPr>
        <w:t xml:space="preserve"> 3</w:t>
      </w:r>
      <w:r>
        <w:rPr>
          <w:rtl/>
        </w:rPr>
        <w:t xml:space="preserve"> - </w:t>
      </w:r>
      <w:r w:rsidRPr="007F35AE">
        <w:rPr>
          <w:rtl/>
        </w:rPr>
        <w:t>الشيخ المفيد في ال</w:t>
      </w:r>
      <w:r w:rsidR="00830AE2">
        <w:rPr>
          <w:rFonts w:hint="cs"/>
          <w:rtl/>
        </w:rPr>
        <w:t>إ</w:t>
      </w:r>
      <w:r w:rsidRPr="007F35AE">
        <w:rPr>
          <w:rtl/>
        </w:rPr>
        <w:t>رشاد</w:t>
      </w:r>
      <w:r w:rsidR="00637BDD">
        <w:rPr>
          <w:rtl/>
        </w:rPr>
        <w:t>:</w:t>
      </w:r>
      <w:r w:rsidRPr="007F35AE">
        <w:rPr>
          <w:rtl/>
        </w:rPr>
        <w:t xml:space="preserve"> في سياق حج</w:t>
      </w:r>
      <w:r w:rsidR="00830AE2">
        <w:rPr>
          <w:rFonts w:hint="cs"/>
          <w:rtl/>
        </w:rPr>
        <w:t>ّ</w:t>
      </w:r>
      <w:r w:rsidRPr="007F35AE">
        <w:rPr>
          <w:rtl/>
        </w:rPr>
        <w:t>ة الوداع</w:t>
      </w:r>
      <w:r w:rsidR="00637BDD">
        <w:rPr>
          <w:rtl/>
        </w:rPr>
        <w:t>:</w:t>
      </w:r>
      <w:r w:rsidRPr="007F35AE">
        <w:rPr>
          <w:rtl/>
        </w:rPr>
        <w:t xml:space="preserve"> أنه </w:t>
      </w:r>
      <w:r w:rsidR="00637BDD" w:rsidRPr="00637BDD">
        <w:rPr>
          <w:rStyle w:val="libAlaemChar"/>
          <w:rtl/>
        </w:rPr>
        <w:t>صلى‌الله‌عليه‌وآله‌</w:t>
      </w:r>
      <w:r w:rsidRPr="007F35AE">
        <w:rPr>
          <w:rtl/>
        </w:rPr>
        <w:t xml:space="preserve"> لم</w:t>
      </w:r>
      <w:r w:rsidR="00830AE2">
        <w:rPr>
          <w:rFonts w:hint="cs"/>
          <w:rtl/>
        </w:rPr>
        <w:t>ّ</w:t>
      </w:r>
      <w:r w:rsidRPr="007F35AE">
        <w:rPr>
          <w:rtl/>
        </w:rPr>
        <w:t>ا انتهى إلى كراع الغميم</w:t>
      </w:r>
      <w:r w:rsidR="00637BDD">
        <w:rPr>
          <w:rtl/>
        </w:rPr>
        <w:t>،</w:t>
      </w:r>
      <w:r w:rsidRPr="007F35AE">
        <w:rPr>
          <w:rtl/>
        </w:rPr>
        <w:t xml:space="preserve"> وكان الناس معه ركبانا</w:t>
      </w:r>
      <w:r>
        <w:rPr>
          <w:rFonts w:hint="cs"/>
          <w:rtl/>
        </w:rPr>
        <w:t xml:space="preserve"> </w:t>
      </w:r>
      <w:r w:rsidRPr="007F35AE">
        <w:rPr>
          <w:rtl/>
        </w:rPr>
        <w:t>ومشاة</w:t>
      </w:r>
      <w:r w:rsidR="00637BDD">
        <w:rPr>
          <w:rtl/>
        </w:rPr>
        <w:t>،</w:t>
      </w:r>
      <w:r w:rsidRPr="007F35AE">
        <w:rPr>
          <w:rtl/>
        </w:rPr>
        <w:t xml:space="preserve"> فشق</w:t>
      </w:r>
      <w:r w:rsidR="00830AE2">
        <w:rPr>
          <w:rFonts w:hint="cs"/>
          <w:rtl/>
        </w:rPr>
        <w:t>ّ</w:t>
      </w:r>
      <w:r w:rsidRPr="007F35AE">
        <w:rPr>
          <w:rtl/>
        </w:rPr>
        <w:t xml:space="preserve"> على المشاة المسير</w:t>
      </w:r>
      <w:r w:rsidR="00637BDD">
        <w:rPr>
          <w:rtl/>
        </w:rPr>
        <w:t>،</w:t>
      </w:r>
      <w:r w:rsidRPr="007F35AE">
        <w:rPr>
          <w:rtl/>
        </w:rPr>
        <w:t xml:space="preserve"> وأجهدهم السير والتعب به</w:t>
      </w:r>
      <w:r w:rsidR="00637BDD">
        <w:rPr>
          <w:rtl/>
        </w:rPr>
        <w:t>،</w:t>
      </w:r>
      <w:r w:rsidRPr="007F35AE">
        <w:rPr>
          <w:rtl/>
        </w:rPr>
        <w:t xml:space="preserve"> فشكوا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ذلك إلى النبي </w:t>
      </w:r>
      <w:r w:rsidR="00637BDD" w:rsidRPr="00637BDD">
        <w:rPr>
          <w:rStyle w:val="libAlaemChar"/>
          <w:rtl/>
        </w:rPr>
        <w:t>صلى‌الله‌عليه‌وآله‌</w:t>
      </w:r>
      <w:r w:rsidRPr="007F35AE">
        <w:rPr>
          <w:rtl/>
        </w:rPr>
        <w:t xml:space="preserve"> واستحملوه</w:t>
      </w:r>
      <w:r w:rsidR="00637BDD">
        <w:rPr>
          <w:rtl/>
        </w:rPr>
        <w:t>،</w:t>
      </w:r>
      <w:r w:rsidRPr="007F35AE">
        <w:rPr>
          <w:rtl/>
        </w:rPr>
        <w:t xml:space="preserve"> فأعلمهم أنه لا يجد</w:t>
      </w:r>
      <w:r>
        <w:rPr>
          <w:rFonts w:hint="cs"/>
          <w:rtl/>
        </w:rPr>
        <w:t xml:space="preserve"> </w:t>
      </w:r>
      <w:r w:rsidRPr="007F35AE">
        <w:rPr>
          <w:rtl/>
        </w:rPr>
        <w:t>لهم ظهرا</w:t>
      </w:r>
      <w:r w:rsidR="00637BDD">
        <w:rPr>
          <w:rtl/>
        </w:rPr>
        <w:t>،</w:t>
      </w:r>
      <w:r w:rsidRPr="007F35AE">
        <w:rPr>
          <w:rtl/>
        </w:rPr>
        <w:t xml:space="preserve"> وأمرهم أن يشد</w:t>
      </w:r>
      <w:r w:rsidR="00830AE2">
        <w:rPr>
          <w:rFonts w:hint="cs"/>
          <w:rtl/>
        </w:rPr>
        <w:t>ّ</w:t>
      </w:r>
      <w:r w:rsidRPr="007F35AE">
        <w:rPr>
          <w:rtl/>
        </w:rPr>
        <w:t>وا إلى أوساطهم</w:t>
      </w:r>
      <w:r w:rsidR="00637BDD">
        <w:rPr>
          <w:rtl/>
        </w:rPr>
        <w:t>،</w:t>
      </w:r>
      <w:r w:rsidRPr="007F35AE">
        <w:rPr>
          <w:rtl/>
        </w:rPr>
        <w:t xml:space="preserve"> ويخلطوا الرمل </w:t>
      </w:r>
      <w:r w:rsidRPr="007D1694">
        <w:rPr>
          <w:rStyle w:val="libFootnotenumChar"/>
          <w:rtl/>
        </w:rPr>
        <w:t>(1)</w:t>
      </w:r>
      <w:r>
        <w:rPr>
          <w:rFonts w:hint="cs"/>
          <w:rtl/>
        </w:rPr>
        <w:t xml:space="preserve"> </w:t>
      </w:r>
      <w:r w:rsidRPr="007F35AE">
        <w:rPr>
          <w:rtl/>
        </w:rPr>
        <w:t>بالنسل</w:t>
      </w:r>
      <w:r w:rsidR="00637BDD">
        <w:rPr>
          <w:rtl/>
        </w:rPr>
        <w:t>،</w:t>
      </w:r>
      <w:r w:rsidRPr="007F35AE">
        <w:rPr>
          <w:rtl/>
        </w:rPr>
        <w:t xml:space="preserve"> ففعلوا ذلك واستراحوا إليه</w:t>
      </w:r>
      <w:r w:rsidR="00637BDD">
        <w:rPr>
          <w:rtl/>
        </w:rPr>
        <w:t>،</w:t>
      </w:r>
      <w:r w:rsidRPr="007F35AE">
        <w:rPr>
          <w:rtl/>
        </w:rPr>
        <w:t xml:space="preserve"> الخبر</w:t>
      </w:r>
      <w:r>
        <w:rPr>
          <w:rFonts w:hint="cs"/>
          <w:rtl/>
        </w:rPr>
        <w:t>.</w:t>
      </w:r>
    </w:p>
    <w:p w:rsidR="007D1694" w:rsidRDefault="007D1694" w:rsidP="007D1694">
      <w:pPr>
        <w:pStyle w:val="Heading2Center"/>
        <w:rPr>
          <w:rtl/>
        </w:rPr>
      </w:pPr>
      <w:bookmarkStart w:id="267" w:name="_Toc362083378"/>
      <w:bookmarkStart w:id="268" w:name="_Toc368917649"/>
      <w:r w:rsidRPr="00573748">
        <w:rPr>
          <w:rtl/>
        </w:rPr>
        <w:t>41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573748">
        <w:rPr>
          <w:rtl/>
        </w:rPr>
        <w:t>باب جملة مم</w:t>
      </w:r>
      <w:r w:rsidR="00830AE2">
        <w:rPr>
          <w:rFonts w:hint="cs"/>
          <w:rtl/>
        </w:rPr>
        <w:t>ّ</w:t>
      </w:r>
      <w:r w:rsidRPr="00573748">
        <w:rPr>
          <w:rtl/>
        </w:rPr>
        <w:t>ا يستحب للمسافر استعماله من الآداب</w:t>
      </w:r>
      <w:r w:rsidR="00D66788" w:rsidRPr="00D66788">
        <w:rPr>
          <w:rStyle w:val="libAlaemHeading2Char"/>
          <w:rtl/>
        </w:rPr>
        <w:t xml:space="preserve"> )</w:t>
      </w:r>
      <w:bookmarkEnd w:id="267"/>
      <w:bookmarkEnd w:id="268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9319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البحار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اعلام الدين للديلمي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الباقر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 لبعض شيعته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وقد أراد سفرا</w:t>
      </w:r>
      <w:r w:rsidR="00830AE2">
        <w:rPr>
          <w:rFonts w:hint="cs"/>
          <w:rtl/>
        </w:rPr>
        <w:t>ً</w:t>
      </w:r>
      <w:r w:rsidR="007D1694" w:rsidRPr="007F35AE">
        <w:rPr>
          <w:rtl/>
        </w:rPr>
        <w:t xml:space="preserve"> فقال له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أوصني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لا تسيرن شبرا وأنت حاف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ولا تنزلن عن داب</w:t>
      </w:r>
      <w:r w:rsidR="00830AE2">
        <w:rPr>
          <w:rFonts w:hint="cs"/>
          <w:rtl/>
        </w:rPr>
        <w:t>ّ</w:t>
      </w:r>
      <w:r w:rsidR="007D1694" w:rsidRPr="007F35AE">
        <w:rPr>
          <w:rtl/>
        </w:rPr>
        <w:t>تك ليلا</w:t>
      </w:r>
      <w:r w:rsidR="00830AE2">
        <w:rPr>
          <w:rFonts w:hint="cs"/>
          <w:rtl/>
        </w:rPr>
        <w:t>ً</w:t>
      </w:r>
      <w:r w:rsidR="003C35D8">
        <w:rPr>
          <w:rFonts w:hint="cs"/>
          <w:rtl/>
        </w:rPr>
        <w:t xml:space="preserve"> إلّا </w:t>
      </w:r>
      <w:r w:rsidR="007D1694" w:rsidRPr="007F35AE">
        <w:rPr>
          <w:rtl/>
        </w:rPr>
        <w:t>ورجلاك في خف</w:t>
      </w:r>
      <w:r w:rsidR="00830AE2">
        <w:rPr>
          <w:rFonts w:hint="cs"/>
          <w:rtl/>
        </w:rPr>
        <w:t>ّ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ولا تبولن في نفق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ولا تذوقن بقلة ولا تشم</w:t>
      </w:r>
      <w:r w:rsidR="00830AE2">
        <w:rPr>
          <w:rFonts w:hint="cs"/>
          <w:rtl/>
        </w:rPr>
        <w:t>ّ</w:t>
      </w:r>
      <w:r w:rsidR="007D1694" w:rsidRPr="007F35AE">
        <w:rPr>
          <w:rtl/>
        </w:rPr>
        <w:t>ها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حتى تعلم ما هي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ولا تشرب من سقاء حتى تعلم ما فيه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ولا تسيرن</w:t>
      </w:r>
      <w:r w:rsidR="003C35D8">
        <w:rPr>
          <w:rFonts w:hint="cs"/>
          <w:rtl/>
        </w:rPr>
        <w:t xml:space="preserve"> إلّا </w:t>
      </w:r>
      <w:r w:rsidR="007D1694" w:rsidRPr="007F35AE">
        <w:rPr>
          <w:rtl/>
        </w:rPr>
        <w:t>مع من تعرف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واحذر من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تعرف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9320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زيد الزر</w:t>
      </w:r>
      <w:r w:rsidR="00830AE2">
        <w:rPr>
          <w:rFonts w:hint="cs"/>
          <w:rtl/>
        </w:rPr>
        <w:t>ّ</w:t>
      </w:r>
      <w:r w:rsidR="007D1694" w:rsidRPr="007F35AE">
        <w:rPr>
          <w:rtl/>
        </w:rPr>
        <w:t>اد في أصله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أبي عبد الله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 في حديث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فإذا رأيت الشخص الواحد فلا تسترشده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أرشدكم فخالفوه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وإذا رأيته في خراب وقد خرج عليك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أو في فلاة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من الأرض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فأذ</w:t>
      </w:r>
      <w:r w:rsidR="00830AE2">
        <w:rPr>
          <w:rFonts w:hint="cs"/>
          <w:rtl/>
        </w:rPr>
        <w:t>ّ</w:t>
      </w:r>
      <w:r w:rsidR="007D1694" w:rsidRPr="007F35AE">
        <w:rPr>
          <w:rtl/>
        </w:rPr>
        <w:t>ن في وجهه وارفع صوتك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وقل</w:t>
      </w:r>
      <w:r w:rsidR="00637BDD">
        <w:rPr>
          <w:rtl/>
        </w:rPr>
        <w:t>:</w:t>
      </w:r>
      <w:r w:rsidR="007D1694" w:rsidRPr="007F35AE">
        <w:rPr>
          <w:rtl/>
        </w:rPr>
        <w:t xml:space="preserve"> سبحان الذي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الارشاد ص 91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الر</w:t>
      </w:r>
      <w:r w:rsidR="00830AE2">
        <w:rPr>
          <w:rFonts w:hint="cs"/>
          <w:rtl/>
        </w:rPr>
        <w:t>َّ</w:t>
      </w:r>
      <w:r w:rsidRPr="007F35AE">
        <w:rPr>
          <w:rtl/>
        </w:rPr>
        <w:t>م</w:t>
      </w:r>
      <w:r w:rsidR="00830AE2">
        <w:rPr>
          <w:rFonts w:hint="cs"/>
          <w:rtl/>
        </w:rPr>
        <w:t>َ</w:t>
      </w:r>
      <w:r w:rsidRPr="007F35AE">
        <w:rPr>
          <w:rtl/>
        </w:rPr>
        <w:t>ل</w:t>
      </w:r>
      <w:r w:rsidR="00637BDD">
        <w:rPr>
          <w:rtl/>
        </w:rPr>
        <w:t>:</w:t>
      </w:r>
      <w:r w:rsidRPr="007F35AE">
        <w:rPr>
          <w:rtl/>
        </w:rPr>
        <w:t xml:space="preserve"> الهرولة </w:t>
      </w:r>
      <w:r w:rsidR="00A61C25">
        <w:rPr>
          <w:rtl/>
        </w:rPr>
        <w:t>(</w:t>
      </w:r>
      <w:r w:rsidRPr="007F35AE">
        <w:rPr>
          <w:rtl/>
        </w:rPr>
        <w:t>لسان العرب ج 11 ص 295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41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البحار ج 99 ص 123 ح 10 عن اعلام الدين ص 96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كذا في المخطوط والمصدر</w:t>
      </w:r>
      <w:r w:rsidR="00637BDD">
        <w:rPr>
          <w:rtl/>
        </w:rPr>
        <w:t>،</w:t>
      </w:r>
      <w:r w:rsidRPr="007F35AE">
        <w:rPr>
          <w:rtl/>
        </w:rPr>
        <w:t xml:space="preserve"> والظاهر أن</w:t>
      </w:r>
      <w:r w:rsidR="00830AE2">
        <w:rPr>
          <w:rFonts w:hint="cs"/>
          <w:rtl/>
        </w:rPr>
        <w:t>ّ</w:t>
      </w:r>
      <w:r w:rsidRPr="007F35AE">
        <w:rPr>
          <w:rtl/>
        </w:rPr>
        <w:t xml:space="preserve"> الصواب </w:t>
      </w:r>
      <w:r>
        <w:rPr>
          <w:rFonts w:hint="cs"/>
          <w:rtl/>
        </w:rPr>
        <w:t>«</w:t>
      </w:r>
      <w:r w:rsidRPr="007F35AE">
        <w:rPr>
          <w:rtl/>
        </w:rPr>
        <w:t xml:space="preserve"> من لا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أصل زيد الزر</w:t>
      </w:r>
      <w:r w:rsidR="00830AE2">
        <w:rPr>
          <w:rFonts w:hint="cs"/>
          <w:rtl/>
        </w:rPr>
        <w:t>ّ</w:t>
      </w:r>
      <w:r w:rsidRPr="007F35AE">
        <w:rPr>
          <w:rtl/>
        </w:rPr>
        <w:t>اد ص 12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جعل في السماء نجوما رجوما للشياطين</w:t>
      </w:r>
      <w:r w:rsidR="00637BDD">
        <w:rPr>
          <w:rtl/>
        </w:rPr>
        <w:t>،</w:t>
      </w:r>
      <w:r w:rsidRPr="007F35AE">
        <w:rPr>
          <w:rtl/>
        </w:rPr>
        <w:t xml:space="preserve"> عزمت عليك يا خبيث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بعزيمة الله التي عزم بها أمير المؤمنين علي بن أبي طالب صلوات الله</w:t>
      </w:r>
      <w:r>
        <w:rPr>
          <w:rFonts w:hint="cs"/>
          <w:rtl/>
        </w:rPr>
        <w:t xml:space="preserve"> </w:t>
      </w:r>
      <w:r w:rsidRPr="007F35AE">
        <w:rPr>
          <w:rtl/>
        </w:rPr>
        <w:t>عليه</w:t>
      </w:r>
      <w:r w:rsidR="00637BDD">
        <w:rPr>
          <w:rtl/>
        </w:rPr>
        <w:t>،</w:t>
      </w:r>
      <w:r w:rsidRPr="007F35AE">
        <w:rPr>
          <w:rtl/>
        </w:rPr>
        <w:t xml:space="preserve"> ورميت بسهم الله المصيب الذي لا يخطئ</w:t>
      </w:r>
      <w:r w:rsidR="00637BDD">
        <w:rPr>
          <w:rtl/>
        </w:rPr>
        <w:t>،</w:t>
      </w:r>
      <w:r w:rsidRPr="007F35AE">
        <w:rPr>
          <w:rtl/>
        </w:rPr>
        <w:t xml:space="preserve"> وجعلت سمع الله</w:t>
      </w:r>
      <w:r>
        <w:rPr>
          <w:rFonts w:hint="cs"/>
          <w:rtl/>
        </w:rPr>
        <w:t xml:space="preserve"> </w:t>
      </w:r>
      <w:r w:rsidRPr="007F35AE">
        <w:rPr>
          <w:rtl/>
        </w:rPr>
        <w:t>على سمعك</w:t>
      </w:r>
      <w:r w:rsidR="00637BDD">
        <w:rPr>
          <w:rtl/>
        </w:rPr>
        <w:t>،</w:t>
      </w:r>
      <w:r w:rsidRPr="007F35AE">
        <w:rPr>
          <w:rtl/>
        </w:rPr>
        <w:t xml:space="preserve"> وبصرك وذللتك بعز</w:t>
      </w:r>
      <w:r w:rsidR="00B547B8">
        <w:rPr>
          <w:rFonts w:hint="cs"/>
          <w:rtl/>
        </w:rPr>
        <w:t>ّ</w:t>
      </w:r>
      <w:r w:rsidRPr="007F35AE">
        <w:rPr>
          <w:rtl/>
        </w:rPr>
        <w:t>ة الله</w:t>
      </w:r>
      <w:r w:rsidR="00637BDD">
        <w:rPr>
          <w:rtl/>
        </w:rPr>
        <w:t>،</w:t>
      </w:r>
      <w:r w:rsidRPr="007F35AE">
        <w:rPr>
          <w:rtl/>
        </w:rPr>
        <w:t xml:space="preserve"> وقهرت سلطانك بسلطان</w:t>
      </w:r>
      <w:r>
        <w:rPr>
          <w:rFonts w:hint="cs"/>
          <w:rtl/>
        </w:rPr>
        <w:t xml:space="preserve"> </w:t>
      </w:r>
      <w:r w:rsidRPr="007F35AE">
        <w:rPr>
          <w:rtl/>
        </w:rPr>
        <w:t>الله</w:t>
      </w:r>
      <w:r w:rsidR="00637BDD">
        <w:rPr>
          <w:rtl/>
        </w:rPr>
        <w:t>،</w:t>
      </w:r>
      <w:r w:rsidRPr="007F35AE">
        <w:rPr>
          <w:rtl/>
        </w:rPr>
        <w:t xml:space="preserve"> يا خبيث لا سبيل لك</w:t>
      </w:r>
      <w:r w:rsidR="00637BDD">
        <w:rPr>
          <w:rtl/>
        </w:rPr>
        <w:t>،</w:t>
      </w:r>
      <w:r w:rsidRPr="007F35AE">
        <w:rPr>
          <w:rtl/>
        </w:rPr>
        <w:t xml:space="preserve"> فإن</w:t>
      </w:r>
      <w:r w:rsidR="00B547B8">
        <w:rPr>
          <w:rFonts w:hint="cs"/>
          <w:rtl/>
        </w:rPr>
        <w:t>ّ</w:t>
      </w:r>
      <w:r w:rsidRPr="007F35AE">
        <w:rPr>
          <w:rtl/>
        </w:rPr>
        <w:t xml:space="preserve">ك تقهره إن شاء الله وتصرفه عنك </w:t>
      </w:r>
      <w:r>
        <w:rPr>
          <w:rFonts w:hint="cs"/>
          <w:rtl/>
        </w:rPr>
        <w:t>»</w:t>
      </w:r>
      <w:r w:rsidR="00637BDD">
        <w:rPr>
          <w:rtl/>
        </w:rPr>
        <w:t xml:space="preserve"> </w:t>
      </w:r>
      <w:r w:rsidRPr="007F35AE">
        <w:rPr>
          <w:rtl/>
        </w:rPr>
        <w:t>الخبر</w:t>
      </w:r>
      <w:r>
        <w:rPr>
          <w:rtl/>
        </w:rPr>
        <w:t>.</w:t>
      </w:r>
    </w:p>
    <w:p w:rsidR="007D1694" w:rsidRDefault="007D1694" w:rsidP="00B547B8">
      <w:pPr>
        <w:pStyle w:val="Heading2Center"/>
        <w:rPr>
          <w:rtl/>
        </w:rPr>
      </w:pPr>
      <w:bookmarkStart w:id="269" w:name="_Toc362083379"/>
      <w:bookmarkStart w:id="270" w:name="_Toc368917650"/>
      <w:r w:rsidRPr="007F35AE">
        <w:rPr>
          <w:rtl/>
        </w:rPr>
        <w:t>42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7F35AE">
        <w:rPr>
          <w:rtl/>
        </w:rPr>
        <w:t>باب استحباب التيامن لمن ضل</w:t>
      </w:r>
      <w:r w:rsidR="00B547B8">
        <w:rPr>
          <w:rFonts w:hint="cs"/>
          <w:rtl/>
        </w:rPr>
        <w:t>ّ</w:t>
      </w:r>
      <w:r w:rsidRPr="007F35AE">
        <w:rPr>
          <w:rtl/>
        </w:rPr>
        <w:t xml:space="preserve"> عن الطريق</w:t>
      </w:r>
      <w:r w:rsidR="00637BDD">
        <w:rPr>
          <w:rtl/>
        </w:rPr>
        <w:t>،</w:t>
      </w:r>
      <w:r w:rsidRPr="007F35AE">
        <w:rPr>
          <w:rtl/>
        </w:rPr>
        <w:t xml:space="preserve"> وأن</w:t>
      </w:r>
      <w:r>
        <w:rPr>
          <w:rFonts w:hint="cs"/>
          <w:rtl/>
        </w:rPr>
        <w:t xml:space="preserve"> </w:t>
      </w:r>
      <w:r w:rsidRPr="007F35AE">
        <w:rPr>
          <w:rtl/>
        </w:rPr>
        <w:t>ينادي</w:t>
      </w:r>
      <w:r w:rsidR="00637BDD">
        <w:rPr>
          <w:rtl/>
        </w:rPr>
        <w:t>:</w:t>
      </w:r>
      <w:r w:rsidRPr="007F35AE">
        <w:rPr>
          <w:rtl/>
        </w:rPr>
        <w:t xml:space="preserve"> يا صالح أرشدونا</w:t>
      </w:r>
      <w:r w:rsidR="00637BDD">
        <w:rPr>
          <w:rtl/>
        </w:rPr>
        <w:t>،</w:t>
      </w:r>
      <w:r w:rsidRPr="007F35AE">
        <w:rPr>
          <w:rtl/>
        </w:rPr>
        <w:t xml:space="preserve"> وفي البحر</w:t>
      </w:r>
      <w:r w:rsidR="00637BDD">
        <w:rPr>
          <w:rtl/>
        </w:rPr>
        <w:t>:</w:t>
      </w:r>
      <w:bookmarkStart w:id="271" w:name="_Toc362083380"/>
      <w:bookmarkEnd w:id="269"/>
      <w:r w:rsidR="00B547B8">
        <w:rPr>
          <w:rFonts w:hint="cs"/>
          <w:rtl/>
        </w:rPr>
        <w:t xml:space="preserve"> </w:t>
      </w:r>
      <w:r w:rsidRPr="007F35AE">
        <w:rPr>
          <w:rtl/>
        </w:rPr>
        <w:t>يا حمزة أو غير ذلك</w:t>
      </w:r>
      <w:r w:rsidR="00D66788" w:rsidRPr="00D66788">
        <w:rPr>
          <w:rStyle w:val="libAlaemHeading2Char"/>
          <w:rtl/>
        </w:rPr>
        <w:t xml:space="preserve"> )</w:t>
      </w:r>
      <w:bookmarkEnd w:id="270"/>
      <w:bookmarkEnd w:id="271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9321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زيد الزر</w:t>
      </w:r>
      <w:r w:rsidR="00B547B8">
        <w:rPr>
          <w:rFonts w:hint="cs"/>
          <w:rtl/>
        </w:rPr>
        <w:t>ّ</w:t>
      </w:r>
      <w:r w:rsidR="007D1694" w:rsidRPr="007F35AE">
        <w:rPr>
          <w:rtl/>
        </w:rPr>
        <w:t>اد في أصله</w:t>
      </w:r>
      <w:r w:rsidR="00637BDD">
        <w:rPr>
          <w:rtl/>
        </w:rPr>
        <w:t>: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حججنا سنة فلم</w:t>
      </w:r>
      <w:r w:rsidR="00B547B8">
        <w:rPr>
          <w:rFonts w:hint="cs"/>
          <w:rtl/>
        </w:rPr>
        <w:t>ّ</w:t>
      </w:r>
      <w:r w:rsidR="007D1694" w:rsidRPr="007F35AE">
        <w:rPr>
          <w:rtl/>
        </w:rPr>
        <w:t>ا سرنا في خرابات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المدينة بين الحيطان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افتقدنا رفيقا لنا من إخواننا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وطلبناه فلم نجده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فقال لنا الناس بالمدينة</w:t>
      </w:r>
      <w:r w:rsidR="00637BDD">
        <w:rPr>
          <w:rtl/>
        </w:rPr>
        <w:t>:</w:t>
      </w:r>
      <w:r w:rsidR="007D1694" w:rsidRPr="007F35AE">
        <w:rPr>
          <w:rtl/>
        </w:rPr>
        <w:t xml:space="preserve"> إن صاحبكم اختطفته الجن</w:t>
      </w:r>
      <w:r w:rsidR="00B547B8">
        <w:rPr>
          <w:rFonts w:hint="cs"/>
          <w:rtl/>
        </w:rPr>
        <w:t>ّ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فدخلت على أبي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عبد الله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وأخبرته بحاله وبقول أهل المدينة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« أخرج إلى المكان الذي اختطف</w:t>
      </w:r>
      <w:r w:rsidR="007D1694">
        <w:rPr>
          <w:rtl/>
        </w:rPr>
        <w:t xml:space="preserve"> - </w:t>
      </w:r>
      <w:r w:rsidR="007D1694" w:rsidRPr="007F35AE">
        <w:rPr>
          <w:rtl/>
        </w:rPr>
        <w:t>أو قال افتقد</w:t>
      </w:r>
      <w:r w:rsidR="007D1694">
        <w:rPr>
          <w:rtl/>
        </w:rPr>
        <w:t xml:space="preserve"> - </w:t>
      </w:r>
      <w:r w:rsidR="007D1694" w:rsidRPr="007F35AE">
        <w:rPr>
          <w:rtl/>
        </w:rPr>
        <w:t>فقل با على صوتك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يا صالح بن علي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إن جعفر بن محمد يقول لك</w:t>
      </w:r>
      <w:r w:rsidR="00637BDD">
        <w:rPr>
          <w:rtl/>
        </w:rPr>
        <w:t>:</w:t>
      </w:r>
      <w:r w:rsidR="007D1694" w:rsidRPr="007F35AE">
        <w:rPr>
          <w:rtl/>
        </w:rPr>
        <w:t xml:space="preserve"> أهكذا عاهدت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وعاقدت الجن</w:t>
      </w:r>
      <w:r w:rsidR="00B547B8">
        <w:rPr>
          <w:rFonts w:hint="cs"/>
          <w:rtl/>
        </w:rPr>
        <w:t>ّ</w:t>
      </w:r>
      <w:r w:rsidR="007D1694" w:rsidRPr="007F35AE">
        <w:rPr>
          <w:rtl/>
        </w:rPr>
        <w:t xml:space="preserve"> علي بن أبي طالب </w:t>
      </w:r>
      <w:r w:rsidR="00637BDD" w:rsidRPr="00637BDD">
        <w:rPr>
          <w:rStyle w:val="libAlaemChar"/>
          <w:rtl/>
        </w:rPr>
        <w:t>عليهم‌السلام</w:t>
      </w:r>
      <w:r w:rsidR="007D1694">
        <w:rPr>
          <w:rtl/>
        </w:rPr>
        <w:t>؟</w:t>
      </w:r>
      <w:r w:rsidR="007D1694" w:rsidRPr="007F35AE">
        <w:rPr>
          <w:rtl/>
        </w:rPr>
        <w:t xml:space="preserve"> أطلب فلانا</w:t>
      </w:r>
      <w:r w:rsidR="00B547B8">
        <w:rPr>
          <w:rFonts w:hint="cs"/>
          <w:rtl/>
        </w:rPr>
        <w:t>ً</w:t>
      </w:r>
      <w:r w:rsidR="007D1694" w:rsidRPr="007F35AE">
        <w:rPr>
          <w:rtl/>
        </w:rPr>
        <w:t xml:space="preserve"> حتى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تؤديه إلى رفقائه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ثم قل</w:t>
      </w:r>
      <w:r w:rsidR="00637BDD">
        <w:rPr>
          <w:rtl/>
        </w:rPr>
        <w:t>:</w:t>
      </w:r>
      <w:r w:rsidR="007D1694" w:rsidRPr="007F35AE">
        <w:rPr>
          <w:rtl/>
        </w:rPr>
        <w:t xml:space="preserve"> يا معشر الجن عزمت عليكم بما عزم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عليكم علي بن أبي طالب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لما خل</w:t>
      </w:r>
      <w:r w:rsidR="00B547B8">
        <w:rPr>
          <w:rFonts w:hint="cs"/>
          <w:rtl/>
        </w:rPr>
        <w:t>ّ</w:t>
      </w:r>
      <w:r w:rsidR="007D1694" w:rsidRPr="007F35AE">
        <w:rPr>
          <w:rtl/>
        </w:rPr>
        <w:t>يتم عن صاحبي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وأرشدتموه إلى الطريق »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ففعلت ذلك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فلم البث إذا بصاحبي قد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خرج علي</w:t>
      </w:r>
      <w:r w:rsidR="00B547B8">
        <w:rPr>
          <w:rFonts w:hint="cs"/>
          <w:rtl/>
        </w:rPr>
        <w:t>ّ</w:t>
      </w:r>
      <w:r w:rsidR="007D1694" w:rsidRPr="007F35AE">
        <w:rPr>
          <w:rtl/>
        </w:rPr>
        <w:t xml:space="preserve"> من بعض الخرابات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إن شخصا ترايا لي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ما رأيت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صورة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وهو أحسن منه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يا فتى أظن</w:t>
      </w:r>
      <w:r w:rsidR="00B547B8">
        <w:rPr>
          <w:rFonts w:hint="cs"/>
          <w:rtl/>
        </w:rPr>
        <w:t>ّ</w:t>
      </w:r>
      <w:r w:rsidR="007D1694" w:rsidRPr="007F35AE">
        <w:rPr>
          <w:rtl/>
        </w:rPr>
        <w:t>ك تتولى آل محمد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فقلت</w:t>
      </w:r>
      <w:r w:rsidR="00637BDD">
        <w:rPr>
          <w:rtl/>
        </w:rPr>
        <w:t>:</w:t>
      </w:r>
      <w:r w:rsidR="007D1694" w:rsidRPr="007F35AE">
        <w:rPr>
          <w:rtl/>
        </w:rPr>
        <w:t xml:space="preserve"> نعم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إن هاهنا رجلا</w:t>
      </w:r>
      <w:r w:rsidR="00B547B8">
        <w:rPr>
          <w:rFonts w:hint="cs"/>
          <w:rtl/>
        </w:rPr>
        <w:t>ً</w:t>
      </w:r>
      <w:r w:rsidR="007D1694" w:rsidRPr="007F35AE">
        <w:rPr>
          <w:rtl/>
        </w:rPr>
        <w:t xml:space="preserve"> من آل محمد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42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أصل زيد الزر</w:t>
      </w:r>
      <w:r w:rsidR="00B547B8">
        <w:rPr>
          <w:rFonts w:hint="cs"/>
          <w:rtl/>
        </w:rPr>
        <w:t>ّ</w:t>
      </w:r>
      <w:r w:rsidRPr="007F35AE">
        <w:rPr>
          <w:rtl/>
        </w:rPr>
        <w:t>اد ص 11</w:t>
      </w:r>
      <w:r>
        <w:rPr>
          <w:rtl/>
        </w:rPr>
        <w:t>.</w:t>
      </w:r>
    </w:p>
    <w:p w:rsidR="007D1694" w:rsidRPr="007F35AE" w:rsidRDefault="007D1694" w:rsidP="00B547B8">
      <w:pPr>
        <w:pStyle w:val="libNormal0"/>
        <w:rPr>
          <w:rtl/>
        </w:rPr>
      </w:pPr>
      <w:r>
        <w:rPr>
          <w:rtl/>
        </w:rPr>
        <w:br w:type="page"/>
      </w:r>
      <w:r w:rsidR="00637BDD" w:rsidRPr="00637BDD">
        <w:rPr>
          <w:rStyle w:val="libAlaemChar"/>
          <w:rtl/>
        </w:rPr>
        <w:lastRenderedPageBreak/>
        <w:t>عليهم‌السلام</w:t>
      </w:r>
      <w:r w:rsidR="00637BDD">
        <w:rPr>
          <w:rtl/>
        </w:rPr>
        <w:t>،</w:t>
      </w:r>
      <w:r w:rsidRPr="007F35AE">
        <w:rPr>
          <w:rtl/>
        </w:rPr>
        <w:t xml:space="preserve"> هل لك أن تؤجر وتسلم عليه</w:t>
      </w:r>
      <w:r>
        <w:rPr>
          <w:rtl/>
        </w:rPr>
        <w:t>؟</w:t>
      </w:r>
      <w:r w:rsidRPr="007F35AE">
        <w:rPr>
          <w:rtl/>
        </w:rPr>
        <w:t xml:space="preserve"> فقلت</w:t>
      </w:r>
      <w:r w:rsidR="00637BDD">
        <w:rPr>
          <w:rtl/>
        </w:rPr>
        <w:t>:</w:t>
      </w:r>
      <w:r w:rsidRPr="007F35AE">
        <w:rPr>
          <w:rtl/>
        </w:rPr>
        <w:t xml:space="preserve"> بلى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فأدخلني بين هذه الحيطان وهو يمشي أمامي</w:t>
      </w:r>
      <w:r w:rsidR="00637BDD">
        <w:rPr>
          <w:rtl/>
        </w:rPr>
        <w:t>،</w:t>
      </w:r>
      <w:r w:rsidRPr="007F35AE">
        <w:rPr>
          <w:rtl/>
        </w:rPr>
        <w:t xml:space="preserve"> فلم</w:t>
      </w:r>
      <w:r w:rsidR="00B547B8">
        <w:rPr>
          <w:rFonts w:hint="cs"/>
          <w:rtl/>
        </w:rPr>
        <w:t>ّ</w:t>
      </w:r>
      <w:r w:rsidRPr="007F35AE">
        <w:rPr>
          <w:rtl/>
        </w:rPr>
        <w:t>ا أن صار غير بعيد</w:t>
      </w:r>
      <w:r>
        <w:rPr>
          <w:rFonts w:hint="cs"/>
          <w:rtl/>
        </w:rPr>
        <w:t xml:space="preserve"> </w:t>
      </w:r>
      <w:r w:rsidRPr="007F35AE">
        <w:rPr>
          <w:rtl/>
        </w:rPr>
        <w:t>نظرت فلم أر شيئا</w:t>
      </w:r>
      <w:r w:rsidR="00637BDD">
        <w:rPr>
          <w:rtl/>
        </w:rPr>
        <w:t>،</w:t>
      </w:r>
      <w:r w:rsidRPr="007F35AE">
        <w:rPr>
          <w:rtl/>
        </w:rPr>
        <w:t xml:space="preserve"> وغشي علي</w:t>
      </w:r>
      <w:r w:rsidR="00B547B8">
        <w:rPr>
          <w:rFonts w:hint="cs"/>
          <w:rtl/>
        </w:rPr>
        <w:t>ّ</w:t>
      </w:r>
      <w:r w:rsidRPr="007F35AE">
        <w:rPr>
          <w:rtl/>
        </w:rPr>
        <w:t xml:space="preserve"> فبقيت مغشي</w:t>
      </w:r>
      <w:r w:rsidR="00B547B8">
        <w:rPr>
          <w:rFonts w:hint="cs"/>
          <w:rtl/>
        </w:rPr>
        <w:t>ّ</w:t>
      </w:r>
      <w:r w:rsidRPr="007F35AE">
        <w:rPr>
          <w:rtl/>
        </w:rPr>
        <w:t>ا علي</w:t>
      </w:r>
      <w:r w:rsidR="00B547B8">
        <w:rPr>
          <w:rFonts w:hint="cs"/>
          <w:rtl/>
        </w:rPr>
        <w:t>ّ</w:t>
      </w:r>
      <w:r w:rsidR="00637BDD">
        <w:rPr>
          <w:rtl/>
        </w:rPr>
        <w:t>،</w:t>
      </w:r>
      <w:r w:rsidRPr="007F35AE">
        <w:rPr>
          <w:rtl/>
        </w:rPr>
        <w:t xml:space="preserve"> لا أدري أين أنا</w:t>
      </w:r>
      <w:r>
        <w:rPr>
          <w:rFonts w:hint="cs"/>
          <w:rtl/>
        </w:rPr>
        <w:t xml:space="preserve"> </w:t>
      </w:r>
      <w:r w:rsidRPr="007F35AE">
        <w:rPr>
          <w:rtl/>
        </w:rPr>
        <w:t>من أرض الله</w:t>
      </w:r>
      <w:r w:rsidR="00637BDD">
        <w:rPr>
          <w:rtl/>
        </w:rPr>
        <w:t>،</w:t>
      </w:r>
      <w:r w:rsidRPr="007F35AE">
        <w:rPr>
          <w:rtl/>
        </w:rPr>
        <w:t xml:space="preserve"> حتى كان الآن</w:t>
      </w:r>
      <w:r w:rsidR="00637BDD">
        <w:rPr>
          <w:rtl/>
        </w:rPr>
        <w:t>،</w:t>
      </w:r>
      <w:r w:rsidRPr="007F35AE">
        <w:rPr>
          <w:rtl/>
        </w:rPr>
        <w:t xml:space="preserve"> فإذا قد أتاني آت وحملني حتى أخرجني</w:t>
      </w:r>
      <w:r>
        <w:rPr>
          <w:rFonts w:hint="cs"/>
          <w:rtl/>
        </w:rPr>
        <w:t xml:space="preserve"> </w:t>
      </w:r>
      <w:r w:rsidRPr="007F35AE">
        <w:rPr>
          <w:rtl/>
        </w:rPr>
        <w:t>إلى الطريق</w:t>
      </w:r>
      <w:r>
        <w:rPr>
          <w:rtl/>
        </w:rPr>
        <w:t>.</w:t>
      </w:r>
      <w:r w:rsidRPr="007F35AE">
        <w:rPr>
          <w:rtl/>
        </w:rPr>
        <w:t xml:space="preserve"> فأخبرت أبا عبد الله </w:t>
      </w:r>
      <w:r w:rsidR="00637BDD" w:rsidRPr="00637BDD">
        <w:rPr>
          <w:rStyle w:val="libAlaemChar"/>
          <w:rtl/>
        </w:rPr>
        <w:t>عليه‌السلام</w:t>
      </w:r>
      <w:r w:rsidRPr="007F35AE">
        <w:rPr>
          <w:rtl/>
        </w:rPr>
        <w:t xml:space="preserve"> بذلك</w:t>
      </w:r>
      <w:r w:rsidR="00637BDD">
        <w:rPr>
          <w:rtl/>
        </w:rPr>
        <w:t>،</w:t>
      </w:r>
      <w:r w:rsidRPr="007F35AE">
        <w:rPr>
          <w:rtl/>
        </w:rPr>
        <w:t xml:space="preserve"> فقال</w:t>
      </w:r>
      <w:r w:rsidR="00637BDD">
        <w:rPr>
          <w:rtl/>
        </w:rPr>
        <w:t>:</w:t>
      </w:r>
      <w:r>
        <w:rPr>
          <w:rFonts w:hint="cs"/>
          <w:rtl/>
        </w:rPr>
        <w:t xml:space="preserve"> </w:t>
      </w:r>
      <w:r w:rsidRPr="007F35AE">
        <w:rPr>
          <w:rtl/>
        </w:rPr>
        <w:t>« ذاك الغوال والغول نوع من الجن يغتال ال</w:t>
      </w:r>
      <w:r w:rsidR="00B547B8">
        <w:rPr>
          <w:rFonts w:hint="cs"/>
          <w:rtl/>
        </w:rPr>
        <w:t>إ</w:t>
      </w:r>
      <w:r w:rsidRPr="007F35AE">
        <w:rPr>
          <w:rtl/>
        </w:rPr>
        <w:t>نسان</w:t>
      </w:r>
      <w:r w:rsidR="00637BDD">
        <w:rPr>
          <w:rtl/>
        </w:rPr>
        <w:t>،</w:t>
      </w:r>
      <w:r>
        <w:rPr>
          <w:rtl/>
        </w:rPr>
        <w:t xml:space="preserve"> - </w:t>
      </w:r>
      <w:r w:rsidRPr="007F35AE">
        <w:rPr>
          <w:rtl/>
        </w:rPr>
        <w:t xml:space="preserve">إلى أن قال </w:t>
      </w:r>
      <w:r>
        <w:rPr>
          <w:rtl/>
        </w:rPr>
        <w:t>-</w:t>
      </w:r>
      <w:r w:rsidRPr="007F35AE">
        <w:rPr>
          <w:rtl/>
        </w:rPr>
        <w:t xml:space="preserve"> فإذا</w:t>
      </w:r>
      <w:r>
        <w:rPr>
          <w:rFonts w:hint="cs"/>
          <w:rtl/>
        </w:rPr>
        <w:t xml:space="preserve"> </w:t>
      </w:r>
      <w:r w:rsidRPr="007F35AE">
        <w:rPr>
          <w:rtl/>
        </w:rPr>
        <w:t>ضللت الطريق فأذ</w:t>
      </w:r>
      <w:r w:rsidR="00B547B8">
        <w:rPr>
          <w:rFonts w:hint="cs"/>
          <w:rtl/>
        </w:rPr>
        <w:t>ّ</w:t>
      </w:r>
      <w:r w:rsidRPr="007F35AE">
        <w:rPr>
          <w:rtl/>
        </w:rPr>
        <w:t>ن بأعلى صوتك</w:t>
      </w:r>
      <w:r w:rsidR="00637BDD">
        <w:rPr>
          <w:rtl/>
        </w:rPr>
        <w:t>،</w:t>
      </w:r>
      <w:r w:rsidRPr="007F35AE">
        <w:rPr>
          <w:rtl/>
        </w:rPr>
        <w:t xml:space="preserve"> وقل</w:t>
      </w:r>
      <w:r w:rsidR="00637BDD">
        <w:rPr>
          <w:rtl/>
        </w:rPr>
        <w:t>:</w:t>
      </w:r>
      <w:r w:rsidRPr="007F35AE">
        <w:rPr>
          <w:rtl/>
        </w:rPr>
        <w:t xml:space="preserve"> يا سي</w:t>
      </w:r>
      <w:r w:rsidR="00B547B8">
        <w:rPr>
          <w:rFonts w:hint="cs"/>
          <w:rtl/>
        </w:rPr>
        <w:t>ّ</w:t>
      </w:r>
      <w:r w:rsidRPr="007F35AE">
        <w:rPr>
          <w:rtl/>
        </w:rPr>
        <w:t>ارة الله دل</w:t>
      </w:r>
      <w:r w:rsidR="00B547B8">
        <w:rPr>
          <w:rFonts w:hint="cs"/>
          <w:rtl/>
        </w:rPr>
        <w:t>ّ</w:t>
      </w:r>
      <w:r w:rsidRPr="007F35AE">
        <w:rPr>
          <w:rtl/>
        </w:rPr>
        <w:t>ونا على</w:t>
      </w:r>
      <w:r>
        <w:rPr>
          <w:rFonts w:hint="cs"/>
          <w:rtl/>
        </w:rPr>
        <w:t xml:space="preserve"> </w:t>
      </w:r>
      <w:r w:rsidRPr="007F35AE">
        <w:rPr>
          <w:rtl/>
        </w:rPr>
        <w:t>الطريق يرحمكم الله</w:t>
      </w:r>
      <w:r w:rsidR="00637BDD">
        <w:rPr>
          <w:rtl/>
        </w:rPr>
        <w:t>،</w:t>
      </w:r>
      <w:r w:rsidRPr="007F35AE">
        <w:rPr>
          <w:rtl/>
        </w:rPr>
        <w:t xml:space="preserve"> أرشدونا يرشدكم الله</w:t>
      </w:r>
      <w:r w:rsidR="00637BDD">
        <w:rPr>
          <w:rtl/>
        </w:rPr>
        <w:t>،</w:t>
      </w:r>
      <w:r w:rsidRPr="007F35AE">
        <w:rPr>
          <w:rtl/>
        </w:rPr>
        <w:t xml:space="preserve"> فإن أصبت وإل</w:t>
      </w:r>
      <w:r w:rsidR="00B547B8">
        <w:rPr>
          <w:rFonts w:hint="cs"/>
          <w:rtl/>
        </w:rPr>
        <w:t>ّ</w:t>
      </w:r>
      <w:r w:rsidRPr="007F35AE">
        <w:rPr>
          <w:rtl/>
        </w:rPr>
        <w:t>ا فناد</w:t>
      </w:r>
      <w:r w:rsidR="00637BDD">
        <w:rPr>
          <w:rtl/>
        </w:rPr>
        <w:t>:</w:t>
      </w:r>
      <w:r w:rsidRPr="007F35AE">
        <w:rPr>
          <w:rtl/>
        </w:rPr>
        <w:t xml:space="preserve"> يا</w:t>
      </w:r>
      <w:r>
        <w:rPr>
          <w:rFonts w:hint="cs"/>
          <w:rtl/>
        </w:rPr>
        <w:t xml:space="preserve"> </w:t>
      </w:r>
      <w:r w:rsidRPr="007F35AE">
        <w:rPr>
          <w:rtl/>
        </w:rPr>
        <w:t>عتاة الجن</w:t>
      </w:r>
      <w:r w:rsidR="00B547B8">
        <w:rPr>
          <w:rFonts w:hint="cs"/>
          <w:rtl/>
        </w:rPr>
        <w:t>ّ</w:t>
      </w:r>
      <w:r w:rsidR="00637BDD">
        <w:rPr>
          <w:rtl/>
        </w:rPr>
        <w:t>،</w:t>
      </w:r>
      <w:r w:rsidRPr="007F35AE">
        <w:rPr>
          <w:rtl/>
        </w:rPr>
        <w:t xml:space="preserve"> يا مردة الشياطين</w:t>
      </w:r>
      <w:r w:rsidR="00637BDD">
        <w:rPr>
          <w:rtl/>
        </w:rPr>
        <w:t>،</w:t>
      </w:r>
      <w:r w:rsidRPr="007F35AE">
        <w:rPr>
          <w:rtl/>
        </w:rPr>
        <w:t xml:space="preserve"> أرشدوني ودل</w:t>
      </w:r>
      <w:r w:rsidR="00B547B8">
        <w:rPr>
          <w:rFonts w:hint="cs"/>
          <w:rtl/>
        </w:rPr>
        <w:t>ّ</w:t>
      </w:r>
      <w:r w:rsidRPr="007F35AE">
        <w:rPr>
          <w:rtl/>
        </w:rPr>
        <w:t>وني على الطريق</w:t>
      </w:r>
      <w:r w:rsidR="00637BDD">
        <w:rPr>
          <w:rtl/>
        </w:rPr>
        <w:t>،</w:t>
      </w:r>
      <w:r w:rsidRPr="007F35AE">
        <w:rPr>
          <w:rtl/>
        </w:rPr>
        <w:t xml:space="preserve"> وإل</w:t>
      </w:r>
      <w:r w:rsidR="00B547B8">
        <w:rPr>
          <w:rFonts w:hint="cs"/>
          <w:rtl/>
        </w:rPr>
        <w:t>ّ</w:t>
      </w:r>
      <w:r w:rsidRPr="007F35AE">
        <w:rPr>
          <w:rtl/>
        </w:rPr>
        <w:t>ا</w:t>
      </w:r>
      <w:r>
        <w:rPr>
          <w:rFonts w:hint="cs"/>
          <w:rtl/>
        </w:rPr>
        <w:t xml:space="preserve"> </w:t>
      </w:r>
      <w:r w:rsidRPr="007F35AE">
        <w:rPr>
          <w:rtl/>
        </w:rPr>
        <w:t>انتزعت لكم بسهم الله المصيب إي</w:t>
      </w:r>
      <w:r w:rsidR="00B547B8">
        <w:rPr>
          <w:rFonts w:hint="cs"/>
          <w:rtl/>
        </w:rPr>
        <w:t>ّ</w:t>
      </w:r>
      <w:r w:rsidRPr="007F35AE">
        <w:rPr>
          <w:rtl/>
        </w:rPr>
        <w:t>اكم</w:t>
      </w:r>
      <w:r w:rsidR="00637BDD">
        <w:rPr>
          <w:rtl/>
        </w:rPr>
        <w:t>،</w:t>
      </w:r>
      <w:r w:rsidRPr="007F35AE">
        <w:rPr>
          <w:rtl/>
        </w:rPr>
        <w:t xml:space="preserve"> عزيمة علي بن أبي طالب</w:t>
      </w:r>
      <w:r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Pr="007F35AE">
        <w:rPr>
          <w:rtl/>
        </w:rPr>
        <w:t xml:space="preserve"> يا مردة الشياطين إن استطعتم أن تنفذوا من أقطار</w:t>
      </w:r>
      <w:r>
        <w:rPr>
          <w:rFonts w:hint="cs"/>
          <w:rtl/>
        </w:rPr>
        <w:t xml:space="preserve"> </w:t>
      </w:r>
      <w:r w:rsidRPr="007F35AE">
        <w:rPr>
          <w:rtl/>
        </w:rPr>
        <w:t>السماوات والأرض فانفذوا لا تنفذون</w:t>
      </w:r>
      <w:r w:rsidR="003C35D8">
        <w:rPr>
          <w:rtl/>
        </w:rPr>
        <w:t xml:space="preserve"> إلّا </w:t>
      </w:r>
      <w:r w:rsidRPr="007F35AE">
        <w:rPr>
          <w:rtl/>
        </w:rPr>
        <w:t>بسلطان مبين</w:t>
      </w:r>
      <w:r w:rsidR="00637BDD">
        <w:rPr>
          <w:rtl/>
        </w:rPr>
        <w:t>،</w:t>
      </w:r>
      <w:r w:rsidRPr="007F35AE">
        <w:rPr>
          <w:rtl/>
        </w:rPr>
        <w:t xml:space="preserve"> الله غالبكم</w:t>
      </w:r>
      <w:r>
        <w:rPr>
          <w:rFonts w:hint="cs"/>
          <w:rtl/>
        </w:rPr>
        <w:t xml:space="preserve"> </w:t>
      </w:r>
      <w:r w:rsidRPr="007F35AE">
        <w:rPr>
          <w:rtl/>
        </w:rPr>
        <w:t>بجنده الغالب</w:t>
      </w:r>
      <w:r w:rsidR="00637BDD">
        <w:rPr>
          <w:rtl/>
        </w:rPr>
        <w:t>،</w:t>
      </w:r>
      <w:r w:rsidRPr="007F35AE">
        <w:rPr>
          <w:rtl/>
        </w:rPr>
        <w:t xml:space="preserve"> وقاهركم بسلطانه القاهر</w:t>
      </w:r>
      <w:r w:rsidR="00637BDD">
        <w:rPr>
          <w:rtl/>
        </w:rPr>
        <w:t>،</w:t>
      </w:r>
      <w:r w:rsidRPr="007F35AE">
        <w:rPr>
          <w:rtl/>
        </w:rPr>
        <w:t xml:space="preserve"> ومذل</w:t>
      </w:r>
      <w:r w:rsidR="00B547B8">
        <w:rPr>
          <w:rFonts w:hint="cs"/>
          <w:rtl/>
        </w:rPr>
        <w:t>ّ</w:t>
      </w:r>
      <w:r w:rsidRPr="007F35AE">
        <w:rPr>
          <w:rtl/>
        </w:rPr>
        <w:t>لكم بعز</w:t>
      </w:r>
      <w:r w:rsidR="00B547B8">
        <w:rPr>
          <w:rFonts w:hint="cs"/>
          <w:rtl/>
        </w:rPr>
        <w:t>ّ</w:t>
      </w:r>
      <w:r w:rsidRPr="007F35AE">
        <w:rPr>
          <w:rtl/>
        </w:rPr>
        <w:t>ة المتين</w:t>
      </w:r>
      <w:r w:rsidR="00637BDD">
        <w:rPr>
          <w:rtl/>
        </w:rPr>
        <w:t>،</w:t>
      </w:r>
      <w:r w:rsidRPr="007F35AE">
        <w:rPr>
          <w:rtl/>
        </w:rPr>
        <w:t xml:space="preserve"> فإن</w:t>
      </w:r>
      <w:r>
        <w:rPr>
          <w:rFonts w:hint="cs"/>
          <w:rtl/>
        </w:rPr>
        <w:t xml:space="preserve"> </w:t>
      </w:r>
      <w:r w:rsidRPr="007F35AE">
        <w:rPr>
          <w:rtl/>
        </w:rPr>
        <w:t>تول</w:t>
      </w:r>
      <w:r w:rsidR="00B547B8">
        <w:rPr>
          <w:rFonts w:hint="cs"/>
          <w:rtl/>
        </w:rPr>
        <w:t>ّ</w:t>
      </w:r>
      <w:r w:rsidRPr="007F35AE">
        <w:rPr>
          <w:rtl/>
        </w:rPr>
        <w:t>وا فقل</w:t>
      </w:r>
      <w:r w:rsidR="00637BDD">
        <w:rPr>
          <w:rtl/>
        </w:rPr>
        <w:t>:</w:t>
      </w:r>
      <w:r w:rsidRPr="007F35AE">
        <w:rPr>
          <w:rtl/>
        </w:rPr>
        <w:t xml:space="preserve"> حسبي الله لا إله</w:t>
      </w:r>
      <w:r w:rsidR="003C35D8">
        <w:rPr>
          <w:rtl/>
        </w:rPr>
        <w:t xml:space="preserve"> إلّا </w:t>
      </w:r>
      <w:r w:rsidRPr="007F35AE">
        <w:rPr>
          <w:rtl/>
        </w:rPr>
        <w:t>هو عليه توكلت وهو رب</w:t>
      </w:r>
      <w:r w:rsidR="00B547B8">
        <w:rPr>
          <w:rFonts w:hint="cs"/>
          <w:rtl/>
        </w:rPr>
        <w:t>ّ</w:t>
      </w:r>
      <w:r w:rsidRPr="007F35AE">
        <w:rPr>
          <w:rtl/>
        </w:rPr>
        <w:t xml:space="preserve"> العرش</w:t>
      </w:r>
      <w:r>
        <w:rPr>
          <w:rFonts w:hint="cs"/>
          <w:rtl/>
        </w:rPr>
        <w:t xml:space="preserve"> </w:t>
      </w:r>
      <w:r w:rsidRPr="007F35AE">
        <w:rPr>
          <w:rtl/>
        </w:rPr>
        <w:t>العظيم</w:t>
      </w:r>
      <w:r w:rsidR="00637BDD">
        <w:rPr>
          <w:rtl/>
        </w:rPr>
        <w:t>،</w:t>
      </w:r>
      <w:r w:rsidRPr="007F35AE">
        <w:rPr>
          <w:rtl/>
        </w:rPr>
        <w:t xml:space="preserve"> وارفع صوتك بالأذان ترشد وتصيب الطريق إن شاء الله</w:t>
      </w:r>
      <w:r>
        <w:rPr>
          <w:rFonts w:hint="cs"/>
          <w:rtl/>
        </w:rPr>
        <w:t xml:space="preserve"> </w:t>
      </w:r>
      <w:r w:rsidRPr="007F35AE">
        <w:rPr>
          <w:rtl/>
        </w:rPr>
        <w:t>تعالى 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9322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أحمد بن محمد بن خالد البرقي في المحاسن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محمد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علي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عمر بن عبد العزيز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رجل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حمزة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الثمالي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جعفر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من نفرت له داب</w:t>
      </w:r>
      <w:r w:rsidR="00B547B8">
        <w:rPr>
          <w:rFonts w:hint="cs"/>
          <w:rtl/>
        </w:rPr>
        <w:t>ّ</w:t>
      </w:r>
      <w:r w:rsidR="007D1694" w:rsidRPr="007F35AE">
        <w:rPr>
          <w:rtl/>
        </w:rPr>
        <w:t>ة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فقال هذه الكلمات</w:t>
      </w:r>
      <w:r w:rsidR="00637BDD">
        <w:rPr>
          <w:rtl/>
        </w:rPr>
        <w:t>:</w:t>
      </w:r>
      <w:r w:rsidR="007D1694" w:rsidRPr="007F35AE">
        <w:rPr>
          <w:rtl/>
        </w:rPr>
        <w:t xml:space="preserve"> يا عباد الله الصالحين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أمسكوا علي</w:t>
      </w:r>
      <w:r w:rsidR="00B547B8">
        <w:rPr>
          <w:rFonts w:hint="cs"/>
          <w:rtl/>
        </w:rPr>
        <w:t>ّ</w:t>
      </w:r>
      <w:r w:rsidR="007D1694" w:rsidRPr="007F35AE">
        <w:rPr>
          <w:rtl/>
        </w:rPr>
        <w:t xml:space="preserve"> رحمك الله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يامان في ع ح وياه ى ح ح قال ثم قال أبو جعفر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إن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المحاسن ص 363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 xml:space="preserve">البر موكل به م في ع ح والبحر موكل به في ل ه ح ح </w:t>
      </w:r>
      <w:r w:rsidRPr="007D1694">
        <w:rPr>
          <w:rStyle w:val="libFootnotenumChar"/>
          <w:rtl/>
        </w:rPr>
        <w:t>(1)</w:t>
      </w:r>
      <w:r w:rsidRPr="007F35AE">
        <w:rPr>
          <w:rtl/>
        </w:rPr>
        <w:t xml:space="preserve"> </w:t>
      </w:r>
      <w:r>
        <w:rPr>
          <w:rFonts w:hint="cs"/>
          <w:rtl/>
        </w:rPr>
        <w:t>»</w:t>
      </w:r>
      <w:r w:rsidRPr="007F35AE">
        <w:rPr>
          <w:rtl/>
        </w:rPr>
        <w:t xml:space="preserve"> </w:t>
      </w:r>
      <w:r w:rsidR="00FD1028">
        <w:rPr>
          <w:rtl/>
        </w:rPr>
        <w:t>[</w:t>
      </w:r>
      <w:r w:rsidRPr="007F35AE">
        <w:rPr>
          <w:rtl/>
        </w:rPr>
        <w:t xml:space="preserve"> قال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عمر </w:t>
      </w:r>
      <w:r w:rsidR="00FD1028">
        <w:rPr>
          <w:rtl/>
        </w:rPr>
        <w:t>]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(2)</w:t>
      </w:r>
      <w:r w:rsidR="00637BDD">
        <w:rPr>
          <w:rtl/>
        </w:rPr>
        <w:t>:</w:t>
      </w:r>
      <w:r w:rsidRPr="007F35AE">
        <w:rPr>
          <w:rtl/>
        </w:rPr>
        <w:t xml:space="preserve"> فقلت أنا ذلك في بغال ضل</w:t>
      </w:r>
      <w:r w:rsidR="00B547B8">
        <w:rPr>
          <w:rFonts w:hint="cs"/>
          <w:rtl/>
        </w:rPr>
        <w:t>ّ</w:t>
      </w:r>
      <w:r w:rsidRPr="007F35AE">
        <w:rPr>
          <w:rtl/>
        </w:rPr>
        <w:t>ت فجمعها الله لي</w:t>
      </w:r>
      <w:r>
        <w:rPr>
          <w:rtl/>
        </w:rPr>
        <w:t>.</w:t>
      </w:r>
    </w:p>
    <w:p w:rsidR="007D1694" w:rsidRPr="00E23A71" w:rsidRDefault="007D1694" w:rsidP="00B547B8">
      <w:pPr>
        <w:pStyle w:val="Heading2Center"/>
        <w:rPr>
          <w:rtl/>
        </w:rPr>
      </w:pPr>
      <w:bookmarkStart w:id="272" w:name="_Toc362083381"/>
      <w:bookmarkStart w:id="273" w:name="_Toc368917651"/>
      <w:r w:rsidRPr="00E23A71">
        <w:rPr>
          <w:rtl/>
        </w:rPr>
        <w:t>43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E23A71">
        <w:rPr>
          <w:rtl/>
        </w:rPr>
        <w:t>باب استحباب الدعاء بالمأثور</w:t>
      </w:r>
      <w:r w:rsidR="00637BDD">
        <w:rPr>
          <w:rtl/>
        </w:rPr>
        <w:t>،</w:t>
      </w:r>
      <w:r w:rsidRPr="00E23A71">
        <w:rPr>
          <w:rtl/>
        </w:rPr>
        <w:t xml:space="preserve"> عند ال</w:t>
      </w:r>
      <w:r w:rsidR="00B547B8">
        <w:rPr>
          <w:rFonts w:hint="cs"/>
          <w:rtl/>
        </w:rPr>
        <w:t>إ</w:t>
      </w:r>
      <w:r w:rsidRPr="00E23A71">
        <w:rPr>
          <w:rtl/>
        </w:rPr>
        <w:t>شراف على</w:t>
      </w:r>
      <w:r>
        <w:rPr>
          <w:rFonts w:hint="cs"/>
          <w:rtl/>
        </w:rPr>
        <w:t xml:space="preserve"> </w:t>
      </w:r>
      <w:r w:rsidRPr="00E23A71">
        <w:rPr>
          <w:rtl/>
        </w:rPr>
        <w:t>المنزل وعند النزول</w:t>
      </w:r>
      <w:r w:rsidR="00D66788" w:rsidRPr="00D66788">
        <w:rPr>
          <w:rStyle w:val="libAlaemHeading2Char"/>
          <w:rtl/>
        </w:rPr>
        <w:t xml:space="preserve"> )</w:t>
      </w:r>
      <w:bookmarkEnd w:id="272"/>
      <w:bookmarkEnd w:id="273"/>
    </w:p>
    <w:p w:rsidR="00B547B8" w:rsidRDefault="00FD1028" w:rsidP="00B547B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9323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السيد علي بن طاووس في أمان ال</w:t>
      </w:r>
      <w:r w:rsidR="00B547B8">
        <w:rPr>
          <w:rFonts w:hint="cs"/>
          <w:rtl/>
        </w:rPr>
        <w:t>أ</w:t>
      </w:r>
      <w:r w:rsidR="007D1694" w:rsidRPr="007F35AE">
        <w:rPr>
          <w:rtl/>
        </w:rPr>
        <w:t>خطار</w:t>
      </w:r>
      <w:r w:rsidR="00637BDD">
        <w:rPr>
          <w:rtl/>
        </w:rPr>
        <w:t>:</w:t>
      </w:r>
      <w:r w:rsidR="007D1694" w:rsidRPr="007F35AE">
        <w:rPr>
          <w:rtl/>
        </w:rPr>
        <w:t xml:space="preserve"> فيما نذكره من الدعاء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الفاضل</w:t>
      </w:r>
      <w:r w:rsidR="00637BDD">
        <w:rPr>
          <w:rtl/>
        </w:rPr>
        <w:t>:</w:t>
      </w:r>
      <w:r w:rsidR="007D1694" w:rsidRPr="007F35AE">
        <w:rPr>
          <w:rtl/>
        </w:rPr>
        <w:t xml:space="preserve"> إذا أشرف على بلد أو قرية أو بعض المنازل</w:t>
      </w:r>
      <w:r w:rsidR="00637BDD">
        <w:rPr>
          <w:rtl/>
        </w:rPr>
        <w:t>،</w:t>
      </w:r>
      <w:r w:rsidR="007D1694" w:rsidRPr="007F35AE">
        <w:rPr>
          <w:rtl/>
        </w:rPr>
        <w:t xml:space="preserve"> روينا من عد</w:t>
      </w:r>
      <w:r w:rsidR="00B547B8">
        <w:rPr>
          <w:rFonts w:hint="cs"/>
          <w:rtl/>
        </w:rPr>
        <w:t>ّ</w:t>
      </w:r>
      <w:r w:rsidR="007D1694" w:rsidRPr="007F35AE">
        <w:rPr>
          <w:rtl/>
        </w:rPr>
        <w:t>ة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طرق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ونذكر لفظ ما نقلناه في كتاب مصباح الزاير وجناح المسافر</w:t>
      </w:r>
      <w:r w:rsidR="007D1694">
        <w:rPr>
          <w:rFonts w:hint="cs"/>
          <w:rtl/>
        </w:rPr>
        <w:t xml:space="preserve"> </w:t>
      </w:r>
      <w:r>
        <w:rPr>
          <w:rtl/>
        </w:rPr>
        <w:t>[</w:t>
      </w:r>
      <w:r w:rsidR="007D1694" w:rsidRPr="007F35AE">
        <w:rPr>
          <w:rtl/>
        </w:rPr>
        <w:t xml:space="preserve"> فليقل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>
        <w:rPr>
          <w:rtl/>
        </w:rPr>
        <w:t>]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>
        <w:rPr>
          <w:rFonts w:hint="cs"/>
          <w:rtl/>
        </w:rPr>
        <w:t xml:space="preserve"> </w:t>
      </w:r>
    </w:p>
    <w:p w:rsidR="007D1694" w:rsidRPr="007F35AE" w:rsidRDefault="007D1694" w:rsidP="00B547B8">
      <w:pPr>
        <w:pStyle w:val="libNormal"/>
        <w:rPr>
          <w:rtl/>
        </w:rPr>
      </w:pPr>
      <w:r w:rsidRPr="007F35AE">
        <w:rPr>
          <w:rtl/>
        </w:rPr>
        <w:t>اللهم رب</w:t>
      </w:r>
      <w:r w:rsidR="00B547B8">
        <w:rPr>
          <w:rFonts w:hint="cs"/>
          <w:rtl/>
        </w:rPr>
        <w:t>ّ</w:t>
      </w:r>
      <w:r w:rsidRPr="007F35AE">
        <w:rPr>
          <w:rtl/>
        </w:rPr>
        <w:t xml:space="preserve"> السماوات السبع وما أظلت</w:t>
      </w:r>
      <w:r w:rsidR="00637BDD">
        <w:rPr>
          <w:rtl/>
        </w:rPr>
        <w:t>،</w:t>
      </w:r>
      <w:r w:rsidRPr="007F35AE">
        <w:rPr>
          <w:rtl/>
        </w:rPr>
        <w:t xml:space="preserve"> ورب الأرضين السبع وما</w:t>
      </w:r>
      <w:r>
        <w:rPr>
          <w:rFonts w:hint="cs"/>
          <w:rtl/>
        </w:rPr>
        <w:t xml:space="preserve"> </w:t>
      </w:r>
      <w:r w:rsidRPr="007F35AE">
        <w:rPr>
          <w:rtl/>
        </w:rPr>
        <w:t>أقل</w:t>
      </w:r>
      <w:r w:rsidR="00B547B8">
        <w:rPr>
          <w:rFonts w:hint="cs"/>
          <w:rtl/>
        </w:rPr>
        <w:t>ّ</w:t>
      </w:r>
      <w:r w:rsidRPr="007F35AE">
        <w:rPr>
          <w:rtl/>
        </w:rPr>
        <w:t>ت</w:t>
      </w:r>
      <w:r w:rsidR="00637BDD">
        <w:rPr>
          <w:rtl/>
        </w:rPr>
        <w:t>،</w:t>
      </w:r>
      <w:r w:rsidRPr="007F35AE">
        <w:rPr>
          <w:rtl/>
        </w:rPr>
        <w:t xml:space="preserve"> ورب الشياطين وما أضل</w:t>
      </w:r>
      <w:r w:rsidR="00B547B8">
        <w:rPr>
          <w:rFonts w:hint="cs"/>
          <w:rtl/>
        </w:rPr>
        <w:t>ّ</w:t>
      </w:r>
      <w:r w:rsidRPr="007F35AE">
        <w:rPr>
          <w:rtl/>
        </w:rPr>
        <w:t>ت</w:t>
      </w:r>
      <w:r w:rsidR="00637BDD">
        <w:rPr>
          <w:rtl/>
        </w:rPr>
        <w:t>،</w:t>
      </w:r>
      <w:r w:rsidRPr="007F35AE">
        <w:rPr>
          <w:rtl/>
        </w:rPr>
        <w:t xml:space="preserve"> ورب الرياح وما ذرت</w:t>
      </w:r>
      <w:r w:rsidR="00637BDD">
        <w:rPr>
          <w:rtl/>
        </w:rPr>
        <w:t>،</w:t>
      </w:r>
      <w:r w:rsidRPr="007F35AE">
        <w:rPr>
          <w:rtl/>
        </w:rPr>
        <w:t xml:space="preserve"> ورب</w:t>
      </w:r>
      <w:r>
        <w:rPr>
          <w:rFonts w:hint="cs"/>
          <w:rtl/>
        </w:rPr>
        <w:t xml:space="preserve"> </w:t>
      </w:r>
      <w:r w:rsidRPr="007F35AE">
        <w:rPr>
          <w:rtl/>
        </w:rPr>
        <w:t>البحار وما جرت</w:t>
      </w:r>
      <w:r w:rsidR="00637BDD">
        <w:rPr>
          <w:rtl/>
        </w:rPr>
        <w:t>،</w:t>
      </w:r>
      <w:r w:rsidRPr="007F35AE">
        <w:rPr>
          <w:rtl/>
        </w:rPr>
        <w:t xml:space="preserve"> أسألك خير هذه القرية وخير ما فيها</w:t>
      </w:r>
      <w:r w:rsidR="00637BDD">
        <w:rPr>
          <w:rtl/>
        </w:rPr>
        <w:t>،</w:t>
      </w:r>
      <w:r w:rsidRPr="007F35AE">
        <w:rPr>
          <w:rtl/>
        </w:rPr>
        <w:t xml:space="preserve"> وأعوذ بك</w:t>
      </w:r>
      <w:r>
        <w:rPr>
          <w:rFonts w:hint="cs"/>
          <w:rtl/>
        </w:rPr>
        <w:t xml:space="preserve"> </w:t>
      </w:r>
      <w:r w:rsidRPr="007F35AE">
        <w:rPr>
          <w:rtl/>
        </w:rPr>
        <w:t>من شر</w:t>
      </w:r>
      <w:r w:rsidR="00B547B8">
        <w:rPr>
          <w:rFonts w:hint="cs"/>
          <w:rtl/>
        </w:rPr>
        <w:t>ّ</w:t>
      </w:r>
      <w:r w:rsidRPr="007F35AE">
        <w:rPr>
          <w:rtl/>
        </w:rPr>
        <w:t>ها وشر</w:t>
      </w:r>
      <w:r w:rsidR="00B547B8">
        <w:rPr>
          <w:rFonts w:hint="cs"/>
          <w:rtl/>
        </w:rPr>
        <w:t>ّ</w:t>
      </w:r>
      <w:r w:rsidRPr="007F35AE">
        <w:rPr>
          <w:rtl/>
        </w:rPr>
        <w:t xml:space="preserve"> ما فيها</w:t>
      </w:r>
      <w:r w:rsidR="00637BDD">
        <w:rPr>
          <w:rtl/>
        </w:rPr>
        <w:t>،</w:t>
      </w:r>
      <w:r w:rsidRPr="007F35AE">
        <w:rPr>
          <w:rtl/>
        </w:rPr>
        <w:t xml:space="preserve"> الل</w:t>
      </w:r>
      <w:r w:rsidR="00B547B8">
        <w:rPr>
          <w:rFonts w:hint="cs"/>
          <w:rtl/>
        </w:rPr>
        <w:t>ّ</w:t>
      </w:r>
      <w:r w:rsidRPr="007F35AE">
        <w:rPr>
          <w:rtl/>
        </w:rPr>
        <w:t>هم يسر لي ما كان فيها من خير</w:t>
      </w:r>
      <w:r w:rsidR="00637BDD">
        <w:rPr>
          <w:rtl/>
        </w:rPr>
        <w:t>،</w:t>
      </w:r>
      <w:r w:rsidRPr="007F35AE">
        <w:rPr>
          <w:rtl/>
        </w:rPr>
        <w:t xml:space="preserve"> ووف</w:t>
      </w:r>
      <w:r w:rsidR="00B547B8">
        <w:rPr>
          <w:rFonts w:hint="cs"/>
          <w:rtl/>
        </w:rPr>
        <w:t>ّ</w:t>
      </w:r>
      <w:r w:rsidRPr="007F35AE">
        <w:rPr>
          <w:rtl/>
        </w:rPr>
        <w:t>ق لي ما</w:t>
      </w:r>
      <w:r>
        <w:rPr>
          <w:rFonts w:hint="cs"/>
          <w:rtl/>
        </w:rPr>
        <w:t xml:space="preserve"> </w:t>
      </w:r>
      <w:r w:rsidRPr="007F35AE">
        <w:rPr>
          <w:rtl/>
        </w:rPr>
        <w:t>كان فيها من يسر</w:t>
      </w:r>
      <w:r w:rsidR="00637BDD">
        <w:rPr>
          <w:rtl/>
        </w:rPr>
        <w:t>،</w:t>
      </w:r>
      <w:r w:rsidRPr="007F35AE">
        <w:rPr>
          <w:rtl/>
        </w:rPr>
        <w:t xml:space="preserve"> وأعني على قضاء حاجتي</w:t>
      </w:r>
      <w:r w:rsidR="00637BDD">
        <w:rPr>
          <w:rtl/>
        </w:rPr>
        <w:t>،</w:t>
      </w:r>
      <w:r w:rsidRPr="007F35AE">
        <w:rPr>
          <w:rtl/>
        </w:rPr>
        <w:t xml:space="preserve"> يا قاضي الحاجات</w:t>
      </w:r>
      <w:r w:rsidR="00637BDD">
        <w:rPr>
          <w:rtl/>
        </w:rPr>
        <w:t>،</w:t>
      </w:r>
      <w:r w:rsidRPr="007F35AE">
        <w:rPr>
          <w:rtl/>
        </w:rPr>
        <w:t xml:space="preserve"> ويا</w:t>
      </w:r>
      <w:r>
        <w:rPr>
          <w:rFonts w:hint="cs"/>
          <w:rtl/>
        </w:rPr>
        <w:t xml:space="preserve"> </w:t>
      </w:r>
      <w:r w:rsidRPr="007F35AE">
        <w:rPr>
          <w:rtl/>
        </w:rPr>
        <w:t>مجيب الدعوات</w:t>
      </w:r>
      <w:r w:rsidR="00637BDD">
        <w:rPr>
          <w:rtl/>
        </w:rPr>
        <w:t>،</w:t>
      </w:r>
      <w:r w:rsidRPr="007F35AE">
        <w:rPr>
          <w:rtl/>
        </w:rPr>
        <w:t xml:space="preserve"> أدخلني مدخل صدق</w:t>
      </w:r>
      <w:r w:rsidR="00637BDD">
        <w:rPr>
          <w:rtl/>
        </w:rPr>
        <w:t>،</w:t>
      </w:r>
      <w:r w:rsidRPr="007F35AE">
        <w:rPr>
          <w:rtl/>
        </w:rPr>
        <w:t xml:space="preserve"> وأخرجني مخرج صدق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واجعل لي من لدنك سلطانا نصيرا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ورواه الشيخ الطبرسي في الآداب الدينية</w:t>
      </w:r>
      <w:r w:rsidR="00637BDD">
        <w:rPr>
          <w:rtl/>
        </w:rPr>
        <w:t>:</w:t>
      </w:r>
      <w:r w:rsidRPr="007F35AE">
        <w:rPr>
          <w:rtl/>
        </w:rPr>
        <w:t xml:space="preserve"> مثله </w:t>
      </w:r>
      <w:r w:rsidRPr="007D1694">
        <w:rPr>
          <w:rStyle w:val="libFootnotenumChar"/>
          <w:rtl/>
        </w:rPr>
        <w:t>(2)</w:t>
      </w:r>
      <w:r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هامش المخطوط</w:t>
      </w:r>
      <w:r w:rsidR="00637BDD">
        <w:rPr>
          <w:rtl/>
        </w:rPr>
        <w:t>:</w:t>
      </w:r>
      <w:r w:rsidRPr="007F35AE">
        <w:rPr>
          <w:rtl/>
        </w:rPr>
        <w:t xml:space="preserve"> </w:t>
      </w:r>
      <w:r>
        <w:rPr>
          <w:rFonts w:hint="cs"/>
          <w:rtl/>
        </w:rPr>
        <w:t>«</w:t>
      </w:r>
      <w:r w:rsidRPr="007F35AE">
        <w:rPr>
          <w:rtl/>
        </w:rPr>
        <w:t xml:space="preserve"> النسخ مختلفة مضطربة في ضبط هذه الحروف </w:t>
      </w:r>
      <w:r>
        <w:rPr>
          <w:rFonts w:hint="cs"/>
          <w:rtl/>
        </w:rPr>
        <w:t>»</w:t>
      </w:r>
      <w:r w:rsidRPr="007F35AE">
        <w:rPr>
          <w:rtl/>
        </w:rPr>
        <w:t xml:space="preserve"> </w:t>
      </w:r>
      <w:r w:rsidR="00A61C25">
        <w:rPr>
          <w:rtl/>
        </w:rPr>
        <w:t>(</w:t>
      </w:r>
      <w:r w:rsidR="004A4E5B">
        <w:rPr>
          <w:rtl/>
        </w:rPr>
        <w:t>منه قدّه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43</w:t>
      </w:r>
    </w:p>
    <w:p w:rsidR="007D1694" w:rsidRPr="007F35AE" w:rsidRDefault="007D1694" w:rsidP="00B547B8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أمان ال</w:t>
      </w:r>
      <w:r w:rsidR="00B547B8">
        <w:rPr>
          <w:rFonts w:hint="cs"/>
          <w:rtl/>
        </w:rPr>
        <w:t>أ</w:t>
      </w:r>
      <w:r w:rsidRPr="007F35AE">
        <w:rPr>
          <w:rtl/>
        </w:rPr>
        <w:t>خطار ص 121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الآداب الدينية ص 75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>
        <w:rPr>
          <w:rtl/>
        </w:rPr>
        <w:br w:type="page"/>
      </w:r>
      <w:r w:rsidR="00FD1028">
        <w:rPr>
          <w:rStyle w:val="libFootnote0Char"/>
          <w:rtl/>
        </w:rPr>
        <w:lastRenderedPageBreak/>
        <w:t>[</w:t>
      </w:r>
      <w:r w:rsidR="00FD1028" w:rsidRPr="00FD1028">
        <w:rPr>
          <w:rStyle w:val="libFootnote0Char"/>
          <w:rtl/>
        </w:rPr>
        <w:t>9324</w:t>
      </w:r>
      <w:r w:rsidR="00FD1028">
        <w:rPr>
          <w:rStyle w:val="libFootnote0Char"/>
          <w:rtl/>
        </w:rPr>
        <w:t>]</w:t>
      </w:r>
      <w:r w:rsidRPr="007F35AE">
        <w:rPr>
          <w:rtl/>
        </w:rPr>
        <w:t xml:space="preserve"> 2</w:t>
      </w:r>
      <w:r>
        <w:rPr>
          <w:rtl/>
        </w:rPr>
        <w:t xml:space="preserve"> - </w:t>
      </w:r>
      <w:r w:rsidRPr="007F35AE">
        <w:rPr>
          <w:rtl/>
        </w:rPr>
        <w:t>وفيه روينا في كتاب مصباح الزائر وجناح المسافر</w:t>
      </w:r>
      <w:r w:rsidR="00637BDD">
        <w:rPr>
          <w:rtl/>
        </w:rPr>
        <w:t>:</w:t>
      </w:r>
      <w:r w:rsidRPr="007F35AE">
        <w:rPr>
          <w:rtl/>
        </w:rPr>
        <w:t xml:space="preserve"> وغيره من</w:t>
      </w:r>
      <w:r>
        <w:rPr>
          <w:rFonts w:hint="cs"/>
          <w:rtl/>
        </w:rPr>
        <w:t xml:space="preserve"> </w:t>
      </w:r>
      <w:r w:rsidRPr="007F35AE">
        <w:rPr>
          <w:rtl/>
        </w:rPr>
        <w:t>النقل الظاهر</w:t>
      </w:r>
      <w:r w:rsidR="00637BDD">
        <w:rPr>
          <w:rtl/>
        </w:rPr>
        <w:t>:</w:t>
      </w:r>
      <w:r w:rsidRPr="007F35AE">
        <w:rPr>
          <w:rtl/>
        </w:rPr>
        <w:t xml:space="preserve"> أن المسافر إذا نزل ببعض المنازل يقول</w:t>
      </w:r>
      <w:r w:rsidR="00637BDD">
        <w:rPr>
          <w:rtl/>
        </w:rPr>
        <w:t>:</w:t>
      </w:r>
      <w:r w:rsidRPr="007F35AE">
        <w:rPr>
          <w:rtl/>
        </w:rPr>
        <w:t xml:space="preserve"> الل</w:t>
      </w:r>
      <w:r w:rsidR="00B547B8">
        <w:rPr>
          <w:rFonts w:hint="cs"/>
          <w:rtl/>
        </w:rPr>
        <w:t>ّ</w:t>
      </w:r>
      <w:r w:rsidRPr="007F35AE">
        <w:rPr>
          <w:rtl/>
        </w:rPr>
        <w:t>هم أنزلني</w:t>
      </w:r>
      <w:r>
        <w:rPr>
          <w:rFonts w:hint="cs"/>
          <w:rtl/>
        </w:rPr>
        <w:t xml:space="preserve"> </w:t>
      </w:r>
      <w:r w:rsidRPr="007F35AE">
        <w:rPr>
          <w:rtl/>
        </w:rPr>
        <w:t>منزلا مباركا وأنت خير المنزلين</w:t>
      </w:r>
      <w:r w:rsidR="00637BDD">
        <w:rPr>
          <w:rtl/>
        </w:rPr>
        <w:t>،</w:t>
      </w:r>
      <w:r w:rsidRPr="007F35AE">
        <w:rPr>
          <w:rtl/>
        </w:rPr>
        <w:t xml:space="preserve"> ويصل</w:t>
      </w:r>
      <w:r w:rsidR="00B547B8">
        <w:rPr>
          <w:rFonts w:hint="cs"/>
          <w:rtl/>
        </w:rPr>
        <w:t>ّ</w:t>
      </w:r>
      <w:r w:rsidRPr="007F35AE">
        <w:rPr>
          <w:rtl/>
        </w:rPr>
        <w:t>ي ركعتين بالحمد وما يشاء من</w:t>
      </w:r>
      <w:r>
        <w:rPr>
          <w:rFonts w:hint="cs"/>
          <w:rtl/>
        </w:rPr>
        <w:t xml:space="preserve"> </w:t>
      </w:r>
      <w:r w:rsidRPr="007F35AE">
        <w:rPr>
          <w:rtl/>
        </w:rPr>
        <w:t>السور القصار</w:t>
      </w:r>
      <w:r w:rsidR="00637BDD">
        <w:rPr>
          <w:rtl/>
        </w:rPr>
        <w:t>،</w:t>
      </w:r>
      <w:r w:rsidRPr="007F35AE">
        <w:rPr>
          <w:rtl/>
        </w:rPr>
        <w:t xml:space="preserve"> ويقول</w:t>
      </w:r>
      <w:r w:rsidR="00637BDD">
        <w:rPr>
          <w:rtl/>
        </w:rPr>
        <w:t>:</w:t>
      </w:r>
      <w:r w:rsidRPr="007F35AE">
        <w:rPr>
          <w:rtl/>
        </w:rPr>
        <w:t xml:space="preserve"> اللهم ارزقنا خير هذه البقعة</w:t>
      </w:r>
      <w:r w:rsidR="00637BDD">
        <w:rPr>
          <w:rtl/>
        </w:rPr>
        <w:t>،</w:t>
      </w:r>
      <w:r w:rsidRPr="007F35AE">
        <w:rPr>
          <w:rtl/>
        </w:rPr>
        <w:t xml:space="preserve"> وأعذنا من</w:t>
      </w:r>
      <w:r>
        <w:rPr>
          <w:rFonts w:hint="cs"/>
          <w:rtl/>
        </w:rPr>
        <w:t xml:space="preserve"> </w:t>
      </w:r>
      <w:r w:rsidRPr="007F35AE">
        <w:rPr>
          <w:rtl/>
        </w:rPr>
        <w:t>شرها</w:t>
      </w:r>
      <w:r w:rsidR="00637BDD">
        <w:rPr>
          <w:rtl/>
        </w:rPr>
        <w:t>،</w:t>
      </w:r>
      <w:r w:rsidRPr="007F35AE">
        <w:rPr>
          <w:rtl/>
        </w:rPr>
        <w:t xml:space="preserve"> الل</w:t>
      </w:r>
      <w:r w:rsidR="00B547B8">
        <w:rPr>
          <w:rFonts w:hint="cs"/>
          <w:rtl/>
        </w:rPr>
        <w:t>ّ</w:t>
      </w:r>
      <w:r w:rsidRPr="007F35AE">
        <w:rPr>
          <w:rtl/>
        </w:rPr>
        <w:t>هم أطعمنا من جناها</w:t>
      </w:r>
      <w:r w:rsidR="00637BDD">
        <w:rPr>
          <w:rtl/>
        </w:rPr>
        <w:t>،</w:t>
      </w:r>
      <w:r w:rsidRPr="007F35AE">
        <w:rPr>
          <w:rtl/>
        </w:rPr>
        <w:t xml:space="preserve"> وأعذنا من وباها</w:t>
      </w:r>
      <w:r w:rsidR="00637BDD">
        <w:rPr>
          <w:rtl/>
        </w:rPr>
        <w:t>،</w:t>
      </w:r>
      <w:r w:rsidRPr="007F35AE">
        <w:rPr>
          <w:rtl/>
        </w:rPr>
        <w:t xml:space="preserve"> وحببنا</w:t>
      </w:r>
      <w:r>
        <w:rPr>
          <w:rFonts w:hint="cs"/>
          <w:rtl/>
        </w:rPr>
        <w:t xml:space="preserve"> </w:t>
      </w:r>
      <w:r w:rsidRPr="007F35AE">
        <w:rPr>
          <w:rtl/>
        </w:rPr>
        <w:t>إلى</w:t>
      </w:r>
      <w:r>
        <w:rPr>
          <w:rFonts w:hint="cs"/>
          <w:rtl/>
        </w:rPr>
        <w:t xml:space="preserve"> </w:t>
      </w:r>
      <w:r w:rsidRPr="007F35AE">
        <w:rPr>
          <w:rtl/>
        </w:rPr>
        <w:t>أهلها</w:t>
      </w:r>
      <w:r w:rsidR="00637BDD">
        <w:rPr>
          <w:rtl/>
        </w:rPr>
        <w:t>،</w:t>
      </w:r>
      <w:r w:rsidRPr="007F35AE">
        <w:rPr>
          <w:rtl/>
        </w:rPr>
        <w:t xml:space="preserve"> وحبب صالحي أهلها الينا</w:t>
      </w:r>
      <w:r w:rsidR="00637BDD">
        <w:rPr>
          <w:rtl/>
        </w:rPr>
        <w:t>،</w:t>
      </w:r>
      <w:r w:rsidRPr="007F35AE">
        <w:rPr>
          <w:rtl/>
        </w:rPr>
        <w:t xml:space="preserve"> ويقول</w:t>
      </w:r>
      <w:r w:rsidR="00637BDD">
        <w:rPr>
          <w:rtl/>
        </w:rPr>
        <w:t>:</w:t>
      </w:r>
      <w:r w:rsidRPr="007F35AE">
        <w:rPr>
          <w:rtl/>
        </w:rPr>
        <w:t xml:space="preserve"> أشهد أن لا إله</w:t>
      </w:r>
      <w:r w:rsidR="003C35D8">
        <w:rPr>
          <w:rtl/>
        </w:rPr>
        <w:t xml:space="preserve"> إلّا </w:t>
      </w:r>
      <w:r w:rsidRPr="007F35AE">
        <w:rPr>
          <w:rtl/>
        </w:rPr>
        <w:t>الله</w:t>
      </w:r>
      <w:r>
        <w:rPr>
          <w:rFonts w:hint="cs"/>
          <w:rtl/>
        </w:rPr>
        <w:t xml:space="preserve"> </w:t>
      </w:r>
      <w:r w:rsidRPr="007F35AE">
        <w:rPr>
          <w:rtl/>
        </w:rPr>
        <w:t>وحده لا شريك له</w:t>
      </w:r>
      <w:r w:rsidR="00637BDD">
        <w:rPr>
          <w:rtl/>
        </w:rPr>
        <w:t>،</w:t>
      </w:r>
      <w:r w:rsidRPr="007F35AE">
        <w:rPr>
          <w:rtl/>
        </w:rPr>
        <w:t xml:space="preserve"> وأشهد أن محمدا</w:t>
      </w:r>
      <w:r w:rsidR="00B547B8">
        <w:rPr>
          <w:rFonts w:hint="cs"/>
          <w:rtl/>
        </w:rPr>
        <w:t>ً</w:t>
      </w:r>
      <w:r w:rsidRPr="007F35AE">
        <w:rPr>
          <w:rtl/>
        </w:rPr>
        <w:t xml:space="preserve"> عبده ورسوله</w:t>
      </w:r>
      <w:r w:rsidR="00637BDD">
        <w:rPr>
          <w:rtl/>
        </w:rPr>
        <w:t>،</w:t>
      </w:r>
      <w:r w:rsidRPr="007F35AE">
        <w:rPr>
          <w:rtl/>
        </w:rPr>
        <w:t xml:space="preserve"> وأن</w:t>
      </w:r>
      <w:r w:rsidR="00B547B8">
        <w:rPr>
          <w:rFonts w:hint="cs"/>
          <w:rtl/>
        </w:rPr>
        <w:t>ّ</w:t>
      </w:r>
      <w:r w:rsidRPr="007F35AE">
        <w:rPr>
          <w:rtl/>
        </w:rPr>
        <w:t xml:space="preserve"> عليا</w:t>
      </w:r>
      <w:r w:rsidR="00B547B8">
        <w:rPr>
          <w:rFonts w:hint="cs"/>
          <w:rtl/>
        </w:rPr>
        <w:t>ً</w:t>
      </w:r>
      <w:r w:rsidRPr="007F35AE">
        <w:rPr>
          <w:rtl/>
        </w:rPr>
        <w:t xml:space="preserve"> أمير</w:t>
      </w:r>
      <w:r>
        <w:rPr>
          <w:rFonts w:hint="cs"/>
          <w:rtl/>
        </w:rPr>
        <w:t xml:space="preserve"> </w:t>
      </w:r>
      <w:r w:rsidRPr="007F35AE">
        <w:rPr>
          <w:rtl/>
        </w:rPr>
        <w:t>المؤمنين والأئمة من ولده أئمة أتولاهم</w:t>
      </w:r>
      <w:r w:rsidR="00637BDD">
        <w:rPr>
          <w:rtl/>
        </w:rPr>
        <w:t>،</w:t>
      </w:r>
      <w:r w:rsidRPr="007F35AE">
        <w:rPr>
          <w:rtl/>
        </w:rPr>
        <w:t xml:space="preserve"> وأبرأ من أعدائهم</w:t>
      </w:r>
      <w:r w:rsidR="00637BDD">
        <w:rPr>
          <w:rtl/>
        </w:rPr>
        <w:t>،</w:t>
      </w:r>
      <w:r w:rsidRPr="007F35AE">
        <w:rPr>
          <w:rtl/>
        </w:rPr>
        <w:t xml:space="preserve"> الل</w:t>
      </w:r>
      <w:r w:rsidR="00B547B8">
        <w:rPr>
          <w:rFonts w:hint="cs"/>
          <w:rtl/>
        </w:rPr>
        <w:t>ّ</w:t>
      </w:r>
      <w:r w:rsidRPr="007F35AE">
        <w:rPr>
          <w:rtl/>
        </w:rPr>
        <w:t>هم إني</w:t>
      </w:r>
      <w:r>
        <w:rPr>
          <w:rFonts w:hint="cs"/>
          <w:rtl/>
        </w:rPr>
        <w:t xml:space="preserve"> </w:t>
      </w:r>
      <w:r w:rsidRPr="007F35AE">
        <w:rPr>
          <w:rtl/>
        </w:rPr>
        <w:t>أسألك خير هذه البقعة</w:t>
      </w:r>
      <w:r w:rsidR="00637BDD">
        <w:rPr>
          <w:rtl/>
        </w:rPr>
        <w:t>،</w:t>
      </w:r>
      <w:r w:rsidRPr="007F35AE">
        <w:rPr>
          <w:rtl/>
        </w:rPr>
        <w:t xml:space="preserve"> وأعوذ بك من شر</w:t>
      </w:r>
      <w:r w:rsidR="00B547B8">
        <w:rPr>
          <w:rFonts w:hint="cs"/>
          <w:rtl/>
        </w:rPr>
        <w:t>ّ</w:t>
      </w:r>
      <w:r w:rsidRPr="007F35AE">
        <w:rPr>
          <w:rtl/>
        </w:rPr>
        <w:t>ها</w:t>
      </w:r>
      <w:r w:rsidR="00637BDD">
        <w:rPr>
          <w:rtl/>
        </w:rPr>
        <w:t>،</w:t>
      </w:r>
      <w:r w:rsidRPr="007F35AE">
        <w:rPr>
          <w:rtl/>
        </w:rPr>
        <w:t xml:space="preserve"> الل</w:t>
      </w:r>
      <w:r w:rsidR="00B547B8">
        <w:rPr>
          <w:rFonts w:hint="cs"/>
          <w:rtl/>
        </w:rPr>
        <w:t>ّ</w:t>
      </w:r>
      <w:r w:rsidRPr="007F35AE">
        <w:rPr>
          <w:rtl/>
        </w:rPr>
        <w:t>هم اجعل أول</w:t>
      </w:r>
      <w:r>
        <w:rPr>
          <w:rFonts w:hint="cs"/>
          <w:rtl/>
        </w:rPr>
        <w:t xml:space="preserve"> </w:t>
      </w:r>
      <w:r w:rsidRPr="007F35AE">
        <w:rPr>
          <w:rtl/>
        </w:rPr>
        <w:t>دخولنا هذا صلاحا</w:t>
      </w:r>
      <w:r w:rsidR="00637BDD">
        <w:rPr>
          <w:rtl/>
        </w:rPr>
        <w:t>،</w:t>
      </w:r>
      <w:r w:rsidRPr="007F35AE">
        <w:rPr>
          <w:rtl/>
        </w:rPr>
        <w:t xml:space="preserve"> ووسطه فلاحا</w:t>
      </w:r>
      <w:r w:rsidR="00637BDD">
        <w:rPr>
          <w:rtl/>
        </w:rPr>
        <w:t>،</w:t>
      </w:r>
      <w:r w:rsidRPr="007F35AE">
        <w:rPr>
          <w:rtl/>
        </w:rPr>
        <w:t xml:space="preserve"> وآخره نجاحا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9325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>علي بن الحسين المسعودي في مروج الذهب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المنذر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الجارود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لم</w:t>
      </w:r>
      <w:r w:rsidR="00B547B8">
        <w:rPr>
          <w:rFonts w:hint="cs"/>
          <w:rtl/>
        </w:rPr>
        <w:t>ّ</w:t>
      </w:r>
      <w:r w:rsidR="007D1694" w:rsidRPr="007F35AE">
        <w:rPr>
          <w:rtl/>
        </w:rPr>
        <w:t xml:space="preserve">ا ورد علي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البصرة</w:t>
      </w:r>
      <w:r w:rsidR="00637BDD">
        <w:rPr>
          <w:rtl/>
        </w:rPr>
        <w:t>،</w:t>
      </w:r>
      <w:r w:rsidR="007D1694" w:rsidRPr="007F35AE">
        <w:rPr>
          <w:rtl/>
        </w:rPr>
        <w:t xml:space="preserve"> دخل مم</w:t>
      </w:r>
      <w:r w:rsidR="00B547B8">
        <w:rPr>
          <w:rFonts w:hint="cs"/>
          <w:rtl/>
        </w:rPr>
        <w:t>ّ</w:t>
      </w:r>
      <w:r w:rsidR="007D1694" w:rsidRPr="007F35AE">
        <w:rPr>
          <w:rtl/>
        </w:rPr>
        <w:t>ا يلي الطف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فأتى الزاوية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فخرجت لأنظر إليه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فورد موكب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إلى أن قال </w:t>
      </w:r>
      <w:r w:rsidR="007D1694">
        <w:rPr>
          <w:rtl/>
        </w:rPr>
        <w:t>-</w:t>
      </w:r>
      <w:r w:rsidR="007D1694" w:rsidRPr="007F35AE">
        <w:rPr>
          <w:rtl/>
        </w:rPr>
        <w:t xml:space="preserve"> حتى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نزل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بالموضع المعروف بالزاوية فصل</w:t>
      </w:r>
      <w:r w:rsidR="00B547B8">
        <w:rPr>
          <w:rFonts w:hint="cs"/>
          <w:rtl/>
        </w:rPr>
        <w:t>ّ</w:t>
      </w:r>
      <w:r w:rsidR="007D1694" w:rsidRPr="007F35AE">
        <w:rPr>
          <w:rtl/>
        </w:rPr>
        <w:t>ى أربع ركعات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وعف</w:t>
      </w:r>
      <w:r w:rsidR="00B547B8">
        <w:rPr>
          <w:rFonts w:hint="cs"/>
          <w:rtl/>
        </w:rPr>
        <w:t>ّ</w:t>
      </w:r>
      <w:r w:rsidR="007D1694" w:rsidRPr="007F35AE">
        <w:rPr>
          <w:rtl/>
        </w:rPr>
        <w:t>ر خديه على التراب وقد خالط ذلك دموعه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ثم رفع يديه وقال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« الل</w:t>
      </w:r>
      <w:r w:rsidR="00B547B8">
        <w:rPr>
          <w:rFonts w:hint="cs"/>
          <w:rtl/>
        </w:rPr>
        <w:t>ّ</w:t>
      </w:r>
      <w:r w:rsidR="007D1694" w:rsidRPr="007F35AE">
        <w:rPr>
          <w:rtl/>
        </w:rPr>
        <w:t>هم رب</w:t>
      </w:r>
      <w:r w:rsidR="00B547B8">
        <w:rPr>
          <w:rFonts w:hint="cs"/>
          <w:rtl/>
        </w:rPr>
        <w:t>ّ</w:t>
      </w:r>
      <w:r w:rsidR="007D1694" w:rsidRPr="007F35AE">
        <w:rPr>
          <w:rtl/>
        </w:rPr>
        <w:t xml:space="preserve"> السماوات وما أظلت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والأرضين وما أقل</w:t>
      </w:r>
      <w:r w:rsidR="00B547B8">
        <w:rPr>
          <w:rFonts w:hint="cs"/>
          <w:rtl/>
        </w:rPr>
        <w:t>ّ</w:t>
      </w:r>
      <w:r w:rsidR="007D1694" w:rsidRPr="007F35AE">
        <w:rPr>
          <w:rtl/>
        </w:rPr>
        <w:t>ت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ورب</w:t>
      </w:r>
      <w:r w:rsidR="00B547B8">
        <w:rPr>
          <w:rFonts w:hint="cs"/>
          <w:rtl/>
        </w:rPr>
        <w:t>ّ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العرش العظيم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هذه البصرة أسألك خيرها </w:t>
      </w:r>
      <w:r w:rsidR="00A61C25">
        <w:rPr>
          <w:rtl/>
        </w:rPr>
        <w:t>(</w:t>
      </w:r>
      <w:r w:rsidR="007D1694" w:rsidRPr="007F35AE">
        <w:rPr>
          <w:rtl/>
        </w:rPr>
        <w:t>وخير ما فيها</w:t>
      </w:r>
      <w:r w:rsidR="00A61C25">
        <w:rPr>
          <w:rtl/>
        </w:rPr>
        <w:t>)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وأعوذ بك من شر</w:t>
      </w:r>
      <w:r w:rsidR="00B547B8">
        <w:rPr>
          <w:rFonts w:hint="cs"/>
          <w:rtl/>
        </w:rPr>
        <w:t>ّ</w:t>
      </w:r>
      <w:r w:rsidR="007D1694" w:rsidRPr="007F35AE">
        <w:rPr>
          <w:rtl/>
        </w:rPr>
        <w:t>ها</w:t>
      </w:r>
      <w:r w:rsidR="00637BDD">
        <w:rPr>
          <w:rtl/>
        </w:rPr>
        <w:t>،</w:t>
      </w:r>
      <w:r w:rsidR="007D1694" w:rsidRPr="007F35AE">
        <w:rPr>
          <w:rtl/>
        </w:rPr>
        <w:t xml:space="preserve"> اللهم أنزلنا </w:t>
      </w:r>
      <w:r w:rsidR="00A61C25">
        <w:rPr>
          <w:rtl/>
        </w:rPr>
        <w:t>(</w:t>
      </w:r>
      <w:r w:rsidR="007D1694" w:rsidRPr="007F35AE">
        <w:rPr>
          <w:rtl/>
        </w:rPr>
        <w:t>منزلا</w:t>
      </w:r>
      <w:r w:rsidR="00B547B8">
        <w:rPr>
          <w:rFonts w:hint="cs"/>
          <w:rtl/>
        </w:rPr>
        <w:t>ً</w:t>
      </w:r>
      <w:r w:rsidR="007D1694" w:rsidRPr="007F35AE">
        <w:rPr>
          <w:rtl/>
        </w:rPr>
        <w:t xml:space="preserve"> مباركا</w:t>
      </w:r>
      <w:r w:rsidR="00A61C25">
        <w:rPr>
          <w:rtl/>
        </w:rPr>
        <w:t>)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(2)</w:t>
      </w:r>
      <w:r w:rsidR="007D1694" w:rsidRPr="007F35AE">
        <w:rPr>
          <w:rtl/>
        </w:rPr>
        <w:t xml:space="preserve"> وأنت خير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المنزلين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B547B8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أمان ال</w:t>
      </w:r>
      <w:r w:rsidR="00B547B8">
        <w:rPr>
          <w:rFonts w:hint="cs"/>
          <w:rtl/>
        </w:rPr>
        <w:t>أ</w:t>
      </w:r>
      <w:r w:rsidRPr="007F35AE">
        <w:rPr>
          <w:rtl/>
        </w:rPr>
        <w:t>خطار ص 125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مروج الذهب ج 2 ص 361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ما بين القوسين ليس في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في المصدر</w:t>
      </w:r>
      <w:r w:rsidR="00637BDD">
        <w:rPr>
          <w:rtl/>
        </w:rPr>
        <w:t>:</w:t>
      </w:r>
      <w:r w:rsidRPr="007F35AE">
        <w:rPr>
          <w:rtl/>
        </w:rPr>
        <w:t xml:space="preserve"> فيها خير منزل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>
        <w:rPr>
          <w:rtl/>
        </w:rPr>
        <w:br w:type="page"/>
      </w:r>
      <w:r w:rsidR="00FD1028">
        <w:rPr>
          <w:rStyle w:val="libFootnote0Char"/>
          <w:rtl/>
        </w:rPr>
        <w:lastRenderedPageBreak/>
        <w:t>[</w:t>
      </w:r>
      <w:r w:rsidR="00FD1028" w:rsidRPr="00FD1028">
        <w:rPr>
          <w:rStyle w:val="libFootnote0Char"/>
          <w:rtl/>
        </w:rPr>
        <w:t>9326</w:t>
      </w:r>
      <w:r w:rsidR="00FD1028">
        <w:rPr>
          <w:rStyle w:val="libFootnote0Char"/>
          <w:rtl/>
        </w:rPr>
        <w:t>]</w:t>
      </w:r>
      <w:r w:rsidRPr="007F35AE">
        <w:rPr>
          <w:rtl/>
        </w:rPr>
        <w:t xml:space="preserve"> 4</w:t>
      </w:r>
      <w:r>
        <w:rPr>
          <w:rtl/>
        </w:rPr>
        <w:t xml:space="preserve"> - </w:t>
      </w:r>
      <w:r w:rsidRPr="007F35AE">
        <w:rPr>
          <w:rtl/>
        </w:rPr>
        <w:t>الحسن بن علي بن شعبة في تحف العقول</w:t>
      </w:r>
      <w:r w:rsidR="00637BDD">
        <w:rPr>
          <w:rtl/>
        </w:rPr>
        <w:t>:</w:t>
      </w:r>
      <w:r w:rsidRPr="007F35AE">
        <w:rPr>
          <w:rtl/>
        </w:rPr>
        <w:t xml:space="preserve"> عن أمير المؤمنين</w:t>
      </w:r>
      <w:r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Pr="007F35AE">
        <w:rPr>
          <w:rtl/>
        </w:rPr>
        <w:t xml:space="preserve"> أنه قال</w:t>
      </w:r>
      <w:r w:rsidR="00637BDD">
        <w:rPr>
          <w:rtl/>
        </w:rPr>
        <w:t>:</w:t>
      </w:r>
      <w:r w:rsidRPr="007F35AE">
        <w:rPr>
          <w:rtl/>
        </w:rPr>
        <w:t xml:space="preserve"> « وإذا نزلتم فقولوا</w:t>
      </w:r>
      <w:r w:rsidR="00637BDD">
        <w:rPr>
          <w:rtl/>
        </w:rPr>
        <w:t>:</w:t>
      </w:r>
      <w:r w:rsidRPr="007F35AE">
        <w:rPr>
          <w:rtl/>
        </w:rPr>
        <w:t xml:space="preserve"> الل</w:t>
      </w:r>
      <w:r w:rsidR="00B547B8">
        <w:rPr>
          <w:rFonts w:hint="cs"/>
          <w:rtl/>
        </w:rPr>
        <w:t>ّ</w:t>
      </w:r>
      <w:r w:rsidRPr="007F35AE">
        <w:rPr>
          <w:rtl/>
        </w:rPr>
        <w:t>هم أنزلنا منزلا</w:t>
      </w:r>
      <w:r w:rsidR="00B547B8">
        <w:rPr>
          <w:rFonts w:hint="cs"/>
          <w:rtl/>
        </w:rPr>
        <w:t>ً</w:t>
      </w:r>
      <w:r>
        <w:rPr>
          <w:rFonts w:hint="cs"/>
          <w:rtl/>
        </w:rPr>
        <w:t xml:space="preserve"> </w:t>
      </w:r>
      <w:r w:rsidRPr="007F35AE">
        <w:rPr>
          <w:rtl/>
        </w:rPr>
        <w:t>مباركا</w:t>
      </w:r>
      <w:r w:rsidR="00B547B8">
        <w:rPr>
          <w:rFonts w:hint="cs"/>
          <w:rtl/>
        </w:rPr>
        <w:t>ً</w:t>
      </w:r>
      <w:r w:rsidRPr="007F35AE">
        <w:rPr>
          <w:rtl/>
        </w:rPr>
        <w:t xml:space="preserve"> وأنت خير المنزلين ».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9327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5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الشيخ أبو الفتوح الرازي في تفسيره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خويلة بنت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حكيم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</w:t>
      </w:r>
      <w:r w:rsidR="00B547B8">
        <w:rPr>
          <w:rFonts w:hint="cs"/>
          <w:rtl/>
        </w:rPr>
        <w:t>ّ</w:t>
      </w:r>
      <w:r w:rsidR="007D1694" w:rsidRPr="007F35AE">
        <w:rPr>
          <w:rtl/>
        </w:rPr>
        <w:t>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من نزل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في منزل فليقل</w:t>
      </w:r>
      <w:r w:rsidR="00637BDD">
        <w:rPr>
          <w:rtl/>
        </w:rPr>
        <w:t>:</w:t>
      </w:r>
      <w:r w:rsidR="007D1694" w:rsidRPr="007F35AE">
        <w:rPr>
          <w:rtl/>
        </w:rPr>
        <w:t xml:space="preserve"> أعوذ بكلمات الله من شر</w:t>
      </w:r>
      <w:r w:rsidR="00B547B8">
        <w:rPr>
          <w:rFonts w:hint="cs"/>
          <w:rtl/>
        </w:rPr>
        <w:t>ّ</w:t>
      </w:r>
      <w:r w:rsidR="007D1694" w:rsidRPr="007F35AE">
        <w:rPr>
          <w:rtl/>
        </w:rPr>
        <w:t xml:space="preserve"> ما خلق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فما دام فيه لا يصيبه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ضرر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Heading2Center"/>
        <w:rPr>
          <w:rtl/>
        </w:rPr>
      </w:pPr>
      <w:bookmarkStart w:id="274" w:name="_Toc362083382"/>
      <w:bookmarkStart w:id="275" w:name="_Toc368917652"/>
      <w:r w:rsidRPr="00130C79">
        <w:rPr>
          <w:rtl/>
        </w:rPr>
        <w:t>44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130C79">
        <w:rPr>
          <w:rtl/>
        </w:rPr>
        <w:t>باب استحباب المبادرة بالسلام على الحاج والمعتمر إذا</w:t>
      </w:r>
      <w:r>
        <w:rPr>
          <w:rFonts w:hint="cs"/>
          <w:rtl/>
        </w:rPr>
        <w:t xml:space="preserve"> </w:t>
      </w:r>
      <w:r w:rsidRPr="007F35AE">
        <w:rPr>
          <w:rtl/>
        </w:rPr>
        <w:t>قدموا</w:t>
      </w:r>
      <w:r w:rsidR="00637BDD">
        <w:rPr>
          <w:rtl/>
        </w:rPr>
        <w:t>،</w:t>
      </w:r>
      <w:r w:rsidRPr="007F35AE">
        <w:rPr>
          <w:rtl/>
        </w:rPr>
        <w:t xml:space="preserve"> ومصافحتهم وتعظيمهم ومعانقتهم</w:t>
      </w:r>
      <w:r w:rsidR="00637BDD">
        <w:rPr>
          <w:rtl/>
        </w:rPr>
        <w:t>،</w:t>
      </w:r>
      <w:r w:rsidRPr="007F35AE">
        <w:rPr>
          <w:rtl/>
        </w:rPr>
        <w:t xml:space="preserve"> وتقبيل ما بين</w:t>
      </w:r>
      <w:r>
        <w:rPr>
          <w:rFonts w:hint="cs"/>
          <w:rtl/>
        </w:rPr>
        <w:t xml:space="preserve"> </w:t>
      </w:r>
      <w:r w:rsidRPr="007F35AE">
        <w:rPr>
          <w:rtl/>
        </w:rPr>
        <w:t>أعينهم وأفواههم وأعينهم ووجوههم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وتهنئتهم</w:t>
      </w:r>
      <w:r w:rsidR="00637BDD">
        <w:rPr>
          <w:rtl/>
        </w:rPr>
        <w:t>،</w:t>
      </w:r>
      <w:r w:rsidRPr="007F35AE">
        <w:rPr>
          <w:rtl/>
        </w:rPr>
        <w:t xml:space="preserve"> والدعاء لهم</w:t>
      </w:r>
      <w:r w:rsidR="00D66788" w:rsidRPr="00D66788">
        <w:rPr>
          <w:rStyle w:val="libAlaemHeading2Char"/>
          <w:rtl/>
        </w:rPr>
        <w:t xml:space="preserve"> )</w:t>
      </w:r>
      <w:bookmarkEnd w:id="274"/>
      <w:bookmarkEnd w:id="275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9328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الجعفريات</w:t>
      </w:r>
      <w:r w:rsidR="00637BDD">
        <w:rPr>
          <w:rtl/>
        </w:rPr>
        <w:t>:</w:t>
      </w:r>
      <w:r w:rsidR="007D1694" w:rsidRPr="007F35AE">
        <w:rPr>
          <w:rtl/>
        </w:rPr>
        <w:t xml:space="preserve"> أخبرنا عبد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أخبرنا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حدثني موسى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حدثنا أبي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tl/>
        </w:rPr>
        <w:t xml:space="preserve"> جدّه </w:t>
      </w:r>
      <w:r w:rsidR="007D1694" w:rsidRPr="007F35AE">
        <w:rPr>
          <w:rtl/>
        </w:rPr>
        <w:t>جعفر بن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tl/>
        </w:rPr>
        <w:t xml:space="preserve"> جدّه </w:t>
      </w:r>
      <w:r w:rsidR="007D1694" w:rsidRPr="007F35AE">
        <w:rPr>
          <w:rtl/>
        </w:rPr>
        <w:t>علي بن الحسين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علي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أن رسول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كان يقول للقادم من </w:t>
      </w:r>
      <w:r w:rsidR="001827D7">
        <w:rPr>
          <w:rtl/>
        </w:rPr>
        <w:t>مكّة</w:t>
      </w:r>
      <w:r w:rsidR="00637BDD">
        <w:rPr>
          <w:rtl/>
        </w:rPr>
        <w:t>:</w:t>
      </w:r>
      <w:r w:rsidR="007D1694" w:rsidRPr="007F35AE">
        <w:rPr>
          <w:rtl/>
        </w:rPr>
        <w:t xml:space="preserve"> تقب</w:t>
      </w:r>
      <w:r w:rsidR="00B547B8">
        <w:rPr>
          <w:rFonts w:hint="cs"/>
          <w:rtl/>
        </w:rPr>
        <w:t>ّ</w:t>
      </w:r>
      <w:r w:rsidR="007D1694" w:rsidRPr="007F35AE">
        <w:rPr>
          <w:rtl/>
        </w:rPr>
        <w:t>ل الله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نسكك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وغفر ذنبك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واخلف عليك نفقتك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4</w:t>
      </w:r>
      <w:r>
        <w:rPr>
          <w:rtl/>
        </w:rPr>
        <w:t xml:space="preserve"> - </w:t>
      </w:r>
      <w:r w:rsidRPr="007F35AE">
        <w:rPr>
          <w:rtl/>
        </w:rPr>
        <w:t>تحف العقول ص 81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5</w:t>
      </w:r>
      <w:r>
        <w:rPr>
          <w:rtl/>
        </w:rPr>
        <w:t xml:space="preserve"> - </w:t>
      </w:r>
      <w:r w:rsidRPr="007F35AE">
        <w:rPr>
          <w:rtl/>
        </w:rPr>
        <w:t>تفسير أبي الفتوح الرازي ج 1 ص 11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44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الجعفريات ص 75</w:t>
      </w:r>
      <w:r>
        <w:rPr>
          <w:rtl/>
        </w:rPr>
        <w:t>.</w:t>
      </w:r>
    </w:p>
    <w:p w:rsidR="007D1694" w:rsidRPr="00A8343D" w:rsidRDefault="007D1694" w:rsidP="007D1694">
      <w:pPr>
        <w:pStyle w:val="Heading2Center"/>
        <w:rPr>
          <w:rtl/>
        </w:rPr>
      </w:pPr>
      <w:r>
        <w:rPr>
          <w:rtl/>
        </w:rPr>
        <w:br w:type="page"/>
      </w:r>
      <w:bookmarkStart w:id="276" w:name="_Toc362083383"/>
      <w:bookmarkStart w:id="277" w:name="_Toc368917653"/>
      <w:r w:rsidRPr="00A8343D">
        <w:rPr>
          <w:rtl/>
        </w:rPr>
        <w:lastRenderedPageBreak/>
        <w:t>45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A8343D">
        <w:rPr>
          <w:rtl/>
        </w:rPr>
        <w:t>باب كراهة الحج والعمرة على الإبل الجل</w:t>
      </w:r>
      <w:r w:rsidR="00B547B8">
        <w:rPr>
          <w:rFonts w:hint="cs"/>
          <w:rtl/>
        </w:rPr>
        <w:t>ّ</w:t>
      </w:r>
      <w:r w:rsidRPr="00A8343D">
        <w:rPr>
          <w:rtl/>
        </w:rPr>
        <w:t>الات</w:t>
      </w:r>
      <w:r w:rsidR="00D66788" w:rsidRPr="00D66788">
        <w:rPr>
          <w:rStyle w:val="libAlaemHeading2Char"/>
          <w:rtl/>
        </w:rPr>
        <w:t xml:space="preserve"> )</w:t>
      </w:r>
      <w:bookmarkEnd w:id="276"/>
      <w:bookmarkEnd w:id="277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9329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الجعفريات</w:t>
      </w:r>
      <w:r w:rsidR="00637BDD">
        <w:rPr>
          <w:rtl/>
        </w:rPr>
        <w:t>:</w:t>
      </w:r>
      <w:r w:rsidR="007D1694" w:rsidRPr="007F35AE">
        <w:rPr>
          <w:rtl/>
        </w:rPr>
        <w:t xml:space="preserve"> أخبرنا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حدثني موسى قال حدثنا أبي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tl/>
        </w:rPr>
        <w:t xml:space="preserve"> جدّه </w:t>
      </w:r>
      <w:r w:rsidR="007D1694" w:rsidRPr="007F35AE">
        <w:rPr>
          <w:rtl/>
        </w:rPr>
        <w:t>جعفر بن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علي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الناقة الجل</w:t>
      </w:r>
      <w:r w:rsidR="00B547B8">
        <w:rPr>
          <w:rFonts w:hint="cs"/>
          <w:rtl/>
        </w:rPr>
        <w:t>ّ</w:t>
      </w:r>
      <w:r w:rsidR="007D1694" w:rsidRPr="007F35AE">
        <w:rPr>
          <w:rtl/>
        </w:rPr>
        <w:t>الة لا يحج</w:t>
      </w:r>
      <w:r w:rsidR="00B547B8">
        <w:rPr>
          <w:rFonts w:hint="cs"/>
          <w:rtl/>
        </w:rPr>
        <w:t>ّ</w:t>
      </w:r>
      <w:r w:rsidR="007D1694" w:rsidRPr="007F35AE">
        <w:rPr>
          <w:rtl/>
        </w:rPr>
        <w:t xml:space="preserve"> على ظهرها » الخبر</w:t>
      </w:r>
      <w:r w:rsidR="007D1694">
        <w:rPr>
          <w:rtl/>
        </w:rPr>
        <w:t>.</w:t>
      </w:r>
    </w:p>
    <w:p w:rsidR="007D1694" w:rsidRDefault="007D1694" w:rsidP="007D1694">
      <w:pPr>
        <w:pStyle w:val="Heading2Center"/>
        <w:rPr>
          <w:rtl/>
        </w:rPr>
      </w:pPr>
      <w:bookmarkStart w:id="278" w:name="_Toc362083384"/>
      <w:bookmarkStart w:id="279" w:name="_Toc368917654"/>
      <w:r w:rsidRPr="00A8343D">
        <w:rPr>
          <w:rtl/>
        </w:rPr>
        <w:t>46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A8343D">
        <w:rPr>
          <w:rtl/>
        </w:rPr>
        <w:t>باب استحباب سرعة العود إلى الأهل</w:t>
      </w:r>
      <w:r w:rsidR="00637BDD">
        <w:rPr>
          <w:rtl/>
        </w:rPr>
        <w:t>،</w:t>
      </w:r>
      <w:r w:rsidRPr="00A8343D">
        <w:rPr>
          <w:rtl/>
        </w:rPr>
        <w:t xml:space="preserve"> وكراهة سبق</w:t>
      </w:r>
      <w:r>
        <w:rPr>
          <w:rFonts w:hint="cs"/>
          <w:rtl/>
        </w:rPr>
        <w:t xml:space="preserve"> </w:t>
      </w:r>
      <w:r w:rsidRPr="007F35AE">
        <w:rPr>
          <w:rtl/>
        </w:rPr>
        <w:t>الحاج وجعل المنزلين منزلا</w:t>
      </w:r>
      <w:r w:rsidR="00B547B8">
        <w:rPr>
          <w:rFonts w:hint="cs"/>
          <w:rtl/>
        </w:rPr>
        <w:t>ً</w:t>
      </w:r>
      <w:r w:rsidR="00637BDD">
        <w:rPr>
          <w:rtl/>
        </w:rPr>
        <w:t>،</w:t>
      </w:r>
      <w:r w:rsidR="003C35D8">
        <w:rPr>
          <w:rtl/>
        </w:rPr>
        <w:t xml:space="preserve"> إلّا </w:t>
      </w:r>
      <w:r w:rsidRPr="007F35AE">
        <w:rPr>
          <w:rtl/>
        </w:rPr>
        <w:t>مع كون الأرض مجدبة</w:t>
      </w:r>
      <w:r w:rsidR="00D66788" w:rsidRPr="00D66788">
        <w:rPr>
          <w:rStyle w:val="libAlaemHeading2Char"/>
          <w:rtl/>
        </w:rPr>
        <w:t xml:space="preserve"> )</w:t>
      </w:r>
      <w:bookmarkEnd w:id="278"/>
      <w:bookmarkEnd w:id="279"/>
      <w:r>
        <w:rPr>
          <w:rFonts w:hint="cs"/>
          <w:rtl/>
        </w:rPr>
        <w:t xml:space="preserve"> 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9330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الجعفريات</w:t>
      </w:r>
      <w:r w:rsidR="00637BDD">
        <w:rPr>
          <w:rtl/>
        </w:rPr>
        <w:t>:</w:t>
      </w:r>
      <w:r w:rsidR="007D1694" w:rsidRPr="007F35AE">
        <w:rPr>
          <w:rtl/>
        </w:rPr>
        <w:t xml:space="preserve"> بإسناده عن جعفر بن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Fonts w:hint="cs"/>
          <w:rtl/>
        </w:rPr>
        <w:t xml:space="preserve"> جدّه </w:t>
      </w:r>
      <w:r w:rsidR="007D1694" w:rsidRPr="007F35AE">
        <w:rPr>
          <w:rtl/>
        </w:rPr>
        <w:t>علي بن الحسين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علي بن أبي طالب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السفر قطعة من العذاب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فليسرع أحدكم بالإياب إلى أهله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9331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وبهذا </w:t>
      </w:r>
      <w:r w:rsidR="003C35D8">
        <w:rPr>
          <w:rtl/>
        </w:rPr>
        <w:t>الإسناد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« إن الله يحب</w:t>
      </w:r>
      <w:r w:rsidR="00B547B8">
        <w:rPr>
          <w:rFonts w:hint="cs"/>
          <w:rtl/>
        </w:rPr>
        <w:t>ّ</w:t>
      </w:r>
      <w:r w:rsidR="007D1694" w:rsidRPr="007F35AE">
        <w:rPr>
          <w:rtl/>
        </w:rPr>
        <w:t xml:space="preserve"> الرفق ويعين عليه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فإذا ركبتم هذه الدواب العجم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فإن كانت الأرض مجدبة فألح</w:t>
      </w:r>
      <w:r w:rsidR="00B547B8">
        <w:rPr>
          <w:rFonts w:hint="cs"/>
          <w:rtl/>
        </w:rPr>
        <w:t>ّ</w:t>
      </w:r>
      <w:r w:rsidR="007D1694" w:rsidRPr="007F35AE">
        <w:rPr>
          <w:rtl/>
        </w:rPr>
        <w:t>وا عليها بنقيها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وإن كانت الأرض مخصبة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فأنزلوا بها منازلها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ورواه في دعائم الاسلام</w:t>
      </w:r>
      <w:r w:rsidR="00637BDD">
        <w:rPr>
          <w:rtl/>
        </w:rPr>
        <w:t>:</w:t>
      </w:r>
      <w:r w:rsidRPr="007F35AE">
        <w:rPr>
          <w:rtl/>
        </w:rPr>
        <w:t xml:space="preserve"> عنه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Pr="007F35AE">
        <w:rPr>
          <w:rtl/>
        </w:rPr>
        <w:t xml:space="preserve"> مثله</w:t>
      </w:r>
      <w:r w:rsidR="00637BDD">
        <w:rPr>
          <w:rtl/>
        </w:rPr>
        <w:t>،</w:t>
      </w:r>
      <w:r w:rsidR="003C35D8">
        <w:rPr>
          <w:rtl/>
        </w:rPr>
        <w:t xml:space="preserve"> إلّا </w:t>
      </w:r>
      <w:r w:rsidRPr="007F35AE">
        <w:rPr>
          <w:rtl/>
        </w:rPr>
        <w:t>أن</w:t>
      </w:r>
      <w:r w:rsidR="00B547B8">
        <w:rPr>
          <w:rFonts w:hint="cs"/>
          <w:rtl/>
        </w:rPr>
        <w:t>ّ</w:t>
      </w:r>
      <w:r w:rsidRPr="007F35AE">
        <w:rPr>
          <w:rtl/>
        </w:rPr>
        <w:t xml:space="preserve"> فيه</w:t>
      </w:r>
      <w:r w:rsidR="00637BDD">
        <w:rPr>
          <w:rtl/>
        </w:rPr>
        <w:t>:</w:t>
      </w:r>
      <w:r w:rsidRPr="007F35AE">
        <w:rPr>
          <w:rtl/>
        </w:rPr>
        <w:t xml:space="preserve"> فإن كانت الأرض جدبة فانجوا عليها بنقيها يقول بمخها</w:t>
      </w:r>
      <w:r w:rsidR="00637BDD">
        <w:rPr>
          <w:rtl/>
        </w:rPr>
        <w:t>،</w:t>
      </w:r>
      <w:r w:rsidRPr="007F35AE">
        <w:rPr>
          <w:rtl/>
        </w:rPr>
        <w:t xml:space="preserve"> أي</w:t>
      </w:r>
      <w:r>
        <w:rPr>
          <w:rFonts w:hint="cs"/>
          <w:rtl/>
        </w:rPr>
        <w:t xml:space="preserve"> </w:t>
      </w:r>
      <w:r w:rsidRPr="007F35AE">
        <w:rPr>
          <w:rtl/>
        </w:rPr>
        <w:t>جد</w:t>
      </w:r>
      <w:r w:rsidR="00B547B8">
        <w:rPr>
          <w:rFonts w:hint="cs"/>
          <w:rtl/>
        </w:rPr>
        <w:t>ّ</w:t>
      </w:r>
      <w:r w:rsidRPr="007F35AE">
        <w:rPr>
          <w:rtl/>
        </w:rPr>
        <w:t>وا في السير لتخرجوا من الجدب وهي قوي</w:t>
      </w:r>
      <w:r w:rsidR="00B547B8">
        <w:rPr>
          <w:rFonts w:hint="cs"/>
          <w:rtl/>
        </w:rPr>
        <w:t>ّ</w:t>
      </w:r>
      <w:r w:rsidRPr="007F35AE">
        <w:rPr>
          <w:rtl/>
        </w:rPr>
        <w:t>ة لم تضعف</w:t>
      </w:r>
      <w:r w:rsidR="00637BDD">
        <w:rPr>
          <w:rtl/>
        </w:rPr>
        <w:t>،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وإن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كانت الأرض مخصبة فأنزلوها منازلها </w:t>
      </w:r>
      <w:r w:rsidRPr="007D1694">
        <w:rPr>
          <w:rStyle w:val="libFootnotenumChar"/>
          <w:rtl/>
        </w:rPr>
        <w:t>(1)</w:t>
      </w:r>
      <w:r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45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الجعفريات ص 27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46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الجعفريات ص 170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الجعفريات ص 159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دعائم الاسلام ج 1 ص 348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>
        <w:rPr>
          <w:rtl/>
        </w:rPr>
        <w:br w:type="page"/>
      </w:r>
      <w:r w:rsidR="00FD1028">
        <w:rPr>
          <w:rStyle w:val="libFootnote0Char"/>
          <w:rtl/>
        </w:rPr>
        <w:lastRenderedPageBreak/>
        <w:t>[</w:t>
      </w:r>
      <w:r w:rsidR="00FD1028" w:rsidRPr="00FD1028">
        <w:rPr>
          <w:rStyle w:val="libFootnote0Char"/>
          <w:rtl/>
        </w:rPr>
        <w:t>9332</w:t>
      </w:r>
      <w:r w:rsidR="00FD1028">
        <w:rPr>
          <w:rStyle w:val="libFootnote0Char"/>
          <w:rtl/>
        </w:rPr>
        <w:t>]</w:t>
      </w:r>
      <w:r w:rsidRPr="007F35AE">
        <w:rPr>
          <w:rtl/>
        </w:rPr>
        <w:t xml:space="preserve"> 3</w:t>
      </w:r>
      <w:r>
        <w:rPr>
          <w:rtl/>
        </w:rPr>
        <w:t xml:space="preserve"> - </w:t>
      </w:r>
      <w:r w:rsidRPr="007F35AE">
        <w:rPr>
          <w:rtl/>
        </w:rPr>
        <w:t>السيد الرضي في المجازات النبوية</w:t>
      </w:r>
      <w:r w:rsidR="00637BDD">
        <w:rPr>
          <w:rtl/>
        </w:rPr>
        <w:t>:</w:t>
      </w:r>
      <w:r w:rsidRPr="007F35AE">
        <w:rPr>
          <w:rtl/>
        </w:rPr>
        <w:t xml:space="preserve"> عن النبي </w:t>
      </w:r>
      <w:r w:rsidR="00637BDD" w:rsidRPr="00637BDD">
        <w:rPr>
          <w:rStyle w:val="libAlaemChar"/>
          <w:rtl/>
        </w:rPr>
        <w:t>صلى‌الله‌عليه‌وآله‌</w:t>
      </w:r>
      <w:r w:rsidRPr="007F35AE">
        <w:rPr>
          <w:rtl/>
        </w:rPr>
        <w:t xml:space="preserve"> أنه قال</w:t>
      </w:r>
      <w:r w:rsidR="00637BDD">
        <w:rPr>
          <w:rtl/>
        </w:rPr>
        <w:t>:</w:t>
      </w:r>
      <w:r w:rsidRPr="007F35AE">
        <w:rPr>
          <w:rtl/>
        </w:rPr>
        <w:t xml:space="preserve"> « إذا سافرتم في الخصب فأعطوا الركب أسن</w:t>
      </w:r>
      <w:r w:rsidR="00F308C7">
        <w:rPr>
          <w:rFonts w:hint="cs"/>
          <w:rtl/>
        </w:rPr>
        <w:t>ّ</w:t>
      </w:r>
      <w:r w:rsidRPr="007F35AE">
        <w:rPr>
          <w:rtl/>
        </w:rPr>
        <w:t xml:space="preserve">تها </w:t>
      </w:r>
      <w:r w:rsidRPr="007D1694">
        <w:rPr>
          <w:rStyle w:val="libFootnotenumChar"/>
          <w:rtl/>
        </w:rPr>
        <w:t>(1)</w:t>
      </w:r>
      <w:r w:rsidRPr="007F35AE">
        <w:rPr>
          <w:rtl/>
        </w:rPr>
        <w:t xml:space="preserve"> »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وفي رواية أخرى</w:t>
      </w:r>
      <w:r w:rsidR="00637BDD">
        <w:rPr>
          <w:rtl/>
        </w:rPr>
        <w:t>:</w:t>
      </w:r>
      <w:r w:rsidRPr="007F35AE">
        <w:rPr>
          <w:rtl/>
        </w:rPr>
        <w:t xml:space="preserve"> « فأعطوا الركاب أسنانها »</w:t>
      </w:r>
      <w:r>
        <w:rPr>
          <w:rtl/>
        </w:rPr>
        <w:t>.</w:t>
      </w:r>
    </w:p>
    <w:p w:rsidR="007D1694" w:rsidRPr="008B6A1E" w:rsidRDefault="007D1694" w:rsidP="007D1694">
      <w:pPr>
        <w:pStyle w:val="Heading2Center"/>
        <w:rPr>
          <w:rtl/>
        </w:rPr>
      </w:pPr>
      <w:bookmarkStart w:id="280" w:name="_Toc362083385"/>
      <w:bookmarkStart w:id="281" w:name="_Toc368917655"/>
      <w:r w:rsidRPr="008B6A1E">
        <w:rPr>
          <w:rtl/>
        </w:rPr>
        <w:t>47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8B6A1E">
        <w:rPr>
          <w:rtl/>
        </w:rPr>
        <w:t>باب كراهة ركوب البحر في هيجانه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8B6A1E">
        <w:rPr>
          <w:rtl/>
        </w:rPr>
        <w:t>وركوبه للتجارة</w:t>
      </w:r>
      <w:r w:rsidR="00D66788" w:rsidRPr="00D66788">
        <w:rPr>
          <w:rStyle w:val="libAlaemHeading2Char"/>
          <w:rtl/>
        </w:rPr>
        <w:t xml:space="preserve"> )</w:t>
      </w:r>
      <w:bookmarkEnd w:id="280"/>
      <w:bookmarkEnd w:id="281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9333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الصدوق في الهداية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الصادق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أنه قال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« ما أجمل في الطلب من ركب البحر »</w:t>
      </w:r>
      <w:r w:rsidR="007D1694">
        <w:rPr>
          <w:rtl/>
        </w:rPr>
        <w:t>.</w:t>
      </w:r>
    </w:p>
    <w:p w:rsidR="007D1694" w:rsidRPr="008B6A1E" w:rsidRDefault="007D1694" w:rsidP="007D1694">
      <w:pPr>
        <w:pStyle w:val="Heading2Center"/>
        <w:rPr>
          <w:rtl/>
        </w:rPr>
      </w:pPr>
      <w:bookmarkStart w:id="282" w:name="_Toc362083386"/>
      <w:bookmarkStart w:id="283" w:name="_Toc368917656"/>
      <w:r w:rsidRPr="008B6A1E">
        <w:rPr>
          <w:rtl/>
        </w:rPr>
        <w:t>48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8B6A1E">
        <w:rPr>
          <w:rtl/>
        </w:rPr>
        <w:t>باب استحباب الدعاء بالمأثور لمن ركب البحر</w:t>
      </w:r>
      <w:r w:rsidR="00D66788" w:rsidRPr="00D66788">
        <w:rPr>
          <w:rStyle w:val="libAlaemHeading2Char"/>
          <w:rtl/>
        </w:rPr>
        <w:t xml:space="preserve"> )</w:t>
      </w:r>
      <w:bookmarkEnd w:id="282"/>
      <w:bookmarkEnd w:id="283"/>
    </w:p>
    <w:p w:rsidR="007D1694" w:rsidRPr="007F35AE" w:rsidRDefault="00FD1028" w:rsidP="00F308C7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9334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الجعفريات</w:t>
      </w:r>
      <w:r w:rsidR="00637BDD">
        <w:rPr>
          <w:rtl/>
        </w:rPr>
        <w:t>:</w:t>
      </w:r>
      <w:r w:rsidR="007D1694" w:rsidRPr="007F35AE">
        <w:rPr>
          <w:rtl/>
        </w:rPr>
        <w:t xml:space="preserve"> أخبرنا عبد الله بن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أخبرنا محمد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حدثني موسى بن إسماعيل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حدثنا أبي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tl/>
        </w:rPr>
        <w:t xml:space="preserve"> جدّه </w:t>
      </w:r>
      <w:r w:rsidR="007D1694" w:rsidRPr="007F35AE">
        <w:rPr>
          <w:rtl/>
        </w:rPr>
        <w:t>جعفر بن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tl/>
        </w:rPr>
        <w:t xml:space="preserve"> جدّه </w:t>
      </w:r>
      <w:r w:rsidR="007D1694" w:rsidRPr="007F35AE">
        <w:rPr>
          <w:rtl/>
        </w:rPr>
        <w:t>علي بن الحسين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علي بن أبي طالب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قال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من تخوف الغرق فليقل</w:t>
      </w:r>
      <w:r w:rsidR="00637BDD">
        <w:rPr>
          <w:rtl/>
        </w:rPr>
        <w:t>:</w:t>
      </w:r>
      <w:r w:rsidR="007D1694" w:rsidRPr="007F35AE">
        <w:rPr>
          <w:rtl/>
        </w:rPr>
        <w:t xml:space="preserve"> بسم الله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الملك الرحمن الرحيم </w:t>
      </w:r>
      <w:r w:rsidR="00A61C25">
        <w:rPr>
          <w:rStyle w:val="libAlaemChar"/>
          <w:rtl/>
        </w:rPr>
        <w:t>(</w:t>
      </w:r>
      <w:r w:rsidR="00F308C7">
        <w:rPr>
          <w:rStyle w:val="libAieChar"/>
          <w:rFonts w:hint="cs"/>
          <w:rtl/>
        </w:rPr>
        <w:t xml:space="preserve"> </w:t>
      </w:r>
      <w:r w:rsidR="00F308C7" w:rsidRPr="00F308C7">
        <w:rPr>
          <w:rStyle w:val="libAieChar"/>
          <w:rtl/>
        </w:rPr>
        <w:t>وَمَا قَدَرُوا اللَّـهَ حَقَّ قَدْرِهِ وَالْأَرْضُ جَمِيعًا قَبْضَتُهُ يَوْمَ الْقِيَامَةِ وَالسَّمَاوَاتُ مَطْوِيَّاتٌ بِيَمِينِهِ سُبْحَانَهُ وَتَعَالَىٰ عَمَّا يُشْرِكُونَ</w:t>
      </w:r>
      <w:r w:rsidR="00F308C7">
        <w:rPr>
          <w:rFonts w:hint="cs"/>
          <w:rtl/>
        </w:rPr>
        <w:t xml:space="preserve"> </w:t>
      </w:r>
      <w:r w:rsidR="00A61C25" w:rsidRPr="00F308C7">
        <w:rPr>
          <w:rStyle w:val="libAlaemChar"/>
          <w:rtl/>
        </w:rPr>
        <w:t>)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المجازات النبوية ص 261 ح 206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الأسن</w:t>
      </w:r>
      <w:r w:rsidR="00F308C7">
        <w:rPr>
          <w:rFonts w:hint="cs"/>
          <w:rtl/>
        </w:rPr>
        <w:t>ّ</w:t>
      </w:r>
      <w:r w:rsidRPr="007F35AE">
        <w:rPr>
          <w:rtl/>
        </w:rPr>
        <w:t>ة</w:t>
      </w:r>
      <w:r w:rsidR="00637BDD">
        <w:rPr>
          <w:rtl/>
        </w:rPr>
        <w:t>:</w:t>
      </w:r>
      <w:r w:rsidRPr="007F35AE">
        <w:rPr>
          <w:rtl/>
        </w:rPr>
        <w:t xml:space="preserve"> جمع أسنان</w:t>
      </w:r>
      <w:r w:rsidR="00637BDD">
        <w:rPr>
          <w:rtl/>
        </w:rPr>
        <w:t>،</w:t>
      </w:r>
      <w:r w:rsidRPr="007F35AE">
        <w:rPr>
          <w:rtl/>
        </w:rPr>
        <w:t xml:space="preserve"> فأعطوا الركب أسن</w:t>
      </w:r>
      <w:r w:rsidR="00F308C7">
        <w:rPr>
          <w:rFonts w:hint="cs"/>
          <w:rtl/>
        </w:rPr>
        <w:t>ّ</w:t>
      </w:r>
      <w:r w:rsidRPr="007F35AE">
        <w:rPr>
          <w:rtl/>
        </w:rPr>
        <w:t>تها</w:t>
      </w:r>
      <w:r w:rsidR="00637BDD">
        <w:rPr>
          <w:rtl/>
        </w:rPr>
        <w:t>:</w:t>
      </w:r>
      <w:r w:rsidRPr="007F35AE">
        <w:rPr>
          <w:rtl/>
        </w:rPr>
        <w:t xml:space="preserve"> أي أمكنوها من المرعى</w:t>
      </w:r>
      <w:r>
        <w:rPr>
          <w:rFonts w:hint="cs"/>
          <w:rtl/>
        </w:rPr>
        <w:t xml:space="preserve"> </w:t>
      </w:r>
      <w:r w:rsidR="00A61C25">
        <w:rPr>
          <w:rtl/>
        </w:rPr>
        <w:t>(</w:t>
      </w:r>
      <w:r w:rsidRPr="007F35AE">
        <w:rPr>
          <w:rtl/>
        </w:rPr>
        <w:t>مجمع البحرين ج 6 ص 269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47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الهداية ص 80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>
        <w:rPr>
          <w:rtl/>
        </w:rPr>
        <w:t>البا</w:t>
      </w:r>
      <w:r w:rsidRPr="007F35AE">
        <w:rPr>
          <w:rtl/>
        </w:rPr>
        <w:t>ب 48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الجعفريات ص 225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الزمر 39</w:t>
      </w:r>
      <w:r w:rsidR="00637BDD">
        <w:rPr>
          <w:rtl/>
        </w:rPr>
        <w:t>:</w:t>
      </w:r>
      <w:r w:rsidRPr="007F35AE">
        <w:rPr>
          <w:rtl/>
        </w:rPr>
        <w:t xml:space="preserve"> 67</w:t>
      </w:r>
      <w:r>
        <w:rPr>
          <w:rtl/>
        </w:rPr>
        <w:t>.</w:t>
      </w:r>
    </w:p>
    <w:p w:rsidR="007D1694" w:rsidRPr="007F35AE" w:rsidRDefault="007D1694" w:rsidP="00F308C7">
      <w:pPr>
        <w:pStyle w:val="libNormal"/>
        <w:rPr>
          <w:rtl/>
        </w:rPr>
      </w:pPr>
      <w:r>
        <w:rPr>
          <w:rtl/>
        </w:rPr>
        <w:br w:type="page"/>
      </w:r>
      <w:r w:rsidR="00FD1028">
        <w:rPr>
          <w:rStyle w:val="libFootnote0Char"/>
          <w:rtl/>
        </w:rPr>
        <w:lastRenderedPageBreak/>
        <w:t>[</w:t>
      </w:r>
      <w:r w:rsidR="00FD1028" w:rsidRPr="00FD1028">
        <w:rPr>
          <w:rStyle w:val="libFootnote0Char"/>
          <w:rtl/>
        </w:rPr>
        <w:t>9335</w:t>
      </w:r>
      <w:r w:rsidR="00FD1028">
        <w:rPr>
          <w:rStyle w:val="libFootnote0Char"/>
          <w:rtl/>
        </w:rPr>
        <w:t>]</w:t>
      </w:r>
      <w:r w:rsidRPr="007F35AE">
        <w:rPr>
          <w:rtl/>
        </w:rPr>
        <w:t xml:space="preserve"> 2</w:t>
      </w:r>
      <w:r>
        <w:rPr>
          <w:rtl/>
        </w:rPr>
        <w:t xml:space="preserve"> - </w:t>
      </w:r>
      <w:r w:rsidRPr="007F35AE">
        <w:rPr>
          <w:rtl/>
        </w:rPr>
        <w:t>دعائم الاسلام</w:t>
      </w:r>
      <w:r w:rsidR="00637BDD">
        <w:rPr>
          <w:rtl/>
        </w:rPr>
        <w:t>:</w:t>
      </w:r>
      <w:r w:rsidRPr="007F35AE">
        <w:rPr>
          <w:rtl/>
        </w:rPr>
        <w:t xml:space="preserve"> عن الحسين بن علي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،</w:t>
      </w:r>
      <w:r w:rsidRPr="007F35AE">
        <w:rPr>
          <w:rtl/>
        </w:rPr>
        <w:t xml:space="preserve"> أنه</w:t>
      </w:r>
      <w:r>
        <w:rPr>
          <w:rFonts w:hint="cs"/>
          <w:rtl/>
        </w:rPr>
        <w:t xml:space="preserve"> </w:t>
      </w:r>
      <w:r w:rsidRPr="007F35AE">
        <w:rPr>
          <w:rtl/>
        </w:rPr>
        <w:t>قال</w:t>
      </w:r>
      <w:r w:rsidR="00637BDD">
        <w:rPr>
          <w:rtl/>
        </w:rPr>
        <w:t>:</w:t>
      </w:r>
      <w:r w:rsidRPr="007F35AE">
        <w:rPr>
          <w:rtl/>
        </w:rPr>
        <w:t xml:space="preserve"> « 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Pr="007F35AE">
        <w:rPr>
          <w:rtl/>
        </w:rPr>
        <w:t xml:space="preserve"> أمان ل</w:t>
      </w:r>
      <w:r w:rsidR="00F308C7">
        <w:rPr>
          <w:rFonts w:hint="cs"/>
          <w:rtl/>
        </w:rPr>
        <w:t>أ</w:t>
      </w:r>
      <w:r w:rsidRPr="007F35AE">
        <w:rPr>
          <w:rtl/>
        </w:rPr>
        <w:t>متي من الغرق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إذا ركبوا الفلك قالوا </w:t>
      </w:r>
      <w:r w:rsidRPr="007D1694">
        <w:rPr>
          <w:rStyle w:val="libFootnotenumChar"/>
          <w:rtl/>
        </w:rPr>
        <w:t>(1)</w:t>
      </w:r>
      <w:r w:rsidR="00637BDD">
        <w:rPr>
          <w:rtl/>
        </w:rPr>
        <w:t>:</w:t>
      </w:r>
      <w:r w:rsidRPr="007F35AE">
        <w:rPr>
          <w:rtl/>
        </w:rPr>
        <w:t xml:space="preserve"> بسم الله الرحمن الرحيم </w:t>
      </w:r>
      <w:r w:rsidR="00F308C7">
        <w:rPr>
          <w:rStyle w:val="libAlaemChar"/>
          <w:rtl/>
        </w:rPr>
        <w:t>(</w:t>
      </w:r>
      <w:r w:rsidR="00F308C7">
        <w:rPr>
          <w:rStyle w:val="libAieChar"/>
          <w:rFonts w:hint="cs"/>
          <w:rtl/>
        </w:rPr>
        <w:t xml:space="preserve"> </w:t>
      </w:r>
      <w:r w:rsidR="00F308C7" w:rsidRPr="00F308C7">
        <w:rPr>
          <w:rStyle w:val="libAieChar"/>
          <w:rtl/>
        </w:rPr>
        <w:t>وَمَا قَدَرُوا اللَّـهَ حَقَّ قَدْرِهِ وَالْأَرْضُ جَمِيعًا قَبْضَتُهُ يَوْمَ الْقِيَامَةِ وَالسَّمَاوَاتُ مَطْوِيَّاتٌ بِيَمِينِهِ سُبْحَانَهُ وَتَعَالَىٰ عَمَّا يُشْرِكُونَ</w:t>
      </w:r>
      <w:r w:rsidR="00F308C7">
        <w:rPr>
          <w:rFonts w:hint="cs"/>
          <w:rtl/>
        </w:rPr>
        <w:t xml:space="preserve"> </w:t>
      </w:r>
      <w:r w:rsidR="00F308C7" w:rsidRPr="00F308C7">
        <w:rPr>
          <w:rStyle w:val="libAlaemChar"/>
          <w:rtl/>
        </w:rPr>
        <w:t>)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(2)</w:t>
      </w:r>
      <w:r w:rsidRPr="007F35AE">
        <w:rPr>
          <w:rtl/>
        </w:rPr>
        <w:t xml:space="preserve"> </w:t>
      </w:r>
      <w:r w:rsidR="00A61C25">
        <w:rPr>
          <w:rStyle w:val="libAlaemChar"/>
          <w:rtl/>
        </w:rPr>
        <w:t>(</w:t>
      </w:r>
      <w:r w:rsidR="00F308C7">
        <w:rPr>
          <w:rStyle w:val="libAieChar"/>
          <w:rFonts w:hint="cs"/>
          <w:rtl/>
        </w:rPr>
        <w:t xml:space="preserve"> </w:t>
      </w:r>
      <w:r w:rsidR="00F308C7" w:rsidRPr="00F308C7">
        <w:rPr>
          <w:rStyle w:val="libAieChar"/>
          <w:rtl/>
        </w:rPr>
        <w:t>بِسْمِ اللَّهِ مَجْرَاهَا وَمُرْسَاهَا إِنَّ رَبِّي لَغَفُورٌ رَّحِيمٌ</w:t>
      </w:r>
      <w:r w:rsidR="00F308C7">
        <w:rPr>
          <w:rFonts w:hint="cs"/>
          <w:rtl/>
        </w:rPr>
        <w:t xml:space="preserve"> </w:t>
      </w:r>
      <w:r w:rsidR="00A61C25" w:rsidRPr="00F308C7">
        <w:rPr>
          <w:rStyle w:val="libAlaemChar"/>
          <w:rtl/>
        </w:rPr>
        <w:t>)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(3)</w:t>
      </w:r>
      <w:r w:rsidRPr="007F35AE">
        <w:rPr>
          <w:rtl/>
        </w:rPr>
        <w:t xml:space="preserve"> </w:t>
      </w:r>
      <w:r w:rsidR="00FD1028">
        <w:rPr>
          <w:rtl/>
        </w:rPr>
        <w:t>[</w:t>
      </w:r>
      <w:r w:rsidRPr="007F35AE">
        <w:rPr>
          <w:rtl/>
        </w:rPr>
        <w:t xml:space="preserve"> وعن علي </w:t>
      </w:r>
      <w:r w:rsidR="00637BDD" w:rsidRPr="00637BDD">
        <w:rPr>
          <w:rStyle w:val="libAlaemChar"/>
          <w:rtl/>
        </w:rPr>
        <w:t>عليه‌السلام</w:t>
      </w:r>
      <w:r w:rsidRPr="007F35AE">
        <w:rPr>
          <w:rtl/>
        </w:rPr>
        <w:t xml:space="preserve"> أن</w:t>
      </w:r>
      <w:r w:rsidR="00F308C7">
        <w:rPr>
          <w:rFonts w:hint="cs"/>
          <w:rtl/>
        </w:rPr>
        <w:t>ّ</w:t>
      </w:r>
      <w:r w:rsidRPr="007F35AE">
        <w:rPr>
          <w:rtl/>
        </w:rPr>
        <w:t>ه قال</w:t>
      </w:r>
      <w:r w:rsidR="00637BDD">
        <w:rPr>
          <w:rtl/>
        </w:rPr>
        <w:t>:</w:t>
      </w:r>
      <w:r w:rsidRPr="007F35AE">
        <w:rPr>
          <w:rtl/>
        </w:rPr>
        <w:t xml:space="preserve"> من ركب</w:t>
      </w:r>
      <w:r>
        <w:rPr>
          <w:rFonts w:hint="cs"/>
          <w:rtl/>
        </w:rPr>
        <w:t xml:space="preserve"> </w:t>
      </w:r>
      <w:r w:rsidRPr="007F35AE">
        <w:rPr>
          <w:rtl/>
        </w:rPr>
        <w:t>سفينة فليقل</w:t>
      </w:r>
      <w:r w:rsidR="00637BDD">
        <w:rPr>
          <w:rtl/>
        </w:rPr>
        <w:t>:</w:t>
      </w:r>
      <w:r w:rsidRPr="007F35AE">
        <w:rPr>
          <w:rtl/>
        </w:rPr>
        <w:t xml:space="preserve"> بسم الله مجراها ومرساها إن</w:t>
      </w:r>
      <w:r w:rsidR="00F308C7">
        <w:rPr>
          <w:rFonts w:hint="cs"/>
          <w:rtl/>
        </w:rPr>
        <w:t>ّ</w:t>
      </w:r>
      <w:r w:rsidRPr="007F35AE">
        <w:rPr>
          <w:rtl/>
        </w:rPr>
        <w:t xml:space="preserve"> رب</w:t>
      </w:r>
      <w:r w:rsidR="00F308C7">
        <w:rPr>
          <w:rFonts w:hint="cs"/>
          <w:rtl/>
        </w:rPr>
        <w:t>ّ</w:t>
      </w:r>
      <w:r w:rsidRPr="007F35AE">
        <w:rPr>
          <w:rtl/>
        </w:rPr>
        <w:t xml:space="preserve">ي لغفور رحيم </w:t>
      </w:r>
      <w:r w:rsidR="00FD1028">
        <w:rPr>
          <w:rtl/>
        </w:rPr>
        <w:t>]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(4)</w:t>
      </w:r>
      <w:r w:rsidRPr="007F35AE">
        <w:rPr>
          <w:rtl/>
        </w:rPr>
        <w:t xml:space="preserve"> الل</w:t>
      </w:r>
      <w:r w:rsidR="00F308C7">
        <w:rPr>
          <w:rFonts w:hint="cs"/>
          <w:rtl/>
        </w:rPr>
        <w:t>ّ</w:t>
      </w:r>
      <w:r w:rsidRPr="007F35AE">
        <w:rPr>
          <w:rtl/>
        </w:rPr>
        <w:t>هم</w:t>
      </w:r>
      <w:r>
        <w:rPr>
          <w:rFonts w:hint="cs"/>
          <w:rtl/>
        </w:rPr>
        <w:t xml:space="preserve"> </w:t>
      </w:r>
      <w:r w:rsidRPr="007F35AE">
        <w:rPr>
          <w:rtl/>
        </w:rPr>
        <w:t>بارك لنا في مركبنا وأحسن سيرنا</w:t>
      </w:r>
      <w:r w:rsidR="00637BDD">
        <w:rPr>
          <w:rtl/>
        </w:rPr>
        <w:t>،</w:t>
      </w:r>
      <w:r w:rsidRPr="007F35AE">
        <w:rPr>
          <w:rtl/>
        </w:rPr>
        <w:t xml:space="preserve"> وعافنا من شر</w:t>
      </w:r>
      <w:r w:rsidR="00F308C7">
        <w:rPr>
          <w:rFonts w:hint="cs"/>
          <w:rtl/>
        </w:rPr>
        <w:t>ّ</w:t>
      </w:r>
      <w:r w:rsidRPr="007F35AE">
        <w:rPr>
          <w:rtl/>
        </w:rPr>
        <w:t xml:space="preserve"> بحرنا »</w:t>
      </w:r>
      <w:r>
        <w:rPr>
          <w:rtl/>
        </w:rPr>
        <w:t>.</w:t>
      </w:r>
    </w:p>
    <w:p w:rsidR="007D1694" w:rsidRPr="007F35AE" w:rsidRDefault="00FD1028" w:rsidP="00F308C7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9336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السيد علي بن طاووس في أمان ال</w:t>
      </w:r>
      <w:r w:rsidR="00F308C7">
        <w:rPr>
          <w:rFonts w:hint="cs"/>
          <w:rtl/>
        </w:rPr>
        <w:t>أ</w:t>
      </w:r>
      <w:r w:rsidR="007D1694" w:rsidRPr="007F35AE">
        <w:rPr>
          <w:rtl/>
        </w:rPr>
        <w:t>خطار</w:t>
      </w:r>
      <w:r w:rsidR="00637BDD">
        <w:rPr>
          <w:rtl/>
        </w:rPr>
        <w:t>:</w:t>
      </w:r>
      <w:r w:rsidR="007D1694" w:rsidRPr="007F35AE">
        <w:rPr>
          <w:rtl/>
        </w:rPr>
        <w:t xml:space="preserve"> روينا أنه إذا ركب في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السفينة فيكب</w:t>
      </w:r>
      <w:r w:rsidR="00F308C7">
        <w:rPr>
          <w:rFonts w:hint="cs"/>
          <w:rtl/>
        </w:rPr>
        <w:t>ّ</w:t>
      </w:r>
      <w:r w:rsidR="007D1694" w:rsidRPr="007F35AE">
        <w:rPr>
          <w:rtl/>
        </w:rPr>
        <w:t>ر الله جل</w:t>
      </w:r>
      <w:r w:rsidR="00F308C7">
        <w:rPr>
          <w:rFonts w:hint="cs"/>
          <w:rtl/>
        </w:rPr>
        <w:t>ّ</w:t>
      </w:r>
      <w:r w:rsidR="007D1694" w:rsidRPr="007F35AE">
        <w:rPr>
          <w:rtl/>
        </w:rPr>
        <w:t xml:space="preserve"> جلاله مائة تكبيرة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ويصل</w:t>
      </w:r>
      <w:r w:rsidR="00F308C7">
        <w:rPr>
          <w:rFonts w:hint="cs"/>
          <w:rtl/>
        </w:rPr>
        <w:t>ّ</w:t>
      </w:r>
      <w:r w:rsidR="007D1694" w:rsidRPr="007F35AE">
        <w:rPr>
          <w:rtl/>
        </w:rPr>
        <w:t>ي على محمد وآله</w:t>
      </w:r>
      <w:r w:rsidR="007D1694">
        <w:rPr>
          <w:rFonts w:hint="cs"/>
          <w:rtl/>
        </w:rPr>
        <w:t xml:space="preserve"> </w:t>
      </w:r>
      <w:r w:rsidR="00A61C25">
        <w:rPr>
          <w:rtl/>
        </w:rPr>
        <w:t>(</w:t>
      </w:r>
      <w:r w:rsidR="007D1694" w:rsidRPr="007F35AE">
        <w:rPr>
          <w:rtl/>
        </w:rPr>
        <w:t>صلوات الله عليه وعليهم أجمعين</w:t>
      </w:r>
      <w:r w:rsidR="00A61C25">
        <w:rPr>
          <w:rtl/>
        </w:rPr>
        <w:t>)</w:t>
      </w:r>
      <w:r w:rsidR="007D1694" w:rsidRPr="007F35AE">
        <w:rPr>
          <w:rtl/>
        </w:rPr>
        <w:t xml:space="preserve"> مائه مر</w:t>
      </w:r>
      <w:r w:rsidR="00F308C7">
        <w:rPr>
          <w:rFonts w:hint="cs"/>
          <w:rtl/>
        </w:rPr>
        <w:t>ّ</w:t>
      </w:r>
      <w:r w:rsidR="007D1694" w:rsidRPr="007F35AE">
        <w:rPr>
          <w:rtl/>
        </w:rPr>
        <w:t>ة ويلعن ظالمي آل محمد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عليهم‌السلام</w:t>
      </w:r>
      <w:r w:rsidR="007D1694" w:rsidRPr="007F35AE">
        <w:rPr>
          <w:rtl/>
        </w:rPr>
        <w:t xml:space="preserve"> مائة مرة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ويقول</w:t>
      </w:r>
      <w:r w:rsidR="00637BDD">
        <w:rPr>
          <w:rtl/>
        </w:rPr>
        <w:t>:</w:t>
      </w:r>
      <w:r w:rsidR="007D1694" w:rsidRPr="007F35AE">
        <w:rPr>
          <w:rtl/>
        </w:rPr>
        <w:t xml:space="preserve"> بسم الله وبالله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والصلاة على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رسول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وعلى الصادقين </w:t>
      </w:r>
      <w:r w:rsidR="00A61C25">
        <w:rPr>
          <w:rtl/>
        </w:rPr>
        <w:t>(</w:t>
      </w:r>
      <w:r w:rsidR="007D1694" w:rsidRPr="007F35AE">
        <w:rPr>
          <w:rtl/>
        </w:rPr>
        <w:t>صلوات الله عليهم</w:t>
      </w:r>
      <w:r w:rsidR="00A61C25">
        <w:rPr>
          <w:rtl/>
        </w:rPr>
        <w:t>)</w:t>
      </w:r>
      <w:r w:rsidR="00637BDD">
        <w:rPr>
          <w:rtl/>
        </w:rPr>
        <w:t>،</w:t>
      </w:r>
      <w:r w:rsidR="007D1694" w:rsidRPr="007F35AE">
        <w:rPr>
          <w:rtl/>
        </w:rPr>
        <w:t xml:space="preserve"> الل</w:t>
      </w:r>
      <w:r w:rsidR="00F308C7">
        <w:rPr>
          <w:rFonts w:hint="cs"/>
          <w:rtl/>
        </w:rPr>
        <w:t>ّ</w:t>
      </w:r>
      <w:r w:rsidR="007D1694" w:rsidRPr="007F35AE">
        <w:rPr>
          <w:rtl/>
        </w:rPr>
        <w:t>هم أحسن مسيرنا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وعظم أجورنا</w:t>
      </w:r>
      <w:r w:rsidR="00637BDD">
        <w:rPr>
          <w:rtl/>
        </w:rPr>
        <w:t>،</w:t>
      </w:r>
      <w:r w:rsidR="007D1694" w:rsidRPr="007F35AE">
        <w:rPr>
          <w:rtl/>
        </w:rPr>
        <w:t xml:space="preserve"> ال</w:t>
      </w:r>
      <w:r w:rsidR="00F308C7">
        <w:rPr>
          <w:rFonts w:hint="cs"/>
          <w:rtl/>
        </w:rPr>
        <w:t>لّ</w:t>
      </w:r>
      <w:r w:rsidR="007D1694" w:rsidRPr="007F35AE">
        <w:rPr>
          <w:rtl/>
        </w:rPr>
        <w:t>هم بك انتشرنا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وإليك توج</w:t>
      </w:r>
      <w:r w:rsidR="00F308C7">
        <w:rPr>
          <w:rFonts w:hint="cs"/>
          <w:rtl/>
        </w:rPr>
        <w:t>ّ</w:t>
      </w:r>
      <w:r w:rsidR="007D1694" w:rsidRPr="007F35AE">
        <w:rPr>
          <w:rtl/>
        </w:rPr>
        <w:t>هنا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وبك آمن</w:t>
      </w:r>
      <w:r w:rsidR="00F308C7">
        <w:rPr>
          <w:rFonts w:hint="cs"/>
          <w:rtl/>
        </w:rPr>
        <w:t>ّ</w:t>
      </w:r>
      <w:r w:rsidR="007D1694" w:rsidRPr="007F35AE">
        <w:rPr>
          <w:rtl/>
        </w:rPr>
        <w:t>ا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وبحبلك اعتصمنا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وعليك توك</w:t>
      </w:r>
      <w:r w:rsidR="00F308C7">
        <w:rPr>
          <w:rFonts w:hint="cs"/>
          <w:rtl/>
        </w:rPr>
        <w:t>ّ</w:t>
      </w:r>
      <w:r w:rsidR="007D1694" w:rsidRPr="007F35AE">
        <w:rPr>
          <w:rtl/>
        </w:rPr>
        <w:t>لنا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الل</w:t>
      </w:r>
      <w:r w:rsidR="00F308C7">
        <w:rPr>
          <w:rFonts w:hint="cs"/>
          <w:rtl/>
        </w:rPr>
        <w:t>ّ</w:t>
      </w:r>
      <w:r w:rsidRPr="007F35AE">
        <w:rPr>
          <w:rtl/>
        </w:rPr>
        <w:t>هم أنت ثقتنا ورجاؤنا</w:t>
      </w:r>
      <w:r w:rsidR="00637BDD">
        <w:rPr>
          <w:rtl/>
        </w:rPr>
        <w:t>،</w:t>
      </w:r>
      <w:r w:rsidRPr="007F35AE">
        <w:rPr>
          <w:rtl/>
        </w:rPr>
        <w:t xml:space="preserve"> وناصرنا لا تحل بنا ما لا نحب </w:t>
      </w:r>
      <w:r w:rsidR="00FD1028">
        <w:rPr>
          <w:rtl/>
        </w:rPr>
        <w:t>[</w:t>
      </w:r>
      <w:r w:rsidRPr="007F35AE">
        <w:rPr>
          <w:rtl/>
        </w:rPr>
        <w:t xml:space="preserve"> الل</w:t>
      </w:r>
      <w:r w:rsidR="00F308C7">
        <w:rPr>
          <w:rFonts w:hint="cs"/>
          <w:rtl/>
        </w:rPr>
        <w:t>ّ</w:t>
      </w:r>
      <w:r w:rsidRPr="007F35AE">
        <w:rPr>
          <w:rtl/>
        </w:rPr>
        <w:t>هم</w:t>
      </w:r>
      <w:r>
        <w:rPr>
          <w:rFonts w:hint="cs"/>
          <w:rtl/>
        </w:rPr>
        <w:t xml:space="preserve"> </w:t>
      </w:r>
      <w:r w:rsidRPr="007F35AE">
        <w:rPr>
          <w:rtl/>
        </w:rPr>
        <w:t>بك نحل</w:t>
      </w:r>
      <w:r w:rsidR="00F308C7">
        <w:rPr>
          <w:rFonts w:hint="cs"/>
          <w:rtl/>
        </w:rPr>
        <w:t>ّ</w:t>
      </w:r>
      <w:r w:rsidRPr="007F35AE">
        <w:rPr>
          <w:rtl/>
        </w:rPr>
        <w:t xml:space="preserve"> وبك نسير </w:t>
      </w:r>
      <w:r w:rsidR="00FD1028">
        <w:rPr>
          <w:rtl/>
        </w:rPr>
        <w:t>]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(1)</w:t>
      </w:r>
      <w:r w:rsidRPr="007F35AE">
        <w:rPr>
          <w:rtl/>
        </w:rPr>
        <w:t xml:space="preserve"> الل</w:t>
      </w:r>
      <w:r w:rsidR="00F308C7">
        <w:rPr>
          <w:rFonts w:hint="cs"/>
          <w:rtl/>
        </w:rPr>
        <w:t>ّ</w:t>
      </w:r>
      <w:r w:rsidRPr="007F35AE">
        <w:rPr>
          <w:rtl/>
        </w:rPr>
        <w:t>هم خل</w:t>
      </w:r>
      <w:r w:rsidR="00F308C7">
        <w:rPr>
          <w:rFonts w:hint="cs"/>
          <w:rtl/>
        </w:rPr>
        <w:t>ّ</w:t>
      </w:r>
      <w:r w:rsidRPr="007F35AE">
        <w:rPr>
          <w:rtl/>
        </w:rPr>
        <w:t xml:space="preserve"> سبيلنا</w:t>
      </w:r>
      <w:r w:rsidR="00637BDD">
        <w:rPr>
          <w:rtl/>
        </w:rPr>
        <w:t>،</w:t>
      </w:r>
      <w:r w:rsidRPr="007F35AE">
        <w:rPr>
          <w:rtl/>
        </w:rPr>
        <w:t xml:space="preserve"> وأعظم عافيتنا</w:t>
      </w:r>
      <w:r w:rsidR="00637BDD">
        <w:rPr>
          <w:rtl/>
        </w:rPr>
        <w:t>،</w:t>
      </w:r>
      <w:r w:rsidRPr="007F35AE">
        <w:rPr>
          <w:rtl/>
        </w:rPr>
        <w:t xml:space="preserve"> أنت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دعائم الاسلام ج 1 ص 349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المخطوط</w:t>
      </w:r>
      <w:r w:rsidR="00637BDD">
        <w:rPr>
          <w:rtl/>
        </w:rPr>
        <w:t>:</w:t>
      </w:r>
      <w:r w:rsidRPr="007F35AE">
        <w:rPr>
          <w:rtl/>
        </w:rPr>
        <w:t xml:space="preserve"> قال</w:t>
      </w:r>
      <w:r w:rsidR="00637BDD">
        <w:rPr>
          <w:rtl/>
        </w:rPr>
        <w:t>،</w:t>
      </w:r>
      <w:r w:rsidRPr="007F35AE">
        <w:rPr>
          <w:rtl/>
        </w:rPr>
        <w:t xml:space="preserve"> وما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الزمر 39</w:t>
      </w:r>
      <w:r w:rsidR="00637BDD">
        <w:rPr>
          <w:rtl/>
        </w:rPr>
        <w:t>:</w:t>
      </w:r>
      <w:r w:rsidRPr="007F35AE">
        <w:rPr>
          <w:rtl/>
        </w:rPr>
        <w:t xml:space="preserve"> 67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(3) هود 11</w:t>
      </w:r>
      <w:r w:rsidR="00637BDD">
        <w:rPr>
          <w:rtl/>
        </w:rPr>
        <w:t>:</w:t>
      </w:r>
      <w:r w:rsidRPr="007F35AE">
        <w:rPr>
          <w:rtl/>
        </w:rPr>
        <w:t xml:space="preserve"> 41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(4) ما بين المعقوفتين أثبتناه من المصدر</w:t>
      </w:r>
      <w:r>
        <w:rPr>
          <w:rtl/>
        </w:rPr>
        <w:t>.</w:t>
      </w:r>
    </w:p>
    <w:p w:rsidR="007D1694" w:rsidRPr="007F35AE" w:rsidRDefault="007D1694" w:rsidP="00F308C7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أمان ال</w:t>
      </w:r>
      <w:r w:rsidR="00F308C7">
        <w:rPr>
          <w:rFonts w:hint="cs"/>
          <w:rtl/>
        </w:rPr>
        <w:t>أ</w:t>
      </w:r>
      <w:r w:rsidRPr="007F35AE">
        <w:rPr>
          <w:rtl/>
        </w:rPr>
        <w:t>خطار ص 103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ما بين المعقوفتين أثبتناه من المصدر</w:t>
      </w:r>
      <w:r>
        <w:rPr>
          <w:rtl/>
        </w:rPr>
        <w:t>.</w:t>
      </w:r>
    </w:p>
    <w:p w:rsidR="007D1694" w:rsidRPr="007F35AE" w:rsidRDefault="007D1694" w:rsidP="00F308C7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الخليفة في الأهل والمال</w:t>
      </w:r>
      <w:r w:rsidR="00637BDD">
        <w:rPr>
          <w:rtl/>
        </w:rPr>
        <w:t>،</w:t>
      </w:r>
      <w:r w:rsidRPr="007F35AE">
        <w:rPr>
          <w:rtl/>
        </w:rPr>
        <w:t xml:space="preserve"> وأنت الحامل في الماء وعلى الظهر </w:t>
      </w:r>
      <w:r w:rsidR="00A61C25">
        <w:rPr>
          <w:rStyle w:val="libAlaemChar"/>
          <w:rtl/>
        </w:rPr>
        <w:t>(</w:t>
      </w:r>
      <w:r w:rsidR="00F308C7">
        <w:rPr>
          <w:rStyle w:val="libAieChar"/>
          <w:rFonts w:hint="cs"/>
          <w:rtl/>
        </w:rPr>
        <w:t xml:space="preserve"> </w:t>
      </w:r>
      <w:r w:rsidR="00F308C7" w:rsidRPr="00F308C7">
        <w:rPr>
          <w:rStyle w:val="libAieChar"/>
          <w:rtl/>
        </w:rPr>
        <w:t>وَقَالَ ارْكَبُوا فِيهَا بِسْمِ اللَّـهِ مَجْرَاهَا وَمُرْسَاهَا إِنَّ رَبِّي لَغَفُورٌ رَّحِيمٌ</w:t>
      </w:r>
      <w:r w:rsidR="00F308C7">
        <w:rPr>
          <w:rStyle w:val="libAieChar"/>
          <w:rFonts w:hint="cs"/>
          <w:rtl/>
        </w:rPr>
        <w:t xml:space="preserve"> </w:t>
      </w:r>
      <w:r w:rsidR="00A61C25" w:rsidRPr="00F308C7">
        <w:rPr>
          <w:rStyle w:val="libAlaemChar"/>
          <w:rtl/>
        </w:rPr>
        <w:t>)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(2)</w:t>
      </w:r>
      <w:r w:rsidRPr="007F35AE">
        <w:rPr>
          <w:rtl/>
        </w:rPr>
        <w:t xml:space="preserve"> </w:t>
      </w:r>
      <w:r w:rsidR="00F308C7">
        <w:rPr>
          <w:rStyle w:val="libAlaemChar"/>
          <w:rtl/>
        </w:rPr>
        <w:t>(</w:t>
      </w:r>
      <w:r w:rsidR="00F308C7">
        <w:rPr>
          <w:rStyle w:val="libAieChar"/>
          <w:rFonts w:hint="cs"/>
          <w:rtl/>
        </w:rPr>
        <w:t xml:space="preserve"> </w:t>
      </w:r>
      <w:r w:rsidR="00F308C7" w:rsidRPr="00F308C7">
        <w:rPr>
          <w:rStyle w:val="libAieChar"/>
          <w:rtl/>
        </w:rPr>
        <w:t>وَمَا قَدَرُوا اللَّـهَ حَقَّ قَدْرِهِ وَالْأَرْضُ جَمِيعًا قَبْضَتُهُ يَوْمَ الْقِيَامَةِ وَالسَّمَاوَاتُ مَطْوِيَّاتٌ بِيَمِينِهِ سُبْحَانَهُ وَتَعَالَىٰ عَمَّا يُشْرِكُونَ</w:t>
      </w:r>
      <w:r w:rsidR="00F308C7">
        <w:rPr>
          <w:rFonts w:hint="cs"/>
          <w:rtl/>
        </w:rPr>
        <w:t xml:space="preserve"> </w:t>
      </w:r>
      <w:r w:rsidR="00F308C7" w:rsidRPr="00F308C7">
        <w:rPr>
          <w:rStyle w:val="libAlaemChar"/>
          <w:rtl/>
        </w:rPr>
        <w:t>)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(3)</w:t>
      </w:r>
      <w:r w:rsidRPr="007F35AE">
        <w:rPr>
          <w:rtl/>
        </w:rPr>
        <w:t xml:space="preserve"> الل</w:t>
      </w:r>
      <w:r w:rsidR="00F308C7">
        <w:rPr>
          <w:rFonts w:hint="cs"/>
          <w:rtl/>
        </w:rPr>
        <w:t>ّ</w:t>
      </w:r>
      <w:r w:rsidRPr="007F35AE">
        <w:rPr>
          <w:rtl/>
        </w:rPr>
        <w:t>هم أنت خير من</w:t>
      </w:r>
      <w:r>
        <w:rPr>
          <w:rFonts w:hint="cs"/>
          <w:rtl/>
        </w:rPr>
        <w:t xml:space="preserve"> </w:t>
      </w:r>
      <w:r w:rsidRPr="007F35AE">
        <w:rPr>
          <w:rtl/>
        </w:rPr>
        <w:t>وفد إليه الرجال</w:t>
      </w:r>
      <w:r w:rsidR="00637BDD">
        <w:rPr>
          <w:rtl/>
        </w:rPr>
        <w:t>،</w:t>
      </w:r>
      <w:r w:rsidRPr="007F35AE">
        <w:rPr>
          <w:rtl/>
        </w:rPr>
        <w:t xml:space="preserve"> وشدت إليه الرحال</w:t>
      </w:r>
      <w:r w:rsidR="00637BDD">
        <w:rPr>
          <w:rtl/>
        </w:rPr>
        <w:t>،</w:t>
      </w:r>
      <w:r w:rsidRPr="007F35AE">
        <w:rPr>
          <w:rtl/>
        </w:rPr>
        <w:t xml:space="preserve"> فأنت سيدي أكرم مزور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وأكرم مقصود</w:t>
      </w:r>
      <w:r w:rsidR="00637BDD">
        <w:rPr>
          <w:rtl/>
        </w:rPr>
        <w:t>،</w:t>
      </w:r>
      <w:r w:rsidRPr="007F35AE">
        <w:rPr>
          <w:rtl/>
        </w:rPr>
        <w:t xml:space="preserve"> وقد جعلت</w:t>
      </w:r>
      <w:r w:rsidR="00456BE9">
        <w:rPr>
          <w:rtl/>
        </w:rPr>
        <w:t xml:space="preserve"> لكلّ </w:t>
      </w:r>
      <w:r w:rsidRPr="007F35AE">
        <w:rPr>
          <w:rtl/>
        </w:rPr>
        <w:t>زائر كرامة</w:t>
      </w:r>
      <w:r w:rsidR="00637BDD">
        <w:rPr>
          <w:rtl/>
        </w:rPr>
        <w:t>،</w:t>
      </w:r>
      <w:r w:rsidRPr="007F35AE">
        <w:rPr>
          <w:rtl/>
        </w:rPr>
        <w:t xml:space="preserve"> ولكل</w:t>
      </w:r>
      <w:r w:rsidR="00F308C7">
        <w:rPr>
          <w:rFonts w:hint="cs"/>
          <w:rtl/>
        </w:rPr>
        <w:t>ّ</w:t>
      </w:r>
      <w:r w:rsidRPr="007F35AE">
        <w:rPr>
          <w:rtl/>
        </w:rPr>
        <w:t xml:space="preserve"> وافد تحفة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فأسألك أن تجعل تحفتك إياي فكاك رقبتي من النار</w:t>
      </w:r>
      <w:r w:rsidR="00637BDD">
        <w:rPr>
          <w:rtl/>
        </w:rPr>
        <w:t>،</w:t>
      </w:r>
      <w:r w:rsidRPr="007F35AE">
        <w:rPr>
          <w:rtl/>
        </w:rPr>
        <w:t xml:space="preserve"> واشكر سعيي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وارحم مسيري من أهلي</w:t>
      </w:r>
      <w:r w:rsidR="00637BDD">
        <w:rPr>
          <w:rtl/>
        </w:rPr>
        <w:t>،</w:t>
      </w:r>
      <w:r w:rsidRPr="007F35AE">
        <w:rPr>
          <w:rtl/>
        </w:rPr>
        <w:t xml:space="preserve"> بغير من</w:t>
      </w:r>
      <w:r w:rsidR="00F308C7">
        <w:rPr>
          <w:rFonts w:hint="cs"/>
          <w:rtl/>
        </w:rPr>
        <w:t>ّ</w:t>
      </w:r>
      <w:r w:rsidRPr="007F35AE">
        <w:rPr>
          <w:rtl/>
        </w:rPr>
        <w:t xml:space="preserve"> من</w:t>
      </w:r>
      <w:r w:rsidR="00F308C7">
        <w:rPr>
          <w:rFonts w:hint="cs"/>
          <w:rtl/>
        </w:rPr>
        <w:t>ّ</w:t>
      </w:r>
      <w:r w:rsidRPr="007F35AE">
        <w:rPr>
          <w:rtl/>
        </w:rPr>
        <w:t>ي عليك</w:t>
      </w:r>
      <w:r w:rsidR="00637BDD">
        <w:rPr>
          <w:rtl/>
        </w:rPr>
        <w:t>،</w:t>
      </w:r>
      <w:r w:rsidRPr="007F35AE">
        <w:rPr>
          <w:rtl/>
        </w:rPr>
        <w:t xml:space="preserve"> بل لك المن</w:t>
      </w:r>
      <w:r w:rsidR="00F308C7">
        <w:rPr>
          <w:rFonts w:hint="cs"/>
          <w:rtl/>
        </w:rPr>
        <w:t>ّ</w:t>
      </w:r>
      <w:r w:rsidRPr="007F35AE">
        <w:rPr>
          <w:rtl/>
        </w:rPr>
        <w:t>ة علي</w:t>
      </w:r>
      <w:r w:rsidR="00F308C7">
        <w:rPr>
          <w:rFonts w:hint="cs"/>
          <w:rtl/>
        </w:rPr>
        <w:t>ّ</w:t>
      </w:r>
      <w:r w:rsidR="00637BDD">
        <w:rPr>
          <w:rtl/>
        </w:rPr>
        <w:t>،</w:t>
      </w:r>
      <w:r w:rsidRPr="007F35AE">
        <w:rPr>
          <w:rtl/>
        </w:rPr>
        <w:t xml:space="preserve"> إذ</w:t>
      </w:r>
      <w:r>
        <w:rPr>
          <w:rFonts w:hint="cs"/>
          <w:rtl/>
        </w:rPr>
        <w:t xml:space="preserve"> </w:t>
      </w:r>
      <w:r w:rsidRPr="007F35AE">
        <w:rPr>
          <w:rtl/>
        </w:rPr>
        <w:t>جعلت لي سبيلا إلى زيارة ولي</w:t>
      </w:r>
      <w:r w:rsidR="00F308C7">
        <w:rPr>
          <w:rFonts w:hint="cs"/>
          <w:rtl/>
        </w:rPr>
        <w:t>ّ</w:t>
      </w:r>
      <w:r w:rsidRPr="007F35AE">
        <w:rPr>
          <w:rtl/>
        </w:rPr>
        <w:t>ك</w:t>
      </w:r>
      <w:r w:rsidR="00637BDD">
        <w:rPr>
          <w:rtl/>
        </w:rPr>
        <w:t>،</w:t>
      </w:r>
      <w:r w:rsidRPr="007F35AE">
        <w:rPr>
          <w:rtl/>
        </w:rPr>
        <w:t xml:space="preserve"> وعرفتني فضله</w:t>
      </w:r>
      <w:r w:rsidR="00637BDD">
        <w:rPr>
          <w:rtl/>
        </w:rPr>
        <w:t>،</w:t>
      </w:r>
      <w:r w:rsidRPr="007F35AE">
        <w:rPr>
          <w:rtl/>
        </w:rPr>
        <w:t xml:space="preserve"> وحفظتني في ليلي</w:t>
      </w:r>
      <w:r>
        <w:rPr>
          <w:rFonts w:hint="cs"/>
          <w:rtl/>
        </w:rPr>
        <w:t xml:space="preserve"> </w:t>
      </w:r>
      <w:r w:rsidRPr="007F35AE">
        <w:rPr>
          <w:rtl/>
        </w:rPr>
        <w:t>ونهاري حتى بلغتني هذا المكان</w:t>
      </w:r>
      <w:r w:rsidR="00637BDD">
        <w:rPr>
          <w:rtl/>
        </w:rPr>
        <w:t>،</w:t>
      </w:r>
      <w:r w:rsidRPr="007F35AE">
        <w:rPr>
          <w:rtl/>
        </w:rPr>
        <w:t xml:space="preserve"> وقد رجوتك فلا تقطع رجائي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وأم</w:t>
      </w:r>
      <w:r w:rsidR="00F308C7">
        <w:rPr>
          <w:rFonts w:hint="cs"/>
          <w:rtl/>
        </w:rPr>
        <w:t>ّ</w:t>
      </w:r>
      <w:r w:rsidRPr="007F35AE">
        <w:rPr>
          <w:rtl/>
        </w:rPr>
        <w:t>لتك فلا تخيب أملي</w:t>
      </w:r>
      <w:r w:rsidR="00637BDD">
        <w:rPr>
          <w:rtl/>
        </w:rPr>
        <w:t>،</w:t>
      </w:r>
      <w:r w:rsidRPr="007F35AE">
        <w:rPr>
          <w:rtl/>
        </w:rPr>
        <w:t xml:space="preserve"> واجعل مسيري هذا كف</w:t>
      </w:r>
      <w:r w:rsidR="00F308C7">
        <w:rPr>
          <w:rFonts w:hint="cs"/>
          <w:rtl/>
        </w:rPr>
        <w:t>ّ</w:t>
      </w:r>
      <w:r w:rsidRPr="007F35AE">
        <w:rPr>
          <w:rtl/>
        </w:rPr>
        <w:t>ارة لذنوبي</w:t>
      </w:r>
      <w:r w:rsidR="00637BDD">
        <w:rPr>
          <w:rtl/>
        </w:rPr>
        <w:t>،</w:t>
      </w:r>
      <w:r w:rsidRPr="007F35AE">
        <w:rPr>
          <w:rtl/>
        </w:rPr>
        <w:t xml:space="preserve"> يا أرحم</w:t>
      </w:r>
      <w:r>
        <w:rPr>
          <w:rFonts w:hint="cs"/>
          <w:rtl/>
        </w:rPr>
        <w:t xml:space="preserve"> </w:t>
      </w:r>
      <w:r w:rsidRPr="007F35AE">
        <w:rPr>
          <w:rtl/>
        </w:rPr>
        <w:t>الراحمين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قال السيد</w:t>
      </w:r>
      <w:r w:rsidR="00637BDD">
        <w:rPr>
          <w:rtl/>
        </w:rPr>
        <w:t>:</w:t>
      </w:r>
      <w:r w:rsidRPr="007F35AE">
        <w:rPr>
          <w:rtl/>
        </w:rPr>
        <w:t xml:space="preserve"> وإن كان قصده بركوب السفينة غير الزيارة</w:t>
      </w:r>
      <w:r w:rsidR="00637BDD">
        <w:rPr>
          <w:rtl/>
        </w:rPr>
        <w:t>،</w:t>
      </w:r>
      <w:r w:rsidRPr="007F35AE">
        <w:rPr>
          <w:rtl/>
        </w:rPr>
        <w:t xml:space="preserve"> فيغير</w:t>
      </w:r>
      <w:r>
        <w:rPr>
          <w:rFonts w:hint="cs"/>
          <w:rtl/>
        </w:rPr>
        <w:t xml:space="preserve"> </w:t>
      </w:r>
      <w:r w:rsidRPr="007F35AE">
        <w:rPr>
          <w:rtl/>
        </w:rPr>
        <w:t>اللفظ بما يليق بسفره من العبارة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9337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4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القطب الراوندي في كتاب </w:t>
      </w:r>
      <w:r w:rsidR="00253DE0">
        <w:rPr>
          <w:rtl/>
        </w:rPr>
        <w:t>لبّ اللباب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النبي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 لقوم ركبوا السفينة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وسم</w:t>
      </w:r>
      <w:r w:rsidR="00F308C7">
        <w:rPr>
          <w:rFonts w:hint="cs"/>
          <w:rtl/>
        </w:rPr>
        <w:t>ّ</w:t>
      </w:r>
      <w:r w:rsidR="007D1694" w:rsidRPr="007F35AE">
        <w:rPr>
          <w:rtl/>
        </w:rPr>
        <w:t>وا الله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لقد سلموا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وبلغوا إلى قعر عدن ».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9338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5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السيد هبة الله في مجموع الرائق</w:t>
      </w:r>
      <w:r w:rsidR="00637BDD">
        <w:rPr>
          <w:rtl/>
        </w:rPr>
        <w:t>:</w:t>
      </w:r>
      <w:r w:rsidR="007D1694" w:rsidRPr="007F35AE">
        <w:rPr>
          <w:rtl/>
        </w:rPr>
        <w:t xml:space="preserve"> في خواص القرآن سورة ألم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نشرح</w:t>
      </w:r>
      <w:r w:rsidR="00637BDD">
        <w:rPr>
          <w:rtl/>
        </w:rPr>
        <w:t>:</w:t>
      </w:r>
      <w:r w:rsidR="007D1694" w:rsidRPr="007F35AE">
        <w:rPr>
          <w:rtl/>
        </w:rPr>
        <w:t xml:space="preserve"> من قرأها وهو راكب البحر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سلم من ألمه وخوفه إلى حين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صعوده منه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Default="007D1694" w:rsidP="007D1694">
      <w:pPr>
        <w:pStyle w:val="libFootnote"/>
        <w:rPr>
          <w:rtl/>
        </w:rPr>
      </w:pPr>
      <w:r w:rsidRPr="007F35AE">
        <w:rPr>
          <w:rtl/>
        </w:rPr>
        <w:t>(2) هود 11</w:t>
      </w:r>
      <w:r w:rsidR="00637BDD">
        <w:rPr>
          <w:rtl/>
        </w:rPr>
        <w:t>:</w:t>
      </w:r>
      <w:r w:rsidRPr="007F35AE">
        <w:rPr>
          <w:rtl/>
        </w:rPr>
        <w:t xml:space="preserve"> 41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(3) الزمر 39</w:t>
      </w:r>
      <w:r w:rsidR="00637BDD">
        <w:rPr>
          <w:rtl/>
        </w:rPr>
        <w:t>:</w:t>
      </w:r>
      <w:r w:rsidRPr="007F35AE">
        <w:rPr>
          <w:rtl/>
        </w:rPr>
        <w:t xml:space="preserve"> 67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4</w:t>
      </w:r>
      <w:r>
        <w:rPr>
          <w:rtl/>
        </w:rPr>
        <w:t xml:space="preserve"> - </w:t>
      </w:r>
      <w:r w:rsidR="00253DE0">
        <w:rPr>
          <w:rtl/>
        </w:rPr>
        <w:t>لبّ اللباب</w:t>
      </w:r>
      <w:r w:rsidR="00637BDD">
        <w:rPr>
          <w:rtl/>
        </w:rPr>
        <w:t>:</w:t>
      </w:r>
      <w:r w:rsidRPr="007F35AE">
        <w:rPr>
          <w:rtl/>
        </w:rPr>
        <w:t xml:space="preserve"> مخطوط</w:t>
      </w:r>
      <w:r>
        <w:rPr>
          <w:rtl/>
        </w:rPr>
        <w:t>.</w:t>
      </w:r>
    </w:p>
    <w:p w:rsidR="007D1694" w:rsidRDefault="007D1694" w:rsidP="007D1694">
      <w:pPr>
        <w:pStyle w:val="libFootnote0"/>
        <w:rPr>
          <w:rtl/>
        </w:rPr>
      </w:pPr>
      <w:r w:rsidRPr="007F35AE">
        <w:rPr>
          <w:rtl/>
        </w:rPr>
        <w:t>5</w:t>
      </w:r>
      <w:r>
        <w:rPr>
          <w:rtl/>
        </w:rPr>
        <w:t xml:space="preserve"> - </w:t>
      </w:r>
      <w:r w:rsidRPr="007F35AE">
        <w:rPr>
          <w:rtl/>
        </w:rPr>
        <w:t>مجموع الرائق ص 5</w:t>
      </w:r>
      <w:r>
        <w:rPr>
          <w:rtl/>
        </w:rPr>
        <w:t>.</w:t>
      </w:r>
    </w:p>
    <w:p w:rsidR="007D1694" w:rsidRPr="007F35AE" w:rsidRDefault="007D1694" w:rsidP="00D4464E">
      <w:pPr>
        <w:pStyle w:val="libNormal"/>
        <w:rPr>
          <w:rtl/>
        </w:rPr>
      </w:pPr>
      <w:r>
        <w:rPr>
          <w:rtl/>
        </w:rPr>
        <w:br w:type="page"/>
      </w:r>
      <w:r w:rsidR="00FD1028">
        <w:rPr>
          <w:rStyle w:val="libFootnote0Char"/>
          <w:rtl/>
        </w:rPr>
        <w:lastRenderedPageBreak/>
        <w:t>[</w:t>
      </w:r>
      <w:r w:rsidR="00FD1028" w:rsidRPr="00FD1028">
        <w:rPr>
          <w:rStyle w:val="libFootnote0Char"/>
          <w:rtl/>
        </w:rPr>
        <w:t>9339</w:t>
      </w:r>
      <w:r w:rsidR="00FD1028">
        <w:rPr>
          <w:rStyle w:val="libFootnote0Char"/>
          <w:rtl/>
        </w:rPr>
        <w:t>]</w:t>
      </w:r>
      <w:r w:rsidRPr="007F35AE">
        <w:rPr>
          <w:rtl/>
        </w:rPr>
        <w:t xml:space="preserve"> 6</w:t>
      </w:r>
      <w:r>
        <w:rPr>
          <w:rtl/>
        </w:rPr>
        <w:t xml:space="preserve"> - </w:t>
      </w:r>
      <w:r w:rsidRPr="007F35AE">
        <w:rPr>
          <w:rtl/>
        </w:rPr>
        <w:t>الشيخ إبراهيم الكفعمي في الجنة الواقية</w:t>
      </w:r>
      <w:r w:rsidR="00637BDD">
        <w:rPr>
          <w:rtl/>
        </w:rPr>
        <w:t>:</w:t>
      </w:r>
      <w:r w:rsidRPr="007F35AE">
        <w:rPr>
          <w:rtl/>
        </w:rPr>
        <w:t xml:space="preserve"> عن علي</w:t>
      </w:r>
      <w:r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Pr="007F35AE">
        <w:rPr>
          <w:rtl/>
        </w:rPr>
        <w:t xml:space="preserve"> « يقول للسلامة من البحر</w:t>
      </w:r>
      <w:r w:rsidR="00637BDD">
        <w:rPr>
          <w:rtl/>
        </w:rPr>
        <w:t>:</w:t>
      </w:r>
      <w:r w:rsidRPr="007F35AE">
        <w:rPr>
          <w:rtl/>
        </w:rPr>
        <w:t xml:space="preserve"> </w:t>
      </w:r>
      <w:r w:rsidR="00A61C25">
        <w:rPr>
          <w:rStyle w:val="libAlaemChar"/>
          <w:rtl/>
        </w:rPr>
        <w:t>(</w:t>
      </w:r>
      <w:r w:rsidR="00D4464E">
        <w:rPr>
          <w:rStyle w:val="libAieChar"/>
          <w:rFonts w:hint="cs"/>
          <w:rtl/>
        </w:rPr>
        <w:t xml:space="preserve"> </w:t>
      </w:r>
      <w:r w:rsidR="00D4464E" w:rsidRPr="00F308C7">
        <w:rPr>
          <w:rStyle w:val="libAieChar"/>
          <w:rtl/>
        </w:rPr>
        <w:t>وَمَا قَدَرُوا اللَّـهَ حَقَّ قَدْرِهِ</w:t>
      </w:r>
      <w:r w:rsidR="00D4464E">
        <w:rPr>
          <w:rStyle w:val="libAieChar"/>
          <w:rFonts w:hint="cs"/>
          <w:rtl/>
        </w:rPr>
        <w:t xml:space="preserve"> </w:t>
      </w:r>
      <w:r w:rsidR="00A61C25" w:rsidRPr="00D4464E">
        <w:rPr>
          <w:rStyle w:val="libAlaemChar"/>
          <w:rtl/>
        </w:rPr>
        <w:t>)</w:t>
      </w:r>
      <w:r w:rsidRPr="007D1694">
        <w:rPr>
          <w:rStyle w:val="libAieChar"/>
          <w:rtl/>
        </w:rPr>
        <w:t xml:space="preserve"> </w:t>
      </w:r>
      <w:r w:rsidRPr="007D1694">
        <w:rPr>
          <w:rStyle w:val="libFootnotenumChar"/>
          <w:rtl/>
        </w:rPr>
        <w:t>(1)</w:t>
      </w:r>
      <w:r w:rsidRPr="007D1694">
        <w:rPr>
          <w:rStyle w:val="libAieChar"/>
          <w:rtl/>
        </w:rPr>
        <w:t xml:space="preserve"> </w:t>
      </w:r>
      <w:r w:rsidR="00A61C25">
        <w:rPr>
          <w:rStyle w:val="libAlaemChar"/>
          <w:rtl/>
        </w:rPr>
        <w:t>(</w:t>
      </w:r>
      <w:r w:rsidR="00D4464E">
        <w:rPr>
          <w:rStyle w:val="libAieChar"/>
          <w:rFonts w:hint="cs"/>
          <w:rtl/>
        </w:rPr>
        <w:t xml:space="preserve"> </w:t>
      </w:r>
      <w:r w:rsidR="00D4464E" w:rsidRPr="00F308C7">
        <w:rPr>
          <w:rStyle w:val="libAieChar"/>
          <w:rtl/>
        </w:rPr>
        <w:t>بِسْمِ اللَّـهِ مَجْرَاهَا وَمُرْسَاهَا إِنَّ رَبِّي لَغَفُورٌ رَّحِيمٌ</w:t>
      </w:r>
      <w:r w:rsidR="00D4464E">
        <w:rPr>
          <w:rFonts w:hint="cs"/>
          <w:rtl/>
        </w:rPr>
        <w:t xml:space="preserve"> </w:t>
      </w:r>
      <w:r w:rsidR="00A61C25" w:rsidRPr="00D4464E">
        <w:rPr>
          <w:rStyle w:val="libAlaemChar"/>
          <w:rtl/>
        </w:rPr>
        <w:t>)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(2)</w:t>
      </w:r>
      <w:r w:rsidRPr="007F35AE">
        <w:rPr>
          <w:rtl/>
        </w:rPr>
        <w:t xml:space="preserve"> الل</w:t>
      </w:r>
      <w:r w:rsidR="00D4464E">
        <w:rPr>
          <w:rFonts w:hint="cs"/>
          <w:rtl/>
        </w:rPr>
        <w:t>ّ</w:t>
      </w:r>
      <w:r w:rsidRPr="007F35AE">
        <w:rPr>
          <w:rtl/>
        </w:rPr>
        <w:t>هم</w:t>
      </w:r>
      <w:r>
        <w:rPr>
          <w:rFonts w:hint="cs"/>
          <w:rtl/>
        </w:rPr>
        <w:t xml:space="preserve"> </w:t>
      </w:r>
      <w:r w:rsidRPr="007F35AE">
        <w:rPr>
          <w:rtl/>
        </w:rPr>
        <w:t>بارك لنا في مركبنا</w:t>
      </w:r>
      <w:r w:rsidR="00637BDD">
        <w:rPr>
          <w:rtl/>
        </w:rPr>
        <w:t>،</w:t>
      </w:r>
      <w:r w:rsidRPr="007F35AE">
        <w:rPr>
          <w:rtl/>
        </w:rPr>
        <w:t xml:space="preserve"> وأحسن مسيرنا وعافنا من بحرنا »</w:t>
      </w:r>
      <w:r>
        <w:rPr>
          <w:rtl/>
        </w:rPr>
        <w:t>.</w:t>
      </w:r>
    </w:p>
    <w:p w:rsidR="007D1694" w:rsidRPr="007F35AE" w:rsidRDefault="007D1694" w:rsidP="00D4464E">
      <w:pPr>
        <w:pStyle w:val="libNormal"/>
        <w:rPr>
          <w:rtl/>
        </w:rPr>
      </w:pPr>
      <w:r w:rsidRPr="007F35AE">
        <w:rPr>
          <w:rtl/>
        </w:rPr>
        <w:t>ومما جر</w:t>
      </w:r>
      <w:r w:rsidR="00D4464E">
        <w:rPr>
          <w:rFonts w:hint="cs"/>
          <w:rtl/>
        </w:rPr>
        <w:t>ّ</w:t>
      </w:r>
      <w:r w:rsidRPr="007F35AE">
        <w:rPr>
          <w:rtl/>
        </w:rPr>
        <w:t>ب لسكون البحر أن يرمى فيه شيئا من تربة الحسين</w:t>
      </w:r>
      <w:r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>
        <w:rPr>
          <w:rtl/>
        </w:rPr>
        <w:t>.</w:t>
      </w:r>
      <w:r w:rsidRPr="007F35AE">
        <w:rPr>
          <w:rtl/>
        </w:rPr>
        <w:t xml:space="preserve"> ومما يكتب للأمان من البحر</w:t>
      </w:r>
      <w:r w:rsidR="00637BDD">
        <w:rPr>
          <w:rtl/>
        </w:rPr>
        <w:t>،</w:t>
      </w:r>
      <w:r w:rsidRPr="007F35AE">
        <w:rPr>
          <w:rtl/>
        </w:rPr>
        <w:t xml:space="preserve"> قوله تعالى في لقمان</w:t>
      </w:r>
      <w:r w:rsidR="00637BDD">
        <w:rPr>
          <w:rtl/>
        </w:rPr>
        <w:t>:</w:t>
      </w:r>
      <w:r>
        <w:rPr>
          <w:rFonts w:hint="cs"/>
          <w:rtl/>
        </w:rPr>
        <w:t xml:space="preserve"> </w:t>
      </w:r>
      <w:r w:rsidR="00A61C25">
        <w:rPr>
          <w:rStyle w:val="libAlaemChar"/>
          <w:rtl/>
        </w:rPr>
        <w:t>(</w:t>
      </w:r>
      <w:r w:rsidR="00D4464E">
        <w:rPr>
          <w:rStyle w:val="libAieChar"/>
          <w:rFonts w:hint="cs"/>
          <w:rtl/>
        </w:rPr>
        <w:t xml:space="preserve"> </w:t>
      </w:r>
      <w:r w:rsidR="00D4464E" w:rsidRPr="00D4464E">
        <w:rPr>
          <w:rStyle w:val="libAieChar"/>
          <w:rtl/>
        </w:rPr>
        <w:t>أَلَمْ تَرَ أَنَّ الْفُلْكَ تَجْرِي فِي الْبَحْرِ بِنِعْمَتِ اللَّـهِ لِيُرِيَكُم مِّنْ آيَاتِهِ إِنَّ فِي ذَٰلِكَ لَآيَاتٍ لِّكُلِّ صَبَّارٍ شَكُورٍ</w:t>
      </w:r>
      <w:r w:rsidR="00D4464E">
        <w:rPr>
          <w:rFonts w:hint="cs"/>
          <w:rtl/>
        </w:rPr>
        <w:t xml:space="preserve"> </w:t>
      </w:r>
      <w:r w:rsidR="00A61C25" w:rsidRPr="00D4464E">
        <w:rPr>
          <w:rStyle w:val="libAlaemChar"/>
          <w:rtl/>
        </w:rPr>
        <w:t>)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(3)</w:t>
      </w:r>
      <w:r w:rsidRPr="007F35AE">
        <w:rPr>
          <w:rtl/>
        </w:rPr>
        <w:t xml:space="preserve"> في تسع أوراق</w:t>
      </w:r>
      <w:r w:rsidR="00637BDD">
        <w:rPr>
          <w:rtl/>
        </w:rPr>
        <w:t>،</w:t>
      </w:r>
      <w:r w:rsidRPr="007F35AE">
        <w:rPr>
          <w:rtl/>
        </w:rPr>
        <w:t xml:space="preserve"> وترمى إلى البحر</w:t>
      </w:r>
      <w:r>
        <w:rPr>
          <w:rFonts w:hint="cs"/>
          <w:rtl/>
        </w:rPr>
        <w:t xml:space="preserve"> </w:t>
      </w:r>
      <w:r w:rsidRPr="007F35AE">
        <w:rPr>
          <w:rtl/>
        </w:rPr>
        <w:t>إلى الشرق</w:t>
      </w:r>
      <w:r w:rsidR="00637BDD">
        <w:rPr>
          <w:rtl/>
        </w:rPr>
        <w:t>،</w:t>
      </w:r>
      <w:r w:rsidRPr="007F35AE">
        <w:rPr>
          <w:rtl/>
        </w:rPr>
        <w:t xml:space="preserve"> واحدة بعد واحدة</w:t>
      </w:r>
      <w:r>
        <w:rPr>
          <w:rtl/>
        </w:rPr>
        <w:t>.</w:t>
      </w:r>
    </w:p>
    <w:p w:rsidR="007D1694" w:rsidRPr="007F35AE" w:rsidRDefault="00FD1028" w:rsidP="00D4464E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9340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7</w:t>
      </w:r>
      <w:r w:rsidR="007D1694">
        <w:rPr>
          <w:rtl/>
        </w:rPr>
        <w:t xml:space="preserve"> - </w:t>
      </w:r>
      <w:r w:rsidR="007D1694" w:rsidRPr="007F35AE">
        <w:rPr>
          <w:rtl/>
        </w:rPr>
        <w:t>ومن كتاب خواص القرآن</w:t>
      </w:r>
      <w:r w:rsidR="00637BDD">
        <w:rPr>
          <w:rtl/>
        </w:rPr>
        <w:t>:</w:t>
      </w:r>
      <w:r w:rsidR="007D1694" w:rsidRPr="007F35AE">
        <w:rPr>
          <w:rtl/>
        </w:rPr>
        <w:t xml:space="preserve"> من نقش قوله تعالى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A61C25">
        <w:rPr>
          <w:rStyle w:val="libAlaemChar"/>
          <w:rtl/>
        </w:rPr>
        <w:t>(</w:t>
      </w:r>
      <w:r w:rsidR="00D4464E">
        <w:rPr>
          <w:rStyle w:val="libAieChar"/>
          <w:rFonts w:hint="cs"/>
          <w:rtl/>
        </w:rPr>
        <w:t xml:space="preserve"> </w:t>
      </w:r>
      <w:r w:rsidR="00D4464E" w:rsidRPr="00F308C7">
        <w:rPr>
          <w:rStyle w:val="libAieChar"/>
          <w:rtl/>
        </w:rPr>
        <w:t>قَالَ ارْكَبُوا فِيهَا</w:t>
      </w:r>
      <w:r w:rsidR="00D4464E">
        <w:rPr>
          <w:rFonts w:hint="cs"/>
          <w:rtl/>
        </w:rPr>
        <w:t xml:space="preserve"> </w:t>
      </w:r>
      <w:r w:rsidR="00A61C25" w:rsidRPr="00D4464E">
        <w:rPr>
          <w:rStyle w:val="libAlaemChar"/>
          <w:rtl/>
        </w:rPr>
        <w:t>)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الآية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لحفظ السفينة في البحر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يكتب في لوح ساج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ويسمر في مقدمها</w:t>
      </w:r>
      <w:r w:rsidR="007D1694">
        <w:rPr>
          <w:rtl/>
        </w:rPr>
        <w:t>.</w:t>
      </w:r>
    </w:p>
    <w:p w:rsidR="007D1694" w:rsidRPr="005C4F1A" w:rsidRDefault="007D1694" w:rsidP="007D1694">
      <w:pPr>
        <w:pStyle w:val="Heading2Center"/>
        <w:rPr>
          <w:rtl/>
        </w:rPr>
      </w:pPr>
      <w:bookmarkStart w:id="284" w:name="_Toc362083387"/>
      <w:bookmarkStart w:id="285" w:name="_Toc368917657"/>
      <w:r w:rsidRPr="005C4F1A">
        <w:rPr>
          <w:rtl/>
        </w:rPr>
        <w:t>49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5C4F1A">
        <w:rPr>
          <w:rtl/>
        </w:rPr>
        <w:t>باب كراهة سرعة المشي</w:t>
      </w:r>
      <w:r w:rsidR="00637BDD">
        <w:rPr>
          <w:rtl/>
        </w:rPr>
        <w:t>،</w:t>
      </w:r>
      <w:r w:rsidRPr="005C4F1A">
        <w:rPr>
          <w:rtl/>
        </w:rPr>
        <w:t xml:space="preserve"> ومد</w:t>
      </w:r>
      <w:r w:rsidR="00D4464E">
        <w:rPr>
          <w:rFonts w:hint="cs"/>
          <w:rtl/>
        </w:rPr>
        <w:t>ّ</w:t>
      </w:r>
      <w:r w:rsidRPr="005C4F1A">
        <w:rPr>
          <w:rtl/>
        </w:rPr>
        <w:t xml:space="preserve"> اليدين عنده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5C4F1A">
        <w:rPr>
          <w:rtl/>
        </w:rPr>
        <w:t>والتبختر فيه</w:t>
      </w:r>
      <w:r w:rsidR="00D66788" w:rsidRPr="00D66788">
        <w:rPr>
          <w:rStyle w:val="libAlaemHeading2Char"/>
          <w:rtl/>
        </w:rPr>
        <w:t xml:space="preserve"> )</w:t>
      </w:r>
      <w:bookmarkEnd w:id="284"/>
      <w:bookmarkEnd w:id="285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9341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الصدوق في معاني الأخبار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الحسن بن عبد الله بن سعيد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العسكري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عبد الله بن محمد بن عبد العزيز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إسماعيل بن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6</w:t>
      </w:r>
      <w:r>
        <w:rPr>
          <w:rtl/>
        </w:rPr>
        <w:t xml:space="preserve"> - </w:t>
      </w:r>
      <w:r w:rsidRPr="007F35AE">
        <w:rPr>
          <w:rtl/>
        </w:rPr>
        <w:t xml:space="preserve">الجنة الواقية </w:t>
      </w:r>
      <w:r>
        <w:rPr>
          <w:rFonts w:hint="cs"/>
          <w:rtl/>
        </w:rPr>
        <w:t>«</w:t>
      </w:r>
      <w:r w:rsidRPr="007F35AE">
        <w:rPr>
          <w:rtl/>
        </w:rPr>
        <w:t xml:space="preserve"> المصباح </w:t>
      </w:r>
      <w:r>
        <w:rPr>
          <w:rFonts w:hint="cs"/>
          <w:rtl/>
        </w:rPr>
        <w:t>»</w:t>
      </w:r>
      <w:r w:rsidRPr="007F35AE">
        <w:rPr>
          <w:rtl/>
        </w:rPr>
        <w:t xml:space="preserve"> ص 455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الزمر 39</w:t>
      </w:r>
      <w:r w:rsidR="00637BDD">
        <w:rPr>
          <w:rtl/>
        </w:rPr>
        <w:t>:</w:t>
      </w:r>
      <w:r w:rsidRPr="007F35AE">
        <w:rPr>
          <w:rtl/>
        </w:rPr>
        <w:t xml:space="preserve"> 67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هود 11</w:t>
      </w:r>
      <w:r w:rsidR="00637BDD">
        <w:rPr>
          <w:rtl/>
        </w:rPr>
        <w:t>:</w:t>
      </w:r>
      <w:r w:rsidRPr="007F35AE">
        <w:rPr>
          <w:rtl/>
        </w:rPr>
        <w:t xml:space="preserve"> 41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(3) لقمان 31</w:t>
      </w:r>
      <w:r w:rsidR="00637BDD">
        <w:rPr>
          <w:rtl/>
        </w:rPr>
        <w:t>:</w:t>
      </w:r>
      <w:r w:rsidRPr="007F35AE">
        <w:rPr>
          <w:rtl/>
        </w:rPr>
        <w:t xml:space="preserve"> 31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7</w:t>
      </w:r>
      <w:r>
        <w:rPr>
          <w:rtl/>
        </w:rPr>
        <w:t xml:space="preserve"> - </w:t>
      </w:r>
      <w:r w:rsidRPr="007F35AE">
        <w:rPr>
          <w:rtl/>
        </w:rPr>
        <w:t>الجن</w:t>
      </w:r>
      <w:r w:rsidR="00D4464E">
        <w:rPr>
          <w:rFonts w:hint="cs"/>
          <w:rtl/>
        </w:rPr>
        <w:t>ّ</w:t>
      </w:r>
      <w:r w:rsidRPr="007F35AE">
        <w:rPr>
          <w:rtl/>
        </w:rPr>
        <w:t xml:space="preserve">ة الواقية </w:t>
      </w:r>
      <w:r>
        <w:rPr>
          <w:rFonts w:hint="cs"/>
          <w:rtl/>
        </w:rPr>
        <w:t>«</w:t>
      </w:r>
      <w:r w:rsidRPr="007F35AE">
        <w:rPr>
          <w:rtl/>
        </w:rPr>
        <w:t xml:space="preserve"> المصباح </w:t>
      </w:r>
      <w:r>
        <w:rPr>
          <w:rFonts w:hint="cs"/>
          <w:rtl/>
        </w:rPr>
        <w:t>»</w:t>
      </w:r>
      <w:r w:rsidRPr="007F35AE">
        <w:rPr>
          <w:rtl/>
        </w:rPr>
        <w:t xml:space="preserve"> ص 455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هود 11</w:t>
      </w:r>
      <w:r w:rsidR="00637BDD">
        <w:rPr>
          <w:rtl/>
        </w:rPr>
        <w:t>:</w:t>
      </w:r>
      <w:r w:rsidRPr="007F35AE">
        <w:rPr>
          <w:rtl/>
        </w:rPr>
        <w:t xml:space="preserve"> 41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49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معاني الأخبار ص 81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 xml:space="preserve">محمد بن إسحاق بن جعفر بن محمد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Pr="007F35AE">
        <w:rPr>
          <w:rtl/>
        </w:rPr>
        <w:t xml:space="preserve"> عن علي بن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موسى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Pr="007F35AE">
        <w:rPr>
          <w:rtl/>
        </w:rPr>
        <w:t xml:space="preserve"> عن أبيه</w:t>
      </w:r>
      <w:r w:rsidR="00637BDD">
        <w:rPr>
          <w:rtl/>
        </w:rPr>
        <w:t>،</w:t>
      </w:r>
      <w:r w:rsidRPr="007F35AE">
        <w:rPr>
          <w:rtl/>
        </w:rPr>
        <w:t xml:space="preserve"> عن آبائه</w:t>
      </w:r>
      <w:r w:rsidR="00637BDD">
        <w:rPr>
          <w:rtl/>
        </w:rPr>
        <w:t>،</w:t>
      </w:r>
      <w:r w:rsidRPr="007F35AE">
        <w:rPr>
          <w:rtl/>
        </w:rPr>
        <w:t xml:space="preserve"> عن الحسن بن علي</w:t>
      </w:r>
      <w:r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،</w:t>
      </w:r>
      <w:r w:rsidRPr="007F35AE">
        <w:rPr>
          <w:rtl/>
        </w:rPr>
        <w:t xml:space="preserve"> عن خاله هند بن أبي هالة</w:t>
      </w:r>
      <w:r w:rsidR="00637BDD">
        <w:rPr>
          <w:rtl/>
        </w:rPr>
        <w:t>،</w:t>
      </w:r>
      <w:r w:rsidRPr="007F35AE">
        <w:rPr>
          <w:rtl/>
        </w:rPr>
        <w:t xml:space="preserve"> في حديث حلية رسول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Pr="007F35AE">
        <w:rPr>
          <w:rtl/>
        </w:rPr>
        <w:t xml:space="preserve"> إذا زال زال قلعا </w:t>
      </w:r>
      <w:r w:rsidRPr="007D1694">
        <w:rPr>
          <w:rStyle w:val="libFootnotenumChar"/>
          <w:rtl/>
        </w:rPr>
        <w:t>(1)</w:t>
      </w:r>
      <w:r w:rsidR="00637BDD">
        <w:rPr>
          <w:rtl/>
        </w:rPr>
        <w:t>،</w:t>
      </w:r>
      <w:r w:rsidRPr="007F35AE">
        <w:rPr>
          <w:rtl/>
        </w:rPr>
        <w:t xml:space="preserve"> يخطو تكف</w:t>
      </w:r>
      <w:r w:rsidR="00D4464E">
        <w:rPr>
          <w:rFonts w:hint="cs"/>
          <w:rtl/>
        </w:rPr>
        <w:t>ّ</w:t>
      </w:r>
      <w:r w:rsidRPr="007F35AE">
        <w:rPr>
          <w:rtl/>
        </w:rPr>
        <w:t>ؤا</w:t>
      </w:r>
      <w:r w:rsidR="00D4464E">
        <w:rPr>
          <w:rFonts w:hint="cs"/>
          <w:rtl/>
        </w:rPr>
        <w:t>ً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(2)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ويمشي هونا</w:t>
      </w:r>
      <w:r w:rsidR="00D4464E">
        <w:rPr>
          <w:rFonts w:hint="cs"/>
          <w:rtl/>
        </w:rPr>
        <w:t>ً</w:t>
      </w:r>
      <w:r w:rsidR="00637BDD">
        <w:rPr>
          <w:rtl/>
        </w:rPr>
        <w:t>،</w:t>
      </w:r>
      <w:r w:rsidRPr="007F35AE">
        <w:rPr>
          <w:rtl/>
        </w:rPr>
        <w:t xml:space="preserve"> ذريع </w:t>
      </w:r>
      <w:r w:rsidRPr="007D1694">
        <w:rPr>
          <w:rStyle w:val="libFootnotenumChar"/>
          <w:rtl/>
        </w:rPr>
        <w:t>(3)</w:t>
      </w:r>
      <w:r w:rsidRPr="007F35AE">
        <w:rPr>
          <w:rtl/>
        </w:rPr>
        <w:t xml:space="preserve"> المشية إذا مشى كأن</w:t>
      </w:r>
      <w:r w:rsidR="00D4464E">
        <w:rPr>
          <w:rFonts w:hint="cs"/>
          <w:rtl/>
        </w:rPr>
        <w:t>ّ</w:t>
      </w:r>
      <w:r w:rsidRPr="007F35AE">
        <w:rPr>
          <w:rtl/>
        </w:rPr>
        <w:t xml:space="preserve">ما ينحط من صبب </w:t>
      </w:r>
      <w:r w:rsidRPr="007D1694">
        <w:rPr>
          <w:rStyle w:val="libFootnotenumChar"/>
          <w:rtl/>
        </w:rPr>
        <w:t>(4)</w:t>
      </w:r>
      <w:r>
        <w:rPr>
          <w:rtl/>
        </w:rPr>
        <w:t xml:space="preserve"> </w:t>
      </w:r>
      <w:r w:rsidR="00D4464E">
        <w:rPr>
          <w:rFonts w:hint="cs"/>
          <w:rtl/>
        </w:rPr>
        <w:t>.</w:t>
      </w:r>
      <w:r w:rsidR="00637BDD">
        <w:rPr>
          <w:rtl/>
        </w:rPr>
        <w:t>.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 w:rsidRPr="007F35AE">
        <w:rPr>
          <w:rtl/>
        </w:rPr>
        <w:t>الخبر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9342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وفي مناقب ابن شهرآشوب</w:t>
      </w:r>
      <w:r w:rsidR="00637BDD">
        <w:rPr>
          <w:rtl/>
        </w:rPr>
        <w:t>:</w:t>
      </w:r>
      <w:r w:rsidR="007D1694" w:rsidRPr="007F35AE">
        <w:rPr>
          <w:rtl/>
        </w:rPr>
        <w:t xml:space="preserve"> في الحديث المذكور</w:t>
      </w:r>
      <w:r w:rsidR="00637BDD">
        <w:rPr>
          <w:rtl/>
        </w:rPr>
        <w:t>:</w:t>
      </w:r>
      <w:r w:rsidR="007D1694" w:rsidRPr="007F35AE">
        <w:rPr>
          <w:rtl/>
        </w:rPr>
        <w:t xml:space="preserve"> يخطو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تكف</w:t>
      </w:r>
      <w:r w:rsidR="00D4464E">
        <w:rPr>
          <w:rFonts w:hint="cs"/>
          <w:rtl/>
        </w:rPr>
        <w:t>ّ</w:t>
      </w:r>
      <w:r w:rsidR="007D1694" w:rsidRPr="007F35AE">
        <w:rPr>
          <w:rtl/>
        </w:rPr>
        <w:t>ؤا</w:t>
      </w:r>
      <w:r w:rsidR="00D4464E">
        <w:rPr>
          <w:rFonts w:hint="cs"/>
          <w:rtl/>
        </w:rPr>
        <w:t>ً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ويمشي الهوينا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يبدر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القوم إذا سارع إلى خير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وإذ مشى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تقلع كأن</w:t>
      </w:r>
      <w:r w:rsidR="00D4464E">
        <w:rPr>
          <w:rFonts w:hint="cs"/>
          <w:rtl/>
        </w:rPr>
        <w:t>ّ</w:t>
      </w:r>
      <w:r w:rsidR="007D1694" w:rsidRPr="007F35AE">
        <w:rPr>
          <w:rtl/>
        </w:rPr>
        <w:t>ما ينحدر من صبب.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9343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الجعفريات</w:t>
      </w:r>
      <w:r w:rsidR="00637BDD">
        <w:rPr>
          <w:rtl/>
        </w:rPr>
        <w:t>:</w:t>
      </w:r>
      <w:r w:rsidR="007D1694" w:rsidRPr="007F35AE">
        <w:rPr>
          <w:rtl/>
        </w:rPr>
        <w:t xml:space="preserve"> بإسناده عن جعفر بن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Fonts w:hint="cs"/>
          <w:rtl/>
        </w:rPr>
        <w:t xml:space="preserve"> جدّه </w:t>
      </w:r>
      <w:r w:rsidR="007D1694" w:rsidRPr="007F35AE">
        <w:rPr>
          <w:rtl/>
        </w:rPr>
        <w:t>علي بن الحسين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علي بن أبي طالب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قال رسول الله</w:t>
      </w:r>
      <w:r w:rsidR="00637BDD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>: من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مشى على الأرض اختيالا، لعنته الأرض من تحته».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9344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4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وبهذا </w:t>
      </w:r>
      <w:r w:rsidR="003C35D8">
        <w:rPr>
          <w:rtl/>
        </w:rPr>
        <w:t>الإسناد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علي بن أبي طالب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 xml:space="preserve">،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بينما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يمشي وأنا معه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إذا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 xml:space="preserve">(1) أي يزول قالع لرجله من الأرض </w:t>
      </w:r>
      <w:r w:rsidR="00A61C25">
        <w:rPr>
          <w:rtl/>
        </w:rPr>
        <w:t>(</w:t>
      </w:r>
      <w:r w:rsidRPr="007F35AE">
        <w:rPr>
          <w:rtl/>
        </w:rPr>
        <w:t>النهاية ج 4 ص 101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أي تمايل إلى قد</w:t>
      </w:r>
      <w:r w:rsidR="00D4464E">
        <w:rPr>
          <w:rFonts w:hint="cs"/>
          <w:rtl/>
        </w:rPr>
        <w:t>ّ</w:t>
      </w:r>
      <w:r w:rsidRPr="007F35AE">
        <w:rPr>
          <w:rtl/>
        </w:rPr>
        <w:t xml:space="preserve">ام </w:t>
      </w:r>
      <w:r w:rsidR="00A61C25">
        <w:rPr>
          <w:rtl/>
        </w:rPr>
        <w:t>(</w:t>
      </w:r>
      <w:r w:rsidRPr="007F35AE">
        <w:rPr>
          <w:rtl/>
        </w:rPr>
        <w:t>النهاية ج 4 ص 183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(3) الذريع</w:t>
      </w:r>
      <w:r w:rsidR="00637BDD">
        <w:rPr>
          <w:rtl/>
        </w:rPr>
        <w:t>:</w:t>
      </w:r>
      <w:r w:rsidRPr="007F35AE">
        <w:rPr>
          <w:rtl/>
        </w:rPr>
        <w:t xml:space="preserve"> سريع المشي واسع الخطو </w:t>
      </w:r>
      <w:r w:rsidR="00A61C25">
        <w:rPr>
          <w:rtl/>
        </w:rPr>
        <w:t>(</w:t>
      </w:r>
      <w:r w:rsidRPr="007F35AE">
        <w:rPr>
          <w:rtl/>
        </w:rPr>
        <w:t>النهاية ج 2 ص 158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(4) الصبب</w:t>
      </w:r>
      <w:r w:rsidR="00637BDD">
        <w:rPr>
          <w:rtl/>
        </w:rPr>
        <w:t>:</w:t>
      </w:r>
      <w:r w:rsidRPr="007F35AE">
        <w:rPr>
          <w:rtl/>
        </w:rPr>
        <w:t xml:space="preserve"> ما انحدر من الأرض</w:t>
      </w:r>
      <w:r w:rsidR="00637BDD">
        <w:rPr>
          <w:rtl/>
        </w:rPr>
        <w:t>،</w:t>
      </w:r>
      <w:r w:rsidRPr="007F35AE">
        <w:rPr>
          <w:rtl/>
        </w:rPr>
        <w:t xml:space="preserve"> أراد أنه كان يستعمل التثبت ولا يبين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منه وفي هذه الحالة استعجال ومبادرة شديدة </w:t>
      </w:r>
      <w:r w:rsidR="00A61C25">
        <w:rPr>
          <w:rtl/>
        </w:rPr>
        <w:t>(</w:t>
      </w:r>
      <w:r w:rsidRPr="007F35AE">
        <w:rPr>
          <w:rtl/>
        </w:rPr>
        <w:t>النهاية ج 4 ص 101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المناقب ج 1 ص 157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كان في المخطوط</w:t>
      </w:r>
      <w:r w:rsidR="00637BDD">
        <w:rPr>
          <w:rtl/>
        </w:rPr>
        <w:t>:</w:t>
      </w:r>
      <w:r w:rsidRPr="007F35AE">
        <w:rPr>
          <w:rtl/>
        </w:rPr>
        <w:t xml:space="preserve"> يبدأ</w:t>
      </w:r>
      <w:r w:rsidR="00637BDD">
        <w:rPr>
          <w:rtl/>
        </w:rPr>
        <w:t>،</w:t>
      </w:r>
      <w:r w:rsidRPr="007F35AE">
        <w:rPr>
          <w:rtl/>
        </w:rPr>
        <w:t xml:space="preserve"> وما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الجعفريات ص 164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4</w:t>
      </w:r>
      <w:r>
        <w:rPr>
          <w:rtl/>
        </w:rPr>
        <w:t xml:space="preserve"> - </w:t>
      </w:r>
      <w:r w:rsidRPr="007F35AE">
        <w:rPr>
          <w:rtl/>
        </w:rPr>
        <w:t>الجعفريات ص 172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جماعة فقال</w:t>
      </w:r>
      <w:r w:rsidR="00637BDD">
        <w:rPr>
          <w:rtl/>
        </w:rPr>
        <w:t>:</w:t>
      </w:r>
      <w:r w:rsidRPr="007F35AE">
        <w:rPr>
          <w:rtl/>
        </w:rPr>
        <w:t xml:space="preserve"> ما هذه الجماعة</w:t>
      </w:r>
      <w:r>
        <w:rPr>
          <w:rtl/>
        </w:rPr>
        <w:t>؟</w:t>
      </w:r>
      <w:r w:rsidRPr="007F35AE">
        <w:rPr>
          <w:rtl/>
        </w:rPr>
        <w:t xml:space="preserve"> فقالوا</w:t>
      </w:r>
      <w:r w:rsidR="00637BDD">
        <w:rPr>
          <w:rtl/>
        </w:rPr>
        <w:t>:</w:t>
      </w:r>
      <w:r w:rsidRPr="007F35AE">
        <w:rPr>
          <w:rtl/>
        </w:rPr>
        <w:t xml:space="preserve"> مجنون يخنق</w:t>
      </w:r>
      <w:r w:rsidR="00637BDD">
        <w:rPr>
          <w:rtl/>
        </w:rPr>
        <w:t>،</w:t>
      </w:r>
      <w:r w:rsidRPr="007F35AE">
        <w:rPr>
          <w:rtl/>
        </w:rPr>
        <w:t xml:space="preserve"> فقال رسول الله</w:t>
      </w:r>
      <w:r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Pr="007F35AE">
        <w:rPr>
          <w:rtl/>
        </w:rPr>
        <w:t xml:space="preserve"> هذا المبتلى</w:t>
      </w:r>
      <w:r w:rsidR="00637BDD">
        <w:rPr>
          <w:rtl/>
        </w:rPr>
        <w:t>،</w:t>
      </w:r>
      <w:r w:rsidRPr="007F35AE">
        <w:rPr>
          <w:rtl/>
        </w:rPr>
        <w:t xml:space="preserve"> ولكن المجنون الذي يخطو بيديه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ويتبختر في مشيه</w:t>
      </w:r>
      <w:r w:rsidR="00637BDD">
        <w:rPr>
          <w:rtl/>
        </w:rPr>
        <w:t>،</w:t>
      </w:r>
      <w:r w:rsidRPr="007F35AE">
        <w:rPr>
          <w:rtl/>
        </w:rPr>
        <w:t xml:space="preserve"> ويحر</w:t>
      </w:r>
      <w:r w:rsidR="00D4464E">
        <w:rPr>
          <w:rFonts w:hint="cs"/>
          <w:rtl/>
        </w:rPr>
        <w:t>ّ</w:t>
      </w:r>
      <w:r w:rsidRPr="007F35AE">
        <w:rPr>
          <w:rtl/>
        </w:rPr>
        <w:t>ك منكبيه في موكبه</w:t>
      </w:r>
      <w:r w:rsidR="00637BDD">
        <w:rPr>
          <w:rtl/>
        </w:rPr>
        <w:t>،</w:t>
      </w:r>
      <w:r w:rsidRPr="007F35AE">
        <w:rPr>
          <w:rtl/>
        </w:rPr>
        <w:t xml:space="preserve"> يتمن</w:t>
      </w:r>
      <w:r w:rsidR="00D4464E">
        <w:rPr>
          <w:rFonts w:hint="cs"/>
          <w:rtl/>
        </w:rPr>
        <w:t>ّ</w:t>
      </w:r>
      <w:r w:rsidRPr="007F35AE">
        <w:rPr>
          <w:rtl/>
        </w:rPr>
        <w:t>ى على الله جن</w:t>
      </w:r>
      <w:r w:rsidR="00D4464E">
        <w:rPr>
          <w:rFonts w:hint="cs"/>
          <w:rtl/>
        </w:rPr>
        <w:t>ّ</w:t>
      </w:r>
      <w:r w:rsidRPr="007F35AE">
        <w:rPr>
          <w:rtl/>
        </w:rPr>
        <w:t>ته</w:t>
      </w:r>
      <w:r w:rsidR="00637BDD">
        <w:rPr>
          <w:rtl/>
        </w:rPr>
        <w:t>،</w:t>
      </w:r>
      <w:r w:rsidRPr="007F35AE">
        <w:rPr>
          <w:rtl/>
        </w:rPr>
        <w:t xml:space="preserve"> وهو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مقيم على معصيته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9345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5</w:t>
      </w:r>
      <w:r w:rsidR="007D1694">
        <w:rPr>
          <w:rtl/>
        </w:rPr>
        <w:t xml:space="preserve"> - </w:t>
      </w:r>
      <w:r w:rsidR="007D1694" w:rsidRPr="007F35AE">
        <w:rPr>
          <w:rtl/>
        </w:rPr>
        <w:t>أحمد بن محمد البرقي في المحاسن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أبي عبد الله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كان علي بن الحسين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يمشي مشية كأن</w:t>
      </w:r>
      <w:r w:rsidR="00D4464E">
        <w:rPr>
          <w:rFonts w:hint="cs"/>
          <w:rtl/>
        </w:rPr>
        <w:t>ّ</w:t>
      </w:r>
      <w:r w:rsidR="007D1694" w:rsidRPr="007F35AE">
        <w:rPr>
          <w:rtl/>
        </w:rPr>
        <w:t xml:space="preserve"> على رأسه الطير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لا يسبق يمينه شماله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ورواه ابن شهرآشوب في المناقب</w:t>
      </w:r>
      <w:r w:rsidR="00637BDD">
        <w:rPr>
          <w:rtl/>
        </w:rPr>
        <w:t>:</w:t>
      </w:r>
      <w:r w:rsidRPr="007F35AE">
        <w:rPr>
          <w:rtl/>
        </w:rPr>
        <w:t xml:space="preserve"> عنه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مثله </w:t>
      </w:r>
      <w:r w:rsidRPr="007D1694">
        <w:rPr>
          <w:rStyle w:val="libFootnotenumChar"/>
          <w:rtl/>
        </w:rPr>
        <w:t>(1)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9346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6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الحسن بن فضل الطبرسي في مكارم الأخلاق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علي بن أبي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طالب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كان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إذا مشى تكف</w:t>
      </w:r>
      <w:r w:rsidR="00D4464E">
        <w:rPr>
          <w:rFonts w:hint="cs"/>
          <w:rtl/>
        </w:rPr>
        <w:t>ّ</w:t>
      </w:r>
      <w:r w:rsidR="007D1694" w:rsidRPr="007F35AE">
        <w:rPr>
          <w:rtl/>
        </w:rPr>
        <w:t>أ كأن</w:t>
      </w:r>
      <w:r w:rsidR="00D4464E">
        <w:rPr>
          <w:rFonts w:hint="cs"/>
          <w:rtl/>
        </w:rPr>
        <w:t>ّ</w:t>
      </w:r>
      <w:r w:rsidR="007D1694" w:rsidRPr="007F35AE">
        <w:rPr>
          <w:rtl/>
        </w:rPr>
        <w:t>ما يتقلع من صبب</w:t>
      </w:r>
      <w:r w:rsidR="00637BDD">
        <w:rPr>
          <w:rtl/>
        </w:rPr>
        <w:t>،</w:t>
      </w:r>
      <w:r w:rsidR="007D1694" w:rsidRPr="007F35AE">
        <w:rPr>
          <w:rtl/>
        </w:rPr>
        <w:t xml:space="preserve"> لم أر قبله ولا بعده مثله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9347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7</w:t>
      </w:r>
      <w:r w:rsidR="007D1694">
        <w:rPr>
          <w:rtl/>
        </w:rPr>
        <w:t xml:space="preserve"> - </w:t>
      </w:r>
      <w:r w:rsidR="007D1694" w:rsidRPr="007F35AE">
        <w:rPr>
          <w:rtl/>
        </w:rPr>
        <w:t>وعن ابن عباس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كان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إذا مشى مشى مشيا يعرف أنه ليس بمشي عاجز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كسلان</w:t>
      </w:r>
      <w:r w:rsidR="007D1694">
        <w:rPr>
          <w:rtl/>
        </w:rPr>
        <w:t>.</w:t>
      </w:r>
    </w:p>
    <w:p w:rsidR="007D1694" w:rsidRPr="00E4139D" w:rsidRDefault="007D1694" w:rsidP="007D1694">
      <w:pPr>
        <w:pStyle w:val="Heading2Center"/>
        <w:rPr>
          <w:rtl/>
        </w:rPr>
      </w:pPr>
      <w:bookmarkStart w:id="286" w:name="_Toc362083388"/>
      <w:bookmarkStart w:id="287" w:name="_Toc368917658"/>
      <w:r w:rsidRPr="00E4139D">
        <w:rPr>
          <w:rtl/>
        </w:rPr>
        <w:t>50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E4139D">
        <w:rPr>
          <w:rtl/>
        </w:rPr>
        <w:t>باب الخروج إلى النزهة</w:t>
      </w:r>
      <w:r w:rsidR="00637BDD">
        <w:rPr>
          <w:rtl/>
        </w:rPr>
        <w:t>،</w:t>
      </w:r>
      <w:r w:rsidRPr="00E4139D">
        <w:rPr>
          <w:rtl/>
        </w:rPr>
        <w:t xml:space="preserve"> وإلى الصيد</w:t>
      </w:r>
      <w:r w:rsidR="00D66788" w:rsidRPr="00D66788">
        <w:rPr>
          <w:rStyle w:val="libAlaemHeading2Char"/>
          <w:rtl/>
        </w:rPr>
        <w:t xml:space="preserve"> )</w:t>
      </w:r>
      <w:bookmarkEnd w:id="286"/>
      <w:bookmarkEnd w:id="287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9348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زيد النرسي في أصله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أبي عبد الله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5</w:t>
      </w:r>
      <w:r>
        <w:rPr>
          <w:rtl/>
        </w:rPr>
        <w:t xml:space="preserve"> - </w:t>
      </w:r>
      <w:r w:rsidRPr="007F35AE">
        <w:rPr>
          <w:rtl/>
        </w:rPr>
        <w:t>المحاسن ص 125 ذيل الحديث 141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المناقب ج 4 ص 162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6</w:t>
      </w:r>
      <w:r w:rsidR="00D4464E">
        <w:rPr>
          <w:rFonts w:hint="cs"/>
          <w:rtl/>
        </w:rPr>
        <w:t>، 7</w:t>
      </w:r>
      <w:r>
        <w:rPr>
          <w:rtl/>
        </w:rPr>
        <w:t xml:space="preserve"> - </w:t>
      </w:r>
      <w:r w:rsidRPr="007F35AE">
        <w:rPr>
          <w:rtl/>
        </w:rPr>
        <w:t>مكارم الأخلاق ص 22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50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أصل زيد النرسي ص 50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قال</w:t>
      </w:r>
      <w:r w:rsidR="00637BDD">
        <w:rPr>
          <w:rtl/>
        </w:rPr>
        <w:t>:</w:t>
      </w:r>
      <w:r w:rsidRPr="007F35AE">
        <w:rPr>
          <w:rtl/>
        </w:rPr>
        <w:t xml:space="preserve"> سأله بعض أصحابنا عن طلب الصيد</w:t>
      </w:r>
      <w:r w:rsidR="00637BDD">
        <w:rPr>
          <w:rtl/>
        </w:rPr>
        <w:t>،</w:t>
      </w:r>
      <w:r w:rsidRPr="007F35AE">
        <w:rPr>
          <w:rtl/>
        </w:rPr>
        <w:t xml:space="preserve"> وقال له</w:t>
      </w:r>
      <w:r w:rsidR="00637BDD">
        <w:rPr>
          <w:rtl/>
        </w:rPr>
        <w:t>:</w:t>
      </w:r>
      <w:r w:rsidRPr="007F35AE">
        <w:rPr>
          <w:rtl/>
        </w:rPr>
        <w:t xml:space="preserve"> إن</w:t>
      </w:r>
      <w:r w:rsidR="00D4464E">
        <w:rPr>
          <w:rFonts w:hint="cs"/>
          <w:rtl/>
        </w:rPr>
        <w:t>ّ</w:t>
      </w:r>
      <w:r w:rsidRPr="007F35AE">
        <w:rPr>
          <w:rtl/>
        </w:rPr>
        <w:t>ي رجل ألهو</w:t>
      </w:r>
      <w:r>
        <w:rPr>
          <w:rFonts w:hint="cs"/>
          <w:rtl/>
        </w:rPr>
        <w:t xml:space="preserve"> </w:t>
      </w:r>
      <w:r w:rsidRPr="007F35AE">
        <w:rPr>
          <w:rtl/>
        </w:rPr>
        <w:t>بطلب الصيد</w:t>
      </w:r>
      <w:r w:rsidR="00637BDD">
        <w:rPr>
          <w:rtl/>
        </w:rPr>
        <w:t>،</w:t>
      </w:r>
      <w:r w:rsidRPr="007F35AE">
        <w:rPr>
          <w:rtl/>
        </w:rPr>
        <w:t xml:space="preserve"> وضرب الصوالج </w:t>
      </w:r>
      <w:r w:rsidRPr="007D1694">
        <w:rPr>
          <w:rStyle w:val="libFootnotenumChar"/>
          <w:rtl/>
        </w:rPr>
        <w:t>(1)</w:t>
      </w:r>
      <w:r w:rsidRPr="007F35AE">
        <w:rPr>
          <w:rtl/>
        </w:rPr>
        <w:t xml:space="preserve"> وألهو بلعب الشطرنج</w:t>
      </w:r>
      <w:r w:rsidR="00637BDD">
        <w:rPr>
          <w:rtl/>
        </w:rPr>
        <w:t>،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فقال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أبو عبد الله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Pr="007F35AE">
        <w:rPr>
          <w:rtl/>
        </w:rPr>
        <w:t xml:space="preserve"> « أم</w:t>
      </w:r>
      <w:r w:rsidR="00D4464E">
        <w:rPr>
          <w:rFonts w:hint="cs"/>
          <w:rtl/>
        </w:rPr>
        <w:t>ّ</w:t>
      </w:r>
      <w:r w:rsidRPr="007F35AE">
        <w:rPr>
          <w:rtl/>
        </w:rPr>
        <w:t>ا الصيد</w:t>
      </w:r>
      <w:r w:rsidR="008C536B">
        <w:rPr>
          <w:rtl/>
        </w:rPr>
        <w:t xml:space="preserve"> فإنّه </w:t>
      </w:r>
      <w:r w:rsidRPr="007F35AE">
        <w:rPr>
          <w:rtl/>
        </w:rPr>
        <w:t>سعي باطل</w:t>
      </w:r>
      <w:r>
        <w:rPr>
          <w:rtl/>
        </w:rPr>
        <w:t xml:space="preserve"> - </w:t>
      </w:r>
      <w:r w:rsidRPr="007F35AE">
        <w:rPr>
          <w:rtl/>
        </w:rPr>
        <w:t>إلى أن</w:t>
      </w:r>
      <w:r>
        <w:rPr>
          <w:rFonts w:hint="cs"/>
          <w:rtl/>
        </w:rPr>
        <w:t xml:space="preserve"> </w:t>
      </w:r>
      <w:r w:rsidRPr="007F35AE">
        <w:rPr>
          <w:rtl/>
        </w:rPr>
        <w:t>قال</w:t>
      </w:r>
      <w:r>
        <w:rPr>
          <w:rtl/>
        </w:rPr>
        <w:t xml:space="preserve"> - </w:t>
      </w:r>
      <w:r w:rsidRPr="007F35AE">
        <w:rPr>
          <w:rtl/>
        </w:rPr>
        <w:t>ومن طلبه لاهيا وأشرا</w:t>
      </w:r>
      <w:r w:rsidR="00D4464E">
        <w:rPr>
          <w:rFonts w:hint="cs"/>
          <w:rtl/>
        </w:rPr>
        <w:t>ً</w:t>
      </w:r>
      <w:r w:rsidRPr="007F35AE">
        <w:rPr>
          <w:rtl/>
        </w:rPr>
        <w:t xml:space="preserve"> وبطرا</w:t>
      </w:r>
      <w:r w:rsidR="00D4464E">
        <w:rPr>
          <w:rFonts w:hint="cs"/>
          <w:rtl/>
        </w:rPr>
        <w:t>ً</w:t>
      </w:r>
      <w:r w:rsidR="00637BDD">
        <w:rPr>
          <w:rtl/>
        </w:rPr>
        <w:t>،</w:t>
      </w:r>
      <w:r w:rsidRPr="007F35AE">
        <w:rPr>
          <w:rtl/>
        </w:rPr>
        <w:t xml:space="preserve"> فإن</w:t>
      </w:r>
      <w:r w:rsidR="00D4464E">
        <w:rPr>
          <w:rFonts w:hint="cs"/>
          <w:rtl/>
        </w:rPr>
        <w:t>ّ</w:t>
      </w:r>
      <w:r w:rsidRPr="007F35AE">
        <w:rPr>
          <w:rtl/>
        </w:rPr>
        <w:t xml:space="preserve"> سعيه ذلك سعي باطل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وسفر باطل</w:t>
      </w:r>
      <w:r w:rsidR="00637BDD">
        <w:rPr>
          <w:rtl/>
        </w:rPr>
        <w:t>،</w:t>
      </w:r>
      <w:r w:rsidRPr="007F35AE">
        <w:rPr>
          <w:rtl/>
        </w:rPr>
        <w:t xml:space="preserve"> وعليه التمام في الصلاة والصيام</w:t>
      </w:r>
      <w:r w:rsidR="00637BDD">
        <w:rPr>
          <w:rtl/>
        </w:rPr>
        <w:t>،</w:t>
      </w:r>
      <w:r w:rsidRPr="007F35AE">
        <w:rPr>
          <w:rtl/>
        </w:rPr>
        <w:t xml:space="preserve"> وإن المؤمن لفي شغل</w:t>
      </w:r>
      <w:r>
        <w:rPr>
          <w:rFonts w:hint="cs"/>
          <w:rtl/>
        </w:rPr>
        <w:t xml:space="preserve"> </w:t>
      </w:r>
      <w:r w:rsidRPr="007F35AE">
        <w:rPr>
          <w:rtl/>
        </w:rPr>
        <w:t>عن ذلك</w:t>
      </w:r>
      <w:r w:rsidR="00637BDD">
        <w:rPr>
          <w:rtl/>
        </w:rPr>
        <w:t>،</w:t>
      </w:r>
      <w:r w:rsidRPr="007F35AE">
        <w:rPr>
          <w:rtl/>
        </w:rPr>
        <w:t xml:space="preserve"> شغله طلب الآخرة »</w:t>
      </w:r>
      <w:r>
        <w:rPr>
          <w:rtl/>
        </w:rPr>
        <w:t>.</w:t>
      </w:r>
    </w:p>
    <w:p w:rsidR="007D1694" w:rsidRPr="00D72C22" w:rsidRDefault="007D1694" w:rsidP="007D1694">
      <w:pPr>
        <w:pStyle w:val="Heading2Center"/>
        <w:rPr>
          <w:rtl/>
        </w:rPr>
      </w:pPr>
      <w:bookmarkStart w:id="288" w:name="_Toc362083389"/>
      <w:bookmarkStart w:id="289" w:name="_Toc368917659"/>
      <w:r w:rsidRPr="00D72C22">
        <w:rPr>
          <w:rtl/>
        </w:rPr>
        <w:t>51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D72C22">
        <w:rPr>
          <w:rtl/>
        </w:rPr>
        <w:t>باب نوادر ما يتعلق بأبواب آداب سفر الحج وغيره</w:t>
      </w:r>
      <w:r w:rsidR="00D66788" w:rsidRPr="00D66788">
        <w:rPr>
          <w:rStyle w:val="libAlaemHeading2Char"/>
          <w:rtl/>
        </w:rPr>
        <w:t xml:space="preserve"> )</w:t>
      </w:r>
      <w:bookmarkEnd w:id="288"/>
      <w:bookmarkEnd w:id="289"/>
    </w:p>
    <w:p w:rsidR="007D1694" w:rsidRPr="007F35AE" w:rsidRDefault="00FD1028" w:rsidP="00D4464E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9349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الشيخ الطوسي في أماليه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ابن مخل</w:t>
      </w:r>
      <w:r w:rsidR="00D4464E">
        <w:rPr>
          <w:rFonts w:hint="cs"/>
          <w:rtl/>
        </w:rPr>
        <w:t>ّ</w:t>
      </w:r>
      <w:r w:rsidR="007D1694" w:rsidRPr="007F35AE">
        <w:rPr>
          <w:rtl/>
        </w:rPr>
        <w:t>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جعفر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محمد بن نصير </w:t>
      </w:r>
      <w:r w:rsidR="007D1694" w:rsidRPr="007D1694">
        <w:rPr>
          <w:rStyle w:val="libFootnotenumChar"/>
          <w:rtl/>
        </w:rPr>
        <w:t>(1)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أحمد بن محمد بن مسروق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يحيى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الجلا </w:t>
      </w:r>
      <w:r w:rsidR="007D1694" w:rsidRPr="007D1694">
        <w:rPr>
          <w:rStyle w:val="libFootnotenumChar"/>
          <w:rtl/>
        </w:rPr>
        <w:t>(2)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سمعت بشرا</w:t>
      </w:r>
      <w:r w:rsidR="00D4464E">
        <w:rPr>
          <w:rFonts w:hint="cs"/>
          <w:rtl/>
        </w:rPr>
        <w:t>ً</w:t>
      </w:r>
      <w:r w:rsidR="007D1694" w:rsidRPr="007F35AE">
        <w:rPr>
          <w:rtl/>
        </w:rPr>
        <w:t xml:space="preserve"> يقول لجلسائه</w:t>
      </w:r>
      <w:r w:rsidR="00637BDD">
        <w:rPr>
          <w:rtl/>
        </w:rPr>
        <w:t>:</w:t>
      </w:r>
      <w:r w:rsidR="007D1694" w:rsidRPr="007F35AE">
        <w:rPr>
          <w:rtl/>
        </w:rPr>
        <w:t xml:space="preserve"> سيحوا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فإن الماء إذا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ساح طاب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وإذا وقف تغي</w:t>
      </w:r>
      <w:r w:rsidR="00D4464E">
        <w:rPr>
          <w:rFonts w:hint="cs"/>
          <w:rtl/>
        </w:rPr>
        <w:t>ّ</w:t>
      </w:r>
      <w:r w:rsidR="007D1694" w:rsidRPr="007F35AE">
        <w:rPr>
          <w:rtl/>
        </w:rPr>
        <w:t>ر و</w:t>
      </w:r>
      <w:r w:rsidR="00D4464E">
        <w:rPr>
          <w:rFonts w:hint="cs"/>
          <w:rtl/>
        </w:rPr>
        <w:t>إ</w:t>
      </w:r>
      <w:r w:rsidR="007D1694" w:rsidRPr="007F35AE">
        <w:rPr>
          <w:rtl/>
        </w:rPr>
        <w:t>صف</w:t>
      </w:r>
      <w:r w:rsidR="00D4464E">
        <w:rPr>
          <w:rFonts w:hint="cs"/>
          <w:rtl/>
        </w:rPr>
        <w:t>ّ</w:t>
      </w:r>
      <w:r w:rsidR="007D1694" w:rsidRPr="007F35AE">
        <w:rPr>
          <w:rtl/>
        </w:rPr>
        <w:t>ر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9350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الشيخ الطبرسي في الآداب الدينية ما رواه عن العترة النبوية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إذا أردت الرحيل فصل</w:t>
      </w:r>
      <w:r w:rsidR="00D4464E">
        <w:rPr>
          <w:rFonts w:hint="cs"/>
          <w:rtl/>
        </w:rPr>
        <w:t>ّ</w:t>
      </w:r>
      <w:r w:rsidR="007D1694" w:rsidRPr="007F35AE">
        <w:rPr>
          <w:rtl/>
        </w:rPr>
        <w:t xml:space="preserve"> ركعتين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وادع الله بالحفظ والكلاءة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وودع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الموضع وأهله فإن</w:t>
      </w:r>
      <w:r w:rsidR="00D4464E">
        <w:rPr>
          <w:rFonts w:hint="cs"/>
          <w:rtl/>
        </w:rPr>
        <w:t>ّ</w:t>
      </w:r>
      <w:r w:rsidR="00456BE9">
        <w:rPr>
          <w:rtl/>
        </w:rPr>
        <w:t xml:space="preserve"> لكلّ </w:t>
      </w:r>
      <w:r w:rsidR="007D1694" w:rsidRPr="007F35AE">
        <w:rPr>
          <w:rtl/>
        </w:rPr>
        <w:t>موضع أهلا</w:t>
      </w:r>
      <w:r w:rsidR="00D4464E">
        <w:rPr>
          <w:rFonts w:hint="cs"/>
          <w:rtl/>
        </w:rPr>
        <w:t>ً</w:t>
      </w:r>
      <w:r w:rsidR="007D1694" w:rsidRPr="007F35AE">
        <w:rPr>
          <w:rtl/>
        </w:rPr>
        <w:t xml:space="preserve"> من الملائكة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وقل</w:t>
      </w:r>
      <w:r w:rsidR="00637BDD">
        <w:rPr>
          <w:rtl/>
        </w:rPr>
        <w:t>:</w:t>
      </w:r>
      <w:r w:rsidR="007D1694" w:rsidRPr="007F35AE">
        <w:rPr>
          <w:rtl/>
        </w:rPr>
        <w:t xml:space="preserve"> السلام على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الصولجان</w:t>
      </w:r>
      <w:r w:rsidR="00637BDD">
        <w:rPr>
          <w:rtl/>
        </w:rPr>
        <w:t>:</w:t>
      </w:r>
      <w:r w:rsidRPr="007F35AE">
        <w:rPr>
          <w:rtl/>
        </w:rPr>
        <w:t xml:space="preserve"> عصا ي</w:t>
      </w:r>
      <w:r w:rsidR="00D4464E">
        <w:rPr>
          <w:rFonts w:hint="cs"/>
          <w:rtl/>
        </w:rPr>
        <w:t>ُ</w:t>
      </w:r>
      <w:r w:rsidRPr="007F35AE">
        <w:rPr>
          <w:rtl/>
        </w:rPr>
        <w:t>عطف طرفها</w:t>
      </w:r>
      <w:r w:rsidR="00637BDD">
        <w:rPr>
          <w:rtl/>
        </w:rPr>
        <w:t>،</w:t>
      </w:r>
      <w:r w:rsidRPr="007F35AE">
        <w:rPr>
          <w:rtl/>
        </w:rPr>
        <w:t xml:space="preserve"> يضرب بها الكرة على الدواب </w:t>
      </w:r>
      <w:r w:rsidR="00A61C25">
        <w:rPr>
          <w:rtl/>
        </w:rPr>
        <w:t>(</w:t>
      </w:r>
      <w:r w:rsidRPr="007F35AE">
        <w:rPr>
          <w:rtl/>
        </w:rPr>
        <w:t>لسان</w:t>
      </w:r>
      <w:r>
        <w:rPr>
          <w:rFonts w:hint="cs"/>
          <w:rtl/>
        </w:rPr>
        <w:t xml:space="preserve"> </w:t>
      </w:r>
      <w:r w:rsidRPr="007F35AE">
        <w:rPr>
          <w:rtl/>
        </w:rPr>
        <w:t>العرب ج 2 ص 310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51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أمالي الطوسي ج 2 ص 3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 xml:space="preserve">(1) في المخطوط </w:t>
      </w:r>
      <w:r>
        <w:rPr>
          <w:rFonts w:hint="cs"/>
          <w:rtl/>
        </w:rPr>
        <w:t>«</w:t>
      </w:r>
      <w:r w:rsidRPr="007F35AE">
        <w:rPr>
          <w:rtl/>
        </w:rPr>
        <w:t xml:space="preserve"> محمد بن جعفر بن نصير </w:t>
      </w:r>
      <w:r>
        <w:rPr>
          <w:rFonts w:hint="cs"/>
          <w:rtl/>
        </w:rPr>
        <w:t>»</w:t>
      </w:r>
      <w:r w:rsidRPr="007F35AE">
        <w:rPr>
          <w:rtl/>
        </w:rPr>
        <w:t xml:space="preserve"> وما أثبتناه من المصدر</w:t>
      </w:r>
      <w:r w:rsidR="00637BDD">
        <w:rPr>
          <w:rtl/>
        </w:rPr>
        <w:t>،</w:t>
      </w:r>
      <w:r w:rsidRPr="007F35AE">
        <w:rPr>
          <w:rtl/>
        </w:rPr>
        <w:t xml:space="preserve"> وهو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الصواب </w:t>
      </w:r>
      <w:r w:rsidR="00A61C25">
        <w:rPr>
          <w:rtl/>
        </w:rPr>
        <w:t>(</w:t>
      </w:r>
      <w:r w:rsidRPr="007F35AE">
        <w:rPr>
          <w:rtl/>
        </w:rPr>
        <w:t>راجع تاريخ بغداد ج 5 ص 100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 xml:space="preserve">(2) في المخطوط </w:t>
      </w:r>
      <w:r>
        <w:rPr>
          <w:rFonts w:hint="cs"/>
          <w:rtl/>
        </w:rPr>
        <w:t>«</w:t>
      </w:r>
      <w:r w:rsidRPr="007F35AE">
        <w:rPr>
          <w:rtl/>
        </w:rPr>
        <w:t xml:space="preserve"> الحلا </w:t>
      </w:r>
      <w:r>
        <w:rPr>
          <w:rFonts w:hint="cs"/>
          <w:rtl/>
        </w:rPr>
        <w:t>»</w:t>
      </w:r>
      <w:r w:rsidRPr="007F35AE">
        <w:rPr>
          <w:rtl/>
        </w:rPr>
        <w:t xml:space="preserve"> وما أثبتناه من المصدر</w:t>
      </w:r>
      <w:r w:rsidR="00637BDD">
        <w:rPr>
          <w:rtl/>
        </w:rPr>
        <w:t>،</w:t>
      </w:r>
      <w:r w:rsidRPr="007F35AE">
        <w:rPr>
          <w:rtl/>
        </w:rPr>
        <w:t xml:space="preserve"> وقد ورد في تاريخ بغداد ج</w:t>
      </w:r>
      <w:r>
        <w:rPr>
          <w:rFonts w:hint="cs"/>
          <w:rtl/>
        </w:rPr>
        <w:t xml:space="preserve"> </w:t>
      </w:r>
      <w:r w:rsidRPr="007F35AE">
        <w:rPr>
          <w:rtl/>
        </w:rPr>
        <w:t>14 ص 456 باسم يحيى بن الجلاء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الآداب الدينية ص 76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 xml:space="preserve">ملائكة الله الحافظين </w:t>
      </w:r>
      <w:r w:rsidRPr="007D1694">
        <w:rPr>
          <w:rStyle w:val="libFootnotenumChar"/>
          <w:rtl/>
        </w:rPr>
        <w:t>(1)</w:t>
      </w:r>
      <w:r w:rsidR="00637BDD">
        <w:rPr>
          <w:rtl/>
        </w:rPr>
        <w:t>،</w:t>
      </w:r>
      <w:r w:rsidRPr="007F35AE">
        <w:rPr>
          <w:rtl/>
        </w:rPr>
        <w:t xml:space="preserve"> السلام علينا وعلى عباد الله الصالحين</w:t>
      </w:r>
      <w:r w:rsidR="00637BDD">
        <w:rPr>
          <w:rtl/>
        </w:rPr>
        <w:t>،</w:t>
      </w:r>
      <w:r w:rsidRPr="007F35AE">
        <w:rPr>
          <w:rtl/>
        </w:rPr>
        <w:t xml:space="preserve"> ورحمة</w:t>
      </w:r>
      <w:r>
        <w:rPr>
          <w:rFonts w:hint="cs"/>
          <w:rtl/>
        </w:rPr>
        <w:t xml:space="preserve"> </w:t>
      </w:r>
      <w:r w:rsidRPr="007F35AE">
        <w:rPr>
          <w:rtl/>
        </w:rPr>
        <w:t>الله وبركاته</w:t>
      </w:r>
      <w:r>
        <w:rPr>
          <w:rtl/>
        </w:rPr>
        <w:t>.</w:t>
      </w:r>
    </w:p>
    <w:p w:rsidR="007D1694" w:rsidRPr="007F35AE" w:rsidRDefault="00FD1028" w:rsidP="00D4464E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9351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السيد علي بن طاووس في أمان ال</w:t>
      </w:r>
      <w:r w:rsidR="00D4464E">
        <w:rPr>
          <w:rFonts w:hint="cs"/>
          <w:rtl/>
        </w:rPr>
        <w:t>أ</w:t>
      </w:r>
      <w:r w:rsidR="007D1694" w:rsidRPr="007F35AE">
        <w:rPr>
          <w:rtl/>
        </w:rPr>
        <w:t>خطار</w:t>
      </w:r>
      <w:r w:rsidR="00637BDD">
        <w:rPr>
          <w:rtl/>
        </w:rPr>
        <w:t>:</w:t>
      </w:r>
      <w:r w:rsidR="007D1694" w:rsidRPr="007F35AE">
        <w:rPr>
          <w:rtl/>
        </w:rPr>
        <w:t xml:space="preserve"> وجدت في حديث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حذفت إسناده </w:t>
      </w:r>
      <w:r>
        <w:rPr>
          <w:rtl/>
        </w:rPr>
        <w:t>[</w:t>
      </w:r>
      <w:r w:rsidR="007D1694" w:rsidRPr="007F35AE">
        <w:rPr>
          <w:rtl/>
        </w:rPr>
        <w:t xml:space="preserve"> ل</w:t>
      </w:r>
      <w:r w:rsidR="00D4464E">
        <w:rPr>
          <w:rFonts w:hint="cs"/>
          <w:rtl/>
        </w:rPr>
        <w:t>أ</w:t>
      </w:r>
      <w:r w:rsidR="007D1694" w:rsidRPr="007F35AE">
        <w:rPr>
          <w:rtl/>
        </w:rPr>
        <w:t xml:space="preserve">ن المراد العمل بمقتضاه </w:t>
      </w:r>
      <w:r>
        <w:rPr>
          <w:rtl/>
        </w:rPr>
        <w:t>]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أن الحاج تعذ</w:t>
      </w:r>
      <w:r w:rsidR="00D4464E">
        <w:rPr>
          <w:rFonts w:hint="cs"/>
          <w:rtl/>
        </w:rPr>
        <w:t>ّ</w:t>
      </w:r>
      <w:r w:rsidR="007D1694" w:rsidRPr="007F35AE">
        <w:rPr>
          <w:rtl/>
        </w:rPr>
        <w:t>ر عليهم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وجود الماء حتى أشرفوا على الموت والفناء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فغشي على أحدهم فسقط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إلى </w:t>
      </w:r>
      <w:r w:rsidR="007D1694" w:rsidRPr="007D1694">
        <w:rPr>
          <w:rStyle w:val="libFootnotenumChar"/>
          <w:rtl/>
        </w:rPr>
        <w:t>(2)</w:t>
      </w:r>
      <w:r w:rsidR="007D1694" w:rsidRPr="007F35AE">
        <w:rPr>
          <w:rtl/>
        </w:rPr>
        <w:t xml:space="preserve"> الأرض مغشيا عليه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فرأى في حال غشيته مولانا علي</w:t>
      </w:r>
      <w:r w:rsidR="00D4464E">
        <w:rPr>
          <w:rFonts w:hint="cs"/>
          <w:rtl/>
        </w:rPr>
        <w:t>ّ</w:t>
      </w:r>
      <w:r w:rsidR="007D1694" w:rsidRPr="007F35AE">
        <w:rPr>
          <w:rtl/>
        </w:rPr>
        <w:t>ا</w:t>
      </w:r>
      <w:r w:rsidR="00D4464E">
        <w:rPr>
          <w:rFonts w:hint="cs"/>
          <w:rtl/>
        </w:rPr>
        <w:t>ً</w:t>
      </w:r>
      <w:r w:rsidR="007D1694" w:rsidRPr="007F35AE">
        <w:rPr>
          <w:rtl/>
        </w:rPr>
        <w:t xml:space="preserve"> صلوات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الله عليه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يقول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ما أغفلك عن كلمة النجاة</w:t>
      </w:r>
      <w:r w:rsidR="007D1694">
        <w:rPr>
          <w:rtl/>
        </w:rPr>
        <w:t>!</w:t>
      </w:r>
      <w:r w:rsidR="007D1694" w:rsidRPr="007F35AE">
        <w:rPr>
          <w:rtl/>
        </w:rPr>
        <w:t xml:space="preserve"> » فقال له</w:t>
      </w:r>
      <w:r w:rsidR="00637BDD">
        <w:rPr>
          <w:rtl/>
        </w:rPr>
        <w:t>:</w:t>
      </w:r>
      <w:r w:rsidR="007D1694" w:rsidRPr="007F35AE">
        <w:rPr>
          <w:rtl/>
        </w:rPr>
        <w:t xml:space="preserve"> وما كلمة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النجاة</w:t>
      </w:r>
      <w:r w:rsidR="007D1694">
        <w:rPr>
          <w:rtl/>
        </w:rPr>
        <w:t>؟</w:t>
      </w:r>
      <w:r w:rsidR="007D1694" w:rsidRPr="007F35AE">
        <w:rPr>
          <w:rtl/>
        </w:rPr>
        <w:t xml:space="preserve">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قل</w:t>
      </w:r>
      <w:r w:rsidR="00637BDD">
        <w:rPr>
          <w:rtl/>
        </w:rPr>
        <w:t>:</w:t>
      </w:r>
      <w:r w:rsidR="007D1694" w:rsidRPr="007F35AE">
        <w:rPr>
          <w:rtl/>
        </w:rPr>
        <w:t xml:space="preserve"> أدم ملكك على ملكك بلطفك الخفي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وأنا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علي بن أبي طالب »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فجلس من غشيته ودعا بها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فأنشأ الله جل</w:t>
      </w:r>
      <w:r w:rsidR="00D4464E">
        <w:rPr>
          <w:rFonts w:hint="cs"/>
          <w:rtl/>
        </w:rPr>
        <w:t>ّ</w:t>
      </w:r>
      <w:r w:rsidR="007D1694" w:rsidRPr="007F35AE">
        <w:rPr>
          <w:rtl/>
        </w:rPr>
        <w:t xml:space="preserve"> جلاله غماما في غير زمانه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ورمى غيثا عاش به الحاج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على عوائد عفوه وجوده وإحسانه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9352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4</w:t>
      </w:r>
      <w:r w:rsidR="007D1694">
        <w:rPr>
          <w:rtl/>
        </w:rPr>
        <w:t xml:space="preserve"> - </w:t>
      </w:r>
      <w:r w:rsidR="007D1694" w:rsidRPr="007F35AE">
        <w:rPr>
          <w:rtl/>
        </w:rPr>
        <w:t>ومن كتاب المستغيثين</w:t>
      </w:r>
      <w:r w:rsidR="00637BDD">
        <w:rPr>
          <w:rtl/>
        </w:rPr>
        <w:t>:</w:t>
      </w:r>
      <w:r w:rsidR="007D1694" w:rsidRPr="007F35AE">
        <w:rPr>
          <w:rtl/>
        </w:rPr>
        <w:t xml:space="preserve"> بإسناده إلى رجل من الأنصار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وهو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أبو معلق </w:t>
      </w:r>
      <w:r w:rsidR="007D1694" w:rsidRPr="007D1694">
        <w:rPr>
          <w:rStyle w:val="libFootnotenumChar"/>
          <w:rtl/>
        </w:rPr>
        <w:t>(1)</w:t>
      </w:r>
      <w:r w:rsidR="00637BDD">
        <w:rPr>
          <w:rtl/>
        </w:rPr>
        <w:t>،</w:t>
      </w:r>
      <w:r w:rsidR="007D1694" w:rsidRPr="007F35AE">
        <w:rPr>
          <w:rtl/>
        </w:rPr>
        <w:t xml:space="preserve"> لقيه لص</w:t>
      </w:r>
      <w:r w:rsidR="00D4464E">
        <w:rPr>
          <w:rFonts w:hint="cs"/>
          <w:rtl/>
        </w:rPr>
        <w:t>ّ</w:t>
      </w:r>
      <w:r w:rsidR="007D1694" w:rsidRPr="007F35AE">
        <w:rPr>
          <w:rtl/>
        </w:rPr>
        <w:t xml:space="preserve"> فأراد أخذه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فسأله أن يصل</w:t>
      </w:r>
      <w:r w:rsidR="00D4464E">
        <w:rPr>
          <w:rFonts w:hint="cs"/>
          <w:rtl/>
        </w:rPr>
        <w:t>ّ</w:t>
      </w:r>
      <w:r w:rsidR="007D1694" w:rsidRPr="007F35AE">
        <w:rPr>
          <w:rtl/>
        </w:rPr>
        <w:t>ي أربع ركعات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فتركه فصلاها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وسجد فقال في سجوده</w:t>
      </w:r>
      <w:r w:rsidR="00637BDD">
        <w:rPr>
          <w:rtl/>
        </w:rPr>
        <w:t>:</w:t>
      </w:r>
      <w:r w:rsidR="007D1694" w:rsidRPr="007F35AE">
        <w:rPr>
          <w:rtl/>
        </w:rPr>
        <w:t xml:space="preserve"> يا ودود يا ذا العرش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المجيد</w:t>
      </w:r>
      <w:r w:rsidR="00637BDD">
        <w:rPr>
          <w:rtl/>
        </w:rPr>
        <w:t>،</w:t>
      </w:r>
      <w:r w:rsidR="007D1694" w:rsidRPr="007F35AE">
        <w:rPr>
          <w:rtl/>
        </w:rPr>
        <w:t xml:space="preserve"> يا فع</w:t>
      </w:r>
      <w:r w:rsidR="00D4464E">
        <w:rPr>
          <w:rFonts w:hint="cs"/>
          <w:rtl/>
        </w:rPr>
        <w:t>ّ</w:t>
      </w:r>
      <w:r w:rsidR="007D1694" w:rsidRPr="007F35AE">
        <w:rPr>
          <w:rtl/>
        </w:rPr>
        <w:t>الا</w:t>
      </w:r>
      <w:r w:rsidR="00D4464E">
        <w:rPr>
          <w:rFonts w:hint="cs"/>
          <w:rtl/>
        </w:rPr>
        <w:t>ً</w:t>
      </w:r>
      <w:r w:rsidR="007D1694" w:rsidRPr="007F35AE">
        <w:rPr>
          <w:rtl/>
        </w:rPr>
        <w:t xml:space="preserve"> لما يريد أسألك بعز</w:t>
      </w:r>
      <w:r w:rsidR="00D4464E">
        <w:rPr>
          <w:rFonts w:hint="cs"/>
          <w:rtl/>
        </w:rPr>
        <w:t>ّ</w:t>
      </w:r>
      <w:r w:rsidR="007D1694" w:rsidRPr="007F35AE">
        <w:rPr>
          <w:rtl/>
        </w:rPr>
        <w:t>تك التي لا ترام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وملكك الذي لا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يضام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وبنورك الذي ملا أركان عرشك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 تكفيني شر</w:t>
      </w:r>
      <w:r w:rsidR="00D4464E">
        <w:rPr>
          <w:rFonts w:hint="cs"/>
          <w:rtl/>
        </w:rPr>
        <w:t>ّ</w:t>
      </w:r>
      <w:r w:rsidR="007D1694" w:rsidRPr="007F35AE">
        <w:rPr>
          <w:rtl/>
        </w:rPr>
        <w:t xml:space="preserve"> هذا اللص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يا مغيث أغثني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وكر</w:t>
      </w:r>
      <w:r w:rsidR="00D4464E">
        <w:rPr>
          <w:rFonts w:hint="cs"/>
          <w:rtl/>
        </w:rPr>
        <w:t>ّ</w:t>
      </w:r>
      <w:r w:rsidR="007D1694" w:rsidRPr="007F35AE">
        <w:rPr>
          <w:rtl/>
        </w:rPr>
        <w:t>ر هذا الدعاء ثلاث مرات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فإذا بفارس قد أقبل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وبيده حربة فقتله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وقال له</w:t>
      </w:r>
      <w:r w:rsidR="00637BDD">
        <w:rPr>
          <w:rtl/>
        </w:rPr>
        <w:t>:</w:t>
      </w:r>
      <w:r w:rsidR="007D1694" w:rsidRPr="007F35AE">
        <w:rPr>
          <w:rtl/>
        </w:rPr>
        <w:t xml:space="preserve"> أنا ملك من السماء الرابعة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وإن</w:t>
      </w:r>
      <w:r w:rsidR="00D4464E">
        <w:rPr>
          <w:rFonts w:hint="cs"/>
          <w:rtl/>
        </w:rPr>
        <w:t>ّ</w:t>
      </w:r>
      <w:r w:rsidR="007D1694" w:rsidRPr="007F35AE">
        <w:rPr>
          <w:rtl/>
        </w:rPr>
        <w:t xml:space="preserve"> من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الحافين</w:t>
      </w:r>
      <w:r>
        <w:rPr>
          <w:rtl/>
        </w:rPr>
        <w:t>.</w:t>
      </w:r>
    </w:p>
    <w:p w:rsidR="007D1694" w:rsidRPr="007F35AE" w:rsidRDefault="007D1694" w:rsidP="00D4464E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أمان ال</w:t>
      </w:r>
      <w:r w:rsidR="00D4464E">
        <w:rPr>
          <w:rFonts w:hint="cs"/>
          <w:rtl/>
        </w:rPr>
        <w:t>أ</w:t>
      </w:r>
      <w:r w:rsidRPr="007F35AE">
        <w:rPr>
          <w:rtl/>
        </w:rPr>
        <w:t>خطار ص 118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في نسخة</w:t>
      </w:r>
      <w:r w:rsidR="00637BDD">
        <w:rPr>
          <w:rtl/>
        </w:rPr>
        <w:t>:</w:t>
      </w:r>
      <w:r w:rsidRPr="007F35AE">
        <w:rPr>
          <w:rtl/>
        </w:rPr>
        <w:t xml:space="preserve"> فوقع على </w:t>
      </w:r>
      <w:r w:rsidR="00A61C25">
        <w:rPr>
          <w:rtl/>
        </w:rPr>
        <w:t>(</w:t>
      </w:r>
      <w:r w:rsidR="004A4E5B">
        <w:rPr>
          <w:rtl/>
        </w:rPr>
        <w:t>منه قدّه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D4464E">
      <w:pPr>
        <w:pStyle w:val="libFootnote0"/>
        <w:rPr>
          <w:rtl/>
        </w:rPr>
      </w:pPr>
      <w:r w:rsidRPr="007F35AE">
        <w:rPr>
          <w:rtl/>
        </w:rPr>
        <w:t>4</w:t>
      </w:r>
      <w:r>
        <w:rPr>
          <w:rtl/>
        </w:rPr>
        <w:t xml:space="preserve"> - </w:t>
      </w:r>
      <w:r w:rsidRPr="007F35AE">
        <w:rPr>
          <w:rtl/>
        </w:rPr>
        <w:t>أمان ال</w:t>
      </w:r>
      <w:r w:rsidR="00D4464E">
        <w:rPr>
          <w:rFonts w:hint="cs"/>
          <w:rtl/>
        </w:rPr>
        <w:t>أ</w:t>
      </w:r>
      <w:r w:rsidRPr="007F35AE">
        <w:rPr>
          <w:rtl/>
        </w:rPr>
        <w:t>خطار ص 114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أبو مغلق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صنع كما صنعت أستجيب له مكروبا كان أو غير مكروب</w:t>
      </w:r>
      <w:r>
        <w:rPr>
          <w:rtl/>
        </w:rPr>
        <w:t>.</w:t>
      </w:r>
    </w:p>
    <w:p w:rsidR="007D1694" w:rsidRPr="007F35AE" w:rsidRDefault="00FD1028" w:rsidP="003F7F36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9353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5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أبو علي بن الشيخ الطوسي </w:t>
      </w:r>
      <w:r w:rsidR="007D1694">
        <w:rPr>
          <w:rtl/>
        </w:rPr>
        <w:t>(ره)</w:t>
      </w:r>
      <w:r w:rsidR="007D1694" w:rsidRPr="007F35AE">
        <w:rPr>
          <w:rtl/>
        </w:rPr>
        <w:t xml:space="preserve"> في أماليه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أبي محمد الفحام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محمد بن أحمد المنصوري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سهل بن يعقوب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الملقب بأبي نواس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قلت للعسكري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ذات يوم</w:t>
      </w:r>
      <w:r w:rsidR="00637BDD">
        <w:rPr>
          <w:rtl/>
        </w:rPr>
        <w:t>:</w:t>
      </w:r>
      <w:r w:rsidR="007D1694" w:rsidRPr="007F35AE">
        <w:rPr>
          <w:rtl/>
        </w:rPr>
        <w:t xml:space="preserve"> يا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سيدي قد وقع إلي</w:t>
      </w:r>
      <w:r w:rsidR="00D4464E">
        <w:rPr>
          <w:rFonts w:hint="cs"/>
          <w:rtl/>
        </w:rPr>
        <w:t>ّ</w:t>
      </w:r>
      <w:r w:rsidR="007D1694" w:rsidRPr="007F35AE">
        <w:rPr>
          <w:rtl/>
        </w:rPr>
        <w:t xml:space="preserve"> اختيارات الأيام عن سيدنا الصادق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مم</w:t>
      </w:r>
      <w:r w:rsidR="00D4464E">
        <w:rPr>
          <w:rFonts w:hint="cs"/>
          <w:rtl/>
        </w:rPr>
        <w:t>ّ</w:t>
      </w:r>
      <w:r w:rsidR="007D1694" w:rsidRPr="007F35AE">
        <w:rPr>
          <w:rtl/>
        </w:rPr>
        <w:t>ا حدثني به الحسن بن عبد الله بن مطه</w:t>
      </w:r>
      <w:r w:rsidR="00D4464E">
        <w:rPr>
          <w:rFonts w:hint="cs"/>
          <w:rtl/>
        </w:rPr>
        <w:t>ّ</w:t>
      </w:r>
      <w:r w:rsidR="007D1694" w:rsidRPr="007F35AE">
        <w:rPr>
          <w:rtl/>
        </w:rPr>
        <w:t xml:space="preserve">ر </w:t>
      </w:r>
      <w:r w:rsidR="007D1694" w:rsidRPr="007D1694">
        <w:rPr>
          <w:rStyle w:val="libFootnotenumChar"/>
          <w:rtl/>
        </w:rPr>
        <w:t>(1)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محمد بن سليمان الديلمي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سيدنا الصادق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في</w:t>
      </w:r>
      <w:r w:rsidR="003C35D8">
        <w:rPr>
          <w:rtl/>
        </w:rPr>
        <w:t xml:space="preserve"> كلّ </w:t>
      </w:r>
      <w:r w:rsidR="007D1694" w:rsidRPr="007F35AE">
        <w:rPr>
          <w:rtl/>
        </w:rPr>
        <w:t>شهر فأعرضه عليك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افعل فلم</w:t>
      </w:r>
      <w:r w:rsidR="00D4464E">
        <w:rPr>
          <w:rFonts w:hint="cs"/>
          <w:rtl/>
        </w:rPr>
        <w:t>ّ</w:t>
      </w:r>
      <w:r w:rsidR="007D1694" w:rsidRPr="007F35AE">
        <w:rPr>
          <w:rtl/>
        </w:rPr>
        <w:t>ا عرضته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عليه وصح</w:t>
      </w:r>
      <w:r w:rsidR="00D4464E">
        <w:rPr>
          <w:rFonts w:hint="cs"/>
          <w:rtl/>
        </w:rPr>
        <w:t>ّ</w:t>
      </w:r>
      <w:r w:rsidR="007D1694" w:rsidRPr="007F35AE">
        <w:rPr>
          <w:rtl/>
        </w:rPr>
        <w:t>حته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قلت له</w:t>
      </w:r>
      <w:r w:rsidR="00637BDD">
        <w:rPr>
          <w:rtl/>
        </w:rPr>
        <w:t>:</w:t>
      </w:r>
      <w:r w:rsidR="007D1694" w:rsidRPr="007F35AE">
        <w:rPr>
          <w:rtl/>
        </w:rPr>
        <w:t xml:space="preserve"> يا سيدي في أكثر هذه الأيام قواطع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المقاصد</w:t>
      </w:r>
      <w:r w:rsidR="00637BDD">
        <w:rPr>
          <w:rtl/>
        </w:rPr>
        <w:t>،</w:t>
      </w:r>
      <w:r w:rsidR="007D1694" w:rsidRPr="007F35AE">
        <w:rPr>
          <w:rtl/>
        </w:rPr>
        <w:t xml:space="preserve"> لما ذكر فيها من النحس </w:t>
      </w:r>
      <w:r w:rsidR="007D1694" w:rsidRPr="007D1694">
        <w:rPr>
          <w:rStyle w:val="libFootnotenumChar"/>
          <w:rtl/>
        </w:rPr>
        <w:t>(2)</w:t>
      </w:r>
      <w:r w:rsidR="007D1694" w:rsidRPr="007F35AE">
        <w:rPr>
          <w:rtl/>
        </w:rPr>
        <w:t xml:space="preserve"> والمخاوف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فتدل</w:t>
      </w:r>
      <w:r w:rsidR="003F7F36">
        <w:rPr>
          <w:rFonts w:hint="cs"/>
          <w:rtl/>
        </w:rPr>
        <w:t>ّ</w:t>
      </w:r>
      <w:r w:rsidR="007D1694" w:rsidRPr="007F35AE">
        <w:rPr>
          <w:rtl/>
        </w:rPr>
        <w:t>ني على الاحتراز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من المخاوف فيها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فإن</w:t>
      </w:r>
      <w:r w:rsidR="003F7F36">
        <w:rPr>
          <w:rFonts w:hint="cs"/>
          <w:rtl/>
        </w:rPr>
        <w:t>ّ</w:t>
      </w:r>
      <w:r w:rsidR="007D1694" w:rsidRPr="007F35AE">
        <w:rPr>
          <w:rtl/>
        </w:rPr>
        <w:t>ما تدعوني الضرورة إلى التوجه في الحوائج فيها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فقال لي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يا سهل</w:t>
      </w:r>
      <w:r w:rsidR="00637BDD">
        <w:rPr>
          <w:rtl/>
        </w:rPr>
        <w:t>،</w:t>
      </w:r>
      <w:r w:rsidR="007D1694" w:rsidRPr="007F35AE">
        <w:rPr>
          <w:rtl/>
        </w:rPr>
        <w:t xml:space="preserve"> إن لشيعتنا بولايتنا لعصمة لو سلكوا بها في لج</w:t>
      </w:r>
      <w:r w:rsidR="003F7F36">
        <w:rPr>
          <w:rFonts w:hint="cs"/>
          <w:rtl/>
        </w:rPr>
        <w:t>ّ</w:t>
      </w:r>
      <w:r w:rsidR="007D1694" w:rsidRPr="007F35AE">
        <w:rPr>
          <w:rtl/>
        </w:rPr>
        <w:t>ة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البحار الغامرة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وسباسب البيداء </w:t>
      </w:r>
      <w:r w:rsidR="007D1694" w:rsidRPr="007D1694">
        <w:rPr>
          <w:rStyle w:val="libFootnotenumChar"/>
          <w:rtl/>
        </w:rPr>
        <w:t>(3)</w:t>
      </w:r>
      <w:r w:rsidR="007D1694" w:rsidRPr="007F35AE">
        <w:rPr>
          <w:rtl/>
        </w:rPr>
        <w:t xml:space="preserve"> الغابرة </w:t>
      </w:r>
      <w:r w:rsidR="007D1694" w:rsidRPr="007D1694">
        <w:rPr>
          <w:rStyle w:val="libFootnotenumChar"/>
          <w:rtl/>
        </w:rPr>
        <w:t>(4)</w:t>
      </w:r>
      <w:r w:rsidR="00637BDD">
        <w:rPr>
          <w:rtl/>
        </w:rPr>
        <w:t>،</w:t>
      </w:r>
      <w:r w:rsidR="007D1694" w:rsidRPr="007F35AE">
        <w:rPr>
          <w:rtl/>
        </w:rPr>
        <w:t xml:space="preserve"> بين سباع وذئاب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وأعادي الجن وال</w:t>
      </w:r>
      <w:r w:rsidR="003F7F36">
        <w:rPr>
          <w:rFonts w:hint="cs"/>
          <w:rtl/>
        </w:rPr>
        <w:t>إ</w:t>
      </w:r>
      <w:r w:rsidR="007D1694" w:rsidRPr="007F35AE">
        <w:rPr>
          <w:rtl/>
        </w:rPr>
        <w:t>نس</w:t>
      </w:r>
      <w:r w:rsidR="00637BDD">
        <w:rPr>
          <w:rtl/>
        </w:rPr>
        <w:t>،</w:t>
      </w:r>
      <w:r w:rsidR="007D1694" w:rsidRPr="007F35AE">
        <w:rPr>
          <w:rtl/>
        </w:rPr>
        <w:t xml:space="preserve"> لآمنوا من مخاوفهم بولايتهم لنا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فثق بالله </w:t>
      </w:r>
      <w:r w:rsidR="00637BDD">
        <w:rPr>
          <w:rtl/>
        </w:rPr>
        <w:t>عزّوجلّ،</w:t>
      </w:r>
      <w:r w:rsidR="007D1694" w:rsidRPr="007F35AE">
        <w:rPr>
          <w:rtl/>
        </w:rPr>
        <w:t xml:space="preserve"> وأخلص في الولاء لأئمتك الطاهرين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وتوج</w:t>
      </w:r>
      <w:r w:rsidR="003F7F36">
        <w:rPr>
          <w:rFonts w:hint="cs"/>
          <w:rtl/>
        </w:rPr>
        <w:t>ّ</w:t>
      </w:r>
      <w:r w:rsidR="007D1694" w:rsidRPr="007F35AE">
        <w:rPr>
          <w:rtl/>
        </w:rPr>
        <w:t>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حيث شئت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واقصد ما شئت </w:t>
      </w:r>
      <w:r>
        <w:rPr>
          <w:rtl/>
        </w:rPr>
        <w:t>[</w:t>
      </w:r>
      <w:r w:rsidR="007D1694" w:rsidRPr="007F35AE">
        <w:rPr>
          <w:rtl/>
        </w:rPr>
        <w:t xml:space="preserve"> يا سهل </w:t>
      </w:r>
      <w:r>
        <w:rPr>
          <w:rtl/>
        </w:rPr>
        <w:t>]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(5)</w:t>
      </w:r>
      <w:r w:rsidR="007D1694" w:rsidRPr="007F35AE">
        <w:rPr>
          <w:rtl/>
        </w:rPr>
        <w:t xml:space="preserve"> إذا أصبحت وقلت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ثلاثا</w:t>
      </w:r>
      <w:r w:rsidR="00637BDD">
        <w:rPr>
          <w:rtl/>
        </w:rPr>
        <w:t>:</w:t>
      </w:r>
      <w:r w:rsidR="007D1694" w:rsidRPr="007F35AE">
        <w:rPr>
          <w:rtl/>
        </w:rPr>
        <w:t xml:space="preserve"> أصبحت الل</w:t>
      </w:r>
      <w:r w:rsidR="003F7F36">
        <w:rPr>
          <w:rFonts w:hint="cs"/>
          <w:rtl/>
        </w:rPr>
        <w:t>ّ</w:t>
      </w:r>
      <w:r w:rsidR="007D1694" w:rsidRPr="007F35AE">
        <w:rPr>
          <w:rtl/>
        </w:rPr>
        <w:t>هم معتصما بذمامك المنيع</w:t>
      </w:r>
      <w:r w:rsidR="00637BDD">
        <w:rPr>
          <w:rtl/>
        </w:rPr>
        <w:t>،</w:t>
      </w:r>
      <w:r w:rsidR="007D1694" w:rsidRPr="007F35AE">
        <w:rPr>
          <w:rtl/>
        </w:rPr>
        <w:t xml:space="preserve"> الذي لا يطاول ولا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يحاول</w:t>
      </w:r>
      <w:r w:rsidR="00637BDD">
        <w:rPr>
          <w:rtl/>
        </w:rPr>
        <w:t>،</w:t>
      </w:r>
      <w:r w:rsidR="007D1694" w:rsidRPr="007F35AE">
        <w:rPr>
          <w:rtl/>
        </w:rPr>
        <w:t xml:space="preserve"> من</w:t>
      </w:r>
      <w:r w:rsidR="003C35D8">
        <w:rPr>
          <w:rtl/>
        </w:rPr>
        <w:t xml:space="preserve"> كلّ </w:t>
      </w:r>
      <w:r w:rsidR="007D1694" w:rsidRPr="007F35AE">
        <w:rPr>
          <w:rtl/>
        </w:rPr>
        <w:t>طارق وغاشم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من سائر ما خلقت ومن </w:t>
      </w:r>
      <w:r w:rsidR="007D1694" w:rsidRPr="007D1694">
        <w:rPr>
          <w:rStyle w:val="libFootnotenumChar"/>
          <w:rtl/>
        </w:rPr>
        <w:t>(6)</w:t>
      </w:r>
      <w:r w:rsidR="007D1694" w:rsidRPr="007F35AE">
        <w:rPr>
          <w:rtl/>
        </w:rPr>
        <w:t xml:space="preserve"> خلقت</w:t>
      </w:r>
      <w:r w:rsidR="00637BDD">
        <w:rPr>
          <w:rtl/>
        </w:rPr>
        <w:t>: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5</w:t>
      </w:r>
      <w:r>
        <w:rPr>
          <w:rtl/>
        </w:rPr>
        <w:t xml:space="preserve"> - </w:t>
      </w:r>
      <w:r w:rsidRPr="007F35AE">
        <w:rPr>
          <w:rtl/>
        </w:rPr>
        <w:t>أمالي الطوسي ج 1 ص 283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مظفر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في نسخة</w:t>
      </w:r>
      <w:r w:rsidR="00637BDD">
        <w:rPr>
          <w:rtl/>
        </w:rPr>
        <w:t>:</w:t>
      </w:r>
      <w:r w:rsidRPr="007F35AE">
        <w:rPr>
          <w:rtl/>
        </w:rPr>
        <w:t xml:space="preserve"> التحذير </w:t>
      </w:r>
      <w:r w:rsidR="00A61C25">
        <w:rPr>
          <w:rtl/>
        </w:rPr>
        <w:t>(</w:t>
      </w:r>
      <w:r w:rsidR="004A4E5B">
        <w:rPr>
          <w:rtl/>
        </w:rPr>
        <w:t>منه قدّه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(3) في نسخة</w:t>
      </w:r>
      <w:r w:rsidR="00637BDD">
        <w:rPr>
          <w:rtl/>
        </w:rPr>
        <w:t>:</w:t>
      </w:r>
      <w:r w:rsidRPr="007F35AE">
        <w:rPr>
          <w:rtl/>
        </w:rPr>
        <w:t xml:space="preserve"> البيد </w:t>
      </w:r>
      <w:r w:rsidR="00A61C25">
        <w:rPr>
          <w:rtl/>
        </w:rPr>
        <w:t>(</w:t>
      </w:r>
      <w:r w:rsidR="004A4E5B">
        <w:rPr>
          <w:rtl/>
        </w:rPr>
        <w:t>منه قدّه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(4) في نسخة</w:t>
      </w:r>
      <w:r w:rsidR="00637BDD">
        <w:rPr>
          <w:rtl/>
        </w:rPr>
        <w:t>:</w:t>
      </w:r>
      <w:r w:rsidRPr="007F35AE">
        <w:rPr>
          <w:rtl/>
        </w:rPr>
        <w:t xml:space="preserve"> الغايرة </w:t>
      </w:r>
      <w:r w:rsidR="00A61C25">
        <w:rPr>
          <w:rtl/>
        </w:rPr>
        <w:t>(</w:t>
      </w:r>
      <w:r w:rsidR="004A4E5B">
        <w:rPr>
          <w:rtl/>
        </w:rPr>
        <w:t>منه قدّه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(5)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(6) في نسخة</w:t>
      </w:r>
      <w:r w:rsidR="00637BDD">
        <w:rPr>
          <w:rtl/>
        </w:rPr>
        <w:t>:</w:t>
      </w:r>
      <w:r w:rsidRPr="007F35AE">
        <w:rPr>
          <w:rtl/>
        </w:rPr>
        <w:t xml:space="preserve"> من خلقت وما </w:t>
      </w:r>
      <w:r w:rsidR="00A61C25">
        <w:rPr>
          <w:rtl/>
        </w:rPr>
        <w:t>(</w:t>
      </w:r>
      <w:r w:rsidR="004A4E5B">
        <w:rPr>
          <w:rtl/>
        </w:rPr>
        <w:t>منه قدّه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3F7F36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من خلقك الصامت والناطق</w:t>
      </w:r>
      <w:r w:rsidR="00637BDD">
        <w:rPr>
          <w:rtl/>
        </w:rPr>
        <w:t>،</w:t>
      </w:r>
      <w:r w:rsidRPr="007F35AE">
        <w:rPr>
          <w:rtl/>
        </w:rPr>
        <w:t xml:space="preserve"> في جن</w:t>
      </w:r>
      <w:r w:rsidR="003F7F36">
        <w:rPr>
          <w:rFonts w:hint="cs"/>
          <w:rtl/>
        </w:rPr>
        <w:t>ّ</w:t>
      </w:r>
      <w:r w:rsidRPr="007F35AE">
        <w:rPr>
          <w:rtl/>
        </w:rPr>
        <w:t>ة من</w:t>
      </w:r>
      <w:r w:rsidR="003C35D8">
        <w:rPr>
          <w:rtl/>
        </w:rPr>
        <w:t xml:space="preserve"> كلّ </w:t>
      </w:r>
      <w:r w:rsidRPr="007F35AE">
        <w:rPr>
          <w:rtl/>
        </w:rPr>
        <w:t>مخوف</w:t>
      </w:r>
      <w:r w:rsidR="00637BDD">
        <w:rPr>
          <w:rtl/>
        </w:rPr>
        <w:t>،</w:t>
      </w:r>
      <w:r w:rsidRPr="007F35AE">
        <w:rPr>
          <w:rtl/>
        </w:rPr>
        <w:t xml:space="preserve"> بلباس سابغة</w:t>
      </w:r>
      <w:r>
        <w:rPr>
          <w:rFonts w:hint="cs"/>
          <w:rtl/>
        </w:rPr>
        <w:t xml:space="preserve"> </w:t>
      </w:r>
      <w:r w:rsidRPr="007F35AE">
        <w:rPr>
          <w:rtl/>
        </w:rPr>
        <w:t>ولاء أهل بيت نبي</w:t>
      </w:r>
      <w:r w:rsidR="003F7F36">
        <w:rPr>
          <w:rFonts w:hint="cs"/>
          <w:rtl/>
        </w:rPr>
        <w:t>ّ</w:t>
      </w:r>
      <w:r w:rsidRPr="007F35AE">
        <w:rPr>
          <w:rtl/>
        </w:rPr>
        <w:t xml:space="preserve">ك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Pr="007F35AE">
        <w:rPr>
          <w:rtl/>
        </w:rPr>
        <w:t xml:space="preserve"> محتجبا </w:t>
      </w:r>
      <w:r w:rsidRPr="007D1694">
        <w:rPr>
          <w:rStyle w:val="libFootnotenumChar"/>
          <w:rtl/>
        </w:rPr>
        <w:t>(7)</w:t>
      </w:r>
      <w:r w:rsidRPr="007F35AE">
        <w:rPr>
          <w:rtl/>
        </w:rPr>
        <w:t xml:space="preserve"> من</w:t>
      </w:r>
      <w:r w:rsidR="003C35D8">
        <w:rPr>
          <w:rtl/>
        </w:rPr>
        <w:t xml:space="preserve"> كلّ </w:t>
      </w:r>
      <w:r w:rsidRPr="007F35AE">
        <w:rPr>
          <w:rtl/>
        </w:rPr>
        <w:t>قاصد</w:t>
      </w:r>
      <w:r>
        <w:rPr>
          <w:rFonts w:hint="cs"/>
          <w:rtl/>
        </w:rPr>
        <w:t xml:space="preserve"> </w:t>
      </w:r>
      <w:r w:rsidRPr="007F35AE">
        <w:rPr>
          <w:rtl/>
        </w:rPr>
        <w:t>لي إلى أذي</w:t>
      </w:r>
      <w:r w:rsidR="003F7F36">
        <w:rPr>
          <w:rFonts w:hint="cs"/>
          <w:rtl/>
        </w:rPr>
        <w:t>ّ</w:t>
      </w:r>
      <w:r w:rsidRPr="007F35AE">
        <w:rPr>
          <w:rtl/>
        </w:rPr>
        <w:t>ة</w:t>
      </w:r>
      <w:r w:rsidR="00637BDD">
        <w:rPr>
          <w:rtl/>
        </w:rPr>
        <w:t>،</w:t>
      </w:r>
      <w:r w:rsidRPr="007F35AE">
        <w:rPr>
          <w:rtl/>
        </w:rPr>
        <w:t xml:space="preserve"> بجدار حصين </w:t>
      </w:r>
      <w:r w:rsidRPr="007D1694">
        <w:rPr>
          <w:rStyle w:val="libFootnotenumChar"/>
          <w:rtl/>
        </w:rPr>
        <w:t>(8)</w:t>
      </w:r>
      <w:r w:rsidRPr="007F35AE">
        <w:rPr>
          <w:rtl/>
        </w:rPr>
        <w:t xml:space="preserve"> ال</w:t>
      </w:r>
      <w:r w:rsidR="003F7F36">
        <w:rPr>
          <w:rFonts w:hint="cs"/>
          <w:rtl/>
        </w:rPr>
        <w:t>إ</w:t>
      </w:r>
      <w:r w:rsidRPr="007F35AE">
        <w:rPr>
          <w:rtl/>
        </w:rPr>
        <w:t>خلاص في الاعتراف بحق</w:t>
      </w:r>
      <w:r w:rsidR="003F7F36">
        <w:rPr>
          <w:rFonts w:hint="cs"/>
          <w:rtl/>
        </w:rPr>
        <w:t>ّ</w:t>
      </w:r>
      <w:r w:rsidRPr="007F35AE">
        <w:rPr>
          <w:rtl/>
        </w:rPr>
        <w:t>هم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والتمس</w:t>
      </w:r>
      <w:r w:rsidR="003F7F36">
        <w:rPr>
          <w:rFonts w:hint="cs"/>
          <w:rtl/>
        </w:rPr>
        <w:t>ّ</w:t>
      </w:r>
      <w:r w:rsidRPr="007F35AE">
        <w:rPr>
          <w:rtl/>
        </w:rPr>
        <w:t>ك بحبلهم جميعا</w:t>
      </w:r>
      <w:r w:rsidR="00637BDD">
        <w:rPr>
          <w:rtl/>
        </w:rPr>
        <w:t>،</w:t>
      </w:r>
      <w:r w:rsidRPr="007F35AE">
        <w:rPr>
          <w:rtl/>
        </w:rPr>
        <w:t xml:space="preserve"> موقنا أن الحق</w:t>
      </w:r>
      <w:r w:rsidR="003F7F36">
        <w:rPr>
          <w:rFonts w:hint="cs"/>
          <w:rtl/>
        </w:rPr>
        <w:t>ّ</w:t>
      </w:r>
      <w:r w:rsidRPr="007F35AE">
        <w:rPr>
          <w:rtl/>
        </w:rPr>
        <w:t xml:space="preserve"> لهم ومعهم وفيهم وبهم</w:t>
      </w:r>
      <w:r w:rsidR="00637BDD">
        <w:rPr>
          <w:rtl/>
        </w:rPr>
        <w:t>،</w:t>
      </w:r>
      <w:r w:rsidRPr="007F35AE">
        <w:rPr>
          <w:rtl/>
        </w:rPr>
        <w:t xml:space="preserve"> أ</w:t>
      </w:r>
      <w:r w:rsidR="003F7F36">
        <w:rPr>
          <w:rFonts w:hint="cs"/>
          <w:rtl/>
        </w:rPr>
        <w:t>ُ</w:t>
      </w:r>
      <w:r w:rsidRPr="007F35AE">
        <w:rPr>
          <w:rtl/>
        </w:rPr>
        <w:t>والي</w:t>
      </w:r>
      <w:r>
        <w:rPr>
          <w:rFonts w:hint="cs"/>
          <w:rtl/>
        </w:rPr>
        <w:t xml:space="preserve"> </w:t>
      </w:r>
      <w:r w:rsidRPr="007F35AE">
        <w:rPr>
          <w:rtl/>
        </w:rPr>
        <w:t>من والوا وأ</w:t>
      </w:r>
      <w:r w:rsidR="003F7F36">
        <w:rPr>
          <w:rFonts w:hint="cs"/>
          <w:rtl/>
        </w:rPr>
        <w:t>ُ</w:t>
      </w:r>
      <w:r w:rsidRPr="007F35AE">
        <w:rPr>
          <w:rtl/>
        </w:rPr>
        <w:t>جانب من جانبوا فأعذني الل</w:t>
      </w:r>
      <w:r w:rsidR="003F7F36">
        <w:rPr>
          <w:rFonts w:hint="cs"/>
          <w:rtl/>
        </w:rPr>
        <w:t>ّ</w:t>
      </w:r>
      <w:r w:rsidRPr="007F35AE">
        <w:rPr>
          <w:rtl/>
        </w:rPr>
        <w:t>هم بهم من شر</w:t>
      </w:r>
      <w:r w:rsidR="003F7F36">
        <w:rPr>
          <w:rFonts w:hint="cs"/>
          <w:rtl/>
        </w:rPr>
        <w:t>ّ</w:t>
      </w:r>
      <w:r w:rsidR="003C35D8">
        <w:rPr>
          <w:rtl/>
        </w:rPr>
        <w:t xml:space="preserve"> كلّ </w:t>
      </w:r>
      <w:r w:rsidRPr="007F35AE">
        <w:rPr>
          <w:rtl/>
        </w:rPr>
        <w:t>ما أتقيه</w:t>
      </w:r>
      <w:r w:rsidR="00637BDD">
        <w:rPr>
          <w:rtl/>
        </w:rPr>
        <w:t>،</w:t>
      </w:r>
      <w:r w:rsidRPr="007F35AE">
        <w:rPr>
          <w:rtl/>
        </w:rPr>
        <w:t xml:space="preserve"> يا</w:t>
      </w:r>
      <w:r>
        <w:rPr>
          <w:rFonts w:hint="cs"/>
          <w:rtl/>
        </w:rPr>
        <w:t xml:space="preserve"> </w:t>
      </w:r>
      <w:r w:rsidRPr="007F35AE">
        <w:rPr>
          <w:rtl/>
        </w:rPr>
        <w:t>عظيم حجزت الأعادي عني ببديع السماوات والأرض إن</w:t>
      </w:r>
      <w:r w:rsidR="003F7F36">
        <w:rPr>
          <w:rFonts w:hint="cs"/>
          <w:rtl/>
        </w:rPr>
        <w:t>ّ</w:t>
      </w:r>
      <w:r w:rsidRPr="007F35AE">
        <w:rPr>
          <w:rtl/>
        </w:rPr>
        <w:t>ا جعلنا من بين</w:t>
      </w:r>
      <w:r>
        <w:rPr>
          <w:rFonts w:hint="cs"/>
          <w:rtl/>
        </w:rPr>
        <w:t xml:space="preserve"> </w:t>
      </w:r>
      <w:r w:rsidRPr="007F35AE">
        <w:rPr>
          <w:rtl/>
        </w:rPr>
        <w:t>أيديهم سد</w:t>
      </w:r>
      <w:r w:rsidR="003F7F36">
        <w:rPr>
          <w:rFonts w:hint="cs"/>
          <w:rtl/>
        </w:rPr>
        <w:t>ّ</w:t>
      </w:r>
      <w:r w:rsidRPr="007F35AE">
        <w:rPr>
          <w:rtl/>
        </w:rPr>
        <w:t>ا</w:t>
      </w:r>
      <w:r w:rsidR="003F7F36">
        <w:rPr>
          <w:rFonts w:hint="cs"/>
          <w:rtl/>
        </w:rPr>
        <w:t>ً</w:t>
      </w:r>
      <w:r w:rsidRPr="007F35AE">
        <w:rPr>
          <w:rtl/>
        </w:rPr>
        <w:t xml:space="preserve"> ومن خلفهم سد</w:t>
      </w:r>
      <w:r w:rsidR="003F7F36">
        <w:rPr>
          <w:rFonts w:hint="cs"/>
          <w:rtl/>
        </w:rPr>
        <w:t>ّ</w:t>
      </w:r>
      <w:r w:rsidRPr="007F35AE">
        <w:rPr>
          <w:rtl/>
        </w:rPr>
        <w:t>ا</w:t>
      </w:r>
      <w:r w:rsidR="003F7F36">
        <w:rPr>
          <w:rFonts w:hint="cs"/>
          <w:rtl/>
        </w:rPr>
        <w:t>ً</w:t>
      </w:r>
      <w:r w:rsidRPr="007F35AE">
        <w:rPr>
          <w:rtl/>
        </w:rPr>
        <w:t xml:space="preserve"> فأغشيناهم فهم لا يبصرون وقلتها عشي</w:t>
      </w:r>
      <w:r w:rsidR="003F7F36">
        <w:rPr>
          <w:rFonts w:hint="cs"/>
          <w:rtl/>
        </w:rPr>
        <w:t>ّ</w:t>
      </w:r>
      <w:r w:rsidRPr="007F35AE">
        <w:rPr>
          <w:rtl/>
        </w:rPr>
        <w:t>ا</w:t>
      </w:r>
      <w:r>
        <w:rPr>
          <w:rFonts w:hint="cs"/>
          <w:rtl/>
        </w:rPr>
        <w:t xml:space="preserve"> </w:t>
      </w:r>
      <w:r w:rsidRPr="007F35AE">
        <w:rPr>
          <w:rtl/>
        </w:rPr>
        <w:t>ثلاثا</w:t>
      </w:r>
      <w:r w:rsidR="00637BDD">
        <w:rPr>
          <w:rtl/>
        </w:rPr>
        <w:t>،</w:t>
      </w:r>
      <w:r w:rsidRPr="007F35AE">
        <w:rPr>
          <w:rtl/>
        </w:rPr>
        <w:t xml:space="preserve"> حصلت في حصن من مخاوفك</w:t>
      </w:r>
      <w:r w:rsidR="00637BDD">
        <w:rPr>
          <w:rtl/>
        </w:rPr>
        <w:t>،</w:t>
      </w:r>
      <w:r w:rsidRPr="007F35AE">
        <w:rPr>
          <w:rtl/>
        </w:rPr>
        <w:t xml:space="preserve"> وأمن من محذورك</w:t>
      </w:r>
      <w:r w:rsidR="00637BDD">
        <w:rPr>
          <w:rtl/>
        </w:rPr>
        <w:t>،</w:t>
      </w:r>
      <w:r w:rsidRPr="007F35AE">
        <w:rPr>
          <w:rtl/>
        </w:rPr>
        <w:t xml:space="preserve"> فإذا أردت</w:t>
      </w:r>
      <w:r>
        <w:rPr>
          <w:rFonts w:hint="cs"/>
          <w:rtl/>
        </w:rPr>
        <w:t xml:space="preserve"> </w:t>
      </w:r>
      <w:r w:rsidRPr="007F35AE">
        <w:rPr>
          <w:rtl/>
        </w:rPr>
        <w:t>التوجه في يوم قد حذرت فيه</w:t>
      </w:r>
      <w:r w:rsidR="00637BDD">
        <w:rPr>
          <w:rtl/>
        </w:rPr>
        <w:t>،</w:t>
      </w:r>
      <w:r w:rsidRPr="007F35AE">
        <w:rPr>
          <w:rtl/>
        </w:rPr>
        <w:t xml:space="preserve"> فقدم أمام توج</w:t>
      </w:r>
      <w:r w:rsidR="003F7F36">
        <w:rPr>
          <w:rFonts w:hint="cs"/>
          <w:rtl/>
        </w:rPr>
        <w:t>ّ</w:t>
      </w:r>
      <w:r w:rsidRPr="007F35AE">
        <w:rPr>
          <w:rtl/>
        </w:rPr>
        <w:t>هك الحمد لله رب</w:t>
      </w:r>
      <w:r w:rsidR="003F7F36">
        <w:rPr>
          <w:rFonts w:hint="cs"/>
          <w:rtl/>
        </w:rPr>
        <w:t>ّ</w:t>
      </w:r>
      <w:r w:rsidRPr="007F35AE">
        <w:rPr>
          <w:rtl/>
        </w:rPr>
        <w:t xml:space="preserve"> العالمين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والمعوذتين</w:t>
      </w:r>
      <w:r w:rsidR="00637BDD">
        <w:rPr>
          <w:rtl/>
        </w:rPr>
        <w:t>،</w:t>
      </w:r>
      <w:r w:rsidRPr="007F35AE">
        <w:rPr>
          <w:rtl/>
        </w:rPr>
        <w:t xml:space="preserve"> وآية الكرسي</w:t>
      </w:r>
      <w:r w:rsidR="00637BDD">
        <w:rPr>
          <w:rtl/>
        </w:rPr>
        <w:t>،</w:t>
      </w:r>
      <w:r w:rsidRPr="007F35AE">
        <w:rPr>
          <w:rtl/>
        </w:rPr>
        <w:t xml:space="preserve"> وسورة القدر</w:t>
      </w:r>
      <w:r w:rsidR="00637BDD">
        <w:rPr>
          <w:rtl/>
        </w:rPr>
        <w:t>،</w:t>
      </w:r>
      <w:r w:rsidRPr="007F35AE">
        <w:rPr>
          <w:rtl/>
        </w:rPr>
        <w:t xml:space="preserve"> وآخر آية في سورة آل</w:t>
      </w:r>
      <w:r>
        <w:rPr>
          <w:rFonts w:hint="cs"/>
          <w:rtl/>
        </w:rPr>
        <w:t xml:space="preserve"> </w:t>
      </w:r>
      <w:r w:rsidRPr="007F35AE">
        <w:rPr>
          <w:rtl/>
        </w:rPr>
        <w:t>عمران وقل</w:t>
      </w:r>
      <w:r w:rsidR="00637BDD">
        <w:rPr>
          <w:rtl/>
        </w:rPr>
        <w:t>:</w:t>
      </w:r>
      <w:r w:rsidRPr="007F35AE">
        <w:rPr>
          <w:rtl/>
        </w:rPr>
        <w:t xml:space="preserve"> الل</w:t>
      </w:r>
      <w:r w:rsidR="003F7F36">
        <w:rPr>
          <w:rFonts w:hint="cs"/>
          <w:rtl/>
        </w:rPr>
        <w:t>ّ</w:t>
      </w:r>
      <w:r w:rsidRPr="007F35AE">
        <w:rPr>
          <w:rtl/>
        </w:rPr>
        <w:t>هم بك يصول الصائل</w:t>
      </w:r>
      <w:r>
        <w:rPr>
          <w:rtl/>
        </w:rPr>
        <w:t xml:space="preserve"> </w:t>
      </w:r>
      <w:r w:rsidR="00637BDD">
        <w:rPr>
          <w:rtl/>
        </w:rPr>
        <w:t>.</w:t>
      </w:r>
      <w:r>
        <w:rPr>
          <w:rtl/>
        </w:rPr>
        <w:t>.</w:t>
      </w:r>
      <w:r w:rsidRPr="007F35AE">
        <w:rPr>
          <w:rtl/>
        </w:rPr>
        <w:t xml:space="preserve"> </w:t>
      </w:r>
      <w:r>
        <w:rPr>
          <w:rFonts w:hint="cs"/>
          <w:rtl/>
        </w:rPr>
        <w:t>»</w:t>
      </w:r>
      <w:r w:rsidRPr="007F35AE">
        <w:rPr>
          <w:rtl/>
        </w:rPr>
        <w:t xml:space="preserve"> إلى آخر ما تقدم في باب</w:t>
      </w:r>
      <w:r>
        <w:rPr>
          <w:rFonts w:hint="cs"/>
          <w:rtl/>
        </w:rPr>
        <w:t xml:space="preserve"> </w:t>
      </w:r>
      <w:r w:rsidRPr="007F35AE">
        <w:rPr>
          <w:rtl/>
        </w:rPr>
        <w:t>الاستعاذة والاحتجاب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9354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6</w:t>
      </w:r>
      <w:r w:rsidR="007D1694">
        <w:rPr>
          <w:rtl/>
        </w:rPr>
        <w:t xml:space="preserve"> - </w:t>
      </w:r>
      <w:r w:rsidR="007D1694" w:rsidRPr="007F35AE">
        <w:rPr>
          <w:rtl/>
        </w:rPr>
        <w:t>ومن أدعي</w:t>
      </w:r>
      <w:r w:rsidR="003F7F36">
        <w:rPr>
          <w:rFonts w:hint="cs"/>
          <w:rtl/>
        </w:rPr>
        <w:t>ّ</w:t>
      </w:r>
      <w:r w:rsidR="007D1694" w:rsidRPr="007F35AE">
        <w:rPr>
          <w:rtl/>
        </w:rPr>
        <w:t>ة السر</w:t>
      </w:r>
      <w:r w:rsidR="003F7F36">
        <w:rPr>
          <w:rFonts w:hint="cs"/>
          <w:rtl/>
        </w:rPr>
        <w:t>ّ</w:t>
      </w:r>
      <w:r w:rsidR="007D1694" w:rsidRPr="007F35AE">
        <w:rPr>
          <w:rtl/>
        </w:rPr>
        <w:t xml:space="preserve"> بالسند المتقدم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يا محمد ومن كان غائبا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وأحب</w:t>
      </w:r>
      <w:r w:rsidR="003F7F36">
        <w:rPr>
          <w:rFonts w:hint="cs"/>
          <w:rtl/>
        </w:rPr>
        <w:t>ّ</w:t>
      </w:r>
      <w:r w:rsidR="007D1694" w:rsidRPr="007F35AE">
        <w:rPr>
          <w:rtl/>
        </w:rPr>
        <w:t xml:space="preserve"> أن أ</w:t>
      </w:r>
      <w:r w:rsidR="003F7F36">
        <w:rPr>
          <w:rFonts w:hint="cs"/>
          <w:rtl/>
        </w:rPr>
        <w:t>ُ</w:t>
      </w:r>
      <w:r w:rsidR="007D1694" w:rsidRPr="007F35AE">
        <w:rPr>
          <w:rtl/>
        </w:rPr>
        <w:t>ؤ</w:t>
      </w:r>
      <w:r w:rsidR="003F7F36">
        <w:rPr>
          <w:rFonts w:hint="cs"/>
          <w:rtl/>
        </w:rPr>
        <w:t>َ</w:t>
      </w:r>
      <w:r w:rsidR="007D1694" w:rsidRPr="007F35AE">
        <w:rPr>
          <w:rtl/>
        </w:rPr>
        <w:t>د</w:t>
      </w:r>
      <w:r w:rsidR="003F7F36">
        <w:rPr>
          <w:rFonts w:hint="cs"/>
          <w:rtl/>
        </w:rPr>
        <w:t>ّ</w:t>
      </w:r>
      <w:r w:rsidR="007D1694" w:rsidRPr="007F35AE">
        <w:rPr>
          <w:rtl/>
        </w:rPr>
        <w:t>يه سالما مع قضائي له الحاجة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فليقل في غربته</w:t>
      </w:r>
      <w:r w:rsidR="00637BDD">
        <w:rPr>
          <w:rtl/>
        </w:rPr>
        <w:t>:</w:t>
      </w:r>
      <w:r w:rsidR="007D1694" w:rsidRPr="007F35AE">
        <w:rPr>
          <w:rtl/>
        </w:rPr>
        <w:t xml:space="preserve"> يا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جامعا بين أهل الجن</w:t>
      </w:r>
      <w:r w:rsidR="003F7F36">
        <w:rPr>
          <w:rFonts w:hint="cs"/>
          <w:rtl/>
        </w:rPr>
        <w:t>ّ</w:t>
      </w:r>
      <w:r w:rsidR="007D1694" w:rsidRPr="007F35AE">
        <w:rPr>
          <w:rtl/>
        </w:rPr>
        <w:t>ة على تألف من القلوب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وشد</w:t>
      </w:r>
      <w:r w:rsidR="003F7F36">
        <w:rPr>
          <w:rFonts w:hint="cs"/>
          <w:rtl/>
        </w:rPr>
        <w:t>ّ</w:t>
      </w:r>
      <w:r w:rsidR="007D1694" w:rsidRPr="007F35AE">
        <w:rPr>
          <w:rtl/>
        </w:rPr>
        <w:t xml:space="preserve">ة تواصل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منه </w:t>
      </w:r>
      <w:r w:rsidR="007D1694" w:rsidRPr="007D1694">
        <w:rPr>
          <w:rStyle w:val="libFootnotenumChar"/>
          <w:rtl/>
        </w:rPr>
        <w:t>(2)</w:t>
      </w:r>
      <w:r w:rsidR="007D1694" w:rsidRPr="007F35AE">
        <w:rPr>
          <w:rtl/>
        </w:rPr>
        <w:t xml:space="preserve"> في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المحبة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ويا جامعا</w:t>
      </w:r>
      <w:r w:rsidR="003F7F36">
        <w:rPr>
          <w:rFonts w:hint="cs"/>
          <w:rtl/>
        </w:rPr>
        <w:t>ً</w:t>
      </w:r>
      <w:r w:rsidR="007D1694" w:rsidRPr="007F35AE">
        <w:rPr>
          <w:rtl/>
        </w:rPr>
        <w:t xml:space="preserve"> بين أهل طاعته وبين من خلقه لها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ويا مفر</w:t>
      </w:r>
      <w:r w:rsidR="003F7F36">
        <w:rPr>
          <w:rFonts w:hint="cs"/>
          <w:rtl/>
        </w:rPr>
        <w:t>ّ</w:t>
      </w:r>
      <w:r w:rsidR="007D1694" w:rsidRPr="007F35AE">
        <w:rPr>
          <w:rtl/>
        </w:rPr>
        <w:t>جا</w:t>
      </w:r>
      <w:r w:rsidR="003F7F36">
        <w:rPr>
          <w:rFonts w:hint="cs"/>
          <w:rtl/>
        </w:rPr>
        <w:t>ً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(3)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عن</w:t>
      </w:r>
      <w:r w:rsidR="003C35D8">
        <w:rPr>
          <w:rtl/>
        </w:rPr>
        <w:t xml:space="preserve"> كلّ </w:t>
      </w:r>
      <w:r w:rsidR="007D1694" w:rsidRPr="007F35AE">
        <w:rPr>
          <w:rtl/>
        </w:rPr>
        <w:t>محزون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ويا مؤم</w:t>
      </w:r>
      <w:r w:rsidR="003F7F36">
        <w:rPr>
          <w:rFonts w:hint="cs"/>
          <w:rtl/>
        </w:rPr>
        <w:t>ّ</w:t>
      </w:r>
      <w:r w:rsidR="007D1694" w:rsidRPr="007F35AE">
        <w:rPr>
          <w:rtl/>
        </w:rPr>
        <w:t xml:space="preserve">ل </w:t>
      </w:r>
      <w:r w:rsidR="007D1694" w:rsidRPr="007D1694">
        <w:rPr>
          <w:rStyle w:val="libFootnotenumChar"/>
          <w:rtl/>
        </w:rPr>
        <w:t>(4)</w:t>
      </w:r>
      <w:r w:rsidR="003C35D8">
        <w:rPr>
          <w:rtl/>
        </w:rPr>
        <w:t xml:space="preserve"> كلّ </w:t>
      </w:r>
      <w:r w:rsidR="007D1694" w:rsidRPr="007F35AE">
        <w:rPr>
          <w:rtl/>
        </w:rPr>
        <w:t>غريب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ويا راحمي في غربتي بحسن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(7) في نسخة</w:t>
      </w:r>
      <w:r w:rsidR="00637BDD">
        <w:rPr>
          <w:rtl/>
        </w:rPr>
        <w:t>:</w:t>
      </w:r>
      <w:r w:rsidRPr="007F35AE">
        <w:rPr>
          <w:rtl/>
        </w:rPr>
        <w:t xml:space="preserve"> محتجزا</w:t>
      </w:r>
      <w:r w:rsidR="003F7F36">
        <w:rPr>
          <w:rFonts w:hint="cs"/>
          <w:rtl/>
        </w:rPr>
        <w:t>ً</w:t>
      </w:r>
      <w:r w:rsidRPr="007F35AE">
        <w:rPr>
          <w:rtl/>
        </w:rPr>
        <w:t xml:space="preserve"> </w:t>
      </w:r>
      <w:r w:rsidR="00A61C25">
        <w:rPr>
          <w:rtl/>
        </w:rPr>
        <w:t>(</w:t>
      </w:r>
      <w:r w:rsidR="004A4E5B">
        <w:rPr>
          <w:rtl/>
        </w:rPr>
        <w:t>منه قدّه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(8) في نسخة</w:t>
      </w:r>
      <w:r w:rsidR="00637BDD">
        <w:rPr>
          <w:rtl/>
        </w:rPr>
        <w:t>:</w:t>
      </w:r>
      <w:r w:rsidRPr="007F35AE">
        <w:rPr>
          <w:rtl/>
        </w:rPr>
        <w:t xml:space="preserve"> حصن </w:t>
      </w:r>
      <w:r w:rsidR="00A61C25">
        <w:rPr>
          <w:rtl/>
        </w:rPr>
        <w:t>(</w:t>
      </w:r>
      <w:r w:rsidR="004A4E5B">
        <w:rPr>
          <w:rtl/>
        </w:rPr>
        <w:t>منه قدّه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6</w:t>
      </w:r>
      <w:r>
        <w:rPr>
          <w:rtl/>
        </w:rPr>
        <w:t xml:space="preserve"> - </w:t>
      </w:r>
      <w:r w:rsidRPr="007F35AE">
        <w:rPr>
          <w:rtl/>
        </w:rPr>
        <w:t>البلد الأمين ص 515</w:t>
      </w:r>
      <w:r w:rsidR="00637BDD">
        <w:rPr>
          <w:rtl/>
        </w:rPr>
        <w:t>،</w:t>
      </w:r>
      <w:r w:rsidRPr="007F35AE">
        <w:rPr>
          <w:rtl/>
        </w:rPr>
        <w:t xml:space="preserve"> وعنه في البحار ج 95 ص 323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نسخة</w:t>
      </w:r>
      <w:r w:rsidR="00637BDD">
        <w:rPr>
          <w:rtl/>
        </w:rPr>
        <w:t>:</w:t>
      </w:r>
      <w:r w:rsidRPr="007F35AE">
        <w:rPr>
          <w:rtl/>
        </w:rPr>
        <w:t xml:space="preserve"> تواجد </w:t>
      </w:r>
      <w:r w:rsidR="00A61C25">
        <w:rPr>
          <w:rtl/>
        </w:rPr>
        <w:t>(</w:t>
      </w:r>
      <w:r w:rsidR="004A4E5B">
        <w:rPr>
          <w:rtl/>
        </w:rPr>
        <w:t>منه قدّه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في نسخة</w:t>
      </w:r>
      <w:r w:rsidR="00637BDD">
        <w:rPr>
          <w:rtl/>
        </w:rPr>
        <w:t>:</w:t>
      </w:r>
      <w:r w:rsidRPr="007F35AE">
        <w:rPr>
          <w:rtl/>
        </w:rPr>
        <w:t xml:space="preserve"> منهم </w:t>
      </w:r>
      <w:r w:rsidR="00A61C25">
        <w:rPr>
          <w:rtl/>
        </w:rPr>
        <w:t>(</w:t>
      </w:r>
      <w:r w:rsidR="004A4E5B">
        <w:rPr>
          <w:rtl/>
        </w:rPr>
        <w:t>منه قدّه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(3) في نسخة</w:t>
      </w:r>
      <w:r w:rsidR="00637BDD">
        <w:rPr>
          <w:rtl/>
        </w:rPr>
        <w:t>:</w:t>
      </w:r>
      <w:r w:rsidRPr="007F35AE">
        <w:rPr>
          <w:rtl/>
        </w:rPr>
        <w:t xml:space="preserve"> ويا مفر</w:t>
      </w:r>
      <w:r w:rsidR="003F7F36">
        <w:rPr>
          <w:rFonts w:hint="cs"/>
          <w:rtl/>
        </w:rPr>
        <w:t>ّ</w:t>
      </w:r>
      <w:r w:rsidRPr="007F35AE">
        <w:rPr>
          <w:rtl/>
        </w:rPr>
        <w:t xml:space="preserve">ج </w:t>
      </w:r>
      <w:r w:rsidR="00A61C25">
        <w:rPr>
          <w:rtl/>
        </w:rPr>
        <w:t>(</w:t>
      </w:r>
      <w:r w:rsidR="004A4E5B">
        <w:rPr>
          <w:rtl/>
        </w:rPr>
        <w:t>منه قدّه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(4) في المصدر</w:t>
      </w:r>
      <w:r w:rsidR="00637BDD">
        <w:rPr>
          <w:rtl/>
        </w:rPr>
        <w:t>:</w:t>
      </w:r>
      <w:r w:rsidRPr="007F35AE">
        <w:rPr>
          <w:rtl/>
        </w:rPr>
        <w:t xml:space="preserve"> موئل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 xml:space="preserve">الحفظ والكلاءة </w:t>
      </w:r>
      <w:r w:rsidRPr="007D1694">
        <w:rPr>
          <w:rStyle w:val="libFootnotenumChar"/>
          <w:rtl/>
        </w:rPr>
        <w:t>(5)</w:t>
      </w:r>
      <w:r w:rsidRPr="007F35AE">
        <w:rPr>
          <w:rtl/>
        </w:rPr>
        <w:t xml:space="preserve"> والمعونة إلي</w:t>
      </w:r>
      <w:r w:rsidR="003F7F36">
        <w:rPr>
          <w:rFonts w:hint="cs"/>
          <w:rtl/>
        </w:rPr>
        <w:t>ّ</w:t>
      </w:r>
      <w:r w:rsidR="00637BDD">
        <w:rPr>
          <w:rtl/>
        </w:rPr>
        <w:t>،</w:t>
      </w:r>
      <w:r w:rsidRPr="007F35AE">
        <w:rPr>
          <w:rtl/>
        </w:rPr>
        <w:t xml:space="preserve"> ويا مفر</w:t>
      </w:r>
      <w:r w:rsidR="003F7F36">
        <w:rPr>
          <w:rFonts w:hint="cs"/>
          <w:rtl/>
        </w:rPr>
        <w:t>ّ</w:t>
      </w:r>
      <w:r w:rsidRPr="007F35AE">
        <w:rPr>
          <w:rtl/>
        </w:rPr>
        <w:t>ج ما بي من الضيق والحزن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اجمع </w:t>
      </w:r>
      <w:r w:rsidRPr="007D1694">
        <w:rPr>
          <w:rStyle w:val="libFootnotenumChar"/>
          <w:rtl/>
        </w:rPr>
        <w:t>(6)</w:t>
      </w:r>
      <w:r w:rsidRPr="007F35AE">
        <w:rPr>
          <w:rtl/>
        </w:rPr>
        <w:t xml:space="preserve"> بيني وبين أحب</w:t>
      </w:r>
      <w:r w:rsidR="003F7F36">
        <w:rPr>
          <w:rFonts w:hint="cs"/>
          <w:rtl/>
        </w:rPr>
        <w:t>ّ</w:t>
      </w:r>
      <w:r w:rsidRPr="007F35AE">
        <w:rPr>
          <w:rtl/>
        </w:rPr>
        <w:t xml:space="preserve">تي </w:t>
      </w:r>
      <w:r w:rsidRPr="007D1694">
        <w:rPr>
          <w:rStyle w:val="libFootnotenumChar"/>
          <w:rtl/>
        </w:rPr>
        <w:t>(7)</w:t>
      </w:r>
      <w:r w:rsidR="00637BDD">
        <w:rPr>
          <w:rtl/>
        </w:rPr>
        <w:t>،</w:t>
      </w:r>
      <w:r w:rsidRPr="007F35AE">
        <w:rPr>
          <w:rtl/>
        </w:rPr>
        <w:t xml:space="preserve"> ويا مؤلفا</w:t>
      </w:r>
      <w:r w:rsidR="003F7F36">
        <w:rPr>
          <w:rFonts w:hint="cs"/>
          <w:rtl/>
        </w:rPr>
        <w:t>ً</w:t>
      </w:r>
      <w:r w:rsidRPr="007F35AE">
        <w:rPr>
          <w:rtl/>
        </w:rPr>
        <w:t xml:space="preserve"> بين الأحب</w:t>
      </w:r>
      <w:r w:rsidR="003F7F36">
        <w:rPr>
          <w:rFonts w:hint="cs"/>
          <w:rtl/>
        </w:rPr>
        <w:t>ّ</w:t>
      </w:r>
      <w:r w:rsidRPr="007F35AE">
        <w:rPr>
          <w:rtl/>
        </w:rPr>
        <w:t xml:space="preserve">ة </w:t>
      </w:r>
      <w:r w:rsidRPr="007D1694">
        <w:rPr>
          <w:rStyle w:val="libFootnotenumChar"/>
          <w:rtl/>
        </w:rPr>
        <w:t>(8)</w:t>
      </w:r>
      <w:r w:rsidR="00637BDD">
        <w:rPr>
          <w:rtl/>
        </w:rPr>
        <w:t>،</w:t>
      </w:r>
      <w:r w:rsidRPr="007F35AE">
        <w:rPr>
          <w:rtl/>
        </w:rPr>
        <w:t xml:space="preserve"> صل</w:t>
      </w:r>
      <w:r w:rsidR="003F7F36">
        <w:rPr>
          <w:rFonts w:hint="cs"/>
          <w:rtl/>
        </w:rPr>
        <w:t>ّ</w:t>
      </w:r>
      <w:r w:rsidRPr="007F35AE">
        <w:rPr>
          <w:rtl/>
        </w:rPr>
        <w:t xml:space="preserve"> على محمد</w:t>
      </w:r>
      <w:r>
        <w:rPr>
          <w:rFonts w:hint="cs"/>
          <w:rtl/>
        </w:rPr>
        <w:t xml:space="preserve"> </w:t>
      </w:r>
      <w:r w:rsidRPr="007F35AE">
        <w:rPr>
          <w:rtl/>
        </w:rPr>
        <w:t>وآل محمد</w:t>
      </w:r>
      <w:r w:rsidR="00637BDD">
        <w:rPr>
          <w:rtl/>
        </w:rPr>
        <w:t>،</w:t>
      </w:r>
      <w:r w:rsidRPr="007F35AE">
        <w:rPr>
          <w:rtl/>
        </w:rPr>
        <w:t xml:space="preserve"> ولا تفجعني بانقطاع رؤية </w:t>
      </w:r>
      <w:r w:rsidRPr="007D1694">
        <w:rPr>
          <w:rStyle w:val="libFootnotenumChar"/>
          <w:rtl/>
        </w:rPr>
        <w:t>(9)</w:t>
      </w:r>
      <w:r w:rsidRPr="007F35AE">
        <w:rPr>
          <w:rtl/>
        </w:rPr>
        <w:t xml:space="preserve"> أهلي وولدي عن</w:t>
      </w:r>
      <w:r w:rsidR="003F7F36">
        <w:rPr>
          <w:rFonts w:hint="cs"/>
          <w:rtl/>
        </w:rPr>
        <w:t>ّ</w:t>
      </w:r>
      <w:r w:rsidRPr="007F35AE">
        <w:rPr>
          <w:rtl/>
        </w:rPr>
        <w:t xml:space="preserve">ي </w:t>
      </w:r>
      <w:r w:rsidRPr="007D1694">
        <w:rPr>
          <w:rStyle w:val="libFootnotenumChar"/>
          <w:rtl/>
        </w:rPr>
        <w:t>(10)</w:t>
      </w:r>
      <w:r w:rsidR="00637BDD">
        <w:rPr>
          <w:rtl/>
        </w:rPr>
        <w:t>،</w:t>
      </w:r>
      <w:r w:rsidRPr="007F35AE">
        <w:rPr>
          <w:rtl/>
        </w:rPr>
        <w:t xml:space="preserve"> ولا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تفجع أهلي بانقطاع رؤيتي </w:t>
      </w:r>
      <w:r w:rsidRPr="007D1694">
        <w:rPr>
          <w:rStyle w:val="libFootnotenumChar"/>
          <w:rtl/>
        </w:rPr>
        <w:t>(11)</w:t>
      </w:r>
      <w:r w:rsidRPr="007F35AE">
        <w:rPr>
          <w:rtl/>
        </w:rPr>
        <w:t xml:space="preserve"> عنهم</w:t>
      </w:r>
      <w:r w:rsidR="00637BDD">
        <w:rPr>
          <w:rtl/>
        </w:rPr>
        <w:t>،</w:t>
      </w:r>
      <w:r w:rsidRPr="007F35AE">
        <w:rPr>
          <w:rtl/>
        </w:rPr>
        <w:t xml:space="preserve"> بكل مسائلك أدعوك فاستجب</w:t>
      </w:r>
      <w:r>
        <w:rPr>
          <w:rFonts w:hint="cs"/>
          <w:rtl/>
        </w:rPr>
        <w:t xml:space="preserve"> </w:t>
      </w:r>
      <w:r w:rsidRPr="007F35AE">
        <w:rPr>
          <w:rtl/>
        </w:rPr>
        <w:t>لي</w:t>
      </w:r>
      <w:r w:rsidR="00637BDD">
        <w:rPr>
          <w:rtl/>
        </w:rPr>
        <w:t>،</w:t>
      </w:r>
      <w:r w:rsidRPr="007F35AE">
        <w:rPr>
          <w:rtl/>
        </w:rPr>
        <w:t xml:space="preserve"> فذلك دعائي إياك </w:t>
      </w:r>
      <w:r w:rsidR="00FD1028">
        <w:rPr>
          <w:rtl/>
        </w:rPr>
        <w:t>[</w:t>
      </w:r>
      <w:r w:rsidRPr="007F35AE">
        <w:rPr>
          <w:rtl/>
        </w:rPr>
        <w:t xml:space="preserve"> فارحمني </w:t>
      </w:r>
      <w:r w:rsidR="00FD1028">
        <w:rPr>
          <w:rtl/>
        </w:rPr>
        <w:t>]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(12)</w:t>
      </w:r>
      <w:r w:rsidRPr="007F35AE">
        <w:rPr>
          <w:rtl/>
        </w:rPr>
        <w:t xml:space="preserve"> يا أرحم الراحمين</w:t>
      </w:r>
      <w:r w:rsidR="008C536B">
        <w:rPr>
          <w:rtl/>
        </w:rPr>
        <w:t xml:space="preserve"> فإنّه </w:t>
      </w:r>
      <w:r w:rsidRPr="007F35AE">
        <w:rPr>
          <w:rtl/>
        </w:rPr>
        <w:t>إذا قال</w:t>
      </w:r>
      <w:r>
        <w:rPr>
          <w:rFonts w:hint="cs"/>
          <w:rtl/>
        </w:rPr>
        <w:t xml:space="preserve"> </w:t>
      </w:r>
      <w:r w:rsidRPr="007F35AE">
        <w:rPr>
          <w:rtl/>
        </w:rPr>
        <w:t>ذلك آنسته في غربته</w:t>
      </w:r>
      <w:r w:rsidR="00637BDD">
        <w:rPr>
          <w:rtl/>
        </w:rPr>
        <w:t>،</w:t>
      </w:r>
      <w:r w:rsidRPr="007F35AE">
        <w:rPr>
          <w:rtl/>
        </w:rPr>
        <w:t xml:space="preserve"> وحفظته في الأهل</w:t>
      </w:r>
      <w:r w:rsidR="00637BDD">
        <w:rPr>
          <w:rtl/>
        </w:rPr>
        <w:t>،</w:t>
      </w:r>
      <w:r w:rsidRPr="007F35AE">
        <w:rPr>
          <w:rtl/>
        </w:rPr>
        <w:t xml:space="preserve"> وأديت</w:t>
      </w:r>
      <w:r w:rsidR="003F7F36">
        <w:rPr>
          <w:rFonts w:hint="cs"/>
          <w:rtl/>
        </w:rPr>
        <w:t>ّ</w:t>
      </w:r>
      <w:r w:rsidRPr="007F35AE">
        <w:rPr>
          <w:rtl/>
        </w:rPr>
        <w:t>ه سالما مع قضائي له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الحاجة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9355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7</w:t>
      </w:r>
      <w:r w:rsidR="007D1694">
        <w:rPr>
          <w:rtl/>
        </w:rPr>
        <w:t xml:space="preserve"> - </w:t>
      </w:r>
      <w:r w:rsidR="007D1694" w:rsidRPr="007F35AE">
        <w:rPr>
          <w:rtl/>
        </w:rPr>
        <w:t>جامع الأخبار</w:t>
      </w:r>
      <w:r w:rsidR="00637BDD">
        <w:rPr>
          <w:rtl/>
        </w:rPr>
        <w:t>:</w:t>
      </w:r>
      <w:r w:rsidR="007D1694" w:rsidRPr="007F35AE">
        <w:rPr>
          <w:rtl/>
        </w:rPr>
        <w:t xml:space="preserve"> استوصى رجل أمير المؤمنين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عند خروجه إلى السفر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إن أرد ت الصاحب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فالله يكفيك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وإن أردت الرفيق فالكرام الكاتبون تكفيك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وإن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أردت المؤنس فالقرآن يكفيك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وإن أردت العبرة فالدنيا تكفيك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أردت العمل فالعبادة تكفيك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وإن أردت الوعظ فالموت يكفيك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لم يكفك ما ذكرت فالنار يوم القيامة تكفيك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9356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8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الشيخ حسن بن فضل بن الحسن الطبرسي في مكارم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(5) في نسخة</w:t>
      </w:r>
      <w:r w:rsidR="00637BDD">
        <w:rPr>
          <w:rtl/>
        </w:rPr>
        <w:t>:</w:t>
      </w:r>
      <w:r w:rsidRPr="007F35AE">
        <w:rPr>
          <w:rtl/>
        </w:rPr>
        <w:t xml:space="preserve"> والكلابة </w:t>
      </w:r>
      <w:r w:rsidR="00A61C25">
        <w:rPr>
          <w:rtl/>
        </w:rPr>
        <w:t>(</w:t>
      </w:r>
      <w:r w:rsidR="004A4E5B">
        <w:rPr>
          <w:rtl/>
        </w:rPr>
        <w:t>منه قدّه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(6) في نسخة</w:t>
      </w:r>
      <w:r w:rsidR="00637BDD">
        <w:rPr>
          <w:rtl/>
        </w:rPr>
        <w:t>:</w:t>
      </w:r>
      <w:r w:rsidRPr="007F35AE">
        <w:rPr>
          <w:rtl/>
        </w:rPr>
        <w:t xml:space="preserve"> بالجمع </w:t>
      </w:r>
      <w:r w:rsidR="00A61C25">
        <w:rPr>
          <w:rtl/>
        </w:rPr>
        <w:t>(</w:t>
      </w:r>
      <w:r w:rsidR="004A4E5B">
        <w:rPr>
          <w:rtl/>
        </w:rPr>
        <w:t>منه قدّه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(7) في نسخة</w:t>
      </w:r>
      <w:r w:rsidR="00637BDD">
        <w:rPr>
          <w:rtl/>
        </w:rPr>
        <w:t>:</w:t>
      </w:r>
      <w:r w:rsidRPr="007F35AE">
        <w:rPr>
          <w:rtl/>
        </w:rPr>
        <w:t xml:space="preserve"> أحبائي </w:t>
      </w:r>
      <w:r w:rsidR="00A61C25">
        <w:rPr>
          <w:rtl/>
        </w:rPr>
        <w:t>(</w:t>
      </w:r>
      <w:r w:rsidR="004A4E5B">
        <w:rPr>
          <w:rtl/>
        </w:rPr>
        <w:t>منه قدّه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(8) في نسخة</w:t>
      </w:r>
      <w:r w:rsidR="00637BDD">
        <w:rPr>
          <w:rtl/>
        </w:rPr>
        <w:t>:</w:t>
      </w:r>
      <w:r w:rsidRPr="007F35AE">
        <w:rPr>
          <w:rtl/>
        </w:rPr>
        <w:t xml:space="preserve"> الأحب</w:t>
      </w:r>
      <w:r w:rsidR="003F7F36">
        <w:rPr>
          <w:rFonts w:hint="cs"/>
          <w:rtl/>
        </w:rPr>
        <w:t>ّ</w:t>
      </w:r>
      <w:r w:rsidRPr="007F35AE">
        <w:rPr>
          <w:rtl/>
        </w:rPr>
        <w:t xml:space="preserve">اء </w:t>
      </w:r>
      <w:r w:rsidR="00A61C25">
        <w:rPr>
          <w:rtl/>
        </w:rPr>
        <w:t>(</w:t>
      </w:r>
      <w:r w:rsidR="004A4E5B">
        <w:rPr>
          <w:rtl/>
        </w:rPr>
        <w:t>منه قدّه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(9) في نسخة</w:t>
      </w:r>
      <w:r w:rsidR="00637BDD">
        <w:rPr>
          <w:rtl/>
        </w:rPr>
        <w:t>:</w:t>
      </w:r>
      <w:r w:rsidRPr="007F35AE">
        <w:rPr>
          <w:rtl/>
        </w:rPr>
        <w:t xml:space="preserve"> أوبة </w:t>
      </w:r>
      <w:r w:rsidR="00A61C25">
        <w:rPr>
          <w:rtl/>
        </w:rPr>
        <w:t>(</w:t>
      </w:r>
      <w:r w:rsidR="004A4E5B">
        <w:rPr>
          <w:rtl/>
        </w:rPr>
        <w:t>منه قدّه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(10) في نسخة</w:t>
      </w:r>
      <w:r w:rsidR="00637BDD">
        <w:rPr>
          <w:rtl/>
        </w:rPr>
        <w:t>:</w:t>
      </w:r>
      <w:r w:rsidRPr="007F35AE">
        <w:rPr>
          <w:rtl/>
        </w:rPr>
        <w:t xml:space="preserve"> بامتناع رؤياهم عن</w:t>
      </w:r>
      <w:r w:rsidR="003F7F36">
        <w:rPr>
          <w:rFonts w:hint="cs"/>
          <w:rtl/>
        </w:rPr>
        <w:t>ّ</w:t>
      </w:r>
      <w:r w:rsidRPr="007F35AE">
        <w:rPr>
          <w:rtl/>
        </w:rPr>
        <w:t xml:space="preserve">ي </w:t>
      </w:r>
      <w:r w:rsidR="00A61C25">
        <w:rPr>
          <w:rtl/>
        </w:rPr>
        <w:t>(</w:t>
      </w:r>
      <w:r w:rsidR="004A4E5B">
        <w:rPr>
          <w:rtl/>
        </w:rPr>
        <w:t>منه قدّه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(11) في نسخة</w:t>
      </w:r>
      <w:r w:rsidR="00637BDD">
        <w:rPr>
          <w:rtl/>
        </w:rPr>
        <w:t>:</w:t>
      </w:r>
      <w:r w:rsidRPr="007F35AE">
        <w:rPr>
          <w:rtl/>
        </w:rPr>
        <w:t xml:space="preserve"> أوبتي </w:t>
      </w:r>
      <w:r w:rsidR="00A61C25">
        <w:rPr>
          <w:rtl/>
        </w:rPr>
        <w:t>(</w:t>
      </w:r>
      <w:r w:rsidR="004A4E5B">
        <w:rPr>
          <w:rtl/>
        </w:rPr>
        <w:t>منه قدّه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(12)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7</w:t>
      </w:r>
      <w:r>
        <w:rPr>
          <w:rtl/>
        </w:rPr>
        <w:t xml:space="preserve"> - </w:t>
      </w:r>
      <w:r w:rsidRPr="007F35AE">
        <w:rPr>
          <w:rtl/>
        </w:rPr>
        <w:t>جامع الأخبار ص 212</w:t>
      </w:r>
      <w:r>
        <w:rPr>
          <w:rtl/>
        </w:rPr>
        <w:t>.</w:t>
      </w:r>
    </w:p>
    <w:p w:rsidR="007D1694" w:rsidRDefault="007D1694" w:rsidP="007D1694">
      <w:pPr>
        <w:pStyle w:val="libFootnote"/>
        <w:rPr>
          <w:rtl/>
        </w:rPr>
      </w:pPr>
      <w:r w:rsidRPr="007F35AE">
        <w:rPr>
          <w:rtl/>
        </w:rPr>
        <w:t>(1) في نسخة</w:t>
      </w:r>
      <w:r w:rsidR="00637BDD">
        <w:rPr>
          <w:rtl/>
        </w:rPr>
        <w:t>:</w:t>
      </w:r>
      <w:r w:rsidRPr="007F35AE">
        <w:rPr>
          <w:rtl/>
        </w:rPr>
        <w:t xml:space="preserve"> يكفونك </w:t>
      </w:r>
      <w:r w:rsidR="00A61C25">
        <w:rPr>
          <w:rtl/>
        </w:rPr>
        <w:t>(</w:t>
      </w:r>
      <w:r w:rsidR="004A4E5B">
        <w:rPr>
          <w:rtl/>
        </w:rPr>
        <w:t>منه قدّه</w:t>
      </w:r>
      <w:r w:rsidR="00A61C25">
        <w:rPr>
          <w:rtl/>
        </w:rPr>
        <w:t>)</w:t>
      </w:r>
    </w:p>
    <w:p w:rsidR="007D1694" w:rsidRPr="00DA72D6" w:rsidRDefault="007D1694" w:rsidP="007D1694">
      <w:pPr>
        <w:pStyle w:val="libFootnote0"/>
        <w:rPr>
          <w:rtl/>
        </w:rPr>
      </w:pPr>
      <w:r w:rsidRPr="00DA72D6">
        <w:rPr>
          <w:rtl/>
        </w:rPr>
        <w:t>8</w:t>
      </w:r>
      <w:r>
        <w:rPr>
          <w:rtl/>
        </w:rPr>
        <w:t xml:space="preserve"> - </w:t>
      </w:r>
      <w:r w:rsidRPr="00DA72D6">
        <w:rPr>
          <w:rtl/>
        </w:rPr>
        <w:t>مكارم الأخلاق ص 353</w:t>
      </w:r>
      <w:r>
        <w:rPr>
          <w:rtl/>
        </w:rPr>
        <w:t>.</w:t>
      </w:r>
    </w:p>
    <w:p w:rsidR="007D1694" w:rsidRPr="007F35AE" w:rsidRDefault="007D1694" w:rsidP="003F7F36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الأخلاق</w:t>
      </w:r>
      <w:r w:rsidR="00637BDD">
        <w:rPr>
          <w:rtl/>
        </w:rPr>
        <w:t>:</w:t>
      </w:r>
      <w:r w:rsidRPr="007F35AE">
        <w:rPr>
          <w:rtl/>
        </w:rPr>
        <w:t xml:space="preserve"> الدعاء في الوحدة</w:t>
      </w:r>
      <w:r w:rsidR="00637BDD">
        <w:rPr>
          <w:rtl/>
        </w:rPr>
        <w:t>:</w:t>
      </w:r>
      <w:r w:rsidRPr="007F35AE">
        <w:rPr>
          <w:rtl/>
        </w:rPr>
        <w:t xml:space="preserve"> يا أرض ربي ورب</w:t>
      </w:r>
      <w:r w:rsidR="003F7F36">
        <w:rPr>
          <w:rFonts w:hint="cs"/>
          <w:rtl/>
        </w:rPr>
        <w:t>ّ</w:t>
      </w:r>
      <w:r w:rsidRPr="007F35AE">
        <w:rPr>
          <w:rtl/>
        </w:rPr>
        <w:t>ك الله</w:t>
      </w:r>
      <w:r w:rsidR="00637BDD">
        <w:rPr>
          <w:rtl/>
        </w:rPr>
        <w:t>،</w:t>
      </w:r>
      <w:r w:rsidRPr="007F35AE">
        <w:rPr>
          <w:rtl/>
        </w:rPr>
        <w:t xml:space="preserve"> أعوذ بالله من</w:t>
      </w:r>
      <w:r>
        <w:rPr>
          <w:rFonts w:hint="cs"/>
          <w:rtl/>
        </w:rPr>
        <w:t xml:space="preserve"> </w:t>
      </w:r>
      <w:r w:rsidRPr="007F35AE">
        <w:rPr>
          <w:rtl/>
        </w:rPr>
        <w:t>شر</w:t>
      </w:r>
      <w:r w:rsidR="003F7F36">
        <w:rPr>
          <w:rFonts w:hint="cs"/>
          <w:rtl/>
        </w:rPr>
        <w:t>ّ</w:t>
      </w:r>
      <w:r w:rsidRPr="007F35AE">
        <w:rPr>
          <w:rtl/>
        </w:rPr>
        <w:t>ك</w:t>
      </w:r>
      <w:r w:rsidR="00637BDD">
        <w:rPr>
          <w:rtl/>
        </w:rPr>
        <w:t>،</w:t>
      </w:r>
      <w:r w:rsidRPr="007F35AE">
        <w:rPr>
          <w:rtl/>
        </w:rPr>
        <w:t xml:space="preserve"> وشر</w:t>
      </w:r>
      <w:r w:rsidR="003F7F36">
        <w:rPr>
          <w:rFonts w:hint="cs"/>
          <w:rtl/>
        </w:rPr>
        <w:t>ّ</w:t>
      </w:r>
      <w:r w:rsidRPr="007F35AE">
        <w:rPr>
          <w:rtl/>
        </w:rPr>
        <w:t xml:space="preserve"> ما فيك</w:t>
      </w:r>
      <w:r w:rsidR="00637BDD">
        <w:rPr>
          <w:rtl/>
        </w:rPr>
        <w:t>،</w:t>
      </w:r>
      <w:r w:rsidRPr="007F35AE">
        <w:rPr>
          <w:rtl/>
        </w:rPr>
        <w:t xml:space="preserve"> وشر</w:t>
      </w:r>
      <w:r w:rsidR="003F7F36">
        <w:rPr>
          <w:rFonts w:hint="cs"/>
          <w:rtl/>
        </w:rPr>
        <w:t>ّ</w:t>
      </w:r>
      <w:r w:rsidRPr="007F35AE">
        <w:rPr>
          <w:rtl/>
        </w:rPr>
        <w:t xml:space="preserve"> ما خلق فيك</w:t>
      </w:r>
      <w:r w:rsidR="00637BDD">
        <w:rPr>
          <w:rtl/>
        </w:rPr>
        <w:t>،</w:t>
      </w:r>
      <w:r w:rsidRPr="007F35AE">
        <w:rPr>
          <w:rtl/>
        </w:rPr>
        <w:t xml:space="preserve"> ومن شر</w:t>
      </w:r>
      <w:r w:rsidR="003F7F36">
        <w:rPr>
          <w:rFonts w:hint="cs"/>
          <w:rtl/>
        </w:rPr>
        <w:t>ّ</w:t>
      </w:r>
      <w:r w:rsidRPr="007F35AE">
        <w:rPr>
          <w:rtl/>
        </w:rPr>
        <w:t xml:space="preserve"> ما يحاذر عليك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أعوذ بالله من شر</w:t>
      </w:r>
      <w:r w:rsidR="003F7F36">
        <w:rPr>
          <w:rFonts w:hint="cs"/>
          <w:rtl/>
        </w:rPr>
        <w:t>ّ</w:t>
      </w:r>
      <w:r w:rsidR="003C35D8">
        <w:rPr>
          <w:rtl/>
        </w:rPr>
        <w:t xml:space="preserve"> كلّ </w:t>
      </w:r>
      <w:r w:rsidRPr="007F35AE">
        <w:rPr>
          <w:rtl/>
        </w:rPr>
        <w:t>أسد وأسود</w:t>
      </w:r>
      <w:r w:rsidR="00637BDD">
        <w:rPr>
          <w:rtl/>
        </w:rPr>
        <w:t>،</w:t>
      </w:r>
      <w:r w:rsidRPr="007F35AE">
        <w:rPr>
          <w:rtl/>
        </w:rPr>
        <w:t xml:space="preserve"> وحي</w:t>
      </w:r>
      <w:r w:rsidR="003F7F36">
        <w:rPr>
          <w:rFonts w:hint="cs"/>
          <w:rtl/>
        </w:rPr>
        <w:t>ّ</w:t>
      </w:r>
      <w:r w:rsidRPr="007F35AE">
        <w:rPr>
          <w:rtl/>
        </w:rPr>
        <w:t>ة وعقرب من ساكن البلد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ومن شر</w:t>
      </w:r>
      <w:r w:rsidR="003F7F36">
        <w:rPr>
          <w:rFonts w:hint="cs"/>
          <w:rtl/>
        </w:rPr>
        <w:t>ّ</w:t>
      </w:r>
      <w:r w:rsidRPr="007F35AE">
        <w:rPr>
          <w:rtl/>
        </w:rPr>
        <w:t xml:space="preserve"> والد وما ولد </w:t>
      </w:r>
      <w:r w:rsidR="00A61C25">
        <w:rPr>
          <w:rStyle w:val="libAlaemChar"/>
          <w:rtl/>
        </w:rPr>
        <w:t>(</w:t>
      </w:r>
      <w:r w:rsidR="003F7F36">
        <w:rPr>
          <w:rStyle w:val="libAieChar"/>
          <w:rFonts w:hint="cs"/>
          <w:rtl/>
        </w:rPr>
        <w:t xml:space="preserve"> </w:t>
      </w:r>
      <w:r w:rsidR="003F7F36" w:rsidRPr="003F7F36">
        <w:rPr>
          <w:rStyle w:val="libAieChar"/>
          <w:rtl/>
        </w:rPr>
        <w:t>أَفَغَيْرَ دِينِ اللَّـهِ يَبْغُونَ وَلَهُ أَسْلَمَ مَن فِي السَّمَاوَاتِ وَالْأَرْضِ طَوْعًا وَكَرْهًا وَإِلَيْهِ يُرْجَعُونَ</w:t>
      </w:r>
      <w:r w:rsidR="003F7F36">
        <w:rPr>
          <w:rFonts w:hint="cs"/>
          <w:rtl/>
        </w:rPr>
        <w:t xml:space="preserve"> </w:t>
      </w:r>
      <w:r w:rsidR="00A61C25" w:rsidRPr="003F7F36">
        <w:rPr>
          <w:rStyle w:val="libAlaemChar"/>
          <w:rtl/>
        </w:rPr>
        <w:t>)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(1)</w:t>
      </w:r>
      <w:r w:rsidRPr="007F35AE">
        <w:rPr>
          <w:rtl/>
        </w:rPr>
        <w:t xml:space="preserve"> الحمد لله بنعمته وحسن</w:t>
      </w:r>
      <w:r>
        <w:rPr>
          <w:rFonts w:hint="cs"/>
          <w:rtl/>
        </w:rPr>
        <w:t xml:space="preserve"> </w:t>
      </w:r>
      <w:r w:rsidRPr="007F35AE">
        <w:rPr>
          <w:rtl/>
        </w:rPr>
        <w:t>بلائه علينا</w:t>
      </w:r>
      <w:r w:rsidR="00637BDD">
        <w:rPr>
          <w:rtl/>
        </w:rPr>
        <w:t>،</w:t>
      </w:r>
      <w:r w:rsidRPr="007F35AE">
        <w:rPr>
          <w:rtl/>
        </w:rPr>
        <w:t xml:space="preserve"> اللهم صاحبنا في السفر</w:t>
      </w:r>
      <w:r w:rsidR="00637BDD">
        <w:rPr>
          <w:rtl/>
        </w:rPr>
        <w:t>،</w:t>
      </w:r>
      <w:r w:rsidRPr="007F35AE">
        <w:rPr>
          <w:rtl/>
        </w:rPr>
        <w:t xml:space="preserve"> وأفضل علينا</w:t>
      </w:r>
      <w:r w:rsidR="00637BDD">
        <w:rPr>
          <w:rtl/>
        </w:rPr>
        <w:t>،</w:t>
      </w:r>
      <w:r w:rsidR="008C536B">
        <w:rPr>
          <w:rtl/>
        </w:rPr>
        <w:t xml:space="preserve"> فإنّه </w:t>
      </w:r>
      <w:r w:rsidRPr="007F35AE">
        <w:rPr>
          <w:rtl/>
        </w:rPr>
        <w:t>لا حول ولا</w:t>
      </w:r>
      <w:r>
        <w:rPr>
          <w:rFonts w:hint="cs"/>
          <w:rtl/>
        </w:rPr>
        <w:t xml:space="preserve"> </w:t>
      </w:r>
      <w:r w:rsidRPr="007F35AE">
        <w:rPr>
          <w:rtl/>
        </w:rPr>
        <w:t>قوة</w:t>
      </w:r>
      <w:r w:rsidR="003C35D8">
        <w:rPr>
          <w:rtl/>
        </w:rPr>
        <w:t xml:space="preserve"> إلّا </w:t>
      </w:r>
      <w:r w:rsidRPr="007F35AE">
        <w:rPr>
          <w:rtl/>
        </w:rPr>
        <w:t xml:space="preserve">بالله ثم يقرأ </w:t>
      </w:r>
      <w:r w:rsidR="00A61C25">
        <w:rPr>
          <w:rStyle w:val="libAlaemChar"/>
          <w:rtl/>
        </w:rPr>
        <w:t>(</w:t>
      </w:r>
      <w:r w:rsidR="003F7F36">
        <w:rPr>
          <w:rStyle w:val="libAieChar"/>
          <w:rFonts w:hint="cs"/>
          <w:rtl/>
        </w:rPr>
        <w:t xml:space="preserve"> </w:t>
      </w:r>
      <w:r w:rsidR="003F7F36" w:rsidRPr="003F7F36">
        <w:rPr>
          <w:rStyle w:val="libAieChar"/>
          <w:rtl/>
        </w:rPr>
        <w:t>أَلْهَاكُمُ التَّكَاثُرُ</w:t>
      </w:r>
      <w:r w:rsidR="003F7F36">
        <w:rPr>
          <w:rStyle w:val="libAieChar"/>
          <w:rFonts w:hint="cs"/>
          <w:rtl/>
        </w:rPr>
        <w:t xml:space="preserve"> </w:t>
      </w:r>
      <w:r w:rsidR="00A61C25" w:rsidRPr="003F7F36">
        <w:rPr>
          <w:rStyle w:val="libAlaemChar"/>
          <w:rtl/>
        </w:rPr>
        <w:t>)</w:t>
      </w:r>
      <w:r w:rsidRPr="007F35AE">
        <w:rPr>
          <w:rtl/>
        </w:rPr>
        <w:t xml:space="preserve"> إلى آخرها</w:t>
      </w:r>
      <w:r w:rsidR="00637BDD">
        <w:rPr>
          <w:rtl/>
        </w:rPr>
        <w:t>،</w:t>
      </w:r>
      <w:r w:rsidR="008C536B">
        <w:rPr>
          <w:rtl/>
        </w:rPr>
        <w:t xml:space="preserve"> فإنّه </w:t>
      </w:r>
      <w:r w:rsidRPr="007F35AE">
        <w:rPr>
          <w:rtl/>
        </w:rPr>
        <w:t>لا يؤذيك</w:t>
      </w:r>
      <w:r>
        <w:rPr>
          <w:rFonts w:hint="cs"/>
          <w:rtl/>
        </w:rPr>
        <w:t xml:space="preserve"> </w:t>
      </w:r>
      <w:r w:rsidRPr="007F35AE">
        <w:rPr>
          <w:rtl/>
        </w:rPr>
        <w:t>شئ من السباع والهوام</w:t>
      </w:r>
      <w:r w:rsidR="00637BDD">
        <w:rPr>
          <w:rtl/>
        </w:rPr>
        <w:t>،</w:t>
      </w:r>
      <w:r w:rsidRPr="007F35AE">
        <w:rPr>
          <w:rtl/>
        </w:rPr>
        <w:t xml:space="preserve"> والحي</w:t>
      </w:r>
      <w:r w:rsidR="003F7F36">
        <w:rPr>
          <w:rFonts w:hint="cs"/>
          <w:rtl/>
        </w:rPr>
        <w:t>ّ</w:t>
      </w:r>
      <w:r w:rsidRPr="007F35AE">
        <w:rPr>
          <w:rtl/>
        </w:rPr>
        <w:t>ات والعقارب</w:t>
      </w:r>
      <w:r w:rsidR="00637BDD">
        <w:rPr>
          <w:rtl/>
        </w:rPr>
        <w:t>،</w:t>
      </w:r>
      <w:r w:rsidRPr="007F35AE">
        <w:rPr>
          <w:rtl/>
        </w:rPr>
        <w:t xml:space="preserve"> إذا قرأت ذلك</w:t>
      </w:r>
      <w:r w:rsidR="00637BDD">
        <w:rPr>
          <w:rtl/>
        </w:rPr>
        <w:t>،</w:t>
      </w:r>
      <w:r w:rsidRPr="007F35AE">
        <w:rPr>
          <w:rtl/>
        </w:rPr>
        <w:t xml:space="preserve"> ولو</w:t>
      </w:r>
      <w:r>
        <w:rPr>
          <w:rFonts w:hint="cs"/>
          <w:rtl/>
        </w:rPr>
        <w:t xml:space="preserve"> </w:t>
      </w:r>
      <w:r w:rsidRPr="007F35AE">
        <w:rPr>
          <w:rtl/>
        </w:rPr>
        <w:t>بت</w:t>
      </w:r>
      <w:r w:rsidR="003F7F36">
        <w:rPr>
          <w:rFonts w:hint="cs"/>
          <w:rtl/>
        </w:rPr>
        <w:t>ّ</w:t>
      </w:r>
      <w:r w:rsidRPr="007F35AE">
        <w:rPr>
          <w:rtl/>
        </w:rPr>
        <w:t xml:space="preserve"> على الحي</w:t>
      </w:r>
      <w:r w:rsidR="003F7F36">
        <w:rPr>
          <w:rFonts w:hint="cs"/>
          <w:rtl/>
        </w:rPr>
        <w:t>ّ</w:t>
      </w:r>
      <w:r w:rsidRPr="007F35AE">
        <w:rPr>
          <w:rtl/>
        </w:rPr>
        <w:t>ة بإذن الله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9357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9</w:t>
      </w:r>
      <w:r w:rsidR="007D1694">
        <w:rPr>
          <w:rtl/>
        </w:rPr>
        <w:t xml:space="preserve"> - </w:t>
      </w:r>
      <w:r w:rsidR="007D1694" w:rsidRPr="007F35AE">
        <w:rPr>
          <w:rtl/>
        </w:rPr>
        <w:t>دعائم الاسلام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جعفر بن محمد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أمر بالوليمة وقال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هي في أربع</w:t>
      </w:r>
      <w:r w:rsidR="00637BDD">
        <w:rPr>
          <w:rtl/>
        </w:rPr>
        <w:t>:</w:t>
      </w:r>
      <w:r w:rsidR="007D1694" w:rsidRPr="007F35AE">
        <w:rPr>
          <w:rtl/>
        </w:rPr>
        <w:t xml:space="preserve"> العرس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والخرس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والاعذار </w:t>
      </w:r>
      <w:r w:rsidR="007D1694" w:rsidRPr="007D1694">
        <w:rPr>
          <w:rStyle w:val="libFootnotenumChar"/>
          <w:rtl/>
        </w:rPr>
        <w:t>(2)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والوكيرة</w:t>
      </w:r>
      <w:r w:rsidR="007D1694">
        <w:rPr>
          <w:rtl/>
        </w:rPr>
        <w:t xml:space="preserve"> - </w:t>
      </w:r>
      <w:r w:rsidR="007D1694" w:rsidRPr="007F35AE">
        <w:rPr>
          <w:rtl/>
        </w:rPr>
        <w:t>إلى أن قال</w:t>
      </w:r>
      <w:r w:rsidR="007D1694">
        <w:rPr>
          <w:rtl/>
        </w:rPr>
        <w:t xml:space="preserve"> - </w:t>
      </w:r>
      <w:r w:rsidR="007D1694" w:rsidRPr="007F35AE">
        <w:rPr>
          <w:rtl/>
        </w:rPr>
        <w:t>والوكيرة قدوم الرجل من سفره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9358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10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القطب الراوندي في </w:t>
      </w:r>
      <w:r w:rsidR="00253DE0">
        <w:rPr>
          <w:rtl/>
        </w:rPr>
        <w:t>لبّ اللباب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النبي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لم يرتحل من منزل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وصل</w:t>
      </w:r>
      <w:r w:rsidR="003F7F36">
        <w:rPr>
          <w:rFonts w:hint="cs"/>
          <w:rtl/>
        </w:rPr>
        <w:t>ّ</w:t>
      </w:r>
      <w:r w:rsidR="007D1694" w:rsidRPr="007F35AE">
        <w:rPr>
          <w:rtl/>
        </w:rPr>
        <w:t>ى عليه ركعتين، وقال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حتى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يشهد علي</w:t>
      </w:r>
      <w:r w:rsidR="003F7F36">
        <w:rPr>
          <w:rFonts w:hint="cs"/>
          <w:rtl/>
        </w:rPr>
        <w:t>ّ</w:t>
      </w:r>
      <w:r w:rsidR="007D1694" w:rsidRPr="007F35AE">
        <w:rPr>
          <w:rtl/>
        </w:rPr>
        <w:t xml:space="preserve"> بالصلاة ».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9359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11</w:t>
      </w:r>
      <w:r w:rsidR="007D1694">
        <w:rPr>
          <w:rtl/>
        </w:rPr>
        <w:t xml:space="preserve"> - </w:t>
      </w:r>
      <w:r w:rsidR="007D1694" w:rsidRPr="007F35AE">
        <w:rPr>
          <w:rtl/>
        </w:rPr>
        <w:t>عوالي اللآلي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النبي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إذا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آل عمران 3</w:t>
      </w:r>
      <w:r w:rsidR="00637BDD">
        <w:rPr>
          <w:rtl/>
        </w:rPr>
        <w:t>:</w:t>
      </w:r>
      <w:r w:rsidRPr="007F35AE">
        <w:rPr>
          <w:rtl/>
        </w:rPr>
        <w:t xml:space="preserve"> 83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9</w:t>
      </w:r>
      <w:r>
        <w:rPr>
          <w:rtl/>
        </w:rPr>
        <w:t xml:space="preserve"> - </w:t>
      </w:r>
      <w:r w:rsidRPr="007F35AE">
        <w:rPr>
          <w:rtl/>
        </w:rPr>
        <w:t>دعائم الاسلام ج 2 ص 205 ح 747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الخ</w:t>
      </w:r>
      <w:r w:rsidR="003F7F36">
        <w:rPr>
          <w:rFonts w:hint="cs"/>
          <w:rtl/>
        </w:rPr>
        <w:t>ُ</w:t>
      </w:r>
      <w:r w:rsidRPr="007F35AE">
        <w:rPr>
          <w:rtl/>
        </w:rPr>
        <w:t>ر</w:t>
      </w:r>
      <w:r w:rsidR="003F7F36">
        <w:rPr>
          <w:rFonts w:hint="cs"/>
          <w:rtl/>
        </w:rPr>
        <w:t>ْ</w:t>
      </w:r>
      <w:r w:rsidRPr="007F35AE">
        <w:rPr>
          <w:rtl/>
        </w:rPr>
        <w:t>س</w:t>
      </w:r>
      <w:r w:rsidR="00637BDD">
        <w:rPr>
          <w:rtl/>
        </w:rPr>
        <w:t>:</w:t>
      </w:r>
      <w:r w:rsidRPr="007F35AE">
        <w:rPr>
          <w:rtl/>
        </w:rPr>
        <w:t xml:space="preserve"> بضم وسكون</w:t>
      </w:r>
      <w:r w:rsidR="00637BDD">
        <w:rPr>
          <w:rtl/>
        </w:rPr>
        <w:t>:</w:t>
      </w:r>
      <w:r w:rsidRPr="007F35AE">
        <w:rPr>
          <w:rtl/>
        </w:rPr>
        <w:t xml:space="preserve"> طعام يصنع للولادة </w:t>
      </w:r>
      <w:r w:rsidR="00A61C25">
        <w:rPr>
          <w:rtl/>
        </w:rPr>
        <w:t>(</w:t>
      </w:r>
      <w:r w:rsidRPr="007F35AE">
        <w:rPr>
          <w:rtl/>
        </w:rPr>
        <w:t>مجمع البحرين ج 4 ص</w:t>
      </w:r>
      <w:r>
        <w:rPr>
          <w:rFonts w:hint="cs"/>
          <w:rtl/>
        </w:rPr>
        <w:t xml:space="preserve"> </w:t>
      </w:r>
      <w:r w:rsidRPr="007F35AE">
        <w:rPr>
          <w:rtl/>
        </w:rPr>
        <w:t>64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3F7F36">
      <w:pPr>
        <w:pStyle w:val="libFootnote"/>
        <w:rPr>
          <w:rtl/>
        </w:rPr>
      </w:pPr>
      <w:r w:rsidRPr="007F35AE">
        <w:rPr>
          <w:rtl/>
        </w:rPr>
        <w:t>(2) ال</w:t>
      </w:r>
      <w:r w:rsidR="003F7F36">
        <w:rPr>
          <w:rFonts w:hint="cs"/>
          <w:rtl/>
        </w:rPr>
        <w:t>إ</w:t>
      </w:r>
      <w:r w:rsidRPr="007F35AE">
        <w:rPr>
          <w:rtl/>
        </w:rPr>
        <w:t>عذار</w:t>
      </w:r>
      <w:r w:rsidR="00637BDD">
        <w:rPr>
          <w:rtl/>
        </w:rPr>
        <w:t>:</w:t>
      </w:r>
      <w:r w:rsidRPr="007F35AE">
        <w:rPr>
          <w:rtl/>
        </w:rPr>
        <w:t xml:space="preserve"> الختان</w:t>
      </w:r>
      <w:r w:rsidR="00637BDD">
        <w:rPr>
          <w:rtl/>
        </w:rPr>
        <w:t>،</w:t>
      </w:r>
      <w:r w:rsidRPr="007F35AE">
        <w:rPr>
          <w:rtl/>
        </w:rPr>
        <w:t xml:space="preserve"> ثم قيل للطعام الذي يطعم في الختان</w:t>
      </w:r>
      <w:r w:rsidR="00637BDD">
        <w:rPr>
          <w:rtl/>
        </w:rPr>
        <w:t>:</w:t>
      </w:r>
      <w:r w:rsidRPr="007F35AE">
        <w:rPr>
          <w:rtl/>
        </w:rPr>
        <w:t xml:space="preserve"> إعذارا</w:t>
      </w:r>
      <w:r w:rsidR="003F7F36">
        <w:rPr>
          <w:rFonts w:hint="cs"/>
          <w:rtl/>
        </w:rPr>
        <w:t>ً</w:t>
      </w:r>
      <w:r>
        <w:rPr>
          <w:rFonts w:hint="cs"/>
          <w:rtl/>
        </w:rPr>
        <w:t xml:space="preserve"> </w:t>
      </w:r>
      <w:r w:rsidR="00A61C25">
        <w:rPr>
          <w:rtl/>
        </w:rPr>
        <w:t>(</w:t>
      </w:r>
      <w:r w:rsidRPr="007F35AE">
        <w:rPr>
          <w:rtl/>
        </w:rPr>
        <w:t>مجمع البح</w:t>
      </w:r>
      <w:r>
        <w:rPr>
          <w:rFonts w:hint="cs"/>
          <w:rtl/>
        </w:rPr>
        <w:t>س</w:t>
      </w:r>
      <w:r w:rsidRPr="007F35AE">
        <w:rPr>
          <w:rtl/>
        </w:rPr>
        <w:t>رين ج 3 ص 399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10</w:t>
      </w:r>
      <w:r>
        <w:rPr>
          <w:rtl/>
        </w:rPr>
        <w:t xml:space="preserve"> - </w:t>
      </w:r>
      <w:r w:rsidR="00253DE0">
        <w:rPr>
          <w:rtl/>
        </w:rPr>
        <w:t>لبّ اللباب</w:t>
      </w:r>
      <w:r w:rsidR="00637BDD">
        <w:rPr>
          <w:rtl/>
        </w:rPr>
        <w:t>:</w:t>
      </w:r>
      <w:r w:rsidRPr="007F35AE">
        <w:rPr>
          <w:rtl/>
        </w:rPr>
        <w:t xml:space="preserve"> مخطوط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11</w:t>
      </w:r>
      <w:r>
        <w:rPr>
          <w:rtl/>
        </w:rPr>
        <w:t xml:space="preserve"> - </w:t>
      </w:r>
      <w:r w:rsidRPr="007F35AE">
        <w:rPr>
          <w:rtl/>
        </w:rPr>
        <w:t>عوالي اللآلي ج 1 ص 156 ح 133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كان في سفر فأقبل الليل قال</w:t>
      </w:r>
      <w:r w:rsidR="00637BDD">
        <w:rPr>
          <w:rtl/>
        </w:rPr>
        <w:t>:</w:t>
      </w:r>
      <w:r w:rsidRPr="007F35AE">
        <w:rPr>
          <w:rtl/>
        </w:rPr>
        <w:t xml:space="preserve"> « أرض رب</w:t>
      </w:r>
      <w:r w:rsidR="003F7F36">
        <w:rPr>
          <w:rFonts w:hint="cs"/>
          <w:rtl/>
        </w:rPr>
        <w:t>ّ</w:t>
      </w:r>
      <w:r w:rsidRPr="007F35AE">
        <w:rPr>
          <w:rtl/>
        </w:rPr>
        <w:t>ي ورب</w:t>
      </w:r>
      <w:r w:rsidR="003F7F36">
        <w:rPr>
          <w:rFonts w:hint="cs"/>
          <w:rtl/>
        </w:rPr>
        <w:t>ّ</w:t>
      </w:r>
      <w:r w:rsidRPr="007F35AE">
        <w:rPr>
          <w:rtl/>
        </w:rPr>
        <w:t>ك الله</w:t>
      </w:r>
      <w:r w:rsidR="00637BDD">
        <w:rPr>
          <w:rtl/>
        </w:rPr>
        <w:t>،</w:t>
      </w:r>
      <w:r w:rsidRPr="007F35AE">
        <w:rPr>
          <w:rtl/>
        </w:rPr>
        <w:t xml:space="preserve"> أعوذ بالله من</w:t>
      </w:r>
      <w:r>
        <w:rPr>
          <w:rFonts w:hint="cs"/>
          <w:rtl/>
        </w:rPr>
        <w:t xml:space="preserve"> </w:t>
      </w:r>
      <w:r w:rsidRPr="007F35AE">
        <w:rPr>
          <w:rtl/>
        </w:rPr>
        <w:t>شر</w:t>
      </w:r>
      <w:r w:rsidR="003F7F36">
        <w:rPr>
          <w:rFonts w:hint="cs"/>
          <w:rtl/>
        </w:rPr>
        <w:t>ّ</w:t>
      </w:r>
      <w:r w:rsidRPr="007F35AE">
        <w:rPr>
          <w:rtl/>
        </w:rPr>
        <w:t>ك</w:t>
      </w:r>
      <w:r w:rsidR="00637BDD">
        <w:rPr>
          <w:rtl/>
        </w:rPr>
        <w:t>،</w:t>
      </w:r>
      <w:r w:rsidRPr="007F35AE">
        <w:rPr>
          <w:rtl/>
        </w:rPr>
        <w:t xml:space="preserve"> وشر</w:t>
      </w:r>
      <w:r w:rsidR="003F7F36">
        <w:rPr>
          <w:rFonts w:hint="cs"/>
          <w:rtl/>
        </w:rPr>
        <w:t>ّ</w:t>
      </w:r>
      <w:r w:rsidRPr="007F35AE">
        <w:rPr>
          <w:rtl/>
        </w:rPr>
        <w:t xml:space="preserve"> ما فيك</w:t>
      </w:r>
      <w:r w:rsidR="00637BDD">
        <w:rPr>
          <w:rtl/>
        </w:rPr>
        <w:t>،</w:t>
      </w:r>
      <w:r w:rsidRPr="007F35AE">
        <w:rPr>
          <w:rtl/>
        </w:rPr>
        <w:t xml:space="preserve"> وشر</w:t>
      </w:r>
      <w:r w:rsidR="003F7F36">
        <w:rPr>
          <w:rFonts w:hint="cs"/>
          <w:rtl/>
        </w:rPr>
        <w:t>ّ</w:t>
      </w:r>
      <w:r w:rsidRPr="007F35AE">
        <w:rPr>
          <w:rtl/>
        </w:rPr>
        <w:t xml:space="preserve"> ما يدب عليك</w:t>
      </w:r>
      <w:r w:rsidR="00637BDD">
        <w:rPr>
          <w:rtl/>
        </w:rPr>
        <w:t>،</w:t>
      </w:r>
      <w:r w:rsidRPr="007F35AE">
        <w:rPr>
          <w:rtl/>
        </w:rPr>
        <w:t xml:space="preserve"> وأعوذ بالله من أسد</w:t>
      </w:r>
      <w:r>
        <w:rPr>
          <w:rFonts w:hint="cs"/>
          <w:rtl/>
        </w:rPr>
        <w:t xml:space="preserve"> </w:t>
      </w:r>
      <w:r w:rsidRPr="007F35AE">
        <w:rPr>
          <w:rtl/>
        </w:rPr>
        <w:t>وأسود</w:t>
      </w:r>
      <w:r w:rsidR="00637BDD">
        <w:rPr>
          <w:rtl/>
        </w:rPr>
        <w:t>،</w:t>
      </w:r>
      <w:r w:rsidRPr="007F35AE">
        <w:rPr>
          <w:rtl/>
        </w:rPr>
        <w:t xml:space="preserve"> ومن الحي</w:t>
      </w:r>
      <w:r w:rsidR="003F7F36">
        <w:rPr>
          <w:rFonts w:hint="cs"/>
          <w:rtl/>
        </w:rPr>
        <w:t>ّ</w:t>
      </w:r>
      <w:r w:rsidRPr="007F35AE">
        <w:rPr>
          <w:rtl/>
        </w:rPr>
        <w:t>ة والعقرب</w:t>
      </w:r>
      <w:r w:rsidR="00637BDD">
        <w:rPr>
          <w:rtl/>
        </w:rPr>
        <w:t>،</w:t>
      </w:r>
      <w:r w:rsidRPr="007F35AE">
        <w:rPr>
          <w:rtl/>
        </w:rPr>
        <w:t xml:space="preserve"> ومن ساكن البلد ووالد وما ولد »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وعنه </w:t>
      </w:r>
      <w:r w:rsidR="00637BDD" w:rsidRPr="00637BDD">
        <w:rPr>
          <w:rStyle w:val="libAlaemChar"/>
          <w:rtl/>
        </w:rPr>
        <w:t>صلى‌الله‌عليه‌وآله‌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« سيروا سير أضعفكم </w:t>
      </w:r>
      <w:r w:rsidRPr="007D1694">
        <w:rPr>
          <w:rStyle w:val="libFootnotenumChar"/>
          <w:rtl/>
        </w:rPr>
        <w:t>(1)</w:t>
      </w:r>
      <w:r w:rsidRPr="007F35AE">
        <w:rPr>
          <w:rtl/>
        </w:rPr>
        <w:t xml:space="preserve"> 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9360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12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مجموعة الشهيد </w:t>
      </w:r>
      <w:r w:rsidR="007D1694">
        <w:rPr>
          <w:rtl/>
        </w:rPr>
        <w:t>(ره)</w:t>
      </w:r>
      <w:r w:rsidR="00637BDD">
        <w:rPr>
          <w:rtl/>
        </w:rPr>
        <w:t>:</w:t>
      </w:r>
      <w:r w:rsidR="00272D7E">
        <w:rPr>
          <w:rtl/>
        </w:rPr>
        <w:t xml:space="preserve"> نقلاً </w:t>
      </w:r>
      <w:r w:rsidR="007D1694" w:rsidRPr="007F35AE">
        <w:rPr>
          <w:rtl/>
        </w:rPr>
        <w:t>من كتاب عماد المحتاج إلى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معرفة مناسك الحاج لا بن البر</w:t>
      </w:r>
      <w:r w:rsidR="003F7F36">
        <w:rPr>
          <w:rFonts w:hint="cs"/>
          <w:rtl/>
        </w:rPr>
        <w:t>ّ</w:t>
      </w:r>
      <w:r w:rsidR="007D1694" w:rsidRPr="007F35AE">
        <w:rPr>
          <w:rtl/>
        </w:rPr>
        <w:t>اج</w:t>
      </w:r>
      <w:r w:rsidR="00637BDD">
        <w:rPr>
          <w:rtl/>
        </w:rPr>
        <w:t>:</w:t>
      </w:r>
      <w:r w:rsidR="007D1694" w:rsidRPr="007F35AE">
        <w:rPr>
          <w:rtl/>
        </w:rPr>
        <w:t xml:space="preserve"> روي</w:t>
      </w:r>
      <w:r w:rsidR="00637BDD">
        <w:rPr>
          <w:rtl/>
        </w:rPr>
        <w:t>:</w:t>
      </w:r>
      <w:r w:rsidR="007D1694" w:rsidRPr="007F35AE">
        <w:rPr>
          <w:rtl/>
        </w:rPr>
        <w:t xml:space="preserve"> أن من قرأ القدر عند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خروجه من بيته رجع إليه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9361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13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السيد هبة الله في مجموع الرائق</w:t>
      </w:r>
      <w:r w:rsidR="00637BDD">
        <w:rPr>
          <w:rtl/>
        </w:rPr>
        <w:t>:</w:t>
      </w:r>
      <w:r w:rsidR="007D1694" w:rsidRPr="007F35AE">
        <w:rPr>
          <w:rtl/>
        </w:rPr>
        <w:t xml:space="preserve"> في خواص القرآن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الذاريات إذا قرأها المسافر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أمن وحرس في طريقه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ونقله الشهيد في مجموعته </w:t>
      </w:r>
      <w:r w:rsidRPr="007D1694">
        <w:rPr>
          <w:rStyle w:val="libFootnotenumChar"/>
          <w:rtl/>
        </w:rPr>
        <w:t>(1)</w:t>
      </w:r>
      <w:r w:rsidR="00637BDD">
        <w:rPr>
          <w:rtl/>
        </w:rPr>
        <w:t>:</w:t>
      </w:r>
      <w:r w:rsidRPr="007F35AE">
        <w:rPr>
          <w:rtl/>
        </w:rPr>
        <w:t xml:space="preserve"> عن الصادق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>
        <w:rPr>
          <w:rFonts w:hint="cs"/>
          <w:rtl/>
        </w:rPr>
        <w:t xml:space="preserve"> </w:t>
      </w:r>
      <w:r w:rsidRPr="007F35AE">
        <w:rPr>
          <w:rtl/>
        </w:rPr>
        <w:t>الممتحنة من أدمن قراءتها في السفر والسحر</w:t>
      </w:r>
      <w:r w:rsidR="00637BDD">
        <w:rPr>
          <w:rtl/>
        </w:rPr>
        <w:t>،</w:t>
      </w:r>
      <w:r w:rsidRPr="007F35AE">
        <w:rPr>
          <w:rtl/>
        </w:rPr>
        <w:t xml:space="preserve"> أمن حوادثه حتى يرجع</w:t>
      </w:r>
      <w:r>
        <w:rPr>
          <w:rFonts w:hint="cs"/>
          <w:rtl/>
        </w:rPr>
        <w:t xml:space="preserve"> </w:t>
      </w:r>
      <w:r w:rsidRPr="007F35AE">
        <w:rPr>
          <w:rtl/>
        </w:rPr>
        <w:t>إلى مأمنه</w:t>
      </w:r>
      <w:r>
        <w:rPr>
          <w:rtl/>
        </w:rPr>
        <w:t>.</w:t>
      </w:r>
    </w:p>
    <w:p w:rsidR="007D1694" w:rsidRDefault="007D1694" w:rsidP="007D1694">
      <w:pPr>
        <w:pStyle w:val="libNormal"/>
        <w:rPr>
          <w:rtl/>
        </w:rPr>
      </w:pPr>
      <w:r w:rsidRPr="007F35AE">
        <w:rPr>
          <w:rtl/>
        </w:rPr>
        <w:t>سورة نوح إذا تلاها المعقل سهل خروجه</w:t>
      </w:r>
      <w:r w:rsidR="00637BDD">
        <w:rPr>
          <w:rtl/>
        </w:rPr>
        <w:t>:</w:t>
      </w:r>
      <w:r w:rsidRPr="007F35AE">
        <w:rPr>
          <w:rtl/>
        </w:rPr>
        <w:t xml:space="preserve"> وإن كان للسفر فتح له</w:t>
      </w:r>
      <w:r>
        <w:rPr>
          <w:rFonts w:hint="cs"/>
          <w:rtl/>
        </w:rPr>
        <w:t xml:space="preserve"> </w:t>
      </w:r>
      <w:r w:rsidRPr="007F35AE">
        <w:rPr>
          <w:rtl/>
        </w:rPr>
        <w:t>باب الفرج والحظ</w:t>
      </w:r>
      <w:r w:rsidR="003F7F36">
        <w:rPr>
          <w:rFonts w:hint="cs"/>
          <w:rtl/>
        </w:rPr>
        <w:t>ّ</w:t>
      </w:r>
      <w:r w:rsidRPr="007F35AE">
        <w:rPr>
          <w:rtl/>
        </w:rPr>
        <w:t xml:space="preserve"> إلى أن يعود إلى بيته</w:t>
      </w:r>
      <w:r>
        <w:rPr>
          <w:rFonts w:hint="cs"/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9362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14</w:t>
      </w:r>
      <w:r w:rsidR="007D1694">
        <w:rPr>
          <w:rtl/>
        </w:rPr>
        <w:t xml:space="preserve"> - </w:t>
      </w:r>
      <w:r w:rsidR="007D1694" w:rsidRPr="007F35AE">
        <w:rPr>
          <w:rtl/>
        </w:rPr>
        <w:t>وفي مجموعة الشهيد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الصادق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هكذا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وإن كان في السير فتح له باب الفرج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وحفظ إلى أن يعود إلى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أهله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نفس المصدر ج 1 ص 284 ح 127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12</w:t>
      </w:r>
      <w:r>
        <w:rPr>
          <w:rtl/>
        </w:rPr>
        <w:t xml:space="preserve"> - </w:t>
      </w:r>
      <w:r w:rsidRPr="007F35AE">
        <w:rPr>
          <w:rtl/>
        </w:rPr>
        <w:t>مجموعة الشهيد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13</w:t>
      </w:r>
      <w:r>
        <w:rPr>
          <w:rtl/>
        </w:rPr>
        <w:t xml:space="preserve"> - </w:t>
      </w:r>
      <w:r w:rsidRPr="007F35AE">
        <w:rPr>
          <w:rtl/>
        </w:rPr>
        <w:t>مجموع الرائق ص 5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مجموعة الشهيد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14</w:t>
      </w:r>
      <w:r>
        <w:rPr>
          <w:rtl/>
        </w:rPr>
        <w:t xml:space="preserve"> - </w:t>
      </w:r>
      <w:r w:rsidRPr="007F35AE">
        <w:rPr>
          <w:rtl/>
        </w:rPr>
        <w:t>مجموعة الشهيد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المرسلات</w:t>
      </w:r>
      <w:r w:rsidR="00637BDD">
        <w:rPr>
          <w:rtl/>
        </w:rPr>
        <w:t>:</w:t>
      </w:r>
      <w:r w:rsidRPr="007F35AE">
        <w:rPr>
          <w:rtl/>
        </w:rPr>
        <w:t xml:space="preserve"> من أراد السفر قرأها</w:t>
      </w:r>
      <w:r w:rsidR="00637BDD">
        <w:rPr>
          <w:rtl/>
        </w:rPr>
        <w:t>،</w:t>
      </w:r>
      <w:r w:rsidRPr="007F35AE">
        <w:rPr>
          <w:rtl/>
        </w:rPr>
        <w:t xml:space="preserve"> والمسافر يحفظ بقراءتها من</w:t>
      </w:r>
      <w:r w:rsidR="003C35D8">
        <w:rPr>
          <w:rtl/>
        </w:rPr>
        <w:t xml:space="preserve"> كلّ </w:t>
      </w:r>
      <w:r w:rsidRPr="007F35AE">
        <w:rPr>
          <w:rtl/>
        </w:rPr>
        <w:t>طارق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9363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15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الشيخ أبو الفتوح الرازي في تفسيره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والطبرسي في مجمع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البيان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جبير بن مطعم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قال لي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أتحب</w:t>
      </w:r>
      <w:r w:rsidR="003F7F36">
        <w:rPr>
          <w:rFonts w:hint="cs"/>
          <w:rtl/>
        </w:rPr>
        <w:t>ّ</w:t>
      </w:r>
      <w:r w:rsidR="007D1694" w:rsidRPr="007F35AE">
        <w:rPr>
          <w:rtl/>
        </w:rPr>
        <w:t xml:space="preserve"> يا جبير أن تكون إذا خرجت سفرا</w:t>
      </w:r>
      <w:r w:rsidR="003F7F36">
        <w:rPr>
          <w:rFonts w:hint="cs"/>
          <w:rtl/>
        </w:rPr>
        <w:t>ً</w:t>
      </w:r>
      <w:r w:rsidR="007D1694" w:rsidRPr="007F35AE">
        <w:rPr>
          <w:rtl/>
        </w:rPr>
        <w:t xml:space="preserve"> من أمثل أصحابك هيئة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وأكثرهم زادا</w:t>
      </w:r>
      <w:r w:rsidR="007D1694">
        <w:rPr>
          <w:rtl/>
        </w:rPr>
        <w:t>؟</w:t>
      </w:r>
      <w:r w:rsidR="007D1694" w:rsidRPr="007F35AE">
        <w:rPr>
          <w:rtl/>
        </w:rPr>
        <w:t xml:space="preserve"> » قلت</w:t>
      </w:r>
      <w:r w:rsidR="00637BDD">
        <w:rPr>
          <w:rtl/>
        </w:rPr>
        <w:t>:</w:t>
      </w:r>
      <w:r w:rsidR="007D1694" w:rsidRPr="007F35AE">
        <w:rPr>
          <w:rtl/>
        </w:rPr>
        <w:t xml:space="preserve"> نعم بأبي أنت وأم</w:t>
      </w:r>
      <w:r w:rsidR="003F7F36">
        <w:rPr>
          <w:rFonts w:hint="cs"/>
          <w:rtl/>
        </w:rPr>
        <w:t>ّ</w:t>
      </w:r>
      <w:r w:rsidR="007D1694" w:rsidRPr="007F35AE">
        <w:rPr>
          <w:rtl/>
        </w:rPr>
        <w:t>ي يا رسول الله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فاقرأ هذه السور الخمس</w:t>
      </w:r>
      <w:r w:rsidR="00637BDD">
        <w:rPr>
          <w:rtl/>
        </w:rPr>
        <w:t>:</w:t>
      </w:r>
      <w:r w:rsidR="007D1694" w:rsidRPr="007F35AE">
        <w:rPr>
          <w:rtl/>
        </w:rPr>
        <w:t xml:space="preserve"> قل يا أي</w:t>
      </w:r>
      <w:r w:rsidR="003F7F36">
        <w:rPr>
          <w:rFonts w:hint="cs"/>
          <w:rtl/>
        </w:rPr>
        <w:t>ّ</w:t>
      </w:r>
      <w:r w:rsidR="007D1694" w:rsidRPr="007F35AE">
        <w:rPr>
          <w:rtl/>
        </w:rPr>
        <w:t>ها الكافرون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وإذا جاء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نصر الله والفتح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وقل هو الله أحد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وقل أعوذ برب الفلق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وقل أعوذ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برب</w:t>
      </w:r>
      <w:r w:rsidR="003F7F36">
        <w:rPr>
          <w:rFonts w:hint="cs"/>
          <w:rtl/>
        </w:rPr>
        <w:t>ّ</w:t>
      </w:r>
      <w:r w:rsidR="007D1694" w:rsidRPr="007F35AE">
        <w:rPr>
          <w:rtl/>
        </w:rPr>
        <w:t xml:space="preserve"> الناس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وافتتح قراءتك ببسم الله الرحمن الرحيم » قال جبير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وكنت غير كثير المال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وكنت أخرج مع من شاء الله أن أخرج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فأكون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أكثرهم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هم</w:t>
      </w:r>
      <w:r w:rsidR="003F7F36">
        <w:rPr>
          <w:rFonts w:hint="cs"/>
          <w:rtl/>
        </w:rPr>
        <w:t>ّ</w:t>
      </w:r>
      <w:r w:rsidR="007D1694" w:rsidRPr="007F35AE">
        <w:rPr>
          <w:rtl/>
        </w:rPr>
        <w:t>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وأمثلهم زادا</w:t>
      </w:r>
      <w:r w:rsidR="00637BDD">
        <w:rPr>
          <w:rtl/>
        </w:rPr>
        <w:t>،</w:t>
      </w:r>
      <w:r w:rsidR="007D1694" w:rsidRPr="007F35AE">
        <w:rPr>
          <w:rtl/>
        </w:rPr>
        <w:t xml:space="preserve"> حتى أرجع من سفري ذلك</w:t>
      </w:r>
      <w:r w:rsidR="007D1694">
        <w:rPr>
          <w:rtl/>
        </w:rPr>
        <w:t>.</w:t>
      </w:r>
    </w:p>
    <w:p w:rsidR="007D1694" w:rsidRPr="007F35AE" w:rsidRDefault="00FD1028" w:rsidP="003F7F36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9364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16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السيد علي بن عبد الحميد النيلي في الأنوار المضيئة</w:t>
      </w:r>
      <w:r w:rsidR="00637BDD">
        <w:rPr>
          <w:rtl/>
        </w:rPr>
        <w:t>:</w:t>
      </w:r>
      <w:r w:rsidR="007D1694" w:rsidRPr="007F35AE">
        <w:rPr>
          <w:rtl/>
        </w:rPr>
        <w:t xml:space="preserve"> على ما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نقله عنه بعض المعاصرين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ومن ذلك ما نقلته عن بعض أهل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الخير والصلاح </w:t>
      </w:r>
      <w:r w:rsidR="007D1694">
        <w:rPr>
          <w:rtl/>
        </w:rPr>
        <w:t>(ره)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إذا كان آخر جمعة من شهر رمضان فاجلس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تجاه الشمس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فإذا صارت بين الحاجبين فاكتب</w:t>
      </w:r>
      <w:r w:rsidR="00637BDD">
        <w:rPr>
          <w:rtl/>
        </w:rPr>
        <w:t>:</w:t>
      </w:r>
      <w:r w:rsidR="007D1694" w:rsidRPr="007F35AE">
        <w:rPr>
          <w:rtl/>
        </w:rPr>
        <w:t xml:space="preserve"> لا آلاء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ألاؤك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كعسكون كعسلمين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وبالحق أنزلناه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وبالحق نزل أو</w:t>
      </w:r>
      <w:r w:rsidR="003F7F36">
        <w:rPr>
          <w:rFonts w:hint="cs"/>
          <w:rtl/>
        </w:rPr>
        <w:t>ّ</w:t>
      </w:r>
      <w:r w:rsidR="007D1694" w:rsidRPr="007F35AE">
        <w:rPr>
          <w:rtl/>
        </w:rPr>
        <w:t>ل الآية السادسة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بعد المائة من سورة الأسرى</w:t>
      </w:r>
      <w:r w:rsidR="00637BDD">
        <w:rPr>
          <w:rtl/>
        </w:rPr>
        <w:t>،</w:t>
      </w:r>
      <w:r w:rsidR="007D1694" w:rsidRPr="007F35AE">
        <w:rPr>
          <w:rtl/>
        </w:rPr>
        <w:t xml:space="preserve"> إلى ذكر ال</w:t>
      </w:r>
      <w:r w:rsidR="003F7F36">
        <w:rPr>
          <w:rFonts w:hint="cs"/>
          <w:rtl/>
        </w:rPr>
        <w:t>إ</w:t>
      </w:r>
      <w:r w:rsidR="007D1694" w:rsidRPr="007F35AE">
        <w:rPr>
          <w:rtl/>
        </w:rPr>
        <w:t>رسال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وذكر أن</w:t>
      </w:r>
      <w:r w:rsidR="003F7F36">
        <w:rPr>
          <w:rFonts w:hint="cs"/>
          <w:rtl/>
        </w:rPr>
        <w:t>ّ</w:t>
      </w:r>
      <w:r w:rsidR="007D1694" w:rsidRPr="007F35AE">
        <w:rPr>
          <w:rtl/>
        </w:rPr>
        <w:t xml:space="preserve"> لذلك وقعا عظيما في حفظ الأموال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وما يوضع فيه على</w:t>
      </w:r>
      <w:r w:rsidR="003C35D8">
        <w:rPr>
          <w:rtl/>
        </w:rPr>
        <w:t xml:space="preserve"> كلّ </w:t>
      </w:r>
      <w:r w:rsidR="007D1694" w:rsidRPr="007F35AE">
        <w:rPr>
          <w:rtl/>
        </w:rPr>
        <w:t>حال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وأنه مختص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بفضائل غريبة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وأقاصيص عجيبة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15</w:t>
      </w:r>
      <w:r>
        <w:rPr>
          <w:rtl/>
        </w:rPr>
        <w:t xml:space="preserve"> - </w:t>
      </w:r>
      <w:r w:rsidRPr="007F35AE">
        <w:rPr>
          <w:rtl/>
        </w:rPr>
        <w:t>تفسير أبي الفتوح الرازي ج 5 ص 595</w:t>
      </w:r>
      <w:r w:rsidR="00637BDD">
        <w:rPr>
          <w:rtl/>
        </w:rPr>
        <w:t>،</w:t>
      </w:r>
      <w:r w:rsidRPr="007F35AE">
        <w:rPr>
          <w:rtl/>
        </w:rPr>
        <w:t xml:space="preserve"> ورواه الطبرسي في مجمع البيان</w:t>
      </w:r>
      <w:r>
        <w:rPr>
          <w:rFonts w:hint="cs"/>
          <w:rtl/>
        </w:rPr>
        <w:t xml:space="preserve"> </w:t>
      </w:r>
      <w:r w:rsidRPr="007F35AE">
        <w:rPr>
          <w:rtl/>
        </w:rPr>
        <w:t>ج 10 ص 551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نسخة</w:t>
      </w:r>
      <w:r w:rsidR="00637BDD">
        <w:rPr>
          <w:rtl/>
        </w:rPr>
        <w:t>:</w:t>
      </w:r>
      <w:r w:rsidRPr="007F35AE">
        <w:rPr>
          <w:rtl/>
        </w:rPr>
        <w:t xml:space="preserve"> أكبرهم </w:t>
      </w:r>
      <w:r w:rsidR="00A61C25">
        <w:rPr>
          <w:rtl/>
        </w:rPr>
        <w:t>(</w:t>
      </w:r>
      <w:r w:rsidR="004A4E5B">
        <w:rPr>
          <w:rtl/>
        </w:rPr>
        <w:t>منه قدّه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16</w:t>
      </w:r>
      <w:r>
        <w:rPr>
          <w:rtl/>
        </w:rPr>
        <w:t xml:space="preserve"> - </w:t>
      </w:r>
      <w:r w:rsidRPr="007F35AE">
        <w:rPr>
          <w:rtl/>
        </w:rPr>
        <w:t>الأنوار المضيئة</w:t>
      </w:r>
      <w:r>
        <w:rPr>
          <w:rtl/>
        </w:rPr>
        <w:t>.</w:t>
      </w:r>
    </w:p>
    <w:p w:rsidR="007D1694" w:rsidRPr="007F35AE" w:rsidRDefault="007D1694" w:rsidP="003F7F36">
      <w:pPr>
        <w:pStyle w:val="libNormal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ولقد جربته فرأيته كما قال</w:t>
      </w:r>
      <w:r w:rsidR="00637BDD">
        <w:rPr>
          <w:rtl/>
        </w:rPr>
        <w:t>،</w:t>
      </w:r>
      <w:r w:rsidRPr="007F35AE">
        <w:rPr>
          <w:rtl/>
        </w:rPr>
        <w:t xml:space="preserve"> وأعطيته لكثير من الناس فرأوا منه في</w:t>
      </w:r>
      <w:r>
        <w:rPr>
          <w:rFonts w:hint="cs"/>
          <w:rtl/>
        </w:rPr>
        <w:t xml:space="preserve"> </w:t>
      </w:r>
      <w:r w:rsidRPr="007F35AE">
        <w:rPr>
          <w:rtl/>
        </w:rPr>
        <w:t>ال</w:t>
      </w:r>
      <w:r w:rsidR="003F7F36">
        <w:rPr>
          <w:rFonts w:hint="cs"/>
          <w:rtl/>
        </w:rPr>
        <w:t>أ</w:t>
      </w:r>
      <w:r w:rsidRPr="007F35AE">
        <w:rPr>
          <w:rtl/>
        </w:rPr>
        <w:t>سفار غرائب من الآثار في حفظ الأموال</w:t>
      </w:r>
      <w:r w:rsidR="00637BDD">
        <w:rPr>
          <w:rtl/>
        </w:rPr>
        <w:t>،</w:t>
      </w:r>
      <w:r w:rsidRPr="007F35AE">
        <w:rPr>
          <w:rtl/>
        </w:rPr>
        <w:t xml:space="preserve"> ما أغناهم عن السلاح</w:t>
      </w:r>
      <w:r>
        <w:rPr>
          <w:rFonts w:hint="cs"/>
          <w:rtl/>
        </w:rPr>
        <w:t xml:space="preserve"> </w:t>
      </w:r>
      <w:r w:rsidRPr="007F35AE">
        <w:rPr>
          <w:rtl/>
        </w:rPr>
        <w:t>والرجال والحرب والقتال</w:t>
      </w:r>
      <w:r w:rsidR="00637BDD">
        <w:rPr>
          <w:rtl/>
        </w:rPr>
        <w:t>،</w:t>
      </w:r>
      <w:r w:rsidRPr="007F35AE">
        <w:rPr>
          <w:rtl/>
        </w:rPr>
        <w:t xml:space="preserve"> ولقد انتفعنا به</w:t>
      </w:r>
      <w:r w:rsidR="00637BDD">
        <w:rPr>
          <w:rtl/>
        </w:rPr>
        <w:t>،</w:t>
      </w:r>
      <w:r w:rsidRPr="007F35AE">
        <w:rPr>
          <w:rtl/>
        </w:rPr>
        <w:t xml:space="preserve"> وكثير من الأصحاب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نفعا كثيرا</w:t>
      </w:r>
      <w:r w:rsidR="003F7F36">
        <w:rPr>
          <w:rFonts w:hint="cs"/>
          <w:rtl/>
        </w:rPr>
        <w:t>ً</w:t>
      </w:r>
      <w:r w:rsidRPr="007F35AE">
        <w:rPr>
          <w:rtl/>
        </w:rPr>
        <w:t xml:space="preserve"> مر</w:t>
      </w:r>
      <w:r w:rsidR="003F7F36">
        <w:rPr>
          <w:rFonts w:hint="cs"/>
          <w:rtl/>
        </w:rPr>
        <w:t>ّ</w:t>
      </w:r>
      <w:r w:rsidRPr="007F35AE">
        <w:rPr>
          <w:rtl/>
        </w:rPr>
        <w:t>ة حتى إذا خفنا من نهب ما نرسله من الحوائج</w:t>
      </w:r>
      <w:r w:rsidR="00637BDD">
        <w:rPr>
          <w:rtl/>
        </w:rPr>
        <w:t>،</w:t>
      </w:r>
      <w:r w:rsidRPr="007F35AE">
        <w:rPr>
          <w:rtl/>
        </w:rPr>
        <w:t xml:space="preserve"> يجعل فيه</w:t>
      </w:r>
      <w:r>
        <w:rPr>
          <w:rFonts w:hint="cs"/>
          <w:rtl/>
        </w:rPr>
        <w:t xml:space="preserve"> </w:t>
      </w:r>
      <w:r w:rsidRPr="007F35AE">
        <w:rPr>
          <w:rtl/>
        </w:rPr>
        <w:t>ذلك الاسم المبارك</w:t>
      </w:r>
      <w:r w:rsidR="00637BDD">
        <w:rPr>
          <w:rtl/>
        </w:rPr>
        <w:t>،</w:t>
      </w:r>
      <w:r w:rsidRPr="007F35AE">
        <w:rPr>
          <w:rtl/>
        </w:rPr>
        <w:t xml:space="preserve"> ولو نهب غيره لم ينهب ثم قال</w:t>
      </w:r>
      <w:r w:rsidR="00637BDD">
        <w:rPr>
          <w:rtl/>
        </w:rPr>
        <w:t>:</w:t>
      </w:r>
      <w:r w:rsidRPr="007F35AE">
        <w:rPr>
          <w:rtl/>
        </w:rPr>
        <w:t xml:space="preserve"> إنه كان على باب</w:t>
      </w:r>
      <w:r>
        <w:rPr>
          <w:rFonts w:hint="cs"/>
          <w:rtl/>
        </w:rPr>
        <w:t xml:space="preserve"> </w:t>
      </w:r>
      <w:r w:rsidRPr="007F35AE">
        <w:rPr>
          <w:rtl/>
        </w:rPr>
        <w:t>المشهد الشريف الغروي جماعة من ال</w:t>
      </w:r>
      <w:r w:rsidR="003F7F36">
        <w:rPr>
          <w:rFonts w:hint="cs"/>
          <w:rtl/>
        </w:rPr>
        <w:t>أ</w:t>
      </w:r>
      <w:r w:rsidRPr="007F35AE">
        <w:rPr>
          <w:rtl/>
        </w:rPr>
        <w:t>عراب على ظهور خيولهم</w:t>
      </w:r>
      <w:r w:rsidR="00637BDD">
        <w:rPr>
          <w:rtl/>
        </w:rPr>
        <w:t>،</w:t>
      </w:r>
      <w:r w:rsidRPr="007F35AE">
        <w:rPr>
          <w:rtl/>
        </w:rPr>
        <w:t xml:space="preserve"> إن</w:t>
      </w:r>
      <w:r>
        <w:rPr>
          <w:rFonts w:hint="cs"/>
          <w:rtl/>
        </w:rPr>
        <w:t xml:space="preserve"> </w:t>
      </w:r>
      <w:r w:rsidRPr="007F35AE">
        <w:rPr>
          <w:rtl/>
        </w:rPr>
        <w:t>خرج خارج نهبوه</w:t>
      </w:r>
      <w:r>
        <w:rPr>
          <w:rtl/>
        </w:rPr>
        <w:t xml:space="preserve"> </w:t>
      </w:r>
      <w:r w:rsidR="00637BDD">
        <w:rPr>
          <w:rtl/>
        </w:rPr>
        <w:t>.</w:t>
      </w:r>
      <w:r>
        <w:rPr>
          <w:rtl/>
        </w:rPr>
        <w:t>.</w:t>
      </w:r>
      <w:r w:rsidRPr="007F35AE">
        <w:rPr>
          <w:rtl/>
        </w:rPr>
        <w:t xml:space="preserve"> إلى آخر ما ذكره من ال</w:t>
      </w:r>
      <w:r w:rsidR="003F7F36">
        <w:rPr>
          <w:rFonts w:hint="cs"/>
          <w:rtl/>
        </w:rPr>
        <w:t>أ</w:t>
      </w:r>
      <w:r w:rsidRPr="007F35AE">
        <w:rPr>
          <w:rtl/>
        </w:rPr>
        <w:t>مر العجيب</w:t>
      </w:r>
      <w:r w:rsidR="00637BDD">
        <w:rPr>
          <w:rtl/>
        </w:rPr>
        <w:t>،</w:t>
      </w:r>
      <w:r w:rsidRPr="007F35AE">
        <w:rPr>
          <w:rtl/>
        </w:rPr>
        <w:t xml:space="preserve"> ثم قال</w:t>
      </w:r>
      <w:r w:rsidR="00637BDD">
        <w:rPr>
          <w:rtl/>
        </w:rPr>
        <w:t>:</w:t>
      </w:r>
      <w:r>
        <w:rPr>
          <w:rFonts w:hint="cs"/>
          <w:rtl/>
        </w:rPr>
        <w:t xml:space="preserve"> </w:t>
      </w:r>
      <w:r w:rsidRPr="007F35AE">
        <w:rPr>
          <w:rtl/>
        </w:rPr>
        <w:t>وله آثار غريبة في الحفظ</w:t>
      </w:r>
      <w:r w:rsidR="00637BDD">
        <w:rPr>
          <w:rtl/>
        </w:rPr>
        <w:t>،</w:t>
      </w:r>
      <w:r w:rsidRPr="007F35AE">
        <w:rPr>
          <w:rtl/>
        </w:rPr>
        <w:t xml:space="preserve"> لو ذكرناها لأطلنا البحث</w:t>
      </w:r>
      <w:r w:rsidR="00637BDD">
        <w:rPr>
          <w:rtl/>
        </w:rPr>
        <w:t>،</w:t>
      </w:r>
      <w:r w:rsidRPr="007F35AE">
        <w:rPr>
          <w:rtl/>
        </w:rPr>
        <w:t xml:space="preserve"> انتهى</w:t>
      </w:r>
      <w:r>
        <w:rPr>
          <w:rtl/>
        </w:rPr>
        <w:t>.</w:t>
      </w:r>
    </w:p>
    <w:p w:rsidR="007D1694" w:rsidRPr="005E0414" w:rsidRDefault="007D1694" w:rsidP="007D1694">
      <w:pPr>
        <w:pStyle w:val="Heading1Center"/>
        <w:rPr>
          <w:rtl/>
        </w:rPr>
      </w:pPr>
      <w:r>
        <w:rPr>
          <w:rtl/>
        </w:rPr>
        <w:br w:type="page"/>
      </w:r>
      <w:bookmarkStart w:id="290" w:name="_Toc362083390"/>
      <w:bookmarkStart w:id="291" w:name="_Toc368917660"/>
      <w:r w:rsidRPr="005E0414">
        <w:rPr>
          <w:rtl/>
        </w:rPr>
        <w:lastRenderedPageBreak/>
        <w:t>أبواب أحكام الدواب في السفر وغيره</w:t>
      </w:r>
      <w:bookmarkEnd w:id="290"/>
      <w:bookmarkEnd w:id="291"/>
    </w:p>
    <w:p w:rsidR="007D1694" w:rsidRPr="005E0414" w:rsidRDefault="007D1694" w:rsidP="007D1694">
      <w:pPr>
        <w:pStyle w:val="Heading2Center"/>
        <w:rPr>
          <w:rtl/>
        </w:rPr>
      </w:pPr>
      <w:bookmarkStart w:id="292" w:name="_Toc362083391"/>
      <w:bookmarkStart w:id="293" w:name="_Toc368917661"/>
      <w:r w:rsidRPr="005E0414">
        <w:rPr>
          <w:rtl/>
        </w:rPr>
        <w:t>1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5E0414">
        <w:rPr>
          <w:rtl/>
        </w:rPr>
        <w:t>باب استحباب اقتناء الخيل وإكرامها</w:t>
      </w:r>
      <w:r w:rsidR="00D66788" w:rsidRPr="00D66788">
        <w:rPr>
          <w:rStyle w:val="libAlaemHeading2Char"/>
          <w:rtl/>
        </w:rPr>
        <w:t xml:space="preserve"> )</w:t>
      </w:r>
      <w:bookmarkEnd w:id="292"/>
      <w:bookmarkEnd w:id="293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9365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الجعفريات</w:t>
      </w:r>
      <w:r w:rsidR="00637BDD">
        <w:rPr>
          <w:rtl/>
        </w:rPr>
        <w:t>:</w:t>
      </w:r>
      <w:r w:rsidR="007D1694" w:rsidRPr="007F35AE">
        <w:rPr>
          <w:rtl/>
        </w:rPr>
        <w:t xml:space="preserve"> أخبرنا عبد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أخبرنا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حدثني موسى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حدثنا أبي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tl/>
        </w:rPr>
        <w:t xml:space="preserve"> جدّه </w:t>
      </w:r>
      <w:r w:rsidR="007D1694" w:rsidRPr="007F35AE">
        <w:rPr>
          <w:rtl/>
        </w:rPr>
        <w:t>جعفر بن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tl/>
        </w:rPr>
        <w:t xml:space="preserve"> جدّه </w:t>
      </w:r>
      <w:r w:rsidR="007D1694" w:rsidRPr="007F35AE">
        <w:rPr>
          <w:rtl/>
        </w:rPr>
        <w:t>علي بن الحسين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علي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قال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إن</w:t>
      </w:r>
      <w:r w:rsidR="00EA6190">
        <w:rPr>
          <w:rFonts w:hint="cs"/>
          <w:rtl/>
        </w:rPr>
        <w:t>ّ</w:t>
      </w:r>
      <w:r w:rsidR="007D1694" w:rsidRPr="007F35AE">
        <w:rPr>
          <w:rtl/>
        </w:rPr>
        <w:t xml:space="preserve"> الله وملائكته يصلون على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أصحاب الخيل، من اتخذها وأعد</w:t>
      </w:r>
      <w:r w:rsidR="00EA6190">
        <w:rPr>
          <w:rFonts w:hint="cs"/>
          <w:rtl/>
        </w:rPr>
        <w:t>ّ</w:t>
      </w:r>
      <w:r w:rsidR="007D1694" w:rsidRPr="007F35AE">
        <w:rPr>
          <w:rtl/>
        </w:rPr>
        <w:t>ها لمارق في دينه أو مشرك»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9366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وبهذا </w:t>
      </w:r>
      <w:r w:rsidR="003C35D8">
        <w:rPr>
          <w:rtl/>
        </w:rPr>
        <w:t>الإسناد</w:t>
      </w:r>
      <w:r w:rsidR="00637BDD">
        <w:rPr>
          <w:rtl/>
        </w:rPr>
        <w:t>: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أن صهيل الخيل يفزع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قلوب الأعداء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ورأيت جبرئيل يتبسم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عند صهيلها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فقلت</w:t>
      </w:r>
      <w:r w:rsidR="00637BDD">
        <w:rPr>
          <w:rtl/>
        </w:rPr>
        <w:t>:</w:t>
      </w:r>
      <w:r w:rsidR="007D1694" w:rsidRPr="007F35AE">
        <w:rPr>
          <w:rtl/>
        </w:rPr>
        <w:t xml:space="preserve"> يا جبرئيل لم تتبسم</w:t>
      </w:r>
      <w:r w:rsidR="007D1694">
        <w:rPr>
          <w:rtl/>
        </w:rPr>
        <w:t>؟</w:t>
      </w:r>
      <w:r w:rsidR="007D1694" w:rsidRPr="007F35AE">
        <w:rPr>
          <w:rtl/>
        </w:rPr>
        <w:t xml:space="preserve">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وما يمنعني والكفار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ترجف قلوبهم عند صهيلها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وترعد كلاهم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9367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وبهذا </w:t>
      </w:r>
      <w:r w:rsidR="003C35D8">
        <w:rPr>
          <w:rtl/>
        </w:rPr>
        <w:t>الإسناد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علي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أن رجلا</w:t>
      </w:r>
      <w:r w:rsidR="00EA6190">
        <w:rPr>
          <w:rFonts w:hint="cs"/>
          <w:rtl/>
        </w:rPr>
        <w:t>ً</w:t>
      </w:r>
      <w:r w:rsidR="007D1694" w:rsidRPr="007F35AE">
        <w:rPr>
          <w:rtl/>
        </w:rPr>
        <w:t xml:space="preserve"> من خرش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كان مع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ومع الخرشي فرس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وكان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Default="007D1694" w:rsidP="007D1694">
      <w:pPr>
        <w:pStyle w:val="libFootnoteCenterBold"/>
        <w:rPr>
          <w:rtl/>
        </w:rPr>
      </w:pPr>
      <w:r w:rsidRPr="007F35AE">
        <w:rPr>
          <w:rtl/>
        </w:rPr>
        <w:t>أبواب أحكام الدواب في السفر وغيره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1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الجعفريات ص 86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الجعفريات ص 86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ليقرع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الجعفريات ص 87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 xml:space="preserve">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Pr="007F35AE">
        <w:rPr>
          <w:rtl/>
        </w:rPr>
        <w:t xml:space="preserve"> يستأنس إلى فرسه </w:t>
      </w:r>
      <w:r w:rsidRPr="007D1694">
        <w:rPr>
          <w:rStyle w:val="libFootnotenumChar"/>
          <w:rtl/>
        </w:rPr>
        <w:t>(1)</w:t>
      </w:r>
      <w:r w:rsidR="00637BDD">
        <w:rPr>
          <w:rtl/>
        </w:rPr>
        <w:t>،</w:t>
      </w:r>
      <w:r w:rsidRPr="007F35AE">
        <w:rPr>
          <w:rtl/>
        </w:rPr>
        <w:t xml:space="preserve"> ففقده فبعث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إليه النبي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Pr="007F35AE">
        <w:rPr>
          <w:rtl/>
        </w:rPr>
        <w:t xml:space="preserve"> فقال</w:t>
      </w:r>
      <w:r w:rsidR="00637BDD">
        <w:rPr>
          <w:rtl/>
        </w:rPr>
        <w:t>:</w:t>
      </w:r>
      <w:r w:rsidRPr="007F35AE">
        <w:rPr>
          <w:rtl/>
        </w:rPr>
        <w:t xml:space="preserve"> « ما فعل فرسك</w:t>
      </w:r>
      <w:r>
        <w:rPr>
          <w:rtl/>
        </w:rPr>
        <w:t>؟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>
        <w:rPr>
          <w:rFonts w:hint="cs"/>
          <w:rtl/>
        </w:rPr>
        <w:t xml:space="preserve"> </w:t>
      </w:r>
      <w:r w:rsidRPr="007F35AE">
        <w:rPr>
          <w:rtl/>
        </w:rPr>
        <w:t>اشتد</w:t>
      </w:r>
      <w:r w:rsidR="00EA6190">
        <w:rPr>
          <w:rFonts w:hint="cs"/>
          <w:rtl/>
        </w:rPr>
        <w:t>ّ</w:t>
      </w:r>
      <w:r w:rsidRPr="007F35AE">
        <w:rPr>
          <w:rtl/>
        </w:rPr>
        <w:t xml:space="preserve"> علي</w:t>
      </w:r>
      <w:r w:rsidR="00EA6190">
        <w:rPr>
          <w:rFonts w:hint="cs"/>
          <w:rtl/>
        </w:rPr>
        <w:t>ّ</w:t>
      </w:r>
      <w:r w:rsidRPr="007F35AE">
        <w:rPr>
          <w:rtl/>
        </w:rPr>
        <w:t xml:space="preserve"> شغنه فأخصيته</w:t>
      </w:r>
      <w:r w:rsidR="00637BDD">
        <w:rPr>
          <w:rtl/>
        </w:rPr>
        <w:t>،</w:t>
      </w:r>
      <w:r w:rsidRPr="007F35AE">
        <w:rPr>
          <w:rtl/>
        </w:rPr>
        <w:t xml:space="preserve"> فقال</w:t>
      </w:r>
      <w:r w:rsidR="00637BDD">
        <w:rPr>
          <w:rtl/>
        </w:rPr>
        <w:t>:</w:t>
      </w:r>
      <w:r w:rsidRPr="007F35AE">
        <w:rPr>
          <w:rtl/>
        </w:rPr>
        <w:t xml:space="preserve"> مه مه مثلت به</w:t>
      </w:r>
      <w:r w:rsidR="00637BDD">
        <w:rPr>
          <w:rtl/>
        </w:rPr>
        <w:t>،</w:t>
      </w:r>
      <w:r w:rsidRPr="007F35AE">
        <w:rPr>
          <w:rtl/>
        </w:rPr>
        <w:t xml:space="preserve"> الخيل معقود في</w:t>
      </w:r>
      <w:r>
        <w:rPr>
          <w:rFonts w:hint="cs"/>
          <w:rtl/>
        </w:rPr>
        <w:t xml:space="preserve"> </w:t>
      </w:r>
      <w:r w:rsidRPr="007F35AE">
        <w:rPr>
          <w:rtl/>
        </w:rPr>
        <w:t>نواصيها الخير إلى يوم القيامة</w:t>
      </w:r>
      <w:r w:rsidR="00637BDD">
        <w:rPr>
          <w:rtl/>
        </w:rPr>
        <w:t>،</w:t>
      </w:r>
      <w:r w:rsidRPr="007F35AE">
        <w:rPr>
          <w:rtl/>
        </w:rPr>
        <w:t xml:space="preserve"> وأهلها معانون عليها</w:t>
      </w:r>
      <w:r w:rsidR="00637BDD">
        <w:rPr>
          <w:rtl/>
        </w:rPr>
        <w:t>،</w:t>
      </w:r>
      <w:r w:rsidRPr="007F35AE">
        <w:rPr>
          <w:rtl/>
        </w:rPr>
        <w:t xml:space="preserve"> أعرافها</w:t>
      </w:r>
      <w:r>
        <w:rPr>
          <w:rFonts w:hint="cs"/>
          <w:rtl/>
        </w:rPr>
        <w:t xml:space="preserve"> </w:t>
      </w:r>
      <w:r w:rsidRPr="007F35AE">
        <w:rPr>
          <w:rtl/>
        </w:rPr>
        <w:t>أدفاؤها</w:t>
      </w:r>
      <w:r w:rsidR="00637BDD">
        <w:rPr>
          <w:rtl/>
        </w:rPr>
        <w:t>،</w:t>
      </w:r>
      <w:r w:rsidRPr="007F35AE">
        <w:rPr>
          <w:rtl/>
        </w:rPr>
        <w:t xml:space="preserve"> ونواصيها جمالها</w:t>
      </w:r>
      <w:r w:rsidR="00637BDD">
        <w:rPr>
          <w:rtl/>
        </w:rPr>
        <w:t>،</w:t>
      </w:r>
      <w:r w:rsidRPr="007F35AE">
        <w:rPr>
          <w:rtl/>
        </w:rPr>
        <w:t xml:space="preserve"> وأذنابها مذاب</w:t>
      </w:r>
      <w:r w:rsidR="00EA6190">
        <w:rPr>
          <w:rFonts w:hint="cs"/>
          <w:rtl/>
        </w:rPr>
        <w:t>ّ</w:t>
      </w:r>
      <w:r w:rsidRPr="007F35AE">
        <w:rPr>
          <w:rtl/>
        </w:rPr>
        <w:t>ها 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9368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4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وبهذا </w:t>
      </w:r>
      <w:r w:rsidR="003C35D8">
        <w:rPr>
          <w:rtl/>
        </w:rPr>
        <w:t>الإسناد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علي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أن رسول الله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نزل عن فرسه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قم بارك الله فيك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حتى نصل</w:t>
      </w:r>
      <w:r w:rsidR="00EA6190">
        <w:rPr>
          <w:rFonts w:hint="cs"/>
          <w:rtl/>
        </w:rPr>
        <w:t>ّ</w:t>
      </w:r>
      <w:r w:rsidR="007D1694" w:rsidRPr="007F35AE">
        <w:rPr>
          <w:rtl/>
        </w:rPr>
        <w:t>ي ثم نأتيك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فمضى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 xml:space="preserve"> إلى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المسجد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وأن</w:t>
      </w:r>
      <w:r w:rsidR="00EA6190">
        <w:rPr>
          <w:rFonts w:hint="cs"/>
          <w:rtl/>
        </w:rPr>
        <w:t>ّ</w:t>
      </w:r>
      <w:r w:rsidR="007D1694" w:rsidRPr="007F35AE">
        <w:rPr>
          <w:rtl/>
        </w:rPr>
        <w:t xml:space="preserve"> الفرس لقائم ما يتزمزم </w:t>
      </w:r>
      <w:r w:rsidR="007D1694" w:rsidRPr="007D1694">
        <w:rPr>
          <w:rStyle w:val="libFootnotenumChar"/>
          <w:rtl/>
        </w:rPr>
        <w:t>(1)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بارك الله فيك »</w:t>
      </w:r>
      <w:r w:rsidR="007D1694">
        <w:rPr>
          <w:rtl/>
        </w:rPr>
        <w:t>.</w:t>
      </w:r>
    </w:p>
    <w:p w:rsidR="007D1694" w:rsidRPr="007F35AE" w:rsidRDefault="00FD1028" w:rsidP="00637BDD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9369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5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وبهذا </w:t>
      </w:r>
      <w:r w:rsidR="003C35D8">
        <w:rPr>
          <w:rtl/>
        </w:rPr>
        <w:t>الإسناد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علي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أن رجلا</w:t>
      </w:r>
      <w:r w:rsidR="00EA6190">
        <w:rPr>
          <w:rFonts w:hint="cs"/>
          <w:rtl/>
        </w:rPr>
        <w:t>ً</w:t>
      </w:r>
      <w:r w:rsidR="007D1694" w:rsidRPr="007F35AE">
        <w:rPr>
          <w:rtl/>
        </w:rPr>
        <w:t xml:space="preserve"> أتى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النبي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وهو قائم على فرس 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فسلم على النبي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 النبي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وعليكم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 الرجل</w:t>
      </w:r>
      <w:r w:rsidR="00637BDD">
        <w:rPr>
          <w:rtl/>
        </w:rPr>
        <w:t>:</w:t>
      </w:r>
      <w:r w:rsidR="007D1694" w:rsidRPr="007F35AE">
        <w:rPr>
          <w:rtl/>
        </w:rPr>
        <w:t xml:space="preserve"> إن</w:t>
      </w:r>
      <w:r w:rsidR="00EA6190">
        <w:rPr>
          <w:rFonts w:hint="cs"/>
          <w:rtl/>
        </w:rPr>
        <w:t>ّ</w:t>
      </w:r>
      <w:r w:rsidR="007D1694" w:rsidRPr="007F35AE">
        <w:rPr>
          <w:rtl/>
        </w:rPr>
        <w:t>ما أنا وحدي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 النبي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عليك وعلى فرسك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9370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6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القضاعي في الشهاب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النبي </w:t>
      </w:r>
      <w:r w:rsidR="00637BDD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 xml:space="preserve"> أنه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الخير معقود في نواصي الخيل إلى يوم القيامة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صهيله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4</w:t>
      </w:r>
      <w:r>
        <w:rPr>
          <w:rtl/>
        </w:rPr>
        <w:t xml:space="preserve"> - </w:t>
      </w:r>
      <w:r w:rsidRPr="007F35AE">
        <w:rPr>
          <w:rtl/>
        </w:rPr>
        <w:t>الجعفريات ص 87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الزمزمة</w:t>
      </w:r>
      <w:r w:rsidR="00637BDD">
        <w:rPr>
          <w:rtl/>
        </w:rPr>
        <w:t>:</w:t>
      </w:r>
      <w:r w:rsidRPr="007F35AE">
        <w:rPr>
          <w:rtl/>
        </w:rPr>
        <w:t xml:space="preserve"> الصوت الخفي</w:t>
      </w:r>
      <w:r w:rsidR="00EA6190">
        <w:rPr>
          <w:rFonts w:hint="cs"/>
          <w:rtl/>
        </w:rPr>
        <w:t>ّ</w:t>
      </w:r>
      <w:r w:rsidRPr="007F35AE">
        <w:rPr>
          <w:rtl/>
        </w:rPr>
        <w:t xml:space="preserve"> </w:t>
      </w:r>
      <w:r w:rsidR="00A61C25">
        <w:rPr>
          <w:rtl/>
        </w:rPr>
        <w:t>(</w:t>
      </w:r>
      <w:r w:rsidRPr="007F35AE">
        <w:rPr>
          <w:rtl/>
        </w:rPr>
        <w:t>لسان العرب ج 12 ص 274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5</w:t>
      </w:r>
      <w:r>
        <w:rPr>
          <w:rtl/>
        </w:rPr>
        <w:t xml:space="preserve"> - </w:t>
      </w:r>
      <w:r w:rsidRPr="007F35AE">
        <w:rPr>
          <w:rtl/>
        </w:rPr>
        <w:t>الجعفريات ص 87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6</w:t>
      </w:r>
      <w:r>
        <w:rPr>
          <w:rtl/>
        </w:rPr>
        <w:t xml:space="preserve"> - </w:t>
      </w:r>
      <w:r w:rsidRPr="007F35AE">
        <w:rPr>
          <w:rtl/>
        </w:rPr>
        <w:t>الشهاب ص 71 ح 172</w:t>
      </w:r>
      <w:r w:rsidR="00637BDD">
        <w:rPr>
          <w:rtl/>
        </w:rPr>
        <w:t>،</w:t>
      </w:r>
      <w:r w:rsidRPr="007F35AE">
        <w:rPr>
          <w:rtl/>
        </w:rPr>
        <w:t xml:space="preserve"> وعنه في البحار ج 64 ص 176 ح 6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>
        <w:rPr>
          <w:rtl/>
        </w:rPr>
        <w:br w:type="page"/>
      </w:r>
      <w:r w:rsidR="00FD1028">
        <w:rPr>
          <w:rStyle w:val="libFootnote0Char"/>
          <w:rtl/>
        </w:rPr>
        <w:lastRenderedPageBreak/>
        <w:t>[</w:t>
      </w:r>
      <w:r w:rsidR="00FD1028" w:rsidRPr="00FD1028">
        <w:rPr>
          <w:rStyle w:val="libFootnote0Char"/>
          <w:rtl/>
        </w:rPr>
        <w:t>9371</w:t>
      </w:r>
      <w:r w:rsidR="00FD1028">
        <w:rPr>
          <w:rStyle w:val="libFootnote0Char"/>
          <w:rtl/>
        </w:rPr>
        <w:t>]</w:t>
      </w:r>
      <w:r w:rsidRPr="007F35AE">
        <w:rPr>
          <w:rtl/>
        </w:rPr>
        <w:t xml:space="preserve"> 7</w:t>
      </w:r>
      <w:r>
        <w:rPr>
          <w:rtl/>
        </w:rPr>
        <w:t xml:space="preserve"> - </w:t>
      </w:r>
      <w:r w:rsidRPr="007F35AE">
        <w:rPr>
          <w:rtl/>
        </w:rPr>
        <w:t>دعائم الاسلام</w:t>
      </w:r>
      <w:r w:rsidR="00637BDD">
        <w:rPr>
          <w:rtl/>
        </w:rPr>
        <w:t>:</w:t>
      </w:r>
      <w:r w:rsidRPr="007F35AE">
        <w:rPr>
          <w:rtl/>
        </w:rPr>
        <w:t xml:space="preserve"> روينا عن علي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Pr="007F35AE">
        <w:rPr>
          <w:rtl/>
        </w:rPr>
        <w:t xml:space="preserve"> « أن رسول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الله </w:t>
      </w:r>
      <w:r w:rsidR="00637BDD" w:rsidRPr="00637BDD">
        <w:rPr>
          <w:rStyle w:val="libAlaemChar"/>
          <w:rtl/>
        </w:rPr>
        <w:t>صلى‌الله‌عليه‌وآله‌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إن</w:t>
      </w:r>
      <w:r w:rsidR="00EA6190">
        <w:rPr>
          <w:rFonts w:hint="cs"/>
          <w:rtl/>
        </w:rPr>
        <w:t>ّ</w:t>
      </w:r>
      <w:r w:rsidRPr="007F35AE">
        <w:rPr>
          <w:rtl/>
        </w:rPr>
        <w:t xml:space="preserve"> الله وملائكته يصل</w:t>
      </w:r>
      <w:r w:rsidR="00EA6190">
        <w:rPr>
          <w:rFonts w:hint="cs"/>
          <w:rtl/>
        </w:rPr>
        <w:t>ّ</w:t>
      </w:r>
      <w:r w:rsidRPr="007F35AE">
        <w:rPr>
          <w:rtl/>
        </w:rPr>
        <w:t>ون على أصحاب</w:t>
      </w:r>
      <w:r>
        <w:rPr>
          <w:rFonts w:hint="cs"/>
          <w:rtl/>
        </w:rPr>
        <w:t xml:space="preserve"> </w:t>
      </w:r>
      <w:r w:rsidRPr="007F35AE">
        <w:rPr>
          <w:rtl/>
        </w:rPr>
        <w:t>الخيل</w:t>
      </w:r>
      <w:r w:rsidR="00637BDD">
        <w:rPr>
          <w:rtl/>
        </w:rPr>
        <w:t>،</w:t>
      </w:r>
      <w:r w:rsidRPr="007F35AE">
        <w:rPr>
          <w:rtl/>
        </w:rPr>
        <w:t xml:space="preserve"> من اتخذها فأعد</w:t>
      </w:r>
      <w:r w:rsidR="00EA6190">
        <w:rPr>
          <w:rFonts w:hint="cs"/>
          <w:rtl/>
        </w:rPr>
        <w:t>ّ</w:t>
      </w:r>
      <w:r w:rsidRPr="007F35AE">
        <w:rPr>
          <w:rtl/>
        </w:rPr>
        <w:t>ها في سبيل الله 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9372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8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وعن علي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من ارتبط فرسا في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سبيل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كان علفه وكل</w:t>
      </w:r>
      <w:r w:rsidR="00EA6190">
        <w:rPr>
          <w:rFonts w:hint="cs"/>
          <w:rtl/>
        </w:rPr>
        <w:t>ّ</w:t>
      </w:r>
      <w:r w:rsidR="007D1694" w:rsidRPr="007F35AE">
        <w:rPr>
          <w:rtl/>
        </w:rPr>
        <w:t xml:space="preserve"> ما يناله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>، وما يكون منه وأثره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حسنات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في ميزانه يوم القيامة ».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9373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9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وعنه </w:t>
      </w:r>
      <w:r w:rsidR="00A61C25">
        <w:rPr>
          <w:rtl/>
        </w:rPr>
        <w:t>(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أنه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صهل </w:t>
      </w:r>
      <w:r w:rsidR="00A61C25">
        <w:rPr>
          <w:rtl/>
        </w:rPr>
        <w:t>(</w:t>
      </w:r>
      <w:r w:rsidR="007D1694" w:rsidRPr="007F35AE">
        <w:rPr>
          <w:rtl/>
        </w:rPr>
        <w:t>فرس في سبيل الله</w:t>
      </w:r>
      <w:r w:rsidR="00A61C25">
        <w:rPr>
          <w:rtl/>
        </w:rPr>
        <w:t>)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وعندي جبرئيل فتبسم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فقلت</w:t>
      </w:r>
      <w:r w:rsidR="00637BDD">
        <w:rPr>
          <w:rtl/>
        </w:rPr>
        <w:t>:</w:t>
      </w:r>
      <w:r w:rsidR="007D1694" w:rsidRPr="007F35AE">
        <w:rPr>
          <w:rtl/>
        </w:rPr>
        <w:t xml:space="preserve"> لم تبسمت يا جبرئيل</w:t>
      </w:r>
      <w:r w:rsidR="007D1694">
        <w:rPr>
          <w:rtl/>
        </w:rPr>
        <w:t>؟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وما يمنعني أن أتبسم والكفار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ترتاع قلوبهم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وترعد كلاهم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عند صهل خيول المسلمين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9374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10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وعنه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أنه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</w:t>
      </w:r>
      <w:r w:rsidR="00272D7E">
        <w:rPr>
          <w:rtl/>
        </w:rPr>
        <w:t xml:space="preserve"> مرّ </w:t>
      </w:r>
      <w:r w:rsidR="007D1694" w:rsidRPr="007F35AE">
        <w:rPr>
          <w:rtl/>
        </w:rPr>
        <w:t>رجل من المسلمين على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وهو على فرس 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فسل</w:t>
      </w:r>
      <w:r w:rsidR="00EA6190">
        <w:rPr>
          <w:rFonts w:hint="cs"/>
          <w:rtl/>
        </w:rPr>
        <w:t>ّ</w:t>
      </w:r>
      <w:r w:rsidR="007D1694" w:rsidRPr="007F35AE">
        <w:rPr>
          <w:rtl/>
        </w:rPr>
        <w:t xml:space="preserve">م </w:t>
      </w:r>
      <w:r>
        <w:rPr>
          <w:rtl/>
        </w:rPr>
        <w:t>[</w:t>
      </w:r>
      <w:r w:rsidR="007D1694" w:rsidRPr="007F35AE">
        <w:rPr>
          <w:rtl/>
        </w:rPr>
        <w:t xml:space="preserve"> عليه </w:t>
      </w:r>
      <w:r>
        <w:rPr>
          <w:rtl/>
        </w:rPr>
        <w:t>]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فقال </w:t>
      </w:r>
      <w:r>
        <w:rPr>
          <w:rtl/>
        </w:rPr>
        <w:t>[</w:t>
      </w:r>
      <w:r w:rsidR="007D1694" w:rsidRPr="007F35AE">
        <w:rPr>
          <w:rtl/>
        </w:rPr>
        <w:t xml:space="preserve"> له رسول الله </w:t>
      </w:r>
      <w:r>
        <w:rPr>
          <w:rtl/>
        </w:rPr>
        <w:t>]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(2)</w:t>
      </w:r>
      <w:r w:rsidR="007D1694" w:rsidRPr="007F35AE">
        <w:rPr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وعليكما السلام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فقلت</w:t>
      </w:r>
      <w:r w:rsidR="00637BDD">
        <w:rPr>
          <w:rtl/>
        </w:rPr>
        <w:t>:</w:t>
      </w:r>
      <w:r w:rsidR="007D1694" w:rsidRPr="007F35AE">
        <w:rPr>
          <w:rtl/>
        </w:rPr>
        <w:t xml:space="preserve"> يا رسول الله أليس هو </w:t>
      </w:r>
      <w:r>
        <w:rPr>
          <w:rtl/>
        </w:rPr>
        <w:t>[</w:t>
      </w:r>
      <w:r w:rsidR="007D1694" w:rsidRPr="007F35AE">
        <w:rPr>
          <w:rtl/>
        </w:rPr>
        <w:t xml:space="preserve"> رجلا</w:t>
      </w:r>
      <w:r w:rsidR="00EA6190">
        <w:rPr>
          <w:rFonts w:hint="cs"/>
          <w:rtl/>
        </w:rPr>
        <w:t>ً</w:t>
      </w:r>
      <w:r w:rsidR="007D1694" w:rsidRPr="007F35AE">
        <w:rPr>
          <w:rtl/>
        </w:rPr>
        <w:t xml:space="preserve"> </w:t>
      </w:r>
      <w:r>
        <w:rPr>
          <w:rtl/>
        </w:rPr>
        <w:t>]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(3)</w:t>
      </w:r>
      <w:r w:rsidR="007D1694" w:rsidRPr="007F35AE">
        <w:rPr>
          <w:rtl/>
        </w:rPr>
        <w:t xml:space="preserve"> واحدا</w:t>
      </w:r>
      <w:r w:rsidR="00EA6190">
        <w:rPr>
          <w:rFonts w:hint="cs"/>
          <w:rtl/>
        </w:rPr>
        <w:t>ً</w:t>
      </w:r>
      <w:r w:rsidR="007D1694">
        <w:rPr>
          <w:rtl/>
        </w:rPr>
        <w:t>؟</w:t>
      </w:r>
      <w:r w:rsidR="007D1694" w:rsidRPr="007F35AE">
        <w:rPr>
          <w:rtl/>
        </w:rPr>
        <w:t xml:space="preserve">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سل</w:t>
      </w:r>
      <w:r w:rsidR="00EA6190">
        <w:rPr>
          <w:rFonts w:hint="cs"/>
          <w:rtl/>
        </w:rPr>
        <w:t>ّ</w:t>
      </w:r>
      <w:r w:rsidR="007D1694" w:rsidRPr="007F35AE">
        <w:rPr>
          <w:rtl/>
        </w:rPr>
        <w:t>مت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عليه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وعلى فرسه »</w:t>
      </w:r>
      <w:r w:rsidR="007D1694">
        <w:rPr>
          <w:rtl/>
        </w:rPr>
        <w:t>.</w:t>
      </w:r>
    </w:p>
    <w:p w:rsidR="007D1694" w:rsidRPr="007F35AE" w:rsidRDefault="00FD1028" w:rsidP="00637BDD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9375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11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وعنه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عن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Fonts w:hint="cs"/>
          <w:rtl/>
        </w:rPr>
        <w:t>،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7</w:t>
      </w:r>
      <w:r>
        <w:rPr>
          <w:rtl/>
        </w:rPr>
        <w:t xml:space="preserve"> - </w:t>
      </w:r>
      <w:r w:rsidRPr="007F35AE">
        <w:rPr>
          <w:rtl/>
        </w:rPr>
        <w:t>دعائم الاسلام ج 1 ص 344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8</w:t>
      </w:r>
      <w:r>
        <w:rPr>
          <w:rtl/>
        </w:rPr>
        <w:t xml:space="preserve"> - </w:t>
      </w:r>
      <w:r w:rsidRPr="007F35AE">
        <w:rPr>
          <w:rtl/>
        </w:rPr>
        <w:t>دعائم الاسلام ج 1 ص 344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يطأ عليه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9</w:t>
      </w:r>
      <w:r>
        <w:rPr>
          <w:rtl/>
        </w:rPr>
        <w:t xml:space="preserve"> - </w:t>
      </w:r>
      <w:r w:rsidRPr="007F35AE">
        <w:rPr>
          <w:rtl/>
        </w:rPr>
        <w:t>دعائم الاسلام ج 1 ص 345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ما بين القوسين في المصدر</w:t>
      </w:r>
      <w:r w:rsidR="00637BDD">
        <w:rPr>
          <w:rtl/>
        </w:rPr>
        <w:t>:</w:t>
      </w:r>
      <w:r w:rsidRPr="007F35AE">
        <w:rPr>
          <w:rtl/>
        </w:rPr>
        <w:t xml:space="preserve"> فرسي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10</w:t>
      </w:r>
      <w:r>
        <w:rPr>
          <w:rtl/>
        </w:rPr>
        <w:t xml:space="preserve"> - </w:t>
      </w:r>
      <w:r w:rsidRPr="007F35AE">
        <w:rPr>
          <w:rtl/>
        </w:rPr>
        <w:t>دعائم الاسلام ج 1 ص 345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</w:t>
      </w:r>
      <w:r w:rsidR="00EA6190">
        <w:rPr>
          <w:rFonts w:hint="cs"/>
          <w:rtl/>
        </w:rPr>
        <w:t>، 2، 3</w:t>
      </w:r>
      <w:r w:rsidRPr="007F35AE">
        <w:rPr>
          <w:rtl/>
        </w:rPr>
        <w:t>)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11</w:t>
      </w:r>
      <w:r>
        <w:rPr>
          <w:rtl/>
        </w:rPr>
        <w:t xml:space="preserve"> - </w:t>
      </w:r>
      <w:r w:rsidRPr="007F35AE">
        <w:rPr>
          <w:rtl/>
        </w:rPr>
        <w:t>دعائم الاسلام ج 1 ص 345</w:t>
      </w:r>
      <w:r>
        <w:rPr>
          <w:rtl/>
        </w:rPr>
        <w:t>.</w:t>
      </w:r>
    </w:p>
    <w:p w:rsidR="007D1694" w:rsidRPr="007F35AE" w:rsidRDefault="007D1694" w:rsidP="00637BDD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أنه قال</w:t>
      </w:r>
      <w:r w:rsidR="00637BDD">
        <w:rPr>
          <w:rtl/>
        </w:rPr>
        <w:t>:</w:t>
      </w:r>
      <w:r w:rsidRPr="007F35AE">
        <w:rPr>
          <w:rtl/>
        </w:rPr>
        <w:t xml:space="preserve"> « الخيل معقود في نواصيها الخير إلى يوم القيامة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وأهلها معانون عليها</w:t>
      </w:r>
      <w:r w:rsidR="00637BDD">
        <w:rPr>
          <w:rtl/>
        </w:rPr>
        <w:t>،</w:t>
      </w:r>
      <w:r w:rsidRPr="007F35AE">
        <w:rPr>
          <w:rtl/>
        </w:rPr>
        <w:t xml:space="preserve"> أعرافها أدفاؤها ونواصيها جمالها</w:t>
      </w:r>
      <w:r w:rsidR="00637BDD">
        <w:rPr>
          <w:rtl/>
        </w:rPr>
        <w:t>،</w:t>
      </w:r>
      <w:r w:rsidRPr="007F35AE">
        <w:rPr>
          <w:rtl/>
        </w:rPr>
        <w:t xml:space="preserve"> وأذنابها</w:t>
      </w:r>
      <w:r>
        <w:rPr>
          <w:rFonts w:hint="cs"/>
          <w:rtl/>
        </w:rPr>
        <w:t xml:space="preserve"> </w:t>
      </w:r>
      <w:r w:rsidRPr="007F35AE">
        <w:rPr>
          <w:rtl/>
        </w:rPr>
        <w:t>مذاب</w:t>
      </w:r>
      <w:r w:rsidR="00EA6190">
        <w:rPr>
          <w:rFonts w:hint="cs"/>
          <w:rtl/>
        </w:rPr>
        <w:t>ّ</w:t>
      </w:r>
      <w:r w:rsidRPr="007F35AE">
        <w:rPr>
          <w:rtl/>
        </w:rPr>
        <w:t>ها 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9376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12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الشيخ أبو الفتوح الرازي في تفسيره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أبي جعفر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المدائني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القسم بن الحسن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 الحسن بن زيد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عن الحسن بن علي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 أمير المؤمنين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لم</w:t>
      </w:r>
      <w:r w:rsidR="00EA6190">
        <w:rPr>
          <w:rFonts w:hint="cs"/>
          <w:rtl/>
        </w:rPr>
        <w:t>ّ</w:t>
      </w:r>
      <w:r w:rsidR="007D1694" w:rsidRPr="007F35AE">
        <w:rPr>
          <w:rtl/>
        </w:rPr>
        <w:t>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أراد الله </w:t>
      </w:r>
      <w:r w:rsidR="00637BDD">
        <w:rPr>
          <w:rtl/>
        </w:rPr>
        <w:t>عزّوجلّ</w:t>
      </w:r>
      <w:r w:rsidR="007D1694" w:rsidRPr="007F35AE">
        <w:rPr>
          <w:rtl/>
        </w:rPr>
        <w:t xml:space="preserve"> أن يخلق الخيل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 لريح الجنوب</w:t>
      </w:r>
      <w:r w:rsidR="00637BDD">
        <w:rPr>
          <w:rtl/>
        </w:rPr>
        <w:t>:</w:t>
      </w:r>
      <w:r w:rsidR="007D1694" w:rsidRPr="007F35AE">
        <w:rPr>
          <w:rtl/>
        </w:rPr>
        <w:t xml:space="preserve"> إن</w:t>
      </w:r>
      <w:r w:rsidR="00EA6190">
        <w:rPr>
          <w:rFonts w:hint="cs"/>
          <w:rtl/>
        </w:rPr>
        <w:t>ّ</w:t>
      </w:r>
      <w:r w:rsidR="007D1694" w:rsidRPr="007F35AE">
        <w:rPr>
          <w:rtl/>
        </w:rPr>
        <w:t>ي خالق منك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خلقا</w:t>
      </w:r>
      <w:r w:rsidR="00EA6190">
        <w:rPr>
          <w:rFonts w:hint="cs"/>
          <w:rtl/>
        </w:rPr>
        <w:t>ً</w:t>
      </w:r>
      <w:r w:rsidR="007D1694" w:rsidRPr="007F35AE">
        <w:rPr>
          <w:rtl/>
        </w:rPr>
        <w:t xml:space="preserve"> فأجعله عز</w:t>
      </w:r>
      <w:r w:rsidR="00EA6190">
        <w:rPr>
          <w:rFonts w:hint="cs"/>
          <w:rtl/>
        </w:rPr>
        <w:t>ّ</w:t>
      </w:r>
      <w:r w:rsidR="007D1694" w:rsidRPr="007F35AE">
        <w:rPr>
          <w:rtl/>
        </w:rPr>
        <w:t>ا</w:t>
      </w:r>
      <w:r w:rsidR="00EA6190">
        <w:rPr>
          <w:rFonts w:hint="cs"/>
          <w:rtl/>
        </w:rPr>
        <w:t>ً</w:t>
      </w:r>
      <w:r w:rsidR="007D1694" w:rsidRPr="007F35AE">
        <w:rPr>
          <w:rtl/>
        </w:rPr>
        <w:t xml:space="preserve"> لأوليائي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ومذل</w:t>
      </w:r>
      <w:r w:rsidR="00EA6190">
        <w:rPr>
          <w:rFonts w:hint="cs"/>
          <w:rtl/>
        </w:rPr>
        <w:t>ّ</w:t>
      </w:r>
      <w:r w:rsidR="007D1694" w:rsidRPr="007F35AE">
        <w:rPr>
          <w:rtl/>
        </w:rPr>
        <w:t>ة على أعدائي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وجمالا لأهل طاعتي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فقالت</w:t>
      </w:r>
      <w:r w:rsidR="00637BDD">
        <w:rPr>
          <w:rtl/>
        </w:rPr>
        <w:t>:</w:t>
      </w:r>
      <w:r w:rsidR="007D1694" w:rsidRPr="007F35AE">
        <w:rPr>
          <w:rtl/>
        </w:rPr>
        <w:t xml:space="preserve"> الريح أ</w:t>
      </w:r>
      <w:r w:rsidR="00EA6190">
        <w:rPr>
          <w:rFonts w:hint="cs"/>
          <w:rtl/>
        </w:rPr>
        <w:t>ُ</w:t>
      </w:r>
      <w:r w:rsidR="007D1694" w:rsidRPr="007F35AE">
        <w:rPr>
          <w:rtl/>
        </w:rPr>
        <w:t>خلق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فقبض منها قبضة فخلق فرسا</w:t>
      </w:r>
      <w:r w:rsidR="00EA6190">
        <w:rPr>
          <w:rFonts w:hint="cs"/>
          <w:rtl/>
        </w:rPr>
        <w:t>ً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 له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خلقتك غريبا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وجعلت الخير معقودا</w:t>
      </w:r>
      <w:r w:rsidR="00EA6190">
        <w:rPr>
          <w:rFonts w:hint="cs"/>
          <w:rtl/>
        </w:rPr>
        <w:t>ً</w:t>
      </w:r>
      <w:r w:rsidR="007D1694" w:rsidRPr="007F35AE">
        <w:rPr>
          <w:rtl/>
        </w:rPr>
        <w:t xml:space="preserve"> بناصيتك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والغنائم مجموعة على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ظهرك</w:t>
      </w:r>
      <w:r w:rsidR="00637BDD">
        <w:rPr>
          <w:rtl/>
        </w:rPr>
        <w:t>،</w:t>
      </w:r>
      <w:r w:rsidR="007D1694" w:rsidRPr="007F35AE">
        <w:rPr>
          <w:rtl/>
        </w:rPr>
        <w:t xml:space="preserve"> عطفت عليك صاحبك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وجعلتك تطير بلا جناح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فأنت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للطلب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وأنت للهرب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وسأجعل على ظهرك رجالا</w:t>
      </w:r>
      <w:r w:rsidR="00EA6190">
        <w:rPr>
          <w:rFonts w:hint="cs"/>
          <w:rtl/>
        </w:rPr>
        <w:t>ً</w:t>
      </w:r>
      <w:r w:rsidR="007D1694" w:rsidRPr="007F35AE">
        <w:rPr>
          <w:rtl/>
        </w:rPr>
        <w:t xml:space="preserve"> يسب</w:t>
      </w:r>
      <w:r w:rsidR="00EA6190">
        <w:rPr>
          <w:rFonts w:hint="cs"/>
          <w:rtl/>
        </w:rPr>
        <w:t>ّ</w:t>
      </w:r>
      <w:r w:rsidR="007D1694" w:rsidRPr="007F35AE">
        <w:rPr>
          <w:rtl/>
        </w:rPr>
        <w:t>حونني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ويحمدونني ويكب</w:t>
      </w:r>
      <w:r w:rsidR="00EA6190">
        <w:rPr>
          <w:rFonts w:hint="cs"/>
          <w:rtl/>
        </w:rPr>
        <w:t>ّ</w:t>
      </w:r>
      <w:r w:rsidR="007D1694" w:rsidRPr="007F35AE">
        <w:rPr>
          <w:rtl/>
        </w:rPr>
        <w:t>رونني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فتسب</w:t>
      </w:r>
      <w:r w:rsidR="00EA6190">
        <w:rPr>
          <w:rFonts w:hint="cs"/>
          <w:rtl/>
        </w:rPr>
        <w:t>ّ</w:t>
      </w:r>
      <w:r w:rsidR="007D1694" w:rsidRPr="007F35AE">
        <w:rPr>
          <w:rtl/>
        </w:rPr>
        <w:t>حين إذا سب</w:t>
      </w:r>
      <w:r w:rsidR="00EA6190">
        <w:rPr>
          <w:rFonts w:hint="cs"/>
          <w:rtl/>
        </w:rPr>
        <w:t>ّ</w:t>
      </w:r>
      <w:r w:rsidR="007D1694" w:rsidRPr="007F35AE">
        <w:rPr>
          <w:rtl/>
        </w:rPr>
        <w:t>حوا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وتهل</w:t>
      </w:r>
      <w:r w:rsidR="00EA6190">
        <w:rPr>
          <w:rFonts w:hint="cs"/>
          <w:rtl/>
        </w:rPr>
        <w:t>ّ</w:t>
      </w:r>
      <w:r w:rsidR="007D1694" w:rsidRPr="007F35AE">
        <w:rPr>
          <w:rtl/>
        </w:rPr>
        <w:t>لين إذا هل</w:t>
      </w:r>
      <w:r w:rsidR="00EA6190">
        <w:rPr>
          <w:rFonts w:hint="cs"/>
          <w:rtl/>
        </w:rPr>
        <w:t>ّ</w:t>
      </w:r>
      <w:r w:rsidR="007D1694" w:rsidRPr="007F35AE">
        <w:rPr>
          <w:rtl/>
        </w:rPr>
        <w:t>لوا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وتكب</w:t>
      </w:r>
      <w:r w:rsidR="00EA6190">
        <w:rPr>
          <w:rFonts w:hint="cs"/>
          <w:rtl/>
        </w:rPr>
        <w:t>ّ</w:t>
      </w:r>
      <w:r w:rsidR="007D1694" w:rsidRPr="007F35AE">
        <w:rPr>
          <w:rtl/>
        </w:rPr>
        <w:t>رين إذا كب</w:t>
      </w:r>
      <w:r w:rsidR="00EA6190">
        <w:rPr>
          <w:rFonts w:hint="cs"/>
          <w:rtl/>
        </w:rPr>
        <w:t>ّ</w:t>
      </w:r>
      <w:r w:rsidR="007D1694" w:rsidRPr="007F35AE">
        <w:rPr>
          <w:rtl/>
        </w:rPr>
        <w:t>روا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فقال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Pr="007F35AE">
        <w:rPr>
          <w:rtl/>
        </w:rPr>
        <w:t xml:space="preserve"> ما من تسبيحة وتحميدة</w:t>
      </w:r>
      <w:r>
        <w:rPr>
          <w:rFonts w:hint="cs"/>
          <w:rtl/>
        </w:rPr>
        <w:t xml:space="preserve"> </w:t>
      </w:r>
      <w:r w:rsidRPr="007F35AE">
        <w:rPr>
          <w:rtl/>
        </w:rPr>
        <w:t>وتمجيدة وتكبيرة يكب</w:t>
      </w:r>
      <w:r w:rsidR="00EA6190">
        <w:rPr>
          <w:rFonts w:hint="cs"/>
          <w:rtl/>
        </w:rPr>
        <w:t>ّ</w:t>
      </w:r>
      <w:r w:rsidRPr="007F35AE">
        <w:rPr>
          <w:rtl/>
        </w:rPr>
        <w:t>رها صاحبها</w:t>
      </w:r>
      <w:r w:rsidR="00637BDD">
        <w:rPr>
          <w:rtl/>
        </w:rPr>
        <w:t>،</w:t>
      </w:r>
      <w:r w:rsidRPr="007F35AE">
        <w:rPr>
          <w:rtl/>
        </w:rPr>
        <w:t xml:space="preserve"> فتسمعها</w:t>
      </w:r>
      <w:r w:rsidR="003C35D8">
        <w:rPr>
          <w:rtl/>
        </w:rPr>
        <w:t xml:space="preserve"> إلّا </w:t>
      </w:r>
      <w:r w:rsidRPr="007F35AE">
        <w:rPr>
          <w:rtl/>
        </w:rPr>
        <w:t>وتجيبه بمثلها</w:t>
      </w:r>
      <w:r w:rsidR="00637BDD">
        <w:rPr>
          <w:rtl/>
        </w:rPr>
        <w:t>،</w:t>
      </w:r>
      <w:r w:rsidRPr="007F35AE">
        <w:rPr>
          <w:rtl/>
        </w:rPr>
        <w:t xml:space="preserve"> ثم قال</w:t>
      </w:r>
      <w:r w:rsidR="00637BDD">
        <w:rPr>
          <w:rtl/>
        </w:rPr>
        <w:t>:</w:t>
      </w:r>
      <w:r>
        <w:rPr>
          <w:rFonts w:hint="cs"/>
          <w:rtl/>
        </w:rPr>
        <w:t xml:space="preserve"> </w:t>
      </w:r>
      <w:r w:rsidRPr="007F35AE">
        <w:rPr>
          <w:rtl/>
        </w:rPr>
        <w:t>لم</w:t>
      </w:r>
      <w:r w:rsidR="00EA6190">
        <w:rPr>
          <w:rFonts w:hint="cs"/>
          <w:rtl/>
        </w:rPr>
        <w:t>ّ</w:t>
      </w:r>
      <w:r w:rsidRPr="007F35AE">
        <w:rPr>
          <w:rtl/>
        </w:rPr>
        <w:t>ا سمعت الملائكة صفة الفرس وعاينوا خلقها</w:t>
      </w:r>
      <w:r w:rsidR="00637BDD">
        <w:rPr>
          <w:rtl/>
        </w:rPr>
        <w:t>،</w:t>
      </w:r>
      <w:r w:rsidRPr="007F35AE">
        <w:rPr>
          <w:rtl/>
        </w:rPr>
        <w:t xml:space="preserve"> قالت</w:t>
      </w:r>
      <w:r w:rsidR="00637BDD">
        <w:rPr>
          <w:rtl/>
        </w:rPr>
        <w:t>:</w:t>
      </w:r>
      <w:r w:rsidRPr="007F35AE">
        <w:rPr>
          <w:rtl/>
        </w:rPr>
        <w:t xml:space="preserve"> رب</w:t>
      </w:r>
      <w:r w:rsidR="00EA6190">
        <w:rPr>
          <w:rFonts w:hint="cs"/>
          <w:rtl/>
        </w:rPr>
        <w:t>ّ</w:t>
      </w:r>
      <w:r w:rsidRPr="007F35AE">
        <w:rPr>
          <w:rtl/>
        </w:rPr>
        <w:t xml:space="preserve"> نحن</w:t>
      </w:r>
      <w:r>
        <w:rPr>
          <w:rFonts w:hint="cs"/>
          <w:rtl/>
        </w:rPr>
        <w:t xml:space="preserve"> </w:t>
      </w:r>
      <w:r w:rsidRPr="007F35AE">
        <w:rPr>
          <w:rtl/>
        </w:rPr>
        <w:t>ملائكتك نسب</w:t>
      </w:r>
      <w:r w:rsidR="00EA6190">
        <w:rPr>
          <w:rFonts w:hint="cs"/>
          <w:rtl/>
        </w:rPr>
        <w:t>ّ</w:t>
      </w:r>
      <w:r w:rsidRPr="007F35AE">
        <w:rPr>
          <w:rtl/>
        </w:rPr>
        <w:t>حك ونحمدك فماذا لنا</w:t>
      </w:r>
      <w:r>
        <w:rPr>
          <w:rtl/>
        </w:rPr>
        <w:t>؟</w:t>
      </w:r>
      <w:r w:rsidRPr="007F35AE">
        <w:rPr>
          <w:rtl/>
        </w:rPr>
        <w:t xml:space="preserve"> فخلق الله لها خلقا بلقا </w:t>
      </w:r>
      <w:r w:rsidRPr="007D1694">
        <w:rPr>
          <w:rStyle w:val="libFootnotenumChar"/>
          <w:rtl/>
        </w:rPr>
        <w:t>(1)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أعناقها كأعناق البخت </w:t>
      </w:r>
      <w:r w:rsidRPr="007D1694">
        <w:rPr>
          <w:rStyle w:val="libFootnotenumChar"/>
          <w:rtl/>
        </w:rPr>
        <w:t>(2)</w:t>
      </w:r>
      <w:r w:rsidR="00637BDD">
        <w:rPr>
          <w:rtl/>
        </w:rPr>
        <w:t>،</w:t>
      </w:r>
      <w:r w:rsidRPr="007F35AE">
        <w:rPr>
          <w:rtl/>
        </w:rPr>
        <w:t xml:space="preserve"> فلما أرسل الفرس إلى الأرض</w:t>
      </w:r>
      <w:r w:rsidR="00637BDD">
        <w:rPr>
          <w:rtl/>
        </w:rPr>
        <w:t>،</w:t>
      </w:r>
      <w:r w:rsidRPr="007F35AE">
        <w:rPr>
          <w:rtl/>
        </w:rPr>
        <w:t xml:space="preserve"> واستوت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12</w:t>
      </w:r>
      <w:r>
        <w:rPr>
          <w:rtl/>
        </w:rPr>
        <w:t xml:space="preserve"> - </w:t>
      </w:r>
      <w:r w:rsidRPr="007F35AE">
        <w:rPr>
          <w:rtl/>
        </w:rPr>
        <w:t>تفسير أبي الفتوح الرازي ج 1 ص 522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الب</w:t>
      </w:r>
      <w:r w:rsidR="00EA6190">
        <w:rPr>
          <w:rFonts w:hint="cs"/>
          <w:rtl/>
        </w:rPr>
        <w:t>َ</w:t>
      </w:r>
      <w:r w:rsidRPr="007F35AE">
        <w:rPr>
          <w:rtl/>
        </w:rPr>
        <w:t>ل</w:t>
      </w:r>
      <w:r w:rsidR="00EA6190">
        <w:rPr>
          <w:rFonts w:hint="cs"/>
          <w:rtl/>
        </w:rPr>
        <w:t>َ</w:t>
      </w:r>
      <w:r w:rsidRPr="007F35AE">
        <w:rPr>
          <w:rtl/>
        </w:rPr>
        <w:t>ق بالتحريك</w:t>
      </w:r>
      <w:r w:rsidR="00637BDD">
        <w:rPr>
          <w:rtl/>
        </w:rPr>
        <w:t>،</w:t>
      </w:r>
      <w:r w:rsidRPr="007F35AE">
        <w:rPr>
          <w:rtl/>
        </w:rPr>
        <w:t xml:space="preserve"> سواد في بياض </w:t>
      </w:r>
      <w:r w:rsidR="00A61C25">
        <w:rPr>
          <w:rtl/>
        </w:rPr>
        <w:t>(</w:t>
      </w:r>
      <w:r w:rsidRPr="007F35AE">
        <w:rPr>
          <w:rtl/>
        </w:rPr>
        <w:t>مجمع البحرين ج 5 ص 140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البخت</w:t>
      </w:r>
      <w:r w:rsidR="00637BDD">
        <w:rPr>
          <w:rtl/>
        </w:rPr>
        <w:t>:</w:t>
      </w:r>
      <w:r w:rsidRPr="007F35AE">
        <w:rPr>
          <w:rtl/>
        </w:rPr>
        <w:t xml:space="preserve"> هي جمال طول الأعناق</w:t>
      </w:r>
      <w:r w:rsidR="00637BDD">
        <w:rPr>
          <w:rtl/>
        </w:rPr>
        <w:t>،</w:t>
      </w:r>
      <w:r w:rsidRPr="007F35AE">
        <w:rPr>
          <w:rtl/>
        </w:rPr>
        <w:t xml:space="preserve"> واللفظة معر</w:t>
      </w:r>
      <w:r w:rsidR="00EA6190">
        <w:rPr>
          <w:rFonts w:hint="cs"/>
          <w:rtl/>
        </w:rPr>
        <w:t>ّ</w:t>
      </w:r>
      <w:r w:rsidRPr="007F35AE">
        <w:rPr>
          <w:rtl/>
        </w:rPr>
        <w:t xml:space="preserve">بة </w:t>
      </w:r>
      <w:r w:rsidR="00A61C25">
        <w:rPr>
          <w:rtl/>
        </w:rPr>
        <w:t>(</w:t>
      </w:r>
      <w:r w:rsidRPr="007F35AE">
        <w:rPr>
          <w:rtl/>
        </w:rPr>
        <w:t>النهاية ج 1 ص</w:t>
      </w:r>
      <w:r>
        <w:rPr>
          <w:rFonts w:hint="cs"/>
          <w:rtl/>
        </w:rPr>
        <w:t xml:space="preserve"> </w:t>
      </w:r>
      <w:r w:rsidRPr="007F35AE">
        <w:rPr>
          <w:rtl/>
        </w:rPr>
        <w:t>101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894786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قدماه على الأرض صهل</w:t>
      </w:r>
      <w:r w:rsidR="00637BDD">
        <w:rPr>
          <w:rtl/>
        </w:rPr>
        <w:t>،</w:t>
      </w:r>
      <w:r w:rsidRPr="007F35AE">
        <w:rPr>
          <w:rtl/>
        </w:rPr>
        <w:t xml:space="preserve"> فقيل</w:t>
      </w:r>
      <w:r w:rsidR="00637BDD">
        <w:rPr>
          <w:rtl/>
        </w:rPr>
        <w:t>:</w:t>
      </w:r>
      <w:r w:rsidRPr="007F35AE">
        <w:rPr>
          <w:rtl/>
        </w:rPr>
        <w:t xml:space="preserve"> بوركت من داب</w:t>
      </w:r>
      <w:r w:rsidR="00894786">
        <w:rPr>
          <w:rFonts w:hint="cs"/>
          <w:rtl/>
        </w:rPr>
        <w:t>ّ</w:t>
      </w:r>
      <w:r w:rsidRPr="007F35AE">
        <w:rPr>
          <w:rtl/>
        </w:rPr>
        <w:t>ة أذل</w:t>
      </w:r>
      <w:r w:rsidR="00894786">
        <w:rPr>
          <w:rFonts w:hint="cs"/>
          <w:rtl/>
        </w:rPr>
        <w:t>ّ</w:t>
      </w:r>
      <w:r w:rsidRPr="007F35AE">
        <w:rPr>
          <w:rtl/>
        </w:rPr>
        <w:t xml:space="preserve"> بصهيلك</w:t>
      </w:r>
      <w:r>
        <w:rPr>
          <w:rFonts w:hint="cs"/>
          <w:rtl/>
        </w:rPr>
        <w:t xml:space="preserve"> </w:t>
      </w:r>
      <w:r w:rsidRPr="007F35AE">
        <w:rPr>
          <w:rtl/>
        </w:rPr>
        <w:t>المشركين</w:t>
      </w:r>
      <w:r w:rsidR="00637BDD">
        <w:rPr>
          <w:rtl/>
        </w:rPr>
        <w:t>،</w:t>
      </w:r>
      <w:r w:rsidRPr="007F35AE">
        <w:rPr>
          <w:rtl/>
        </w:rPr>
        <w:t xml:space="preserve"> وأذل</w:t>
      </w:r>
      <w:r w:rsidR="00894786">
        <w:rPr>
          <w:rFonts w:hint="cs"/>
          <w:rtl/>
        </w:rPr>
        <w:t>ّ</w:t>
      </w:r>
      <w:r w:rsidRPr="007F35AE">
        <w:rPr>
          <w:rtl/>
        </w:rPr>
        <w:t xml:space="preserve"> به أعناقهم</w:t>
      </w:r>
      <w:r w:rsidR="00637BDD">
        <w:rPr>
          <w:rtl/>
        </w:rPr>
        <w:t>،</w:t>
      </w:r>
      <w:r w:rsidRPr="007F35AE">
        <w:rPr>
          <w:rtl/>
        </w:rPr>
        <w:t xml:space="preserve"> واملأ به آذانهم</w:t>
      </w:r>
      <w:r w:rsidR="00637BDD">
        <w:rPr>
          <w:rtl/>
        </w:rPr>
        <w:t>،</w:t>
      </w:r>
      <w:r w:rsidRPr="007F35AE">
        <w:rPr>
          <w:rtl/>
        </w:rPr>
        <w:t xml:space="preserve"> وأرعد به قلوبهم</w:t>
      </w:r>
      <w:r w:rsidR="00637BDD">
        <w:rPr>
          <w:rtl/>
        </w:rPr>
        <w:t>،</w:t>
      </w:r>
      <w:r w:rsidRPr="007F35AE">
        <w:rPr>
          <w:rtl/>
        </w:rPr>
        <w:t xml:space="preserve"> فلم</w:t>
      </w:r>
      <w:r w:rsidR="00894786">
        <w:rPr>
          <w:rFonts w:hint="cs"/>
          <w:rtl/>
        </w:rPr>
        <w:t>ّ</w:t>
      </w:r>
      <w:r w:rsidRPr="007F35AE">
        <w:rPr>
          <w:rtl/>
        </w:rPr>
        <w:t>ا</w:t>
      </w:r>
      <w:r>
        <w:rPr>
          <w:rFonts w:hint="cs"/>
          <w:rtl/>
        </w:rPr>
        <w:t xml:space="preserve"> </w:t>
      </w:r>
      <w:r w:rsidRPr="007F35AE">
        <w:rPr>
          <w:rtl/>
        </w:rPr>
        <w:t>عرض الله على آدم من</w:t>
      </w:r>
      <w:r w:rsidR="003C35D8">
        <w:rPr>
          <w:rtl/>
        </w:rPr>
        <w:t xml:space="preserve"> كلّ </w:t>
      </w:r>
      <w:r w:rsidRPr="007F35AE">
        <w:rPr>
          <w:rtl/>
        </w:rPr>
        <w:t>شئ</w:t>
      </w:r>
      <w:r w:rsidR="00637BDD">
        <w:rPr>
          <w:rtl/>
        </w:rPr>
        <w:t>،</w:t>
      </w:r>
      <w:r w:rsidRPr="007F35AE">
        <w:rPr>
          <w:rtl/>
        </w:rPr>
        <w:t xml:space="preserve"> قال له</w:t>
      </w:r>
      <w:r w:rsidR="00637BDD">
        <w:rPr>
          <w:rtl/>
        </w:rPr>
        <w:t>:</w:t>
      </w:r>
      <w:r w:rsidRPr="007F35AE">
        <w:rPr>
          <w:rtl/>
        </w:rPr>
        <w:t xml:space="preserve"> إختر من خلقي ما شئت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فاختار الفرس فقيل له</w:t>
      </w:r>
      <w:r w:rsidR="00637BDD">
        <w:rPr>
          <w:rtl/>
        </w:rPr>
        <w:t>:</w:t>
      </w:r>
      <w:r w:rsidRPr="007F35AE">
        <w:rPr>
          <w:rtl/>
        </w:rPr>
        <w:t xml:space="preserve"> </w:t>
      </w:r>
      <w:r w:rsidR="00894786">
        <w:rPr>
          <w:rFonts w:hint="cs"/>
          <w:rtl/>
        </w:rPr>
        <w:t>إ</w:t>
      </w:r>
      <w:r w:rsidRPr="007F35AE">
        <w:rPr>
          <w:rtl/>
        </w:rPr>
        <w:t>خترت عز</w:t>
      </w:r>
      <w:r w:rsidR="00894786">
        <w:rPr>
          <w:rFonts w:hint="cs"/>
          <w:rtl/>
        </w:rPr>
        <w:t>ّ</w:t>
      </w:r>
      <w:r w:rsidRPr="007F35AE">
        <w:rPr>
          <w:rtl/>
        </w:rPr>
        <w:t>ك</w:t>
      </w:r>
      <w:r w:rsidR="00637BDD">
        <w:rPr>
          <w:rtl/>
        </w:rPr>
        <w:t>،</w:t>
      </w:r>
      <w:r w:rsidRPr="007F35AE">
        <w:rPr>
          <w:rtl/>
        </w:rPr>
        <w:t xml:space="preserve"> وعز</w:t>
      </w:r>
      <w:r w:rsidR="00894786">
        <w:rPr>
          <w:rFonts w:hint="cs"/>
          <w:rtl/>
        </w:rPr>
        <w:t>ّ</w:t>
      </w:r>
      <w:r w:rsidRPr="007F35AE">
        <w:rPr>
          <w:rtl/>
        </w:rPr>
        <w:t xml:space="preserve"> ولدك</w:t>
      </w:r>
      <w:r w:rsidR="00637BDD">
        <w:rPr>
          <w:rtl/>
        </w:rPr>
        <w:t>،</w:t>
      </w:r>
      <w:r w:rsidRPr="007F35AE">
        <w:rPr>
          <w:rtl/>
        </w:rPr>
        <w:t xml:space="preserve"> خالدا ما خل</w:t>
      </w:r>
      <w:r w:rsidR="00894786">
        <w:rPr>
          <w:rFonts w:hint="cs"/>
          <w:rtl/>
        </w:rPr>
        <w:t>ّ</w:t>
      </w:r>
      <w:r w:rsidRPr="007F35AE">
        <w:rPr>
          <w:rtl/>
        </w:rPr>
        <w:t>دوا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وباقيا ما بقوا</w:t>
      </w:r>
      <w:r w:rsidR="00637BDD">
        <w:rPr>
          <w:rtl/>
        </w:rPr>
        <w:t>،</w:t>
      </w:r>
      <w:r w:rsidRPr="007F35AE">
        <w:rPr>
          <w:rtl/>
        </w:rPr>
        <w:t xml:space="preserve"> بركتي عليك وعليهم</w:t>
      </w:r>
      <w:r w:rsidR="00637BDD">
        <w:rPr>
          <w:rtl/>
        </w:rPr>
        <w:t>،</w:t>
      </w:r>
      <w:r w:rsidRPr="007F35AE">
        <w:rPr>
          <w:rtl/>
        </w:rPr>
        <w:t xml:space="preserve"> ما خلقت خلقا أحب</w:t>
      </w:r>
      <w:r w:rsidR="00894786">
        <w:rPr>
          <w:rFonts w:hint="cs"/>
          <w:rtl/>
        </w:rPr>
        <w:t>ّ</w:t>
      </w:r>
      <w:r w:rsidRPr="007F35AE">
        <w:rPr>
          <w:rtl/>
        </w:rPr>
        <w:t xml:space="preserve"> إلي</w:t>
      </w:r>
      <w:r w:rsidR="00894786">
        <w:rPr>
          <w:rFonts w:hint="cs"/>
          <w:rtl/>
        </w:rPr>
        <w:t>ّ</w:t>
      </w:r>
      <w:r w:rsidRPr="007F35AE">
        <w:rPr>
          <w:rtl/>
        </w:rPr>
        <w:t xml:space="preserve"> منك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ومنه </w:t>
      </w:r>
      <w:r>
        <w:rPr>
          <w:rFonts w:hint="cs"/>
          <w:rtl/>
        </w:rPr>
        <w:t>»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(3)</w:t>
      </w:r>
      <w:r>
        <w:rPr>
          <w:rtl/>
        </w:rPr>
        <w:t>.</w:t>
      </w:r>
    </w:p>
    <w:p w:rsidR="007D1694" w:rsidRPr="00F0172A" w:rsidRDefault="007D1694" w:rsidP="007D1694">
      <w:pPr>
        <w:pStyle w:val="Heading2Center"/>
        <w:rPr>
          <w:rtl/>
        </w:rPr>
      </w:pPr>
      <w:bookmarkStart w:id="294" w:name="_Toc362083392"/>
      <w:bookmarkStart w:id="295" w:name="_Toc368917662"/>
      <w:r w:rsidRPr="00F0172A">
        <w:rPr>
          <w:rtl/>
        </w:rPr>
        <w:t>2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F0172A">
        <w:rPr>
          <w:rtl/>
        </w:rPr>
        <w:t>باب استحباب التوسعة في الانفاق على الخيل</w:t>
      </w:r>
      <w:r w:rsidR="00D66788" w:rsidRPr="00D66788">
        <w:rPr>
          <w:rStyle w:val="libAlaemHeading2Char"/>
          <w:rFonts w:hint="cs"/>
          <w:rtl/>
        </w:rPr>
        <w:t xml:space="preserve"> )</w:t>
      </w:r>
      <w:bookmarkEnd w:id="294"/>
      <w:bookmarkEnd w:id="295"/>
    </w:p>
    <w:p w:rsidR="007D1694" w:rsidRPr="007F35AE" w:rsidRDefault="00FD1028" w:rsidP="00894786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9377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الجعفريات</w:t>
      </w:r>
      <w:r w:rsidR="00637BDD">
        <w:rPr>
          <w:rtl/>
        </w:rPr>
        <w:t>:</w:t>
      </w:r>
      <w:r w:rsidR="007D1694" w:rsidRPr="007F35AE">
        <w:rPr>
          <w:rtl/>
        </w:rPr>
        <w:t xml:space="preserve"> أخبرنا عبد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أخبرنا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حد</w:t>
      </w:r>
      <w:r w:rsidR="00894786">
        <w:rPr>
          <w:rFonts w:hint="cs"/>
          <w:rtl/>
        </w:rPr>
        <w:t>ّ</w:t>
      </w:r>
      <w:r w:rsidR="007D1694" w:rsidRPr="007F35AE">
        <w:rPr>
          <w:rtl/>
        </w:rPr>
        <w:t>ثني موسى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حدثنا أبي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tl/>
        </w:rPr>
        <w:t xml:space="preserve"> جدّه </w:t>
      </w:r>
      <w:r w:rsidR="007D1694" w:rsidRPr="007F35AE">
        <w:rPr>
          <w:rtl/>
        </w:rPr>
        <w:t>جعفر بن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Fonts w:hint="cs"/>
          <w:rtl/>
        </w:rPr>
        <w:t xml:space="preserve"> جدّه </w:t>
      </w:r>
      <w:r w:rsidR="007D1694" w:rsidRPr="007F35AE">
        <w:rPr>
          <w:rtl/>
        </w:rPr>
        <w:t>علي بن الحسين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 الحسين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أن رسول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بعث مع علي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ثلاثين فرسا</w:t>
      </w:r>
      <w:r w:rsidR="00894786">
        <w:rPr>
          <w:rFonts w:hint="cs"/>
          <w:rtl/>
        </w:rPr>
        <w:t>ً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في غزاة السلاسل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يا علي أتلو عليك آية في نفقة الخيل</w:t>
      </w:r>
      <w:r w:rsidR="007D1694">
        <w:rPr>
          <w:rFonts w:hint="cs"/>
          <w:rtl/>
        </w:rPr>
        <w:t xml:space="preserve"> </w:t>
      </w:r>
      <w:r w:rsidR="00A61C25">
        <w:rPr>
          <w:rStyle w:val="libAlaemChar"/>
          <w:rtl/>
        </w:rPr>
        <w:t>(</w:t>
      </w:r>
      <w:r w:rsidR="00894786">
        <w:rPr>
          <w:rStyle w:val="libAieChar"/>
          <w:rFonts w:hint="cs"/>
          <w:rtl/>
        </w:rPr>
        <w:t xml:space="preserve"> </w:t>
      </w:r>
      <w:r w:rsidR="00894786" w:rsidRPr="00894786">
        <w:rPr>
          <w:rStyle w:val="libAieChar"/>
          <w:rtl/>
        </w:rPr>
        <w:t>الَّذِينَ يُنفِقُونَ أَمْوَالَهُم بِاللَّيْلِ وَالنَّهَارِ سِرًّا وَعَلَانِيَةً</w:t>
      </w:r>
      <w:r w:rsidR="00894786">
        <w:rPr>
          <w:rStyle w:val="libAieChar"/>
          <w:rFonts w:hint="cs"/>
          <w:rtl/>
        </w:rPr>
        <w:t xml:space="preserve"> </w:t>
      </w:r>
      <w:r w:rsidR="00A61C25" w:rsidRPr="00894786">
        <w:rPr>
          <w:rStyle w:val="libAlaemChar"/>
          <w:rtl/>
        </w:rPr>
        <w:t>)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يا علي هي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النفقة على الخيل ينفق الرجل سر</w:t>
      </w:r>
      <w:r w:rsidR="00894786">
        <w:rPr>
          <w:rFonts w:hint="cs"/>
          <w:rtl/>
        </w:rPr>
        <w:t>ّ</w:t>
      </w:r>
      <w:r w:rsidR="007D1694" w:rsidRPr="007F35AE">
        <w:rPr>
          <w:rtl/>
        </w:rPr>
        <w:t>ا</w:t>
      </w:r>
      <w:r w:rsidR="00894786">
        <w:rPr>
          <w:rFonts w:hint="cs"/>
          <w:rtl/>
        </w:rPr>
        <w:t>ً</w:t>
      </w:r>
      <w:r w:rsidR="007D1694" w:rsidRPr="007F35AE">
        <w:rPr>
          <w:rtl/>
        </w:rPr>
        <w:t xml:space="preserve"> وعلانية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(3) جاء في هامش المخطوط والطبعة الحجرية ما نص</w:t>
      </w:r>
      <w:r w:rsidR="00894786">
        <w:rPr>
          <w:rFonts w:hint="cs"/>
          <w:rtl/>
        </w:rPr>
        <w:t>ّ</w:t>
      </w:r>
      <w:r w:rsidRPr="007F35AE">
        <w:rPr>
          <w:rtl/>
        </w:rPr>
        <w:t>ه</w:t>
      </w:r>
      <w:r w:rsidR="00637BDD">
        <w:rPr>
          <w:rtl/>
        </w:rPr>
        <w:t>:</w:t>
      </w:r>
      <w:r w:rsidRPr="007F35AE">
        <w:rPr>
          <w:rtl/>
        </w:rPr>
        <w:t xml:space="preserve"> </w:t>
      </w:r>
      <w:r>
        <w:rPr>
          <w:rFonts w:hint="cs"/>
          <w:rtl/>
        </w:rPr>
        <w:t>«</w:t>
      </w:r>
      <w:r w:rsidRPr="007F35AE">
        <w:rPr>
          <w:rtl/>
        </w:rPr>
        <w:t xml:space="preserve"> وهذا الخبر رواه</w:t>
      </w:r>
      <w:r>
        <w:rPr>
          <w:rFonts w:hint="cs"/>
          <w:rtl/>
        </w:rPr>
        <w:t xml:space="preserve"> </w:t>
      </w:r>
      <w:r w:rsidRPr="007F35AE">
        <w:rPr>
          <w:rtl/>
        </w:rPr>
        <w:t>الثعلبي في تفسيره في سورة آل عمران قال</w:t>
      </w:r>
      <w:r w:rsidR="00637BDD">
        <w:rPr>
          <w:rtl/>
        </w:rPr>
        <w:t>:</w:t>
      </w:r>
      <w:r w:rsidRPr="007F35AE">
        <w:rPr>
          <w:rtl/>
        </w:rPr>
        <w:t xml:space="preserve"> أخبرنا أبو محمد عبد الله بن</w:t>
      </w:r>
      <w:r>
        <w:rPr>
          <w:rFonts w:hint="cs"/>
          <w:rtl/>
        </w:rPr>
        <w:t xml:space="preserve"> </w:t>
      </w:r>
      <w:r w:rsidRPr="007F35AE">
        <w:rPr>
          <w:rtl/>
        </w:rPr>
        <w:t>محمد بن أحمد بن عقيل الأنصاري</w:t>
      </w:r>
      <w:r w:rsidR="00637BDD">
        <w:rPr>
          <w:rtl/>
        </w:rPr>
        <w:t>،</w:t>
      </w:r>
      <w:r w:rsidRPr="007F35AE">
        <w:rPr>
          <w:rtl/>
        </w:rPr>
        <w:t xml:space="preserve"> وأبو عبد الله محمد بن عبد الله الحافظ</w:t>
      </w:r>
      <w:r>
        <w:rPr>
          <w:rFonts w:hint="cs"/>
          <w:rtl/>
        </w:rPr>
        <w:t xml:space="preserve"> </w:t>
      </w:r>
      <w:r w:rsidRPr="007F35AE">
        <w:rPr>
          <w:rtl/>
        </w:rPr>
        <w:t>قالا</w:t>
      </w:r>
      <w:r w:rsidR="00637BDD">
        <w:rPr>
          <w:rtl/>
        </w:rPr>
        <w:t>:</w:t>
      </w:r>
      <w:r w:rsidRPr="007F35AE">
        <w:rPr>
          <w:rtl/>
        </w:rPr>
        <w:t xml:space="preserve"> أخبرنا أبو منصور محمد الفنكي</w:t>
      </w:r>
      <w:r w:rsidR="00637BDD">
        <w:rPr>
          <w:rtl/>
        </w:rPr>
        <w:t>،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أخبرنا محمد بن</w:t>
      </w:r>
      <w:r>
        <w:rPr>
          <w:rFonts w:hint="cs"/>
          <w:rtl/>
        </w:rPr>
        <w:t xml:space="preserve"> </w:t>
      </w:r>
      <w:r w:rsidRPr="007F35AE">
        <w:rPr>
          <w:rtl/>
        </w:rPr>
        <w:t>الأشرس</w:t>
      </w:r>
      <w:r w:rsidR="00637BDD">
        <w:rPr>
          <w:rtl/>
        </w:rPr>
        <w:t>،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أخبرنا أبو جعفر المدائني</w:t>
      </w:r>
      <w:r w:rsidR="00637BDD">
        <w:rPr>
          <w:rtl/>
        </w:rPr>
        <w:t>،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أخبرنا القاسم بن</w:t>
      </w:r>
      <w:r>
        <w:rPr>
          <w:rFonts w:hint="cs"/>
          <w:rtl/>
        </w:rPr>
        <w:t xml:space="preserve"> </w:t>
      </w:r>
      <w:r w:rsidRPr="007F35AE">
        <w:rPr>
          <w:rtl/>
        </w:rPr>
        <w:t>الحسن بن زيد</w:t>
      </w:r>
      <w:r>
        <w:rPr>
          <w:rtl/>
        </w:rPr>
        <w:t xml:space="preserve"> </w:t>
      </w:r>
      <w:r w:rsidR="00637BDD">
        <w:rPr>
          <w:rtl/>
        </w:rPr>
        <w:t>.</w:t>
      </w:r>
      <w:r>
        <w:rPr>
          <w:rtl/>
        </w:rPr>
        <w:t>.</w:t>
      </w:r>
      <w:r w:rsidRPr="007F35AE">
        <w:rPr>
          <w:rtl/>
        </w:rPr>
        <w:t xml:space="preserve"> الخ</w:t>
      </w:r>
      <w:r w:rsidR="00637BDD">
        <w:rPr>
          <w:rtl/>
        </w:rPr>
        <w:t>،</w:t>
      </w:r>
      <w:r w:rsidRPr="007F35AE">
        <w:rPr>
          <w:rtl/>
        </w:rPr>
        <w:t xml:space="preserve"> وكان في نسختي من التفسير بعض الأسقام فنقلت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متن الخبر عن تفسير الثعلبي والله أعلم </w:t>
      </w:r>
      <w:r>
        <w:rPr>
          <w:rFonts w:hint="cs"/>
          <w:rtl/>
        </w:rPr>
        <w:t>»</w:t>
      </w:r>
      <w:r w:rsidRPr="007F35AE">
        <w:rPr>
          <w:rtl/>
        </w:rPr>
        <w:t xml:space="preserve"> </w:t>
      </w:r>
      <w:r w:rsidR="00A61C25">
        <w:rPr>
          <w:rtl/>
        </w:rPr>
        <w:t>(</w:t>
      </w:r>
      <w:r w:rsidR="004A4E5B">
        <w:rPr>
          <w:rtl/>
        </w:rPr>
        <w:t>منه قدّه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2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الجعفريات ص 86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البقرة 2</w:t>
      </w:r>
      <w:r w:rsidR="00637BDD">
        <w:rPr>
          <w:rtl/>
        </w:rPr>
        <w:t>:</w:t>
      </w:r>
      <w:r w:rsidRPr="007F35AE">
        <w:rPr>
          <w:rtl/>
        </w:rPr>
        <w:t xml:space="preserve"> 274</w:t>
      </w:r>
      <w:r>
        <w:rPr>
          <w:rtl/>
        </w:rPr>
        <w:t>.</w:t>
      </w:r>
    </w:p>
    <w:p w:rsidR="007D1694" w:rsidRPr="007F35AE" w:rsidRDefault="007D1694" w:rsidP="00894786">
      <w:pPr>
        <w:pStyle w:val="libNormal"/>
        <w:rPr>
          <w:rtl/>
        </w:rPr>
      </w:pPr>
      <w:r>
        <w:rPr>
          <w:rtl/>
        </w:rPr>
        <w:br w:type="page"/>
      </w:r>
      <w:r w:rsidR="00FD1028">
        <w:rPr>
          <w:rStyle w:val="libFootnote0Char"/>
          <w:rtl/>
        </w:rPr>
        <w:lastRenderedPageBreak/>
        <w:t>[</w:t>
      </w:r>
      <w:r w:rsidR="00FD1028" w:rsidRPr="00FD1028">
        <w:rPr>
          <w:rStyle w:val="libFootnote0Char"/>
          <w:rtl/>
        </w:rPr>
        <w:t>9378</w:t>
      </w:r>
      <w:r w:rsidR="00FD1028">
        <w:rPr>
          <w:rStyle w:val="libFootnote0Char"/>
          <w:rtl/>
        </w:rPr>
        <w:t>]</w:t>
      </w:r>
      <w:r w:rsidRPr="007F35AE">
        <w:rPr>
          <w:rtl/>
        </w:rPr>
        <w:t xml:space="preserve"> 2</w:t>
      </w:r>
      <w:r>
        <w:rPr>
          <w:rtl/>
        </w:rPr>
        <w:t xml:space="preserve"> - </w:t>
      </w:r>
      <w:r w:rsidRPr="007F35AE">
        <w:rPr>
          <w:rtl/>
        </w:rPr>
        <w:t>دعائم الاسلام</w:t>
      </w:r>
      <w:r w:rsidR="00637BDD">
        <w:rPr>
          <w:rtl/>
        </w:rPr>
        <w:t>:</w:t>
      </w:r>
      <w:r w:rsidRPr="007F35AE">
        <w:rPr>
          <w:rtl/>
        </w:rPr>
        <w:t xml:space="preserve"> عن علي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Pr="007F35AE">
        <w:rPr>
          <w:rtl/>
        </w:rPr>
        <w:t xml:space="preserve"> أن رسول الله</w:t>
      </w:r>
      <w:r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« يا علي</w:t>
      </w:r>
      <w:r w:rsidR="00637BDD">
        <w:rPr>
          <w:rtl/>
        </w:rPr>
        <w:t>،</w:t>
      </w:r>
      <w:r w:rsidRPr="007F35AE">
        <w:rPr>
          <w:rtl/>
        </w:rPr>
        <w:t xml:space="preserve"> النفقة على الخيل المرتبطة في</w:t>
      </w:r>
      <w:r>
        <w:rPr>
          <w:rFonts w:hint="cs"/>
          <w:rtl/>
        </w:rPr>
        <w:t xml:space="preserve"> </w:t>
      </w:r>
      <w:r w:rsidRPr="007F35AE">
        <w:rPr>
          <w:rtl/>
        </w:rPr>
        <w:t>سبيل الله</w:t>
      </w:r>
      <w:r w:rsidR="00637BDD">
        <w:rPr>
          <w:rtl/>
        </w:rPr>
        <w:t>،</w:t>
      </w:r>
      <w:r w:rsidRPr="007F35AE">
        <w:rPr>
          <w:rtl/>
        </w:rPr>
        <w:t xml:space="preserve"> هي النفقة التي قال الله </w:t>
      </w:r>
      <w:r w:rsidR="00637BDD">
        <w:rPr>
          <w:rtl/>
        </w:rPr>
        <w:t>عزّوجلّ:</w:t>
      </w:r>
      <w:r w:rsidRPr="007F35AE">
        <w:rPr>
          <w:rtl/>
        </w:rPr>
        <w:t xml:space="preserve"> </w:t>
      </w:r>
      <w:r w:rsidR="00894786">
        <w:rPr>
          <w:rStyle w:val="libAlaemChar"/>
          <w:rtl/>
        </w:rPr>
        <w:t>(</w:t>
      </w:r>
      <w:r w:rsidR="00894786">
        <w:rPr>
          <w:rStyle w:val="libAieChar"/>
          <w:rFonts w:hint="cs"/>
          <w:rtl/>
        </w:rPr>
        <w:t xml:space="preserve"> </w:t>
      </w:r>
      <w:r w:rsidR="00894786" w:rsidRPr="00894786">
        <w:rPr>
          <w:rStyle w:val="libAieChar"/>
          <w:rtl/>
        </w:rPr>
        <w:t>الَّذِينَ يُنفِقُونَ أَمْوَالَهُم بِاللَّيْلِ وَالنَّهَارِ سِرًّا وَعَلَانِيَةً</w:t>
      </w:r>
      <w:r w:rsidR="00894786">
        <w:rPr>
          <w:rStyle w:val="libAieChar"/>
          <w:rFonts w:hint="cs"/>
          <w:rtl/>
        </w:rPr>
        <w:t xml:space="preserve"> </w:t>
      </w:r>
      <w:r w:rsidR="00894786" w:rsidRPr="00894786">
        <w:rPr>
          <w:rStyle w:val="libAlaemChar"/>
          <w:rtl/>
        </w:rPr>
        <w:t>)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(1)</w:t>
      </w:r>
      <w:r w:rsidRPr="007F35AE">
        <w:rPr>
          <w:rtl/>
        </w:rPr>
        <w:t xml:space="preserve"> 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9379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الصدوق في الفقيه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أنه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الخيل معقود بنواصيها الخير إلى يوم القيامة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والمنفق عليها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في سبيل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كالباسط يده بالصدقة لا يقبضها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9380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4</w:t>
      </w:r>
      <w:r w:rsidR="007D1694">
        <w:rPr>
          <w:rtl/>
        </w:rPr>
        <w:t xml:space="preserve"> - </w:t>
      </w:r>
      <w:r w:rsidR="007D1694" w:rsidRPr="007F35AE">
        <w:rPr>
          <w:rtl/>
        </w:rPr>
        <w:t>ابن أبي جمهور في درر اللآلي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ثوبان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قال رسول الله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أفضل دينار دينار أنفقه الرجل على عياله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ودينار أنفقه على داب</w:t>
      </w:r>
      <w:r w:rsidR="00894786">
        <w:rPr>
          <w:rFonts w:hint="cs"/>
          <w:rtl/>
        </w:rPr>
        <w:t>ّ</w:t>
      </w:r>
      <w:r w:rsidR="007D1694" w:rsidRPr="007F35AE">
        <w:rPr>
          <w:rtl/>
        </w:rPr>
        <w:t>ته في سبيل الله » الخبر</w:t>
      </w:r>
      <w:r w:rsidR="007D1694">
        <w:rPr>
          <w:rtl/>
        </w:rPr>
        <w:t>.</w:t>
      </w:r>
    </w:p>
    <w:p w:rsidR="007D1694" w:rsidRPr="004E3824" w:rsidRDefault="007D1694" w:rsidP="007D1694">
      <w:pPr>
        <w:pStyle w:val="Heading2Center"/>
        <w:rPr>
          <w:rtl/>
        </w:rPr>
      </w:pPr>
      <w:bookmarkStart w:id="296" w:name="_Toc362083393"/>
      <w:bookmarkStart w:id="297" w:name="_Toc368917663"/>
      <w:r w:rsidRPr="004E3824">
        <w:rPr>
          <w:rtl/>
        </w:rPr>
        <w:t>3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4E3824">
        <w:rPr>
          <w:rtl/>
        </w:rPr>
        <w:t>باب استحباب استسمان الدابة</w:t>
      </w:r>
      <w:r w:rsidR="00D66788" w:rsidRPr="00D66788">
        <w:rPr>
          <w:rStyle w:val="libAlaemHeading2Char"/>
          <w:rtl/>
        </w:rPr>
        <w:t xml:space="preserve"> )</w:t>
      </w:r>
      <w:bookmarkEnd w:id="296"/>
      <w:bookmarkEnd w:id="297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9381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الجعفريات</w:t>
      </w:r>
      <w:r w:rsidR="00637BDD">
        <w:rPr>
          <w:rtl/>
        </w:rPr>
        <w:t>:</w:t>
      </w:r>
      <w:r w:rsidR="007D1694" w:rsidRPr="007F35AE">
        <w:rPr>
          <w:rtl/>
        </w:rPr>
        <w:t xml:space="preserve"> بإسناده عن جعفر بن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Fonts w:hint="cs"/>
          <w:rtl/>
        </w:rPr>
        <w:t xml:space="preserve"> جدّه </w:t>
      </w:r>
      <w:r w:rsidR="007D1694" w:rsidRPr="007F35AE">
        <w:rPr>
          <w:rtl/>
        </w:rPr>
        <w:t>علي بن الحسين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علي بن أبي طالب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 xml:space="preserve"> في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حديث</w:t>
      </w:r>
      <w:r w:rsidR="00637BDD">
        <w:rPr>
          <w:rtl/>
        </w:rPr>
        <w:t>:</w:t>
      </w:r>
      <w:r w:rsidR="007D1694" w:rsidRPr="007F35AE">
        <w:rPr>
          <w:rtl/>
        </w:rPr>
        <w:t xml:space="preserve"> ومن اتخذ داب</w:t>
      </w:r>
      <w:r w:rsidR="00894786">
        <w:rPr>
          <w:rFonts w:hint="cs"/>
          <w:rtl/>
        </w:rPr>
        <w:t>ّ</w:t>
      </w:r>
      <w:r w:rsidR="007D1694" w:rsidRPr="007F35AE">
        <w:rPr>
          <w:rtl/>
        </w:rPr>
        <w:t xml:space="preserve">ة فليستفرهها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ورواه في دعائم الاسلام عنه </w:t>
      </w:r>
      <w:r w:rsidR="00637BDD" w:rsidRPr="00637BDD">
        <w:rPr>
          <w:rStyle w:val="libAlaemChar"/>
          <w:rtl/>
        </w:rPr>
        <w:t>صلى‌الله‌عليه‌وآله‌</w:t>
      </w:r>
      <w:r w:rsidRPr="007F35AE">
        <w:rPr>
          <w:rtl/>
        </w:rPr>
        <w:t xml:space="preserve"> مثله </w:t>
      </w:r>
      <w:r w:rsidRPr="007D1694">
        <w:rPr>
          <w:rStyle w:val="libFootnotenumChar"/>
          <w:rtl/>
        </w:rPr>
        <w:t>(2)</w:t>
      </w:r>
      <w:r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دعائم الاسلام ج 1 ص 344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البقرة 2</w:t>
      </w:r>
      <w:r w:rsidR="00637BDD">
        <w:rPr>
          <w:rtl/>
        </w:rPr>
        <w:t>:</w:t>
      </w:r>
      <w:r w:rsidRPr="007F35AE">
        <w:rPr>
          <w:rtl/>
        </w:rPr>
        <w:t xml:space="preserve"> 274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الفقيه ج 2 ص 185 ح 835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4</w:t>
      </w:r>
      <w:r>
        <w:rPr>
          <w:rtl/>
        </w:rPr>
        <w:t xml:space="preserve"> - </w:t>
      </w:r>
      <w:r w:rsidRPr="007F35AE">
        <w:rPr>
          <w:rtl/>
        </w:rPr>
        <w:t>در اللآلي ج 1 ص 15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3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الجعفريات ص 157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استفرهوا ضحاياكم</w:t>
      </w:r>
      <w:r w:rsidR="00637BDD">
        <w:rPr>
          <w:rtl/>
        </w:rPr>
        <w:t>:</w:t>
      </w:r>
      <w:r w:rsidRPr="007F35AE">
        <w:rPr>
          <w:rtl/>
        </w:rPr>
        <w:t xml:space="preserve"> أي استحسنوها </w:t>
      </w:r>
      <w:r w:rsidR="00A61C25">
        <w:rPr>
          <w:rtl/>
        </w:rPr>
        <w:t>(</w:t>
      </w:r>
      <w:r w:rsidRPr="007F35AE">
        <w:rPr>
          <w:rtl/>
        </w:rPr>
        <w:t>مجمع البحرين ج 6 ص 355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دعائم الاسلام ج 2 ص 158 ح 560</w:t>
      </w:r>
      <w:r>
        <w:rPr>
          <w:rtl/>
        </w:rPr>
        <w:t>.</w:t>
      </w:r>
    </w:p>
    <w:p w:rsidR="007D1694" w:rsidRPr="00DD50D4" w:rsidRDefault="007D1694" w:rsidP="007D1694">
      <w:pPr>
        <w:pStyle w:val="Heading2Center"/>
        <w:rPr>
          <w:rtl/>
        </w:rPr>
      </w:pPr>
      <w:r>
        <w:rPr>
          <w:rtl/>
        </w:rPr>
        <w:br w:type="page"/>
      </w:r>
      <w:bookmarkStart w:id="298" w:name="_Toc362083394"/>
      <w:bookmarkStart w:id="299" w:name="_Toc368917664"/>
      <w:r w:rsidRPr="00DD50D4">
        <w:rPr>
          <w:rtl/>
        </w:rPr>
        <w:lastRenderedPageBreak/>
        <w:t>4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DD50D4">
        <w:rPr>
          <w:rtl/>
        </w:rPr>
        <w:t>باب استحباب اختيار البرذون والبغل على اقتناء الحمار</w:t>
      </w:r>
      <w:r w:rsidR="00D66788" w:rsidRPr="00D66788">
        <w:rPr>
          <w:rStyle w:val="libAlaemHeading2Char"/>
          <w:rtl/>
        </w:rPr>
        <w:t xml:space="preserve"> )</w:t>
      </w:r>
      <w:bookmarkEnd w:id="298"/>
      <w:bookmarkEnd w:id="299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9382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البحار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اعلام الدين للديلمي</w:t>
      </w:r>
      <w:r w:rsidR="00637BDD">
        <w:rPr>
          <w:rtl/>
        </w:rPr>
        <w:t>:</w:t>
      </w:r>
      <w:r w:rsidR="007D1694" w:rsidRPr="007F35AE">
        <w:rPr>
          <w:rtl/>
        </w:rPr>
        <w:t xml:space="preserve"> قيل</w:t>
      </w:r>
      <w:r w:rsidR="003C35D8">
        <w:rPr>
          <w:rtl/>
        </w:rPr>
        <w:t xml:space="preserve"> حجّ </w:t>
      </w:r>
      <w:r w:rsidR="007D1694" w:rsidRPr="007F35AE">
        <w:rPr>
          <w:rtl/>
        </w:rPr>
        <w:t>الرشيد فلقيه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موسى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على بغلة 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 له الرشيد</w:t>
      </w:r>
      <w:r w:rsidR="00637BDD">
        <w:rPr>
          <w:rtl/>
        </w:rPr>
        <w:t>:</w:t>
      </w:r>
      <w:r w:rsidR="007D1694" w:rsidRPr="007F35AE">
        <w:rPr>
          <w:rtl/>
        </w:rPr>
        <w:t xml:space="preserve"> مثلك في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حسبك ونسبك وتقدمك تلقاني على بغلة</w:t>
      </w:r>
      <w:r w:rsidR="007D1694">
        <w:rPr>
          <w:rtl/>
        </w:rPr>
        <w:t>؟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تطأطأت عن خيلاء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الخيل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وارتفعت عن ذل</w:t>
      </w:r>
      <w:r w:rsidR="00894786">
        <w:rPr>
          <w:rFonts w:hint="cs"/>
          <w:rtl/>
        </w:rPr>
        <w:t>ّ</w:t>
      </w:r>
      <w:r w:rsidR="007D1694" w:rsidRPr="007F35AE">
        <w:rPr>
          <w:rtl/>
        </w:rPr>
        <w:t>ة الحمير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9383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أبو القاسم الكوفي في كتاب الأخلاق مرسلا</w:t>
      </w:r>
      <w:r w:rsidR="00637BDD">
        <w:rPr>
          <w:rtl/>
        </w:rPr>
        <w:t>:</w:t>
      </w:r>
      <w:r w:rsidR="007D1694" w:rsidRPr="007F35AE">
        <w:rPr>
          <w:rtl/>
        </w:rPr>
        <w:t xml:space="preserve"> ولم</w:t>
      </w:r>
      <w:r w:rsidR="00894786">
        <w:rPr>
          <w:rFonts w:hint="cs"/>
          <w:rtl/>
        </w:rPr>
        <w:t>ّ</w:t>
      </w:r>
      <w:r w:rsidR="007D1694" w:rsidRPr="007F35AE">
        <w:rPr>
          <w:rtl/>
        </w:rPr>
        <w:t>ا</w:t>
      </w:r>
      <w:r w:rsidR="003C35D8">
        <w:rPr>
          <w:rtl/>
        </w:rPr>
        <w:t xml:space="preserve"> حجّ </w:t>
      </w:r>
      <w:r w:rsidR="007D1694" w:rsidRPr="007F35AE">
        <w:rPr>
          <w:rtl/>
        </w:rPr>
        <w:t>الرشيد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استقبله موسى بن جعفر </w:t>
      </w:r>
      <w:r w:rsidR="00637BDD" w:rsidRPr="00637BDD">
        <w:rPr>
          <w:rStyle w:val="libAlaemChar"/>
          <w:rtl/>
        </w:rPr>
        <w:t>عليهما‌السلام</w:t>
      </w:r>
      <w:r w:rsidR="007D1694" w:rsidRPr="007F35AE">
        <w:rPr>
          <w:rtl/>
        </w:rPr>
        <w:t xml:space="preserve"> بالمدينة على بغل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 له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الرشيد يا أبا الحسن عز</w:t>
      </w:r>
      <w:r w:rsidR="00894786">
        <w:rPr>
          <w:rFonts w:hint="cs"/>
          <w:rtl/>
        </w:rPr>
        <w:t>ّ</w:t>
      </w:r>
      <w:r w:rsidR="007D1694" w:rsidRPr="007F35AE">
        <w:rPr>
          <w:rtl/>
        </w:rPr>
        <w:t>ت بك الخيل حتى ركبت بغلا</w:t>
      </w:r>
      <w:r w:rsidR="00894786">
        <w:rPr>
          <w:rFonts w:hint="cs"/>
          <w:rtl/>
        </w:rPr>
        <w:t>ً</w:t>
      </w:r>
      <w:r w:rsidR="007D1694">
        <w:rPr>
          <w:rtl/>
        </w:rPr>
        <w:t>؟</w:t>
      </w:r>
      <w:r w:rsidR="007D1694" w:rsidRPr="007F35AE">
        <w:rPr>
          <w:rtl/>
        </w:rPr>
        <w:t xml:space="preserve"> فقال له موسى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إنه يتضع عن خيلاء الخيل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ويرتفع عن ذل</w:t>
      </w:r>
      <w:r w:rsidR="00894786">
        <w:rPr>
          <w:rFonts w:hint="cs"/>
          <w:rtl/>
        </w:rPr>
        <w:t>ّ</w:t>
      </w:r>
      <w:r w:rsidR="007D1694" w:rsidRPr="007F35AE">
        <w:rPr>
          <w:rtl/>
        </w:rPr>
        <w:t>ة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العير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وقد 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خيار الأمور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أوسطها »</w:t>
      </w:r>
      <w:r w:rsidR="007D1694">
        <w:rPr>
          <w:rtl/>
        </w:rPr>
        <w:t>.</w:t>
      </w:r>
    </w:p>
    <w:p w:rsidR="007D1694" w:rsidRPr="00DD50D4" w:rsidRDefault="007D1694" w:rsidP="007D1694">
      <w:pPr>
        <w:pStyle w:val="Heading2Center"/>
        <w:rPr>
          <w:rtl/>
        </w:rPr>
      </w:pPr>
      <w:bookmarkStart w:id="300" w:name="_Toc362083395"/>
      <w:bookmarkStart w:id="301" w:name="_Toc368917665"/>
      <w:r w:rsidRPr="00DD50D4">
        <w:rPr>
          <w:rtl/>
        </w:rPr>
        <w:t>5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DD50D4">
        <w:rPr>
          <w:rtl/>
        </w:rPr>
        <w:t>باب ما يستحب اختياره من ألوان الخيل والبغال والحمير</w:t>
      </w:r>
      <w:r>
        <w:rPr>
          <w:rFonts w:hint="cs"/>
          <w:rtl/>
        </w:rPr>
        <w:t xml:space="preserve"> </w:t>
      </w:r>
      <w:r w:rsidRPr="00DD50D4">
        <w:rPr>
          <w:rtl/>
        </w:rPr>
        <w:t>والإبل</w:t>
      </w:r>
      <w:r w:rsidR="00637BDD">
        <w:rPr>
          <w:rtl/>
        </w:rPr>
        <w:t>،</w:t>
      </w:r>
      <w:r w:rsidRPr="00DD50D4">
        <w:rPr>
          <w:rtl/>
        </w:rPr>
        <w:t xml:space="preserve"> وما يكره منها</w:t>
      </w:r>
      <w:r w:rsidR="00D66788" w:rsidRPr="00D66788">
        <w:rPr>
          <w:rStyle w:val="libAlaemHeading2Char"/>
          <w:rtl/>
        </w:rPr>
        <w:t xml:space="preserve"> )</w:t>
      </w:r>
      <w:bookmarkEnd w:id="300"/>
      <w:bookmarkEnd w:id="301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9384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الجعفريات</w:t>
      </w:r>
      <w:r w:rsidR="00637BDD">
        <w:rPr>
          <w:rtl/>
        </w:rPr>
        <w:t>:</w:t>
      </w:r>
      <w:r w:rsidR="007D1694" w:rsidRPr="007F35AE">
        <w:rPr>
          <w:rtl/>
        </w:rPr>
        <w:t xml:space="preserve"> أخبرنا عبد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أخبرنا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حدثني موسى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حدثنا أبي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tl/>
        </w:rPr>
        <w:t xml:space="preserve"> جدّه </w:t>
      </w:r>
      <w:r w:rsidR="007D1694" w:rsidRPr="007F35AE">
        <w:rPr>
          <w:rtl/>
        </w:rPr>
        <w:t>جعفر بن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Fonts w:hint="cs"/>
          <w:rtl/>
        </w:rPr>
        <w:t xml:space="preserve"> جدّه </w:t>
      </w:r>
      <w:r w:rsidR="007D1694" w:rsidRPr="007F35AE">
        <w:rPr>
          <w:rtl/>
        </w:rPr>
        <w:t>علي بن الحسين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علي بن أبي طالب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عليهم‌السلام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لا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خيل أبقى من الده</w:t>
      </w:r>
      <w:r w:rsidR="00894786">
        <w:rPr>
          <w:rFonts w:hint="cs"/>
          <w:rtl/>
        </w:rPr>
        <w:t>ّ</w:t>
      </w:r>
      <w:r w:rsidR="007D1694" w:rsidRPr="007F35AE">
        <w:rPr>
          <w:rtl/>
        </w:rPr>
        <w:t>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ولا امرأة كبنت العم</w:t>
      </w:r>
      <w:r w:rsidR="00894786">
        <w:rPr>
          <w:rFonts w:hint="cs"/>
          <w:rtl/>
        </w:rPr>
        <w:t>ّ</w:t>
      </w:r>
      <w:r w:rsidR="007D1694">
        <w:rPr>
          <w:rFonts w:hint="cs"/>
          <w:rtl/>
        </w:rPr>
        <w:t xml:space="preserve"> ».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4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البحار ج 64 ص 175 ح 33</w:t>
      </w:r>
      <w:r w:rsidR="00637BDD">
        <w:rPr>
          <w:rtl/>
        </w:rPr>
        <w:t>،</w:t>
      </w:r>
      <w:r w:rsidRPr="007F35AE">
        <w:rPr>
          <w:rtl/>
        </w:rPr>
        <w:t xml:space="preserve"> عن اعلام الدين ص 98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الأخلاق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5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الجعفريات ص 90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>
        <w:rPr>
          <w:rtl/>
        </w:rPr>
        <w:br w:type="page"/>
      </w:r>
      <w:r w:rsidR="00FD1028">
        <w:rPr>
          <w:rStyle w:val="libFootnote0Char"/>
          <w:rtl/>
        </w:rPr>
        <w:lastRenderedPageBreak/>
        <w:t>[</w:t>
      </w:r>
      <w:r w:rsidR="00FD1028" w:rsidRPr="00FD1028">
        <w:rPr>
          <w:rStyle w:val="libFootnote0Char"/>
          <w:rtl/>
        </w:rPr>
        <w:t>9385</w:t>
      </w:r>
      <w:r w:rsidR="00FD1028">
        <w:rPr>
          <w:rStyle w:val="libFootnote0Char"/>
          <w:rtl/>
        </w:rPr>
        <w:t>]</w:t>
      </w:r>
      <w:r w:rsidRPr="007F35AE">
        <w:rPr>
          <w:rtl/>
        </w:rPr>
        <w:t xml:space="preserve"> 2</w:t>
      </w:r>
      <w:r>
        <w:rPr>
          <w:rtl/>
        </w:rPr>
        <w:t xml:space="preserve"> - </w:t>
      </w:r>
      <w:r w:rsidRPr="007F35AE">
        <w:rPr>
          <w:rtl/>
        </w:rPr>
        <w:t xml:space="preserve">وبهذا </w:t>
      </w:r>
      <w:r w:rsidR="003C35D8">
        <w:rPr>
          <w:rtl/>
        </w:rPr>
        <w:t>الإسناد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« غزا رسول الله </w:t>
      </w:r>
      <w:r w:rsidR="00637BDD" w:rsidRPr="00637BDD">
        <w:rPr>
          <w:rStyle w:val="libAlaemChar"/>
          <w:rtl/>
        </w:rPr>
        <w:t>صلى‌الله‌عليه‌وآله‌</w:t>
      </w:r>
      <w:r>
        <w:rPr>
          <w:rFonts w:hint="cs"/>
          <w:rtl/>
        </w:rPr>
        <w:t xml:space="preserve"> </w:t>
      </w:r>
      <w:r w:rsidRPr="007F35AE">
        <w:rPr>
          <w:rtl/>
        </w:rPr>
        <w:t>غزاة</w:t>
      </w:r>
      <w:r w:rsidR="00637BDD">
        <w:rPr>
          <w:rtl/>
        </w:rPr>
        <w:t>،</w:t>
      </w:r>
      <w:r w:rsidRPr="007F35AE">
        <w:rPr>
          <w:rtl/>
        </w:rPr>
        <w:t xml:space="preserve"> فعطش الناس عطشا شديدا</w:t>
      </w:r>
      <w:r w:rsidR="00894786">
        <w:rPr>
          <w:rFonts w:hint="cs"/>
          <w:rtl/>
        </w:rPr>
        <w:t>ً</w:t>
      </w:r>
      <w:r w:rsidR="00637BDD">
        <w:rPr>
          <w:rtl/>
        </w:rPr>
        <w:t>،</w:t>
      </w:r>
      <w:r w:rsidRPr="007F35AE">
        <w:rPr>
          <w:rtl/>
        </w:rPr>
        <w:t xml:space="preserve"> فقال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Pr="007F35AE">
        <w:rPr>
          <w:rtl/>
        </w:rPr>
        <w:t xml:space="preserve"> هل من مغيث بالماء</w:t>
      </w:r>
      <w:r>
        <w:rPr>
          <w:rtl/>
        </w:rPr>
        <w:t>؟</w:t>
      </w:r>
      <w:r w:rsidRPr="007F35AE">
        <w:rPr>
          <w:rtl/>
        </w:rPr>
        <w:t xml:space="preserve"> فضرب الناس يمينا وشمالا</w:t>
      </w:r>
      <w:r w:rsidR="00637BDD">
        <w:rPr>
          <w:rtl/>
        </w:rPr>
        <w:t>،</w:t>
      </w:r>
      <w:r w:rsidRPr="007F35AE">
        <w:rPr>
          <w:rtl/>
        </w:rPr>
        <w:t xml:space="preserve"> فجاء رجل</w:t>
      </w:r>
      <w:r>
        <w:rPr>
          <w:rFonts w:hint="cs"/>
          <w:rtl/>
        </w:rPr>
        <w:t xml:space="preserve"> </w:t>
      </w:r>
      <w:r w:rsidRPr="007F35AE">
        <w:rPr>
          <w:rtl/>
        </w:rPr>
        <w:t>على فرس أشقر بين يديه قربة من ماء</w:t>
      </w:r>
      <w:r w:rsidR="00637BDD">
        <w:rPr>
          <w:rtl/>
        </w:rPr>
        <w:t>،</w:t>
      </w:r>
      <w:r w:rsidRPr="007F35AE">
        <w:rPr>
          <w:rtl/>
        </w:rPr>
        <w:t xml:space="preserve"> فقال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Pr="007F35AE">
        <w:rPr>
          <w:rtl/>
        </w:rPr>
        <w:t xml:space="preserve"> اللهم بارك في الشقر</w:t>
      </w:r>
      <w:r w:rsidR="00637BDD">
        <w:rPr>
          <w:rtl/>
        </w:rPr>
        <w:t>،</w:t>
      </w:r>
      <w:r w:rsidRPr="007F35AE">
        <w:rPr>
          <w:rtl/>
        </w:rPr>
        <w:t xml:space="preserve"> فجاء رجل آخر على فرس أشقر بين</w:t>
      </w:r>
      <w:r>
        <w:rPr>
          <w:rFonts w:hint="cs"/>
          <w:rtl/>
        </w:rPr>
        <w:t xml:space="preserve"> </w:t>
      </w:r>
      <w:r w:rsidRPr="007F35AE">
        <w:rPr>
          <w:rtl/>
        </w:rPr>
        <w:t>يديه قربتان من ماء</w:t>
      </w:r>
      <w:r w:rsidR="00637BDD">
        <w:rPr>
          <w:rtl/>
        </w:rPr>
        <w:t>،</w:t>
      </w:r>
      <w:r w:rsidRPr="007F35AE">
        <w:rPr>
          <w:rtl/>
        </w:rPr>
        <w:t xml:space="preserve"> فقال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Pr="007F35AE">
        <w:rPr>
          <w:rtl/>
        </w:rPr>
        <w:t xml:space="preserve"> اللهم</w:t>
      </w:r>
      <w:r>
        <w:rPr>
          <w:rFonts w:hint="cs"/>
          <w:rtl/>
        </w:rPr>
        <w:t xml:space="preserve"> </w:t>
      </w:r>
      <w:r w:rsidRPr="007F35AE">
        <w:rPr>
          <w:rtl/>
        </w:rPr>
        <w:t>بارك في الشقر</w:t>
      </w:r>
      <w:r w:rsidR="00637BDD">
        <w:rPr>
          <w:rtl/>
        </w:rPr>
        <w:t>،</w:t>
      </w:r>
      <w:r w:rsidRPr="007F35AE">
        <w:rPr>
          <w:rtl/>
        </w:rPr>
        <w:t xml:space="preserve"> ثم 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Pr="007F35AE">
        <w:rPr>
          <w:rtl/>
        </w:rPr>
        <w:t xml:space="preserve"> شقرها</w:t>
      </w:r>
      <w:r>
        <w:rPr>
          <w:rFonts w:hint="cs"/>
          <w:rtl/>
        </w:rPr>
        <w:t xml:space="preserve"> </w:t>
      </w:r>
      <w:r w:rsidRPr="007F35AE">
        <w:rPr>
          <w:rtl/>
        </w:rPr>
        <w:t>خيارها</w:t>
      </w:r>
      <w:r w:rsidR="00637BDD">
        <w:rPr>
          <w:rtl/>
        </w:rPr>
        <w:t>،</w:t>
      </w:r>
      <w:r w:rsidRPr="007F35AE">
        <w:rPr>
          <w:rtl/>
        </w:rPr>
        <w:t xml:space="preserve"> وكمتها </w:t>
      </w:r>
      <w:r w:rsidRPr="007D1694">
        <w:rPr>
          <w:rStyle w:val="libFootnotenumChar"/>
          <w:rtl/>
        </w:rPr>
        <w:t>(1)</w:t>
      </w:r>
      <w:r w:rsidRPr="007F35AE">
        <w:rPr>
          <w:rtl/>
        </w:rPr>
        <w:t xml:space="preserve"> صلابها</w:t>
      </w:r>
      <w:r w:rsidR="00637BDD">
        <w:rPr>
          <w:rtl/>
        </w:rPr>
        <w:t>،</w:t>
      </w:r>
      <w:r w:rsidRPr="007F35AE">
        <w:rPr>
          <w:rtl/>
        </w:rPr>
        <w:t xml:space="preserve"> ودهمها ملوكها</w:t>
      </w:r>
      <w:r w:rsidR="00637BDD">
        <w:rPr>
          <w:rtl/>
        </w:rPr>
        <w:t>،</w:t>
      </w:r>
      <w:r w:rsidRPr="007F35AE">
        <w:rPr>
          <w:rtl/>
        </w:rPr>
        <w:t xml:space="preserve"> فلعن الله من جز</w:t>
      </w:r>
      <w:r w:rsidR="00894786">
        <w:rPr>
          <w:rFonts w:hint="cs"/>
          <w:rtl/>
        </w:rPr>
        <w:t>ّ</w:t>
      </w:r>
      <w:r>
        <w:rPr>
          <w:rFonts w:hint="cs"/>
          <w:rtl/>
        </w:rPr>
        <w:t xml:space="preserve"> </w:t>
      </w:r>
      <w:r w:rsidRPr="007F35AE">
        <w:rPr>
          <w:rtl/>
        </w:rPr>
        <w:t>أعرافها وأذنابها مذاب</w:t>
      </w:r>
      <w:r w:rsidR="00894786">
        <w:rPr>
          <w:rFonts w:hint="cs"/>
          <w:rtl/>
        </w:rPr>
        <w:t>ّ</w:t>
      </w:r>
      <w:r w:rsidRPr="007F35AE">
        <w:rPr>
          <w:rtl/>
        </w:rPr>
        <w:t>ها »</w:t>
      </w:r>
      <w:r>
        <w:rPr>
          <w:rtl/>
        </w:rPr>
        <w:t>.</w:t>
      </w:r>
    </w:p>
    <w:p w:rsidR="007D1694" w:rsidRPr="007F35AE" w:rsidRDefault="00FD1028" w:rsidP="00894786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9386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البحار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كتاب ال</w:t>
      </w:r>
      <w:r w:rsidR="00894786">
        <w:rPr>
          <w:rFonts w:hint="cs"/>
          <w:rtl/>
        </w:rPr>
        <w:t>أ</w:t>
      </w:r>
      <w:r w:rsidR="007D1694" w:rsidRPr="007F35AE">
        <w:rPr>
          <w:rtl/>
        </w:rPr>
        <w:t>مامة والتبصرة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هارون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موسى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محمد بن علي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محمد بن الحسين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علي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أسباط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ابن فض</w:t>
      </w:r>
      <w:r w:rsidR="00894786">
        <w:rPr>
          <w:rFonts w:hint="cs"/>
          <w:rtl/>
        </w:rPr>
        <w:t>ّ</w:t>
      </w:r>
      <w:r w:rsidR="007D1694" w:rsidRPr="007F35AE">
        <w:rPr>
          <w:rtl/>
        </w:rPr>
        <w:t>ال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الصادق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عن آبائه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النبي </w:t>
      </w:r>
      <w:r w:rsidR="00637BDD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« شقرها خيارها » وذكر مثله</w:t>
      </w:r>
      <w:r w:rsidR="007D1694">
        <w:rPr>
          <w:rtl/>
        </w:rPr>
        <w:t>.</w:t>
      </w:r>
    </w:p>
    <w:p w:rsidR="007D1694" w:rsidRPr="007F35AE" w:rsidRDefault="00FD1028" w:rsidP="00637BDD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9387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4</w:t>
      </w:r>
      <w:r w:rsidR="007D1694">
        <w:rPr>
          <w:rtl/>
        </w:rPr>
        <w:t xml:space="preserve"> - </w:t>
      </w:r>
      <w:r w:rsidR="007D1694" w:rsidRPr="007F35AE">
        <w:rPr>
          <w:rtl/>
        </w:rPr>
        <w:t>وعن السيد الرضي في المجازات النبوية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النبي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خير الخيل الأدهم الأقرح</w:t>
      </w:r>
      <w:r w:rsidR="00637BDD">
        <w:rPr>
          <w:rtl/>
        </w:rPr>
        <w:t>،</w:t>
      </w:r>
      <w:r w:rsidR="007D1694" w:rsidRPr="007F35AE">
        <w:rPr>
          <w:rtl/>
        </w:rPr>
        <w:t xml:space="preserve"> المحجل ثلاثا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طلق اليد اليمنى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9388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5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المفيد في الارشاد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جعفر بن محمد بن قولويه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الجعفريات ص 86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الك</w:t>
      </w:r>
      <w:r w:rsidR="00894786">
        <w:rPr>
          <w:rFonts w:hint="cs"/>
          <w:rtl/>
        </w:rPr>
        <w:t>ُ</w:t>
      </w:r>
      <w:r w:rsidRPr="007F35AE">
        <w:rPr>
          <w:rtl/>
        </w:rPr>
        <w:t>مت</w:t>
      </w:r>
      <w:r w:rsidR="00637BDD">
        <w:rPr>
          <w:rtl/>
        </w:rPr>
        <w:t>:</w:t>
      </w:r>
      <w:r w:rsidRPr="007F35AE">
        <w:rPr>
          <w:rtl/>
        </w:rPr>
        <w:t xml:space="preserve"> جمع كميت</w:t>
      </w:r>
      <w:r w:rsidR="00637BDD">
        <w:rPr>
          <w:rtl/>
        </w:rPr>
        <w:t>:</w:t>
      </w:r>
      <w:r w:rsidRPr="007F35AE">
        <w:rPr>
          <w:rtl/>
        </w:rPr>
        <w:t xml:space="preserve"> وهي الحمراء </w:t>
      </w:r>
      <w:r w:rsidR="00A61C25">
        <w:rPr>
          <w:rtl/>
        </w:rPr>
        <w:t>(</w:t>
      </w:r>
      <w:r w:rsidRPr="007F35AE">
        <w:rPr>
          <w:rtl/>
        </w:rPr>
        <w:t>لسان العرب ج 2 ص 81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البحار ج 64 ص 176 ح 34 بل عن جامع الأحاديث ص 14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4</w:t>
      </w:r>
      <w:r>
        <w:rPr>
          <w:rtl/>
        </w:rPr>
        <w:t xml:space="preserve"> - </w:t>
      </w:r>
      <w:r w:rsidRPr="007F35AE">
        <w:rPr>
          <w:rtl/>
        </w:rPr>
        <w:t>البحار ج 64 ص 180 ح 39 عن المجازات النبوي</w:t>
      </w:r>
      <w:r w:rsidR="00894786">
        <w:rPr>
          <w:rFonts w:hint="cs"/>
          <w:rtl/>
        </w:rPr>
        <w:t>ّ</w:t>
      </w:r>
      <w:r w:rsidRPr="007F35AE">
        <w:rPr>
          <w:rtl/>
        </w:rPr>
        <w:t>ة ص 121 ح 88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5</w:t>
      </w:r>
      <w:r>
        <w:rPr>
          <w:rtl/>
        </w:rPr>
        <w:t xml:space="preserve"> - </w:t>
      </w:r>
      <w:r w:rsidRPr="007F35AE">
        <w:rPr>
          <w:rtl/>
        </w:rPr>
        <w:t>إرشاد المفيد ص 343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الكليني</w:t>
      </w:r>
      <w:r w:rsidR="00637BDD">
        <w:rPr>
          <w:rtl/>
        </w:rPr>
        <w:t>،</w:t>
      </w:r>
      <w:r w:rsidRPr="007F35AE">
        <w:rPr>
          <w:rtl/>
        </w:rPr>
        <w:t xml:space="preserve"> عن علي بن محمد</w:t>
      </w:r>
      <w:r w:rsidR="00637BDD">
        <w:rPr>
          <w:rtl/>
        </w:rPr>
        <w:t>،</w:t>
      </w:r>
      <w:r w:rsidRPr="007F35AE">
        <w:rPr>
          <w:rtl/>
        </w:rPr>
        <w:t xml:space="preserve"> عن إسحاق بن محمد</w:t>
      </w:r>
      <w:r w:rsidR="00637BDD">
        <w:rPr>
          <w:rtl/>
        </w:rPr>
        <w:t>،</w:t>
      </w:r>
      <w:r w:rsidRPr="007F35AE">
        <w:rPr>
          <w:rtl/>
        </w:rPr>
        <w:t xml:space="preserve"> عن علي بن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زيد بن الحسين بن زيد بن علي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كان لي</w:t>
      </w:r>
      <w:r>
        <w:rPr>
          <w:rFonts w:hint="cs"/>
          <w:rtl/>
        </w:rPr>
        <w:t xml:space="preserve"> </w:t>
      </w:r>
      <w:r w:rsidRPr="007F35AE">
        <w:rPr>
          <w:rtl/>
        </w:rPr>
        <w:t>فرس</w:t>
      </w:r>
      <w:r w:rsidR="00637BDD">
        <w:rPr>
          <w:rtl/>
        </w:rPr>
        <w:t>،</w:t>
      </w:r>
      <w:r w:rsidRPr="007F35AE">
        <w:rPr>
          <w:rtl/>
        </w:rPr>
        <w:t xml:space="preserve"> وكنت به معجبا أكثر ذكره في المجالس</w:t>
      </w:r>
      <w:r w:rsidR="00637BDD">
        <w:rPr>
          <w:rtl/>
        </w:rPr>
        <w:t>،</w:t>
      </w:r>
      <w:r w:rsidRPr="007F35AE">
        <w:rPr>
          <w:rtl/>
        </w:rPr>
        <w:t xml:space="preserve"> فدخلت على أبي محمد</w:t>
      </w:r>
      <w:r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Pr="007F35AE">
        <w:rPr>
          <w:rtl/>
        </w:rPr>
        <w:t xml:space="preserve"> يوما فقال</w:t>
      </w:r>
      <w:r w:rsidR="00637BDD">
        <w:rPr>
          <w:rtl/>
        </w:rPr>
        <w:t>:</w:t>
      </w:r>
      <w:r w:rsidRPr="007F35AE">
        <w:rPr>
          <w:rtl/>
        </w:rPr>
        <w:t xml:space="preserve"> « ما فعل فرسك</w:t>
      </w:r>
      <w:r>
        <w:rPr>
          <w:rtl/>
        </w:rPr>
        <w:t>؟</w:t>
      </w:r>
      <w:r w:rsidRPr="007F35AE">
        <w:rPr>
          <w:rtl/>
        </w:rPr>
        <w:t xml:space="preserve"> » إلى أن ذكر أنه مات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قال</w:t>
      </w:r>
      <w:r w:rsidR="00637BDD">
        <w:rPr>
          <w:rtl/>
        </w:rPr>
        <w:t>:</w:t>
      </w:r>
      <w:r w:rsidRPr="007F35AE">
        <w:rPr>
          <w:rtl/>
        </w:rPr>
        <w:t xml:space="preserve"> ثم دخلت على أبي محمد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Pr="007F35AE">
        <w:rPr>
          <w:rtl/>
        </w:rPr>
        <w:t xml:space="preserve"> وأقول في نفسي ليته</w:t>
      </w:r>
      <w:r>
        <w:rPr>
          <w:rFonts w:hint="cs"/>
          <w:rtl/>
        </w:rPr>
        <w:t xml:space="preserve"> </w:t>
      </w:r>
      <w:r w:rsidRPr="007F35AE">
        <w:rPr>
          <w:rtl/>
        </w:rPr>
        <w:t>أخلف علي داب</w:t>
      </w:r>
      <w:r w:rsidR="00894786">
        <w:rPr>
          <w:rFonts w:hint="cs"/>
          <w:rtl/>
        </w:rPr>
        <w:t>ّ</w:t>
      </w:r>
      <w:r w:rsidRPr="007F35AE">
        <w:rPr>
          <w:rtl/>
        </w:rPr>
        <w:t>ة</w:t>
      </w:r>
      <w:r w:rsidR="00637BDD">
        <w:rPr>
          <w:rtl/>
        </w:rPr>
        <w:t>،</w:t>
      </w:r>
      <w:r w:rsidRPr="007F35AE">
        <w:rPr>
          <w:rtl/>
        </w:rPr>
        <w:t xml:space="preserve"> فقال قبل أن أتحدث بشئ</w:t>
      </w:r>
      <w:r w:rsidR="00637BDD">
        <w:rPr>
          <w:rtl/>
        </w:rPr>
        <w:t>:</w:t>
      </w:r>
      <w:r w:rsidRPr="007F35AE">
        <w:rPr>
          <w:rtl/>
        </w:rPr>
        <w:t xml:space="preserve"> « نعم</w:t>
      </w:r>
      <w:r w:rsidR="00637BDD">
        <w:rPr>
          <w:rtl/>
        </w:rPr>
        <w:t>،</w:t>
      </w:r>
      <w:r w:rsidRPr="007F35AE">
        <w:rPr>
          <w:rtl/>
        </w:rPr>
        <w:t xml:space="preserve"> نخلف عليك</w:t>
      </w:r>
      <w:r w:rsidR="00637BDD">
        <w:rPr>
          <w:rtl/>
        </w:rPr>
        <w:t>،</w:t>
      </w:r>
      <w:r w:rsidRPr="007F35AE">
        <w:rPr>
          <w:rtl/>
        </w:rPr>
        <w:t xml:space="preserve"> يا</w:t>
      </w:r>
      <w:r>
        <w:rPr>
          <w:rFonts w:hint="cs"/>
          <w:rtl/>
        </w:rPr>
        <w:t xml:space="preserve"> </w:t>
      </w:r>
      <w:r w:rsidRPr="007F35AE">
        <w:rPr>
          <w:rtl/>
        </w:rPr>
        <w:t>غلام أعطه برذوني الكميت</w:t>
      </w:r>
      <w:r>
        <w:rPr>
          <w:rtl/>
        </w:rPr>
        <w:t xml:space="preserve"> - </w:t>
      </w:r>
      <w:r w:rsidRPr="007F35AE">
        <w:rPr>
          <w:rtl/>
        </w:rPr>
        <w:t>ثم قال</w:t>
      </w:r>
      <w:r>
        <w:rPr>
          <w:rtl/>
        </w:rPr>
        <w:t xml:space="preserve"> - </w:t>
      </w:r>
      <w:r w:rsidRPr="007F35AE">
        <w:rPr>
          <w:rtl/>
        </w:rPr>
        <w:t>هذا خير من فرسك</w:t>
      </w:r>
      <w:r w:rsidR="00637BDD">
        <w:rPr>
          <w:rtl/>
        </w:rPr>
        <w:t>،</w:t>
      </w:r>
      <w:r w:rsidRPr="007F35AE">
        <w:rPr>
          <w:rtl/>
        </w:rPr>
        <w:t xml:space="preserve"> وأطول</w:t>
      </w:r>
      <w:r>
        <w:rPr>
          <w:rFonts w:hint="cs"/>
          <w:rtl/>
        </w:rPr>
        <w:t xml:space="preserve"> </w:t>
      </w:r>
      <w:r w:rsidRPr="007F35AE">
        <w:rPr>
          <w:rtl/>
        </w:rPr>
        <w:t>عمرا</w:t>
      </w:r>
      <w:r w:rsidR="00894786">
        <w:rPr>
          <w:rFonts w:hint="cs"/>
          <w:rtl/>
        </w:rPr>
        <w:t>ً</w:t>
      </w:r>
      <w:r w:rsidRPr="007F35AE">
        <w:rPr>
          <w:rtl/>
        </w:rPr>
        <w:t xml:space="preserve"> وأوطأ »</w:t>
      </w:r>
      <w:r>
        <w:rPr>
          <w:rtl/>
        </w:rPr>
        <w:t>.</w:t>
      </w:r>
    </w:p>
    <w:p w:rsidR="007D1694" w:rsidRPr="007F35AE" w:rsidRDefault="00FD1028" w:rsidP="00894786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9389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6</w:t>
      </w:r>
      <w:r w:rsidR="007D1694">
        <w:rPr>
          <w:rtl/>
        </w:rPr>
        <w:t xml:space="preserve"> - </w:t>
      </w:r>
      <w:r w:rsidR="007D1694" w:rsidRPr="007F35AE">
        <w:rPr>
          <w:rtl/>
        </w:rPr>
        <w:t>نصر بن مزاحم في كتاب صف</w:t>
      </w:r>
      <w:r w:rsidR="00894786">
        <w:rPr>
          <w:rFonts w:hint="cs"/>
          <w:rtl/>
        </w:rPr>
        <w:t>ّ</w:t>
      </w:r>
      <w:r w:rsidR="007D1694" w:rsidRPr="007F35AE">
        <w:rPr>
          <w:rtl/>
        </w:rPr>
        <w:t>ين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عمرو بن شمر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جابر الجعفي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كان علي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يركب بغلة له قبل أن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تلتقي الفئتان بصف</w:t>
      </w:r>
      <w:r w:rsidR="00894786">
        <w:rPr>
          <w:rFonts w:hint="cs"/>
          <w:rtl/>
        </w:rPr>
        <w:t>ّ</w:t>
      </w:r>
      <w:r w:rsidR="007D1694" w:rsidRPr="007F35AE">
        <w:rPr>
          <w:rtl/>
        </w:rPr>
        <w:t>ين فلم</w:t>
      </w:r>
      <w:r w:rsidR="00894786">
        <w:rPr>
          <w:rFonts w:hint="cs"/>
          <w:rtl/>
        </w:rPr>
        <w:t>ّ</w:t>
      </w:r>
      <w:r w:rsidR="007D1694" w:rsidRPr="007F35AE">
        <w:rPr>
          <w:rtl/>
        </w:rPr>
        <w:t>ا حضرت الحرب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وبات تلك الل</w:t>
      </w:r>
      <w:r w:rsidR="00894786">
        <w:rPr>
          <w:rFonts w:hint="cs"/>
          <w:rtl/>
        </w:rPr>
        <w:t>ّ</w:t>
      </w:r>
      <w:r w:rsidR="007D1694" w:rsidRPr="007F35AE">
        <w:rPr>
          <w:rtl/>
        </w:rPr>
        <w:t>يلة يعب</w:t>
      </w:r>
      <w:r w:rsidR="00894786">
        <w:rPr>
          <w:rFonts w:hint="cs"/>
          <w:rtl/>
        </w:rPr>
        <w:t>ّ</w:t>
      </w:r>
      <w:r w:rsidR="007D1694" w:rsidRPr="007F35AE">
        <w:rPr>
          <w:rtl/>
        </w:rPr>
        <w:t xml:space="preserve">ئ </w:t>
      </w:r>
      <w:r w:rsidR="007D1694" w:rsidRPr="007D1694">
        <w:rPr>
          <w:rStyle w:val="libFootnotenumChar"/>
          <w:rtl/>
        </w:rPr>
        <w:t>(1)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الكتائب حتى أصبح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</w:t>
      </w:r>
      <w:r w:rsidR="00894786">
        <w:rPr>
          <w:rFonts w:hint="cs"/>
          <w:rtl/>
        </w:rPr>
        <w:t>إ</w:t>
      </w:r>
      <w:r w:rsidR="007D1694" w:rsidRPr="007F35AE">
        <w:rPr>
          <w:rtl/>
        </w:rPr>
        <w:t>ئتوني بفرسي » فأ</w:t>
      </w:r>
      <w:r w:rsidR="00894786">
        <w:rPr>
          <w:rFonts w:hint="cs"/>
          <w:rtl/>
        </w:rPr>
        <w:t>ُ</w:t>
      </w:r>
      <w:r w:rsidR="007D1694" w:rsidRPr="007F35AE">
        <w:rPr>
          <w:rtl/>
        </w:rPr>
        <w:t>تي له بفرس أدهم يبحث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الأرض بيديه جميعا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له حمحمة وصهيل فركبه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الخبر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9390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7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القاضي أبو عبد الله القضاعي في الشهاب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النبي </w:t>
      </w:r>
      <w:r w:rsidR="00637BDD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 xml:space="preserve"> أنه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يمن الخيل في شقرها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ورواه في عوالي اللآلي</w:t>
      </w:r>
      <w:r w:rsidR="00637BDD">
        <w:rPr>
          <w:rtl/>
        </w:rPr>
        <w:t>:</w:t>
      </w:r>
      <w:r w:rsidRPr="007F35AE">
        <w:rPr>
          <w:rtl/>
        </w:rPr>
        <w:t xml:space="preserve"> عنه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Pr="007F35AE">
        <w:rPr>
          <w:rtl/>
        </w:rPr>
        <w:t xml:space="preserve"> مثله </w:t>
      </w:r>
      <w:r w:rsidRPr="007D1694">
        <w:rPr>
          <w:rStyle w:val="libFootnotenumChar"/>
          <w:rtl/>
        </w:rPr>
        <w:t>(1)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مجموعة الشهيد</w:t>
      </w:r>
      <w:r w:rsidR="00637BDD">
        <w:rPr>
          <w:rtl/>
        </w:rPr>
        <w:t>:</w:t>
      </w:r>
      <w:r w:rsidRPr="007F35AE">
        <w:rPr>
          <w:rtl/>
        </w:rPr>
        <w:t xml:space="preserve"> عن النبي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Pr="007F35AE">
        <w:rPr>
          <w:rtl/>
        </w:rPr>
        <w:t xml:space="preserve"> أنه قال</w:t>
      </w:r>
      <w:r w:rsidR="00637BDD">
        <w:rPr>
          <w:rtl/>
        </w:rPr>
        <w:t>: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« لو اجتمعت الخيل ثم أرسلت لحاها تقودها الشقر » </w:t>
      </w:r>
      <w:r w:rsidRPr="007D1694">
        <w:rPr>
          <w:rStyle w:val="libFootnotenumChar"/>
          <w:rtl/>
        </w:rPr>
        <w:t>(2)</w:t>
      </w:r>
      <w:r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6</w:t>
      </w:r>
      <w:r>
        <w:rPr>
          <w:rtl/>
        </w:rPr>
        <w:t xml:space="preserve"> - </w:t>
      </w:r>
      <w:r w:rsidRPr="007F35AE">
        <w:rPr>
          <w:rtl/>
        </w:rPr>
        <w:t>كتاب وقعة صفين ص 230 عن عمر</w:t>
      </w:r>
      <w:r w:rsidR="00637BDD">
        <w:rPr>
          <w:rtl/>
        </w:rPr>
        <w:t>،</w:t>
      </w:r>
      <w:r w:rsidRPr="007F35AE">
        <w:rPr>
          <w:rtl/>
        </w:rPr>
        <w:t xml:space="preserve"> عن الحارث بن حصيرة وغيره</w:t>
      </w:r>
      <w:r w:rsidR="00637BDD">
        <w:rPr>
          <w:rtl/>
        </w:rPr>
        <w:t>،</w:t>
      </w:r>
      <w:r w:rsidRPr="007F35AE">
        <w:rPr>
          <w:rtl/>
        </w:rPr>
        <w:t xml:space="preserve"> مع</w:t>
      </w:r>
      <w:r>
        <w:rPr>
          <w:rFonts w:hint="cs"/>
          <w:rtl/>
        </w:rPr>
        <w:t xml:space="preserve"> </w:t>
      </w:r>
      <w:r w:rsidRPr="007F35AE">
        <w:rPr>
          <w:rtl/>
        </w:rPr>
        <w:t>اختلاف في اللفظ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المخطوط يعني</w:t>
      </w:r>
      <w:r w:rsidR="00637BDD">
        <w:rPr>
          <w:rtl/>
        </w:rPr>
        <w:t>،</w:t>
      </w:r>
      <w:r w:rsidRPr="007F35AE">
        <w:rPr>
          <w:rtl/>
        </w:rPr>
        <w:t xml:space="preserve"> وما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7</w:t>
      </w:r>
      <w:r>
        <w:rPr>
          <w:rtl/>
        </w:rPr>
        <w:t xml:space="preserve"> - </w:t>
      </w:r>
      <w:r w:rsidRPr="007F35AE">
        <w:rPr>
          <w:rtl/>
        </w:rPr>
        <w:t>الشهاب ص 71 ح 173</w:t>
      </w:r>
      <w:r w:rsidR="00637BDD">
        <w:rPr>
          <w:rtl/>
        </w:rPr>
        <w:t>،</w:t>
      </w:r>
      <w:r w:rsidRPr="007F35AE">
        <w:rPr>
          <w:rtl/>
        </w:rPr>
        <w:t xml:space="preserve"> وعنه في البحار ج 64 ص 176 ح 37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عوالي اللآلي ج 1 ص 171 ح 199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مجموعة الشهيد ص 104</w:t>
      </w:r>
      <w:r>
        <w:rPr>
          <w:rtl/>
        </w:rPr>
        <w:t>.</w:t>
      </w:r>
    </w:p>
    <w:p w:rsidR="007D1694" w:rsidRPr="003B5B92" w:rsidRDefault="007D1694" w:rsidP="00894786">
      <w:pPr>
        <w:pStyle w:val="Heading2Center"/>
        <w:rPr>
          <w:rtl/>
        </w:rPr>
      </w:pPr>
      <w:r>
        <w:rPr>
          <w:rtl/>
        </w:rPr>
        <w:br w:type="page"/>
      </w:r>
      <w:bookmarkStart w:id="302" w:name="_Toc362083396"/>
      <w:bookmarkStart w:id="303" w:name="_Toc368917666"/>
      <w:r w:rsidRPr="003B5B92">
        <w:rPr>
          <w:rtl/>
        </w:rPr>
        <w:lastRenderedPageBreak/>
        <w:t>6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3B5B92">
        <w:rPr>
          <w:rtl/>
        </w:rPr>
        <w:t>باب استحباب اختيار المركب الهنئ</w:t>
      </w:r>
      <w:r w:rsidR="00637BDD">
        <w:rPr>
          <w:rtl/>
        </w:rPr>
        <w:t>،</w:t>
      </w:r>
      <w:r w:rsidRPr="003B5B92">
        <w:rPr>
          <w:rtl/>
        </w:rPr>
        <w:t xml:space="preserve"> وكراهة ال</w:t>
      </w:r>
      <w:r w:rsidR="00894786">
        <w:rPr>
          <w:rFonts w:hint="cs"/>
          <w:rtl/>
        </w:rPr>
        <w:t>إ</w:t>
      </w:r>
      <w:r w:rsidRPr="003B5B92">
        <w:rPr>
          <w:rtl/>
        </w:rPr>
        <w:t>قتصار</w:t>
      </w:r>
      <w:r>
        <w:rPr>
          <w:rFonts w:hint="cs"/>
          <w:rtl/>
        </w:rPr>
        <w:t xml:space="preserve"> </w:t>
      </w:r>
      <w:r w:rsidRPr="003B5B92">
        <w:rPr>
          <w:rtl/>
        </w:rPr>
        <w:t>على المركب السوء</w:t>
      </w:r>
      <w:r w:rsidR="00D66788" w:rsidRPr="00D66788">
        <w:rPr>
          <w:rStyle w:val="libAlaemHeading2Char"/>
          <w:rtl/>
        </w:rPr>
        <w:t xml:space="preserve"> )</w:t>
      </w:r>
      <w:bookmarkEnd w:id="302"/>
      <w:bookmarkEnd w:id="303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9391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الجعفريات</w:t>
      </w:r>
      <w:r w:rsidR="00637BDD">
        <w:rPr>
          <w:rtl/>
        </w:rPr>
        <w:t>:</w:t>
      </w:r>
      <w:r w:rsidR="007D1694" w:rsidRPr="007F35AE">
        <w:rPr>
          <w:rtl/>
        </w:rPr>
        <w:t xml:space="preserve"> أخبرنا عبد الله أخبرنا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حدثني موسى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حدثنا أبي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tl/>
        </w:rPr>
        <w:t xml:space="preserve"> جدّه </w:t>
      </w:r>
      <w:r w:rsidR="007D1694" w:rsidRPr="007F35AE">
        <w:rPr>
          <w:rtl/>
        </w:rPr>
        <w:t>جعفر بن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tl/>
        </w:rPr>
        <w:t xml:space="preserve"> جدّه </w:t>
      </w:r>
      <w:r w:rsidR="007D1694" w:rsidRPr="007F35AE">
        <w:rPr>
          <w:rtl/>
        </w:rPr>
        <w:t>علي بن الحسين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علي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قال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من سعادة المرء المسلم الزوجة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الصالحة، والمسكن الواسع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والمركب الهنئ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والولد الصالح ».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ورواه في الدعائم</w:t>
      </w:r>
      <w:r w:rsidR="00637BDD">
        <w:rPr>
          <w:rtl/>
        </w:rPr>
        <w:t>:</w:t>
      </w:r>
      <w:r w:rsidRPr="007F35AE">
        <w:rPr>
          <w:rtl/>
        </w:rPr>
        <w:t xml:space="preserve"> عنه </w:t>
      </w:r>
      <w:r w:rsidR="00637BDD" w:rsidRPr="00637BDD">
        <w:rPr>
          <w:rStyle w:val="libAlaemChar"/>
          <w:rtl/>
        </w:rPr>
        <w:t>صلى‌الله‌عليه‌وآله‌</w:t>
      </w:r>
      <w:r w:rsidRPr="007F35AE">
        <w:rPr>
          <w:rtl/>
        </w:rPr>
        <w:t xml:space="preserve"> مثله</w:t>
      </w:r>
      <w:r w:rsidR="00637BDD">
        <w:rPr>
          <w:rtl/>
        </w:rPr>
        <w:t>،</w:t>
      </w:r>
      <w:r w:rsidRPr="007F35AE">
        <w:rPr>
          <w:rtl/>
        </w:rPr>
        <w:t xml:space="preserve"> وفيه</w:t>
      </w:r>
      <w:r w:rsidR="00637BDD">
        <w:rPr>
          <w:rtl/>
        </w:rPr>
        <w:t>:</w:t>
      </w:r>
      <w:r w:rsidRPr="007F35AE">
        <w:rPr>
          <w:rtl/>
        </w:rPr>
        <w:t xml:space="preserve"> المرء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المؤمن </w:t>
      </w:r>
      <w:r w:rsidRPr="007D1694">
        <w:rPr>
          <w:rStyle w:val="libFootnotenumChar"/>
          <w:rtl/>
        </w:rPr>
        <w:t>(1)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9392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وبهذا </w:t>
      </w:r>
      <w:r w:rsidR="003C35D8">
        <w:rPr>
          <w:rtl/>
        </w:rPr>
        <w:t>الإسناد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علي بن أبي طالب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أن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النبي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اشترى مهرا</w:t>
      </w:r>
      <w:r w:rsidR="00894786">
        <w:rPr>
          <w:rFonts w:hint="cs"/>
          <w:rtl/>
        </w:rPr>
        <w:t>ً</w:t>
      </w:r>
      <w:r w:rsidR="007D1694" w:rsidRPr="007F35AE">
        <w:rPr>
          <w:rtl/>
        </w:rPr>
        <w:t xml:space="preserve"> بمائة صاع إلى سنة »</w:t>
      </w:r>
      <w:r w:rsidR="007D1694">
        <w:rPr>
          <w:rtl/>
        </w:rPr>
        <w:t>.</w:t>
      </w:r>
    </w:p>
    <w:p w:rsidR="007D1694" w:rsidRPr="003B5B92" w:rsidRDefault="007D1694" w:rsidP="007D1694">
      <w:pPr>
        <w:pStyle w:val="Heading2Center"/>
        <w:rPr>
          <w:rtl/>
        </w:rPr>
      </w:pPr>
      <w:bookmarkStart w:id="304" w:name="_Toc362083397"/>
      <w:bookmarkStart w:id="305" w:name="_Toc368917667"/>
      <w:r w:rsidRPr="003B5B92">
        <w:rPr>
          <w:rtl/>
        </w:rPr>
        <w:t>7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3B5B92">
        <w:rPr>
          <w:rtl/>
        </w:rPr>
        <w:t>باب حقوق الدابة الواجبة والمندوبة</w:t>
      </w:r>
      <w:r w:rsidR="00D66788" w:rsidRPr="00D66788">
        <w:rPr>
          <w:rStyle w:val="libAlaemHeading2Char"/>
          <w:rtl/>
        </w:rPr>
        <w:t xml:space="preserve"> )</w:t>
      </w:r>
      <w:bookmarkEnd w:id="304"/>
      <w:bookmarkEnd w:id="305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9393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الجعفريات</w:t>
      </w:r>
      <w:r w:rsidR="00637BDD">
        <w:rPr>
          <w:rtl/>
        </w:rPr>
        <w:t>:</w:t>
      </w:r>
      <w:r w:rsidR="007D1694" w:rsidRPr="007F35AE">
        <w:rPr>
          <w:rtl/>
        </w:rPr>
        <w:t xml:space="preserve"> أخبرنا عبد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أخبرنا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حدثني موسى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حدثنا أبي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tl/>
        </w:rPr>
        <w:t xml:space="preserve"> جدّه </w:t>
      </w:r>
      <w:r w:rsidR="007D1694" w:rsidRPr="007F35AE">
        <w:rPr>
          <w:rtl/>
        </w:rPr>
        <w:t>جعفر بن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Fonts w:hint="cs"/>
          <w:rtl/>
        </w:rPr>
        <w:t xml:space="preserve"> جدّه </w:t>
      </w:r>
      <w:r w:rsidR="007D1694" w:rsidRPr="007F35AE">
        <w:rPr>
          <w:rtl/>
        </w:rPr>
        <w:t>علي بن الحسين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علي </w:t>
      </w:r>
      <w:r w:rsidR="00637BDD" w:rsidRPr="00637BDD">
        <w:rPr>
          <w:rStyle w:val="libAlaemChar"/>
          <w:rtl/>
        </w:rPr>
        <w:t>عليهم‌السلام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 xml:space="preserve">« </w:t>
      </w:r>
      <w:r w:rsidR="007D1694" w:rsidRPr="007F35AE">
        <w:rPr>
          <w:rtl/>
        </w:rPr>
        <w:t xml:space="preserve">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للدابة على صاحبها ست</w:t>
      </w:r>
      <w:r w:rsidR="00894786">
        <w:rPr>
          <w:rFonts w:hint="cs"/>
          <w:rtl/>
        </w:rPr>
        <w:t>ّ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خصال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يعلفها إذا نزل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ويعرض عليها الماء إذا</w:t>
      </w:r>
      <w:r w:rsidR="00272D7E">
        <w:rPr>
          <w:rtl/>
        </w:rPr>
        <w:t xml:space="preserve"> مرّ </w:t>
      </w:r>
      <w:r w:rsidR="007D1694" w:rsidRPr="007F35AE">
        <w:rPr>
          <w:rtl/>
        </w:rPr>
        <w:t>به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ولا يضربها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6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الجعفريات ص 99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دعائم الاسلام ج 2 ص 195 ح 709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الجعفريات ص 159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7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الجعفريات 85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إل</w:t>
      </w:r>
      <w:r w:rsidR="00894786">
        <w:rPr>
          <w:rFonts w:hint="cs"/>
          <w:rtl/>
        </w:rPr>
        <w:t>ّ</w:t>
      </w:r>
      <w:r w:rsidRPr="007F35AE">
        <w:rPr>
          <w:rtl/>
        </w:rPr>
        <w:t>ا على حق</w:t>
      </w:r>
      <w:r w:rsidR="00637BDD">
        <w:rPr>
          <w:rtl/>
        </w:rPr>
        <w:t>،</w:t>
      </w:r>
      <w:r w:rsidRPr="007F35AE">
        <w:rPr>
          <w:rtl/>
        </w:rPr>
        <w:t xml:space="preserve"> ولا يحملها ما لا تطيق ولا يكل</w:t>
      </w:r>
      <w:r w:rsidR="00894786">
        <w:rPr>
          <w:rFonts w:hint="cs"/>
          <w:rtl/>
        </w:rPr>
        <w:t>ّ</w:t>
      </w:r>
      <w:r w:rsidRPr="007F35AE">
        <w:rPr>
          <w:rtl/>
        </w:rPr>
        <w:t>فها من السير</w:t>
      </w:r>
      <w:r w:rsidR="003C35D8">
        <w:rPr>
          <w:rtl/>
        </w:rPr>
        <w:t xml:space="preserve"> إلّا </w:t>
      </w:r>
      <w:r w:rsidRPr="007F35AE">
        <w:rPr>
          <w:rtl/>
        </w:rPr>
        <w:t>طاقتها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ولا يقف عليها فواقا </w:t>
      </w:r>
      <w:r w:rsidRPr="007D1694">
        <w:rPr>
          <w:rStyle w:val="libFootnotenumChar"/>
          <w:rtl/>
        </w:rPr>
        <w:t>(1)</w:t>
      </w:r>
      <w:r w:rsidRPr="007F35AE">
        <w:rPr>
          <w:rtl/>
        </w:rPr>
        <w:t xml:space="preserve">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9394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وبهذا </w:t>
      </w:r>
      <w:r w:rsidR="003C35D8">
        <w:rPr>
          <w:rtl/>
        </w:rPr>
        <w:t>الإسناد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لا تتخذوا ظهور الدواب كراسي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فرب دابة مركوبة خير من راكبها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وأطوع 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وأكثر ذكرا</w:t>
      </w:r>
      <w:r w:rsidR="00894786">
        <w:rPr>
          <w:rFonts w:hint="cs"/>
          <w:rtl/>
        </w:rPr>
        <w:t>ً</w:t>
      </w:r>
      <w:r w:rsidR="007D1694" w:rsidRPr="007F35AE">
        <w:rPr>
          <w:rtl/>
        </w:rPr>
        <w:t xml:space="preserve">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9395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وبهذا </w:t>
      </w:r>
      <w:r w:rsidR="003C35D8">
        <w:rPr>
          <w:rtl/>
        </w:rPr>
        <w:t>الإسناد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علي بن الحسين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آبائه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أن أبا ذر تمع</w:t>
      </w:r>
      <w:r w:rsidR="00894786">
        <w:rPr>
          <w:rFonts w:hint="cs"/>
          <w:rtl/>
        </w:rPr>
        <w:t>ّ</w:t>
      </w:r>
      <w:r w:rsidR="007D1694" w:rsidRPr="007F35AE">
        <w:rPr>
          <w:rtl/>
        </w:rPr>
        <w:t xml:space="preserve">ك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فرسه ذات يوم فتحمحم </w:t>
      </w:r>
      <w:r w:rsidR="007D1694" w:rsidRPr="007D1694">
        <w:rPr>
          <w:rStyle w:val="libFootnotenumChar"/>
          <w:rtl/>
        </w:rPr>
        <w:t>(2)</w:t>
      </w:r>
      <w:r w:rsidR="007D1694" w:rsidRPr="007F35AE">
        <w:rPr>
          <w:rtl/>
        </w:rPr>
        <w:t xml:space="preserve"> في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تمع</w:t>
      </w:r>
      <w:r w:rsidR="00894786">
        <w:rPr>
          <w:rFonts w:hint="cs"/>
          <w:rtl/>
        </w:rPr>
        <w:t>ّ</w:t>
      </w:r>
      <w:r w:rsidR="007D1694" w:rsidRPr="007F35AE">
        <w:rPr>
          <w:rtl/>
        </w:rPr>
        <w:t>كه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 أبو ذر</w:t>
      </w:r>
      <w:r w:rsidR="00637BDD">
        <w:rPr>
          <w:rtl/>
        </w:rPr>
        <w:t>:</w:t>
      </w:r>
      <w:r w:rsidR="007D1694" w:rsidRPr="007F35AE">
        <w:rPr>
          <w:rtl/>
        </w:rPr>
        <w:t xml:space="preserve"> حسبك الآن فقد استجيب لك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فاسترجع القوم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فقالوا</w:t>
      </w:r>
      <w:r w:rsidR="00637BDD">
        <w:rPr>
          <w:rtl/>
        </w:rPr>
        <w:t>:</w:t>
      </w:r>
      <w:r w:rsidR="007D1694" w:rsidRPr="007F35AE">
        <w:rPr>
          <w:rtl/>
        </w:rPr>
        <w:t xml:space="preserve"> قد خولط </w:t>
      </w:r>
      <w:r w:rsidR="007D1694" w:rsidRPr="007D1694">
        <w:rPr>
          <w:rStyle w:val="libFootnotenumChar"/>
          <w:rtl/>
        </w:rPr>
        <w:t>(3)</w:t>
      </w:r>
      <w:r w:rsidR="007D1694" w:rsidRPr="007F35AE">
        <w:rPr>
          <w:rtl/>
        </w:rPr>
        <w:t xml:space="preserve"> أبو ذر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ما لكم</w:t>
      </w:r>
      <w:r w:rsidR="007D1694">
        <w:rPr>
          <w:rtl/>
        </w:rPr>
        <w:t>؟</w:t>
      </w:r>
      <w:r w:rsidR="007D1694" w:rsidRPr="007F35AE">
        <w:rPr>
          <w:rtl/>
        </w:rPr>
        <w:t xml:space="preserve"> قالوا</w:t>
      </w:r>
      <w:r w:rsidR="00637BDD">
        <w:rPr>
          <w:rtl/>
        </w:rPr>
        <w:t>:</w:t>
      </w:r>
      <w:r w:rsidR="007D1694" w:rsidRPr="007F35AE">
        <w:rPr>
          <w:rtl/>
        </w:rPr>
        <w:t xml:space="preserve"> تكلم بهيمة من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البهائم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سمعت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 xml:space="preserve"> يقول في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الفرس إذا تمعك</w:t>
      </w:r>
      <w:r w:rsidR="00637BDD">
        <w:rPr>
          <w:rtl/>
        </w:rPr>
        <w:t>:</w:t>
      </w:r>
      <w:r w:rsidR="007D1694" w:rsidRPr="007F35AE">
        <w:rPr>
          <w:rtl/>
        </w:rPr>
        <w:t xml:space="preserve"> دعا بدعوتين فيستجاب 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يقول</w:t>
      </w:r>
      <w:r w:rsidR="00637BDD">
        <w:rPr>
          <w:rtl/>
        </w:rPr>
        <w:t>:</w:t>
      </w:r>
      <w:r w:rsidR="007D1694" w:rsidRPr="007F35AE">
        <w:rPr>
          <w:rtl/>
        </w:rPr>
        <w:t xml:space="preserve"> الل</w:t>
      </w:r>
      <w:r w:rsidR="00894786">
        <w:rPr>
          <w:rFonts w:hint="cs"/>
          <w:rtl/>
        </w:rPr>
        <w:t>ّ</w:t>
      </w:r>
      <w:r w:rsidR="007D1694" w:rsidRPr="007F35AE">
        <w:rPr>
          <w:rtl/>
        </w:rPr>
        <w:t>هم اجعلني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أحب</w:t>
      </w:r>
      <w:r w:rsidR="00894786">
        <w:rPr>
          <w:rFonts w:hint="cs"/>
          <w:rtl/>
        </w:rPr>
        <w:t>ّ</w:t>
      </w:r>
      <w:r w:rsidR="007D1694" w:rsidRPr="007F35AE">
        <w:rPr>
          <w:rtl/>
        </w:rPr>
        <w:t xml:space="preserve"> ماله إليه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والدعوة الثانية يقول</w:t>
      </w:r>
      <w:r w:rsidR="00637BDD">
        <w:rPr>
          <w:rtl/>
        </w:rPr>
        <w:t>:</w:t>
      </w:r>
      <w:r w:rsidR="007D1694" w:rsidRPr="007F35AE">
        <w:rPr>
          <w:rtl/>
        </w:rPr>
        <w:t xml:space="preserve"> الل</w:t>
      </w:r>
      <w:r w:rsidR="00894786">
        <w:rPr>
          <w:rFonts w:hint="cs"/>
          <w:rtl/>
        </w:rPr>
        <w:t>ّ</w:t>
      </w:r>
      <w:r w:rsidR="007D1694" w:rsidRPr="007F35AE">
        <w:rPr>
          <w:rtl/>
        </w:rPr>
        <w:t>هم ارزقه الشهادة على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ظهري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فدعوتاه مستجابتان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9396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4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وبهذا </w:t>
      </w:r>
      <w:r w:rsidR="003C35D8">
        <w:rPr>
          <w:rtl/>
        </w:rPr>
        <w:t>الإسناد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الف</w:t>
      </w:r>
      <w:r w:rsidR="00894786">
        <w:rPr>
          <w:rFonts w:hint="cs"/>
          <w:rtl/>
        </w:rPr>
        <w:t>ُ</w:t>
      </w:r>
      <w:r w:rsidRPr="007F35AE">
        <w:rPr>
          <w:rtl/>
        </w:rPr>
        <w:t>واق</w:t>
      </w:r>
      <w:r w:rsidR="00637BDD">
        <w:rPr>
          <w:rtl/>
        </w:rPr>
        <w:t>:</w:t>
      </w:r>
      <w:r w:rsidRPr="007F35AE">
        <w:rPr>
          <w:rtl/>
        </w:rPr>
        <w:t xml:space="preserve"> بضم</w:t>
      </w:r>
      <w:r w:rsidR="00894786">
        <w:rPr>
          <w:rFonts w:hint="cs"/>
          <w:rtl/>
        </w:rPr>
        <w:t>ّ</w:t>
      </w:r>
      <w:r w:rsidRPr="007F35AE">
        <w:rPr>
          <w:rtl/>
        </w:rPr>
        <w:t xml:space="preserve"> الفاء</w:t>
      </w:r>
      <w:r w:rsidR="00637BDD">
        <w:rPr>
          <w:rtl/>
        </w:rPr>
        <w:t>:</w:t>
      </w:r>
      <w:r w:rsidRPr="007F35AE">
        <w:rPr>
          <w:rtl/>
        </w:rPr>
        <w:t xml:space="preserve"> أن تحلب الناقة ثم</w:t>
      </w:r>
      <w:r w:rsidR="00894786">
        <w:rPr>
          <w:rFonts w:hint="cs"/>
          <w:rtl/>
        </w:rPr>
        <w:t>ّ</w:t>
      </w:r>
      <w:r w:rsidRPr="007F35AE">
        <w:rPr>
          <w:rtl/>
        </w:rPr>
        <w:t xml:space="preserve"> تترك ساعة حتى تدر</w:t>
      </w:r>
      <w:r w:rsidR="00894786">
        <w:rPr>
          <w:rFonts w:hint="cs"/>
          <w:rtl/>
        </w:rPr>
        <w:t>ّ</w:t>
      </w:r>
      <w:r w:rsidRPr="007F35AE">
        <w:rPr>
          <w:rtl/>
        </w:rPr>
        <w:t xml:space="preserve"> ثم</w:t>
      </w:r>
      <w:r w:rsidR="00894786">
        <w:rPr>
          <w:rFonts w:hint="cs"/>
          <w:rtl/>
        </w:rPr>
        <w:t>ّ</w:t>
      </w:r>
      <w:r w:rsidRPr="007F35AE">
        <w:rPr>
          <w:rtl/>
        </w:rPr>
        <w:t xml:space="preserve"> تحلب</w:t>
      </w:r>
      <w:r>
        <w:rPr>
          <w:rFonts w:hint="cs"/>
          <w:rtl/>
        </w:rPr>
        <w:t xml:space="preserve"> </w:t>
      </w:r>
      <w:r w:rsidR="00A61C25">
        <w:rPr>
          <w:rtl/>
        </w:rPr>
        <w:t>(</w:t>
      </w:r>
      <w:r w:rsidRPr="007F35AE">
        <w:rPr>
          <w:rtl/>
        </w:rPr>
        <w:t>لسان العرب ج 10 ص 218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الجعفريات ص 85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الجعفريات ص 85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تمع</w:t>
      </w:r>
      <w:r w:rsidR="00894786">
        <w:rPr>
          <w:rFonts w:hint="cs"/>
          <w:rtl/>
        </w:rPr>
        <w:t>ّ</w:t>
      </w:r>
      <w:r w:rsidRPr="007F35AE">
        <w:rPr>
          <w:rtl/>
        </w:rPr>
        <w:t>ك</w:t>
      </w:r>
      <w:r w:rsidR="00637BDD">
        <w:rPr>
          <w:rtl/>
        </w:rPr>
        <w:t>:</w:t>
      </w:r>
      <w:r w:rsidRPr="007F35AE">
        <w:rPr>
          <w:rtl/>
        </w:rPr>
        <w:t xml:space="preserve"> تمر</w:t>
      </w:r>
      <w:r w:rsidR="00894786">
        <w:rPr>
          <w:rFonts w:hint="cs"/>
          <w:rtl/>
        </w:rPr>
        <w:t>ّ</w:t>
      </w:r>
      <w:r w:rsidRPr="007F35AE">
        <w:rPr>
          <w:rtl/>
        </w:rPr>
        <w:t>غ وتقل</w:t>
      </w:r>
      <w:r w:rsidR="00894786">
        <w:rPr>
          <w:rFonts w:hint="cs"/>
          <w:rtl/>
        </w:rPr>
        <w:t>ّ</w:t>
      </w:r>
      <w:r w:rsidRPr="007F35AE">
        <w:rPr>
          <w:rtl/>
        </w:rPr>
        <w:t xml:space="preserve">ب في التراب </w:t>
      </w:r>
      <w:r w:rsidR="00A61C25">
        <w:rPr>
          <w:rtl/>
        </w:rPr>
        <w:t>(</w:t>
      </w:r>
      <w:r w:rsidRPr="007F35AE">
        <w:rPr>
          <w:rtl/>
        </w:rPr>
        <w:t>مجمع البحرين ج 3 ص 288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الحمحمة</w:t>
      </w:r>
      <w:r w:rsidR="00637BDD">
        <w:rPr>
          <w:rtl/>
        </w:rPr>
        <w:t>:</w:t>
      </w:r>
      <w:r w:rsidRPr="007F35AE">
        <w:rPr>
          <w:rtl/>
        </w:rPr>
        <w:t xml:space="preserve"> صوت الفرس دون الصهيل </w:t>
      </w:r>
      <w:r w:rsidR="00A61C25">
        <w:rPr>
          <w:rtl/>
        </w:rPr>
        <w:t>(</w:t>
      </w:r>
      <w:r w:rsidRPr="007F35AE">
        <w:rPr>
          <w:rtl/>
        </w:rPr>
        <w:t>لسان العرب ج 12 ص</w:t>
      </w:r>
      <w:r>
        <w:rPr>
          <w:rFonts w:hint="cs"/>
          <w:rtl/>
        </w:rPr>
        <w:t xml:space="preserve"> </w:t>
      </w:r>
      <w:r w:rsidRPr="007F35AE">
        <w:rPr>
          <w:rtl/>
        </w:rPr>
        <w:t>161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894786">
      <w:pPr>
        <w:pStyle w:val="libFootnote"/>
        <w:rPr>
          <w:rtl/>
        </w:rPr>
      </w:pPr>
      <w:r w:rsidRPr="007F35AE">
        <w:rPr>
          <w:rtl/>
        </w:rPr>
        <w:t>(3) خولط الرجل فهو م</w:t>
      </w:r>
      <w:r w:rsidR="00894786">
        <w:rPr>
          <w:rFonts w:hint="cs"/>
          <w:rtl/>
        </w:rPr>
        <w:t>ُ</w:t>
      </w:r>
      <w:r w:rsidRPr="007F35AE">
        <w:rPr>
          <w:rtl/>
        </w:rPr>
        <w:t>خال</w:t>
      </w:r>
      <w:r w:rsidR="00894786">
        <w:rPr>
          <w:rFonts w:hint="cs"/>
          <w:rtl/>
        </w:rPr>
        <w:t>َ</w:t>
      </w:r>
      <w:r w:rsidRPr="007F35AE">
        <w:rPr>
          <w:rtl/>
        </w:rPr>
        <w:t>ط</w:t>
      </w:r>
      <w:r w:rsidR="00637BDD">
        <w:rPr>
          <w:rtl/>
        </w:rPr>
        <w:t>:</w:t>
      </w:r>
      <w:r w:rsidRPr="007F35AE">
        <w:rPr>
          <w:rtl/>
        </w:rPr>
        <w:t xml:space="preserve"> إذا تغي</w:t>
      </w:r>
      <w:r w:rsidR="00894786">
        <w:rPr>
          <w:rFonts w:hint="cs"/>
          <w:rtl/>
        </w:rPr>
        <w:t>ّ</w:t>
      </w:r>
      <w:r w:rsidRPr="007F35AE">
        <w:rPr>
          <w:rtl/>
        </w:rPr>
        <w:t xml:space="preserve">ر عقله </w:t>
      </w:r>
      <w:r w:rsidR="00A61C25">
        <w:rPr>
          <w:rtl/>
        </w:rPr>
        <w:t>(</w:t>
      </w:r>
      <w:r w:rsidRPr="007F35AE">
        <w:rPr>
          <w:rtl/>
        </w:rPr>
        <w:t>لسان العرب ج 7</w:t>
      </w:r>
      <w:r>
        <w:rPr>
          <w:rFonts w:hint="cs"/>
          <w:rtl/>
        </w:rPr>
        <w:t xml:space="preserve"> </w:t>
      </w:r>
      <w:r w:rsidRPr="007F35AE">
        <w:rPr>
          <w:rtl/>
        </w:rPr>
        <w:t>ص 295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4</w:t>
      </w:r>
      <w:r>
        <w:rPr>
          <w:rtl/>
        </w:rPr>
        <w:t xml:space="preserve"> - </w:t>
      </w:r>
      <w:r w:rsidRPr="007F35AE">
        <w:rPr>
          <w:rtl/>
        </w:rPr>
        <w:t>الجعفريات ص 86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قل</w:t>
      </w:r>
      <w:r w:rsidR="00894786">
        <w:rPr>
          <w:rFonts w:hint="cs"/>
          <w:rtl/>
        </w:rPr>
        <w:t>ّ</w:t>
      </w:r>
      <w:r w:rsidRPr="007F35AE">
        <w:rPr>
          <w:rtl/>
        </w:rPr>
        <w:t>دوا النساء ولو بسير</w:t>
      </w:r>
      <w:r w:rsidR="00637BDD">
        <w:rPr>
          <w:rtl/>
        </w:rPr>
        <w:t>،</w:t>
      </w:r>
      <w:r w:rsidRPr="007F35AE">
        <w:rPr>
          <w:rtl/>
        </w:rPr>
        <w:t xml:space="preserve"> وقل</w:t>
      </w:r>
      <w:r w:rsidR="00894786">
        <w:rPr>
          <w:rFonts w:hint="cs"/>
          <w:rtl/>
        </w:rPr>
        <w:t>ّ</w:t>
      </w:r>
      <w:r w:rsidRPr="007F35AE">
        <w:rPr>
          <w:rtl/>
        </w:rPr>
        <w:t>دوا الخيل</w:t>
      </w:r>
      <w:r w:rsidR="00637BDD">
        <w:rPr>
          <w:rtl/>
        </w:rPr>
        <w:t>،</w:t>
      </w:r>
      <w:r w:rsidRPr="007F35AE">
        <w:rPr>
          <w:rtl/>
        </w:rPr>
        <w:t xml:space="preserve"> ولا تقل</w:t>
      </w:r>
      <w:r w:rsidR="00894786">
        <w:rPr>
          <w:rFonts w:hint="cs"/>
          <w:rtl/>
        </w:rPr>
        <w:t>ّ</w:t>
      </w:r>
      <w:r w:rsidRPr="007F35AE">
        <w:rPr>
          <w:rtl/>
        </w:rPr>
        <w:t xml:space="preserve">دوها الأوتار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9397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5</w:t>
      </w:r>
      <w:r w:rsidR="007D1694">
        <w:rPr>
          <w:rtl/>
        </w:rPr>
        <w:t xml:space="preserve"> - </w:t>
      </w:r>
      <w:r w:rsidR="007D1694" w:rsidRPr="007F35AE">
        <w:rPr>
          <w:rtl/>
        </w:rPr>
        <w:t>دعائم الاسلام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علي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أن رسول الله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 xml:space="preserve"> نهى أن ت</w:t>
      </w:r>
      <w:r w:rsidR="00894786">
        <w:rPr>
          <w:rFonts w:hint="cs"/>
          <w:rtl/>
        </w:rPr>
        <w:t>ُ</w:t>
      </w:r>
      <w:r w:rsidR="007D1694" w:rsidRPr="007F35AE">
        <w:rPr>
          <w:rtl/>
        </w:rPr>
        <w:t>حم</w:t>
      </w:r>
      <w:r w:rsidR="00894786">
        <w:rPr>
          <w:rFonts w:hint="cs"/>
          <w:rtl/>
        </w:rPr>
        <w:t>َّ</w:t>
      </w:r>
      <w:r w:rsidR="007D1694" w:rsidRPr="007F35AE">
        <w:rPr>
          <w:rtl/>
        </w:rPr>
        <w:t xml:space="preserve">ل الدواب فوق طاقتها </w:t>
      </w:r>
      <w:r w:rsidR="007D1694" w:rsidRPr="007D1694">
        <w:rPr>
          <w:rStyle w:val="libFootnotenumChar"/>
          <w:rtl/>
        </w:rPr>
        <w:t>(1)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ت</w:t>
      </w:r>
      <w:r w:rsidR="00894786">
        <w:rPr>
          <w:rFonts w:hint="cs"/>
          <w:rtl/>
        </w:rPr>
        <w:t>ُ</w:t>
      </w:r>
      <w:r w:rsidR="007D1694" w:rsidRPr="007F35AE">
        <w:rPr>
          <w:rtl/>
        </w:rPr>
        <w:t>ض</w:t>
      </w:r>
      <w:r w:rsidR="00894786">
        <w:rPr>
          <w:rFonts w:hint="cs"/>
          <w:rtl/>
        </w:rPr>
        <w:t>َ</w:t>
      </w:r>
      <w:r w:rsidR="007D1694" w:rsidRPr="007F35AE">
        <w:rPr>
          <w:rtl/>
        </w:rPr>
        <w:t>ي</w:t>
      </w:r>
      <w:r w:rsidR="00894786">
        <w:rPr>
          <w:rFonts w:hint="cs"/>
          <w:rtl/>
        </w:rPr>
        <w:t>َّ</w:t>
      </w:r>
      <w:r w:rsidR="007D1694" w:rsidRPr="007F35AE">
        <w:rPr>
          <w:rtl/>
        </w:rPr>
        <w:t>ع</w:t>
      </w:r>
      <w:r w:rsidR="00894786">
        <w:rPr>
          <w:rFonts w:hint="cs"/>
          <w:rtl/>
        </w:rPr>
        <w:t>َ</w:t>
      </w:r>
      <w:r w:rsidR="007D1694" w:rsidRPr="007F35AE">
        <w:rPr>
          <w:rtl/>
        </w:rPr>
        <w:t xml:space="preserve"> حتى تهلك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لا تتخذوا ظهور الدو</w:t>
      </w:r>
      <w:r w:rsidR="00894786">
        <w:rPr>
          <w:rFonts w:hint="cs"/>
          <w:rtl/>
        </w:rPr>
        <w:t>ّ</w:t>
      </w:r>
      <w:r w:rsidR="007D1694" w:rsidRPr="007F35AE">
        <w:rPr>
          <w:rtl/>
        </w:rPr>
        <w:t>اب كراسي</w:t>
      </w:r>
      <w:r w:rsidR="00894786">
        <w:rPr>
          <w:rFonts w:hint="cs"/>
          <w:rtl/>
        </w:rPr>
        <w:t>ّ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فرب</w:t>
      </w:r>
      <w:r w:rsidR="00894786">
        <w:rPr>
          <w:rFonts w:hint="cs"/>
          <w:rtl/>
        </w:rPr>
        <w:t>ّ</w:t>
      </w:r>
      <w:r w:rsidR="007D1694" w:rsidRPr="007F35AE">
        <w:rPr>
          <w:rtl/>
        </w:rPr>
        <w:t xml:space="preserve"> دابة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مركوبة خير</w:t>
      </w:r>
      <w:r w:rsidR="00894786">
        <w:rPr>
          <w:rFonts w:hint="cs"/>
          <w:rtl/>
        </w:rPr>
        <w:t>ٌ</w:t>
      </w:r>
      <w:r w:rsidR="007D1694" w:rsidRPr="007F35AE">
        <w:rPr>
          <w:rtl/>
        </w:rPr>
        <w:t xml:space="preserve"> من راكبها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وأطو</w:t>
      </w:r>
      <w:r w:rsidR="00894786">
        <w:rPr>
          <w:rFonts w:hint="cs"/>
          <w:rtl/>
        </w:rPr>
        <w:t>ُ</w:t>
      </w:r>
      <w:r w:rsidR="007D1694" w:rsidRPr="007F35AE">
        <w:rPr>
          <w:rtl/>
        </w:rPr>
        <w:t xml:space="preserve">ع لله </w:t>
      </w:r>
      <w:r>
        <w:rPr>
          <w:rtl/>
        </w:rPr>
        <w:t>[</w:t>
      </w:r>
      <w:r w:rsidR="007D1694" w:rsidRPr="007F35AE">
        <w:rPr>
          <w:rtl/>
        </w:rPr>
        <w:t xml:space="preserve"> منه </w:t>
      </w:r>
      <w:r>
        <w:rPr>
          <w:rtl/>
        </w:rPr>
        <w:t>]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(2)</w:t>
      </w:r>
      <w:r w:rsidR="007D1694" w:rsidRPr="007F35AE">
        <w:rPr>
          <w:rtl/>
        </w:rPr>
        <w:t xml:space="preserve"> وأكثر ذكرا</w:t>
      </w:r>
      <w:r w:rsidR="00894786">
        <w:rPr>
          <w:rFonts w:hint="cs"/>
          <w:rtl/>
        </w:rPr>
        <w:t>ً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ونظر </w:t>
      </w:r>
      <w:r w:rsidR="00637BDD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 xml:space="preserve"> إلى ناقة</w:t>
      </w:r>
      <w:r w:rsidR="00894786">
        <w:rPr>
          <w:rFonts w:hint="cs"/>
          <w:rtl/>
        </w:rPr>
        <w:t>ٍ</w:t>
      </w:r>
      <w:r w:rsidR="007D1694" w:rsidRPr="007F35AE">
        <w:rPr>
          <w:rtl/>
        </w:rPr>
        <w:t xml:space="preserve"> م</w:t>
      </w:r>
      <w:r w:rsidR="00894786">
        <w:rPr>
          <w:rFonts w:hint="cs"/>
          <w:rtl/>
        </w:rPr>
        <w:t>ُ</w:t>
      </w:r>
      <w:r w:rsidR="007D1694" w:rsidRPr="007F35AE">
        <w:rPr>
          <w:rtl/>
        </w:rPr>
        <w:t>ح</w:t>
      </w:r>
      <w:r w:rsidR="00894786">
        <w:rPr>
          <w:rFonts w:hint="cs"/>
          <w:rtl/>
        </w:rPr>
        <w:t>َ</w:t>
      </w:r>
      <w:r w:rsidR="007D1694" w:rsidRPr="007F35AE">
        <w:rPr>
          <w:rtl/>
        </w:rPr>
        <w:t>م</w:t>
      </w:r>
      <w:r w:rsidR="00894786">
        <w:rPr>
          <w:rFonts w:hint="cs"/>
          <w:rtl/>
        </w:rPr>
        <w:t>ّ</w:t>
      </w:r>
      <w:r w:rsidR="007D1694" w:rsidRPr="007F35AE">
        <w:rPr>
          <w:rtl/>
        </w:rPr>
        <w:t>ل</w:t>
      </w:r>
      <w:r w:rsidR="00894786">
        <w:rPr>
          <w:rFonts w:hint="cs"/>
          <w:rtl/>
        </w:rPr>
        <w:t>َ</w:t>
      </w:r>
      <w:r w:rsidR="007D1694" w:rsidRPr="007F35AE">
        <w:rPr>
          <w:rtl/>
        </w:rPr>
        <w:t>ة</w:t>
      </w:r>
      <w:r w:rsidR="00894786">
        <w:rPr>
          <w:rFonts w:hint="cs"/>
          <w:rtl/>
        </w:rPr>
        <w:t>ٍ</w:t>
      </w:r>
      <w:r w:rsidR="007D1694" w:rsidRPr="007F35AE">
        <w:rPr>
          <w:rtl/>
        </w:rPr>
        <w:t xml:space="preserve"> قد ثقلت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أين صاحبها</w:t>
      </w:r>
      <w:r w:rsidR="00637BDD">
        <w:rPr>
          <w:rtl/>
        </w:rPr>
        <w:t>:</w:t>
      </w:r>
      <w:r w:rsidR="007D1694" w:rsidRPr="007F35AE">
        <w:rPr>
          <w:rtl/>
        </w:rPr>
        <w:t xml:space="preserve"> فلم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يوجد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مروه أن يستعد</w:t>
      </w:r>
      <w:r w:rsidR="00894786">
        <w:rPr>
          <w:rFonts w:hint="cs"/>
          <w:rtl/>
        </w:rPr>
        <w:t>ّ</w:t>
      </w:r>
      <w:r w:rsidR="007D1694" w:rsidRPr="007F35AE">
        <w:rPr>
          <w:rtl/>
        </w:rPr>
        <w:t xml:space="preserve"> لها غدا</w:t>
      </w:r>
      <w:r w:rsidR="00894786">
        <w:rPr>
          <w:rFonts w:hint="cs"/>
          <w:rtl/>
        </w:rPr>
        <w:t>ً</w:t>
      </w:r>
      <w:r w:rsidR="007D1694" w:rsidRPr="007F35AE">
        <w:rPr>
          <w:rtl/>
        </w:rPr>
        <w:t xml:space="preserve"> للخصومة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9398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6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وعن علي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أن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يجب للدابة على صاحبها ست</w:t>
      </w:r>
      <w:r w:rsidR="00894786">
        <w:rPr>
          <w:rFonts w:hint="cs"/>
          <w:rtl/>
        </w:rPr>
        <w:t>ّ</w:t>
      </w:r>
      <w:r w:rsidR="007D1694" w:rsidRPr="007F35AE">
        <w:rPr>
          <w:rtl/>
        </w:rPr>
        <w:t xml:space="preserve"> خصال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يبدأ بعلفها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إذ نزل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ويعرض عليها الماء إذا</w:t>
      </w:r>
      <w:r w:rsidR="00272D7E">
        <w:rPr>
          <w:rtl/>
        </w:rPr>
        <w:t xml:space="preserve"> مرّ </w:t>
      </w:r>
      <w:r w:rsidR="007D1694" w:rsidRPr="007F35AE">
        <w:rPr>
          <w:rtl/>
        </w:rPr>
        <w:t>به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ولا يضربها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على حق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يحملها ما لا تطيق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ولا يكل</w:t>
      </w:r>
      <w:r w:rsidR="00894786">
        <w:rPr>
          <w:rFonts w:hint="cs"/>
          <w:rtl/>
        </w:rPr>
        <w:t>ّ</w:t>
      </w:r>
      <w:r w:rsidR="007D1694" w:rsidRPr="007F35AE">
        <w:rPr>
          <w:rtl/>
        </w:rPr>
        <w:t>فها من السير ما لا تقدر عليه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ولا يقف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عليها ف</w:t>
      </w:r>
      <w:r w:rsidR="00894786">
        <w:rPr>
          <w:rFonts w:hint="cs"/>
          <w:rtl/>
        </w:rPr>
        <w:t>ُ</w:t>
      </w:r>
      <w:r w:rsidR="007D1694" w:rsidRPr="007F35AE">
        <w:rPr>
          <w:rtl/>
        </w:rPr>
        <w:t>و</w:t>
      </w:r>
      <w:r w:rsidR="00894786">
        <w:rPr>
          <w:rFonts w:hint="cs"/>
          <w:rtl/>
        </w:rPr>
        <w:t>َ</w:t>
      </w:r>
      <w:r w:rsidR="007D1694" w:rsidRPr="007F35AE">
        <w:rPr>
          <w:rtl/>
        </w:rPr>
        <w:t>اقا</w:t>
      </w:r>
      <w:r w:rsidR="00894786">
        <w:rPr>
          <w:rFonts w:hint="cs"/>
          <w:rtl/>
        </w:rPr>
        <w:t>ً</w:t>
      </w:r>
      <w:r w:rsidR="007D1694" w:rsidRPr="007F35AE">
        <w:rPr>
          <w:rtl/>
        </w:rPr>
        <w:t xml:space="preserve">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9399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7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السيد الرضي في المجازات النبوي</w:t>
      </w:r>
      <w:r w:rsidR="00894786">
        <w:rPr>
          <w:rFonts w:hint="cs"/>
          <w:rtl/>
        </w:rPr>
        <w:t>ّ</w:t>
      </w:r>
      <w:r w:rsidR="007D1694" w:rsidRPr="007F35AE">
        <w:rPr>
          <w:rtl/>
        </w:rPr>
        <w:t>ة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النبي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قل</w:t>
      </w:r>
      <w:r w:rsidR="00894786">
        <w:rPr>
          <w:rFonts w:hint="cs"/>
          <w:rtl/>
        </w:rPr>
        <w:t>ّ</w:t>
      </w:r>
      <w:r w:rsidR="007D1694" w:rsidRPr="007F35AE">
        <w:rPr>
          <w:rtl/>
        </w:rPr>
        <w:t>دوا الخي</w:t>
      </w:r>
      <w:r w:rsidR="00894786">
        <w:rPr>
          <w:rFonts w:hint="cs"/>
          <w:rtl/>
        </w:rPr>
        <w:t>ْ</w:t>
      </w:r>
      <w:r w:rsidR="007D1694" w:rsidRPr="007F35AE">
        <w:rPr>
          <w:rtl/>
        </w:rPr>
        <w:t>ل</w:t>
      </w:r>
      <w:r w:rsidR="00894786">
        <w:rPr>
          <w:rFonts w:hint="cs"/>
          <w:rtl/>
        </w:rPr>
        <w:t>َ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ولا ت</w:t>
      </w:r>
      <w:r w:rsidR="00894786">
        <w:rPr>
          <w:rFonts w:hint="cs"/>
          <w:rtl/>
        </w:rPr>
        <w:t>ُ</w:t>
      </w:r>
      <w:r w:rsidR="007D1694" w:rsidRPr="007F35AE">
        <w:rPr>
          <w:rtl/>
        </w:rPr>
        <w:t>قل</w:t>
      </w:r>
      <w:r w:rsidR="00894786">
        <w:rPr>
          <w:rFonts w:hint="cs"/>
          <w:rtl/>
        </w:rPr>
        <w:t>ِّ</w:t>
      </w:r>
      <w:r w:rsidR="007D1694" w:rsidRPr="007F35AE">
        <w:rPr>
          <w:rtl/>
        </w:rPr>
        <w:t>د</w:t>
      </w:r>
      <w:r w:rsidR="00894786">
        <w:rPr>
          <w:rFonts w:hint="cs"/>
          <w:rtl/>
        </w:rPr>
        <w:t>ُ</w:t>
      </w:r>
      <w:r w:rsidR="007D1694" w:rsidRPr="007F35AE">
        <w:rPr>
          <w:rtl/>
        </w:rPr>
        <w:t>وها الأوت</w:t>
      </w:r>
      <w:r w:rsidR="00894786">
        <w:rPr>
          <w:rFonts w:hint="cs"/>
          <w:rtl/>
        </w:rPr>
        <w:t>َ</w:t>
      </w:r>
      <w:r w:rsidR="007D1694" w:rsidRPr="007F35AE">
        <w:rPr>
          <w:rtl/>
        </w:rPr>
        <w:t>ار</w:t>
      </w:r>
      <w:r w:rsidR="00894786">
        <w:rPr>
          <w:rFonts w:hint="cs"/>
          <w:rtl/>
        </w:rPr>
        <w:t>َ</w:t>
      </w:r>
      <w:r w:rsidR="007D1694" w:rsidRPr="007F35AE">
        <w:rPr>
          <w:rtl/>
        </w:rPr>
        <w:t xml:space="preserve">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9400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8</w:t>
      </w:r>
      <w:r w:rsidR="007D1694">
        <w:rPr>
          <w:rtl/>
        </w:rPr>
        <w:t xml:space="preserve"> - </w:t>
      </w:r>
      <w:r w:rsidR="007D1694" w:rsidRPr="007F35AE">
        <w:rPr>
          <w:rtl/>
        </w:rPr>
        <w:t>ابن شهرآشوب في المناقب</w:t>
      </w:r>
      <w:r w:rsidR="00637BDD">
        <w:rPr>
          <w:rtl/>
        </w:rPr>
        <w:t>:</w:t>
      </w:r>
      <w:r w:rsidR="007D1694" w:rsidRPr="007F35AE">
        <w:rPr>
          <w:rtl/>
        </w:rPr>
        <w:t xml:space="preserve"> في سياق أحوال السجاد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زرارة بن أعين</w:t>
      </w:r>
      <w:r w:rsidR="00637BDD">
        <w:rPr>
          <w:rtl/>
        </w:rPr>
        <w:t>:</w:t>
      </w:r>
      <w:r w:rsidR="007D1694" w:rsidRPr="007F35AE">
        <w:rPr>
          <w:rtl/>
        </w:rPr>
        <w:t xml:space="preserve"> لقد</w:t>
      </w:r>
      <w:r w:rsidR="003C35D8">
        <w:rPr>
          <w:rtl/>
        </w:rPr>
        <w:t xml:space="preserve"> حجّ </w:t>
      </w:r>
      <w:r w:rsidR="007D1694" w:rsidRPr="007F35AE">
        <w:rPr>
          <w:rtl/>
        </w:rPr>
        <w:t>على ناقة عشرين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حجة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فما قرعها بسوط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5</w:t>
      </w:r>
      <w:r>
        <w:rPr>
          <w:rtl/>
        </w:rPr>
        <w:t xml:space="preserve"> - </w:t>
      </w:r>
      <w:r w:rsidRPr="007F35AE">
        <w:rPr>
          <w:rtl/>
        </w:rPr>
        <w:t>دعائم الاسلام ج 1 ص 347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المخطوط</w:t>
      </w:r>
      <w:r w:rsidR="00637BDD">
        <w:rPr>
          <w:rtl/>
        </w:rPr>
        <w:t>:</w:t>
      </w:r>
      <w:r w:rsidRPr="007F35AE">
        <w:rPr>
          <w:rtl/>
        </w:rPr>
        <w:t xml:space="preserve"> أحمالها</w:t>
      </w:r>
      <w:r w:rsidR="00637BDD">
        <w:rPr>
          <w:rtl/>
        </w:rPr>
        <w:t>،</w:t>
      </w:r>
      <w:r w:rsidRPr="007F35AE">
        <w:rPr>
          <w:rtl/>
        </w:rPr>
        <w:t xml:space="preserve"> وما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6</w:t>
      </w:r>
      <w:r>
        <w:rPr>
          <w:rtl/>
        </w:rPr>
        <w:t xml:space="preserve"> - </w:t>
      </w:r>
      <w:r w:rsidRPr="007F35AE">
        <w:rPr>
          <w:rtl/>
        </w:rPr>
        <w:t>دعائم الاسلام ج 1 ص 347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7</w:t>
      </w:r>
      <w:r>
        <w:rPr>
          <w:rtl/>
        </w:rPr>
        <w:t xml:space="preserve"> - </w:t>
      </w:r>
      <w:r w:rsidRPr="007F35AE">
        <w:rPr>
          <w:rtl/>
        </w:rPr>
        <w:t>المجازات النبوي</w:t>
      </w:r>
      <w:r w:rsidR="00894786">
        <w:rPr>
          <w:rFonts w:hint="cs"/>
          <w:rtl/>
        </w:rPr>
        <w:t>ّ</w:t>
      </w:r>
      <w:r w:rsidRPr="007F35AE">
        <w:rPr>
          <w:rtl/>
        </w:rPr>
        <w:t>ة ص 257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8</w:t>
      </w:r>
      <w:r>
        <w:rPr>
          <w:rtl/>
        </w:rPr>
        <w:t xml:space="preserve"> - </w:t>
      </w:r>
      <w:r w:rsidRPr="007F35AE">
        <w:rPr>
          <w:rtl/>
        </w:rPr>
        <w:t>المناقب ج 4 ص 155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ورواه صاحب الحلية</w:t>
      </w:r>
      <w:r w:rsidR="00637BDD">
        <w:rPr>
          <w:rtl/>
        </w:rPr>
        <w:t>:</w:t>
      </w:r>
      <w:r w:rsidRPr="007F35AE">
        <w:rPr>
          <w:rtl/>
        </w:rPr>
        <w:t xml:space="preserve"> عن عمرو بن ثابت</w:t>
      </w:r>
      <w:r>
        <w:rPr>
          <w:rtl/>
        </w:rPr>
        <w:t>.</w:t>
      </w:r>
    </w:p>
    <w:p w:rsidR="007D1694" w:rsidRPr="00682853" w:rsidRDefault="007D1694" w:rsidP="007D1694">
      <w:pPr>
        <w:pStyle w:val="Heading2Center"/>
        <w:rPr>
          <w:rtl/>
        </w:rPr>
      </w:pPr>
      <w:bookmarkStart w:id="306" w:name="_Toc362083398"/>
      <w:bookmarkStart w:id="307" w:name="_Toc368917668"/>
      <w:r w:rsidRPr="00682853">
        <w:rPr>
          <w:rtl/>
        </w:rPr>
        <w:t>8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682853">
        <w:rPr>
          <w:rtl/>
        </w:rPr>
        <w:t>باب كراهة ضرب الدابة على وجهها وغيره ولعنها</w:t>
      </w:r>
      <w:r w:rsidR="00D66788" w:rsidRPr="00D66788">
        <w:rPr>
          <w:rStyle w:val="libAlaemHeading2Char"/>
          <w:rtl/>
        </w:rPr>
        <w:t xml:space="preserve"> )</w:t>
      </w:r>
      <w:bookmarkEnd w:id="306"/>
      <w:bookmarkEnd w:id="307"/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: </w:t>
      </w:r>
      <w:r w:rsidR="00FD1028">
        <w:rPr>
          <w:rStyle w:val="libFootnote0Char"/>
          <w:rtl/>
        </w:rPr>
        <w:t>[</w:t>
      </w:r>
      <w:r w:rsidR="00FD1028" w:rsidRPr="00FD1028">
        <w:rPr>
          <w:rStyle w:val="libFootnote0Char"/>
          <w:rtl/>
        </w:rPr>
        <w:t>9401</w:t>
      </w:r>
      <w:r w:rsidR="00FD1028">
        <w:rPr>
          <w:rStyle w:val="libFootnote0Char"/>
          <w:rtl/>
        </w:rPr>
        <w:t>]</w:t>
      </w:r>
      <w:r w:rsidRPr="007F35AE">
        <w:rPr>
          <w:rtl/>
        </w:rPr>
        <w:t xml:space="preserve"> 1</w:t>
      </w:r>
      <w:r>
        <w:rPr>
          <w:rtl/>
        </w:rPr>
        <w:t xml:space="preserve"> - </w:t>
      </w:r>
      <w:r w:rsidRPr="007F35AE">
        <w:rPr>
          <w:rtl/>
        </w:rPr>
        <w:t>الجعفريات</w:t>
      </w:r>
      <w:r w:rsidR="00637BDD">
        <w:rPr>
          <w:rtl/>
        </w:rPr>
        <w:t>:</w:t>
      </w:r>
      <w:r w:rsidRPr="007F35AE">
        <w:rPr>
          <w:rtl/>
        </w:rPr>
        <w:t xml:space="preserve"> أخبرنا عبد الله</w:t>
      </w:r>
      <w:r w:rsidR="00637BDD">
        <w:rPr>
          <w:rtl/>
        </w:rPr>
        <w:t>،</w:t>
      </w:r>
      <w:r w:rsidRPr="007F35AE">
        <w:rPr>
          <w:rtl/>
        </w:rPr>
        <w:t xml:space="preserve"> أخبرنا محمد</w:t>
      </w:r>
      <w:r w:rsidR="00637BDD">
        <w:rPr>
          <w:rtl/>
        </w:rPr>
        <w:t>،</w:t>
      </w:r>
      <w:r w:rsidRPr="007F35AE">
        <w:rPr>
          <w:rtl/>
        </w:rPr>
        <w:t xml:space="preserve"> حدثني موسى</w:t>
      </w:r>
      <w:r>
        <w:rPr>
          <w:rFonts w:hint="cs"/>
          <w:rtl/>
        </w:rPr>
        <w:t xml:space="preserve"> </w:t>
      </w:r>
      <w:r w:rsidRPr="007F35AE">
        <w:rPr>
          <w:rtl/>
        </w:rPr>
        <w:t>قال</w:t>
      </w:r>
      <w:r w:rsidR="00637BDD">
        <w:rPr>
          <w:rtl/>
        </w:rPr>
        <w:t>:</w:t>
      </w:r>
      <w:r w:rsidRPr="007F35AE">
        <w:rPr>
          <w:rtl/>
        </w:rPr>
        <w:t xml:space="preserve"> حدثنا أبي</w:t>
      </w:r>
      <w:r w:rsidR="00637BDD">
        <w:rPr>
          <w:rtl/>
        </w:rPr>
        <w:t>،</w:t>
      </w:r>
      <w:r w:rsidRPr="007F35AE">
        <w:rPr>
          <w:rtl/>
        </w:rPr>
        <w:t xml:space="preserve"> عن أبيه</w:t>
      </w:r>
      <w:r w:rsidR="00637BDD">
        <w:rPr>
          <w:rtl/>
        </w:rPr>
        <w:t>،</w:t>
      </w:r>
      <w:r w:rsidRPr="007F35AE">
        <w:rPr>
          <w:rtl/>
        </w:rPr>
        <w:t xml:space="preserve"> عن</w:t>
      </w:r>
      <w:r w:rsidR="003C35D8">
        <w:rPr>
          <w:rtl/>
        </w:rPr>
        <w:t xml:space="preserve"> جدّه </w:t>
      </w:r>
      <w:r w:rsidRPr="007F35AE">
        <w:rPr>
          <w:rtl/>
        </w:rPr>
        <w:t>جعفر بن محمد</w:t>
      </w:r>
      <w:r w:rsidR="00637BDD">
        <w:rPr>
          <w:rtl/>
        </w:rPr>
        <w:t>،</w:t>
      </w:r>
      <w:r w:rsidRPr="007F35AE">
        <w:rPr>
          <w:rtl/>
        </w:rPr>
        <w:t xml:space="preserve"> عن أبيه</w:t>
      </w:r>
      <w:r w:rsidR="00637BDD">
        <w:rPr>
          <w:rtl/>
        </w:rPr>
        <w:t>،</w:t>
      </w:r>
      <w:r w:rsidRPr="007F35AE">
        <w:rPr>
          <w:rtl/>
        </w:rPr>
        <w:t xml:space="preserve"> عن</w:t>
      </w:r>
      <w:r w:rsidR="003C35D8">
        <w:rPr>
          <w:rFonts w:hint="cs"/>
          <w:rtl/>
        </w:rPr>
        <w:t xml:space="preserve"> جدّه </w:t>
      </w:r>
      <w:r w:rsidRPr="007F35AE">
        <w:rPr>
          <w:rtl/>
        </w:rPr>
        <w:t>علي بن الحسين</w:t>
      </w:r>
      <w:r w:rsidR="00637BDD">
        <w:rPr>
          <w:rtl/>
        </w:rPr>
        <w:t>،</w:t>
      </w:r>
      <w:r w:rsidRPr="007F35AE">
        <w:rPr>
          <w:rtl/>
        </w:rPr>
        <w:t xml:space="preserve"> عن أبيه</w:t>
      </w:r>
      <w:r w:rsidR="00637BDD">
        <w:rPr>
          <w:rtl/>
        </w:rPr>
        <w:t>،</w:t>
      </w:r>
      <w:r w:rsidRPr="007F35AE">
        <w:rPr>
          <w:rtl/>
        </w:rPr>
        <w:t xml:space="preserve"> عن علي </w:t>
      </w:r>
      <w:r w:rsidR="00637BDD" w:rsidRPr="00637BDD">
        <w:rPr>
          <w:rStyle w:val="libAlaemChar"/>
          <w:rtl/>
        </w:rPr>
        <w:t>عليه‌السلام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« نهى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رسول الله </w:t>
      </w:r>
      <w:r w:rsidR="00637BDD" w:rsidRPr="00637BDD">
        <w:rPr>
          <w:rStyle w:val="libAlaemChar"/>
          <w:rtl/>
        </w:rPr>
        <w:t>صلى‌الله‌عليه‌وآله‌</w:t>
      </w:r>
      <w:r w:rsidRPr="007F35AE">
        <w:rPr>
          <w:rtl/>
        </w:rPr>
        <w:t xml:space="preserve"> أن توسم الدواب في وج</w:t>
      </w:r>
      <w:r w:rsidR="00FA36B7">
        <w:rPr>
          <w:rFonts w:hint="cs"/>
          <w:rtl/>
        </w:rPr>
        <w:t>ُ</w:t>
      </w:r>
      <w:r w:rsidRPr="007F35AE">
        <w:rPr>
          <w:rtl/>
        </w:rPr>
        <w:t>وهها</w:t>
      </w:r>
      <w:r w:rsidR="00637BDD">
        <w:rPr>
          <w:rtl/>
        </w:rPr>
        <w:t>،</w:t>
      </w:r>
      <w:r w:rsidRPr="007F35AE">
        <w:rPr>
          <w:rtl/>
        </w:rPr>
        <w:t xml:space="preserve"> فإن</w:t>
      </w:r>
      <w:r w:rsidR="00FA36B7">
        <w:rPr>
          <w:rFonts w:hint="cs"/>
          <w:rtl/>
        </w:rPr>
        <w:t>ّ</w:t>
      </w:r>
      <w:r w:rsidRPr="007F35AE">
        <w:rPr>
          <w:rtl/>
        </w:rPr>
        <w:t>ها</w:t>
      </w:r>
      <w:r>
        <w:rPr>
          <w:rFonts w:hint="cs"/>
          <w:rtl/>
        </w:rPr>
        <w:t xml:space="preserve"> </w:t>
      </w:r>
      <w:r w:rsidRPr="007F35AE">
        <w:rPr>
          <w:rtl/>
        </w:rPr>
        <w:t>تسب</w:t>
      </w:r>
      <w:r w:rsidR="00FA36B7">
        <w:rPr>
          <w:rFonts w:hint="cs"/>
          <w:rtl/>
        </w:rPr>
        <w:t>ّ</w:t>
      </w:r>
      <w:r w:rsidRPr="007F35AE">
        <w:rPr>
          <w:rtl/>
        </w:rPr>
        <w:t>ح بحمد</w:t>
      </w:r>
      <w:r w:rsidR="00FA36B7">
        <w:rPr>
          <w:rFonts w:hint="cs"/>
          <w:rtl/>
        </w:rPr>
        <w:t xml:space="preserve"> </w:t>
      </w:r>
      <w:r w:rsidRPr="007F35AE">
        <w:rPr>
          <w:rtl/>
        </w:rPr>
        <w:t>رب</w:t>
      </w:r>
      <w:r w:rsidR="00FA36B7">
        <w:rPr>
          <w:rFonts w:hint="cs"/>
          <w:rtl/>
        </w:rPr>
        <w:t>ّ</w:t>
      </w:r>
      <w:r w:rsidRPr="007F35AE">
        <w:rPr>
          <w:rtl/>
        </w:rPr>
        <w:t xml:space="preserve">ها </w:t>
      </w:r>
      <w:r w:rsidR="00637BDD">
        <w:rPr>
          <w:rtl/>
        </w:rPr>
        <w:t>عزّوجلّ</w:t>
      </w:r>
      <w:r w:rsidRPr="007F35AE">
        <w:rPr>
          <w:rtl/>
        </w:rPr>
        <w:t xml:space="preserve">، وأن يضرب في </w:t>
      </w:r>
      <w:r w:rsidRPr="007D1694">
        <w:rPr>
          <w:rStyle w:val="libFootnotenumChar"/>
          <w:rtl/>
        </w:rPr>
        <w:t>(1)</w:t>
      </w:r>
      <w:r w:rsidRPr="007F35AE">
        <w:rPr>
          <w:rtl/>
        </w:rPr>
        <w:t xml:space="preserve"> وجهها ».</w:t>
      </w:r>
    </w:p>
    <w:p w:rsidR="007D1694" w:rsidRPr="007F35AE" w:rsidRDefault="00FD1028" w:rsidP="00FA36B7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9402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دعائم الاسلام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أبي جعفر محمد بن علي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عليهما‌السلام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أن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سمع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رجلا</w:t>
      </w:r>
      <w:r w:rsidR="00FA36B7">
        <w:rPr>
          <w:rFonts w:hint="cs"/>
          <w:rtl/>
        </w:rPr>
        <w:t>ً</w:t>
      </w:r>
      <w:r w:rsidR="007D1694" w:rsidRPr="007F35AE">
        <w:rPr>
          <w:rtl/>
        </w:rPr>
        <w:t xml:space="preserve"> يلعن بعيرا</w:t>
      </w:r>
      <w:r w:rsidR="00FA36B7">
        <w:rPr>
          <w:rFonts w:hint="cs"/>
          <w:rtl/>
        </w:rPr>
        <w:t>ً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(2)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FA36B7">
        <w:rPr>
          <w:rFonts w:hint="cs"/>
          <w:rtl/>
        </w:rPr>
        <w:t>إ</w:t>
      </w:r>
      <w:r w:rsidR="007D1694" w:rsidRPr="007F35AE">
        <w:rPr>
          <w:rtl/>
        </w:rPr>
        <w:t>رجع لا تصحبنا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على بعير ملعون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وعن علي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Pr="007F35AE">
        <w:rPr>
          <w:rtl/>
        </w:rPr>
        <w:t xml:space="preserve"> أنه يكره </w:t>
      </w:r>
      <w:r w:rsidRPr="007D1694">
        <w:rPr>
          <w:rStyle w:val="libFootnotenumChar"/>
          <w:rtl/>
        </w:rPr>
        <w:t>(3)</w:t>
      </w:r>
      <w:r w:rsidRPr="007F35AE">
        <w:rPr>
          <w:rtl/>
        </w:rPr>
        <w:t xml:space="preserve"> سب</w:t>
      </w:r>
      <w:r w:rsidR="00FA36B7">
        <w:rPr>
          <w:rFonts w:hint="cs"/>
          <w:rtl/>
        </w:rPr>
        <w:t>ّ</w:t>
      </w:r>
      <w:r w:rsidRPr="007F35AE">
        <w:rPr>
          <w:rtl/>
        </w:rPr>
        <w:t xml:space="preserve"> البهائم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9403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الحسين بن حمدان الحضيني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علي بن الطيب الصابوني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عن محمد بن علي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علي بن الحسين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الصباح الكناني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أبي عبد الله الصادق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لم</w:t>
      </w:r>
      <w:r w:rsidR="00FA36B7">
        <w:rPr>
          <w:rFonts w:hint="cs"/>
          <w:rtl/>
        </w:rPr>
        <w:t>ّ</w:t>
      </w:r>
      <w:r w:rsidR="007D1694" w:rsidRPr="007F35AE">
        <w:rPr>
          <w:rtl/>
        </w:rPr>
        <w:t>ا كان في الليلة التي توفي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8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الجعفريات ص 85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ليس في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دعائم الاسلام ج 1 ص 347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عن جعفر بن محمد </w:t>
      </w:r>
      <w:r w:rsidR="00637BDD" w:rsidRPr="00637BDD">
        <w:rPr>
          <w:rStyle w:val="libFootnoteAlaemChar"/>
          <w:rtl/>
        </w:rPr>
        <w:t>عليه‌السلام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وفيه</w:t>
      </w:r>
      <w:r w:rsidR="00637BDD">
        <w:rPr>
          <w:rtl/>
        </w:rPr>
        <w:t>:</w:t>
      </w:r>
      <w:r w:rsidRPr="007F35AE">
        <w:rPr>
          <w:rtl/>
        </w:rPr>
        <w:t xml:space="preserve"> بعيره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(3) في المصدر</w:t>
      </w:r>
      <w:r w:rsidR="00637BDD">
        <w:rPr>
          <w:rtl/>
        </w:rPr>
        <w:t>:</w:t>
      </w:r>
      <w:r w:rsidRPr="007F35AE">
        <w:rPr>
          <w:rtl/>
        </w:rPr>
        <w:t xml:space="preserve"> وكان علي </w:t>
      </w:r>
      <w:r w:rsidR="00637BDD" w:rsidRPr="00637BDD">
        <w:rPr>
          <w:rStyle w:val="libFootnoteAlaemChar"/>
          <w:rtl/>
        </w:rPr>
        <w:t>عليه‌السلام</w:t>
      </w:r>
      <w:r w:rsidRPr="007F35AE">
        <w:rPr>
          <w:rtl/>
        </w:rPr>
        <w:t xml:space="preserve"> يكره</w:t>
      </w:r>
      <w:r>
        <w:rPr>
          <w:rtl/>
        </w:rPr>
        <w:t xml:space="preserve"> </w:t>
      </w:r>
      <w:r w:rsidR="00637BDD">
        <w:rPr>
          <w:rtl/>
        </w:rPr>
        <w:t>.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الهداية ص 47 ب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بها سي</w:t>
      </w:r>
      <w:r w:rsidR="00FA36B7">
        <w:rPr>
          <w:rFonts w:hint="cs"/>
          <w:rtl/>
        </w:rPr>
        <w:t>ّ</w:t>
      </w:r>
      <w:r w:rsidRPr="007F35AE">
        <w:rPr>
          <w:rtl/>
        </w:rPr>
        <w:t xml:space="preserve">د العابدين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Pr="007F35AE">
        <w:rPr>
          <w:rtl/>
        </w:rPr>
        <w:t xml:space="preserve"> قال لا بنه محمد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>
        <w:rPr>
          <w:rFonts w:hint="cs"/>
          <w:rtl/>
        </w:rPr>
        <w:t xml:space="preserve"> </w:t>
      </w:r>
      <w:r w:rsidRPr="007F35AE">
        <w:rPr>
          <w:rtl/>
        </w:rPr>
        <w:t>إيتني بوضوء</w:t>
      </w:r>
      <w:r>
        <w:rPr>
          <w:rtl/>
        </w:rPr>
        <w:t xml:space="preserve"> - </w:t>
      </w:r>
      <w:r w:rsidRPr="007F35AE">
        <w:rPr>
          <w:rtl/>
        </w:rPr>
        <w:t>إلى أن قال</w:t>
      </w:r>
      <w:r>
        <w:rPr>
          <w:rtl/>
        </w:rPr>
        <w:t xml:space="preserve"> - </w:t>
      </w:r>
      <w:r w:rsidRPr="007F35AE">
        <w:rPr>
          <w:rtl/>
        </w:rPr>
        <w:t>فإذا توف</w:t>
      </w:r>
      <w:r w:rsidR="00FA36B7">
        <w:rPr>
          <w:rFonts w:hint="cs"/>
          <w:rtl/>
        </w:rPr>
        <w:t>ّ</w:t>
      </w:r>
      <w:r w:rsidRPr="007F35AE">
        <w:rPr>
          <w:rtl/>
        </w:rPr>
        <w:t>يت</w:t>
      </w:r>
      <w:r w:rsidR="00637BDD">
        <w:rPr>
          <w:rtl/>
        </w:rPr>
        <w:t>،</w:t>
      </w:r>
      <w:r w:rsidRPr="007F35AE">
        <w:rPr>
          <w:rtl/>
        </w:rPr>
        <w:t xml:space="preserve"> وواريتني</w:t>
      </w:r>
      <w:r w:rsidR="00637BDD">
        <w:rPr>
          <w:rtl/>
        </w:rPr>
        <w:t>،</w:t>
      </w:r>
      <w:r w:rsidRPr="007F35AE">
        <w:rPr>
          <w:rtl/>
        </w:rPr>
        <w:t xml:space="preserve"> فخذ ناقتي واجعل</w:t>
      </w:r>
      <w:r>
        <w:rPr>
          <w:rFonts w:hint="cs"/>
          <w:rtl/>
        </w:rPr>
        <w:t xml:space="preserve"> </w:t>
      </w:r>
      <w:r w:rsidRPr="007F35AE">
        <w:rPr>
          <w:rtl/>
        </w:rPr>
        <w:t>لها حظارا</w:t>
      </w:r>
      <w:r w:rsidR="00FA36B7">
        <w:rPr>
          <w:rFonts w:hint="cs"/>
          <w:rtl/>
        </w:rPr>
        <w:t>ً</w:t>
      </w:r>
      <w:r w:rsidR="00637BDD">
        <w:rPr>
          <w:rtl/>
        </w:rPr>
        <w:t>،</w:t>
      </w:r>
      <w:r w:rsidRPr="007F35AE">
        <w:rPr>
          <w:rtl/>
        </w:rPr>
        <w:t xml:space="preserve"> وأقم لها علفا</w:t>
      </w:r>
      <w:r>
        <w:rPr>
          <w:rtl/>
        </w:rPr>
        <w:t xml:space="preserve"> - </w:t>
      </w:r>
      <w:r w:rsidRPr="007F35AE">
        <w:rPr>
          <w:rtl/>
        </w:rPr>
        <w:t>إلى أن قال</w:t>
      </w:r>
      <w:r>
        <w:rPr>
          <w:rtl/>
        </w:rPr>
        <w:t xml:space="preserve"> - </w:t>
      </w:r>
      <w:r w:rsidRPr="007F35AE">
        <w:rPr>
          <w:rtl/>
        </w:rPr>
        <w:t>فقال أبو عبد الله</w:t>
      </w:r>
      <w:r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Pr="007F35AE">
        <w:rPr>
          <w:rtl/>
        </w:rPr>
        <w:t xml:space="preserve"> كان جدي علي بن الحسين </w:t>
      </w:r>
      <w:r w:rsidR="00637BDD" w:rsidRPr="00637BDD">
        <w:rPr>
          <w:rStyle w:val="libAlaemChar"/>
          <w:rtl/>
        </w:rPr>
        <w:t>عليهما‌السلام</w:t>
      </w:r>
      <w:r w:rsidRPr="007F35AE">
        <w:rPr>
          <w:rtl/>
        </w:rPr>
        <w:t xml:space="preserve"> يحج</w:t>
      </w:r>
      <w:r w:rsidR="00FA36B7">
        <w:rPr>
          <w:rFonts w:hint="cs"/>
          <w:rtl/>
        </w:rPr>
        <w:t>ّ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عليها </w:t>
      </w:r>
      <w:r w:rsidR="001827D7">
        <w:rPr>
          <w:rtl/>
        </w:rPr>
        <w:t>مكّة</w:t>
      </w:r>
      <w:r w:rsidR="00637BDD">
        <w:rPr>
          <w:rtl/>
        </w:rPr>
        <w:t>،</w:t>
      </w:r>
      <w:r w:rsidRPr="007F35AE">
        <w:rPr>
          <w:rtl/>
        </w:rPr>
        <w:t xml:space="preserve"> فيعل</w:t>
      </w:r>
      <w:r w:rsidR="00FA36B7">
        <w:rPr>
          <w:rFonts w:hint="cs"/>
          <w:rtl/>
        </w:rPr>
        <w:t>ّ</w:t>
      </w:r>
      <w:r w:rsidRPr="007F35AE">
        <w:rPr>
          <w:rtl/>
        </w:rPr>
        <w:t>ق السوط بالرحل فلا يقرعها حتى يرجع إلى داره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بالمدينة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9404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4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الشيخ المفيد في الإختصاص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أحمد بن عيسى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الحسين بن سعيد ومحمد البرقي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ابن أبي عمير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حفص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البختري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عم</w:t>
      </w:r>
      <w:r w:rsidR="00FA36B7">
        <w:rPr>
          <w:rFonts w:hint="cs"/>
          <w:rtl/>
        </w:rPr>
        <w:t>ّ</w:t>
      </w:r>
      <w:r w:rsidR="007D1694" w:rsidRPr="007F35AE">
        <w:rPr>
          <w:rtl/>
        </w:rPr>
        <w:t>ن ذكره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جعفر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لما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مات علي بن الحسين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جاءت ناقة له من الرعي حتى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ضربت بجرانها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القبر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وتمر</w:t>
      </w:r>
      <w:r w:rsidR="00FA36B7">
        <w:rPr>
          <w:rFonts w:hint="cs"/>
          <w:rtl/>
        </w:rPr>
        <w:t>ّ</w:t>
      </w:r>
      <w:r w:rsidR="007D1694" w:rsidRPr="007F35AE">
        <w:rPr>
          <w:rtl/>
        </w:rPr>
        <w:t xml:space="preserve">غت عليه </w:t>
      </w:r>
      <w:r>
        <w:rPr>
          <w:rtl/>
        </w:rPr>
        <w:t>[</w:t>
      </w:r>
      <w:r w:rsidR="007D1694" w:rsidRPr="007F35AE">
        <w:rPr>
          <w:rtl/>
        </w:rPr>
        <w:t xml:space="preserve"> و </w:t>
      </w:r>
      <w:r>
        <w:rPr>
          <w:rtl/>
        </w:rPr>
        <w:t>]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(2)</w:t>
      </w:r>
      <w:r w:rsidR="007D1694" w:rsidRPr="007F35AE">
        <w:rPr>
          <w:rtl/>
        </w:rPr>
        <w:t xml:space="preserve"> إن أبي كان يحج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عليها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ويعتمر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ولم يقرعها قرعة قط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9405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5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السيد الرضي في المجازات النبوية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النبي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لا تسبوا الإبل فإنها رقوء الدم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9406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6</w:t>
      </w:r>
      <w:r w:rsidR="007D1694">
        <w:rPr>
          <w:rtl/>
        </w:rPr>
        <w:t xml:space="preserve"> - </w:t>
      </w:r>
      <w:r w:rsidR="007D1694" w:rsidRPr="007F35AE">
        <w:rPr>
          <w:rtl/>
        </w:rPr>
        <w:t>محمد بن إبراهيم النعماني في كتاب الغيبة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محمد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همام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حميد بن زياد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الحسن بن محمد بن سماعة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4</w:t>
      </w:r>
      <w:r>
        <w:rPr>
          <w:rtl/>
        </w:rPr>
        <w:t xml:space="preserve"> - </w:t>
      </w:r>
      <w:r w:rsidRPr="007F35AE">
        <w:rPr>
          <w:rtl/>
        </w:rPr>
        <w:t>الاختصاص ص 301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الجران</w:t>
      </w:r>
      <w:r w:rsidR="00637BDD">
        <w:rPr>
          <w:rtl/>
        </w:rPr>
        <w:t>:</w:t>
      </w:r>
      <w:r w:rsidRPr="007F35AE">
        <w:rPr>
          <w:rtl/>
        </w:rPr>
        <w:t xml:space="preserve"> باطن العنق </w:t>
      </w:r>
      <w:r w:rsidR="00A61C25">
        <w:rPr>
          <w:rtl/>
        </w:rPr>
        <w:t>(</w:t>
      </w:r>
      <w:r w:rsidRPr="007F35AE">
        <w:rPr>
          <w:rtl/>
        </w:rPr>
        <w:t>النهاية ج 1 ص 263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5</w:t>
      </w:r>
      <w:r>
        <w:rPr>
          <w:rtl/>
        </w:rPr>
        <w:t xml:space="preserve"> - </w:t>
      </w:r>
      <w:r w:rsidRPr="007F35AE">
        <w:rPr>
          <w:rtl/>
        </w:rPr>
        <w:t>المجازات النبوي</w:t>
      </w:r>
      <w:r w:rsidR="00FA36B7">
        <w:rPr>
          <w:rFonts w:hint="cs"/>
          <w:rtl/>
        </w:rPr>
        <w:t>ّ</w:t>
      </w:r>
      <w:r w:rsidRPr="007F35AE">
        <w:rPr>
          <w:rtl/>
        </w:rPr>
        <w:t>ة ص 337 ح 261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رقوء الدم</w:t>
      </w:r>
      <w:r w:rsidR="00637BDD">
        <w:rPr>
          <w:rtl/>
        </w:rPr>
        <w:t>:</w:t>
      </w:r>
      <w:r w:rsidRPr="007F35AE">
        <w:rPr>
          <w:rtl/>
        </w:rPr>
        <w:t xml:space="preserve"> أي أنها ت</w:t>
      </w:r>
      <w:r w:rsidR="00FA36B7">
        <w:rPr>
          <w:rFonts w:hint="cs"/>
          <w:rtl/>
        </w:rPr>
        <w:t>ُ</w:t>
      </w:r>
      <w:r w:rsidRPr="007F35AE">
        <w:rPr>
          <w:rtl/>
        </w:rPr>
        <w:t>عطى في الديات بدلا</w:t>
      </w:r>
      <w:r w:rsidR="00FA36B7">
        <w:rPr>
          <w:rFonts w:hint="cs"/>
          <w:rtl/>
        </w:rPr>
        <w:t>ً</w:t>
      </w:r>
      <w:r w:rsidRPr="007F35AE">
        <w:rPr>
          <w:rtl/>
        </w:rPr>
        <w:t xml:space="preserve"> من القود فيسكن بها الدم</w:t>
      </w:r>
      <w:r>
        <w:rPr>
          <w:rFonts w:hint="cs"/>
          <w:rtl/>
        </w:rPr>
        <w:t xml:space="preserve"> </w:t>
      </w:r>
      <w:r w:rsidR="00A61C25">
        <w:rPr>
          <w:rtl/>
        </w:rPr>
        <w:t>(</w:t>
      </w:r>
      <w:r w:rsidRPr="007F35AE">
        <w:rPr>
          <w:rtl/>
        </w:rPr>
        <w:t>النهاية ج 2 ص 248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6</w:t>
      </w:r>
      <w:r>
        <w:rPr>
          <w:rtl/>
        </w:rPr>
        <w:t xml:space="preserve"> - </w:t>
      </w:r>
      <w:r w:rsidRPr="007F35AE">
        <w:rPr>
          <w:rtl/>
        </w:rPr>
        <w:t>الغيبة ص 325 ح 2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أحمد بن الحسن الميثمي</w:t>
      </w:r>
      <w:r w:rsidR="00637BDD">
        <w:rPr>
          <w:rtl/>
        </w:rPr>
        <w:t>،</w:t>
      </w:r>
      <w:r w:rsidRPr="007F35AE">
        <w:rPr>
          <w:rtl/>
        </w:rPr>
        <w:t xml:space="preserve"> عن أبي نجيح المسمعي</w:t>
      </w:r>
      <w:r w:rsidR="00637BDD">
        <w:rPr>
          <w:rtl/>
        </w:rPr>
        <w:t>،</w:t>
      </w:r>
      <w:r w:rsidRPr="007F35AE">
        <w:rPr>
          <w:rtl/>
        </w:rPr>
        <w:t xml:space="preserve"> عن الفيض بن</w:t>
      </w:r>
      <w:r>
        <w:rPr>
          <w:rFonts w:hint="cs"/>
          <w:rtl/>
        </w:rPr>
        <w:t xml:space="preserve"> </w:t>
      </w:r>
      <w:r w:rsidRPr="007F35AE">
        <w:rPr>
          <w:rtl/>
        </w:rPr>
        <w:t>المختار</w:t>
      </w:r>
      <w:r w:rsidR="00637BDD">
        <w:rPr>
          <w:rtl/>
        </w:rPr>
        <w:t>،</w:t>
      </w:r>
      <w:r w:rsidRPr="007F35AE">
        <w:rPr>
          <w:rtl/>
        </w:rPr>
        <w:t xml:space="preserve"> عن أبي عبد الله </w:t>
      </w:r>
      <w:r w:rsidR="00637BDD" w:rsidRPr="00637BDD">
        <w:rPr>
          <w:rStyle w:val="libAlaemChar"/>
          <w:rtl/>
        </w:rPr>
        <w:t>عليه‌السلام</w:t>
      </w:r>
      <w:r>
        <w:rPr>
          <w:rtl/>
        </w:rPr>
        <w:t xml:space="preserve"> - </w:t>
      </w:r>
      <w:r w:rsidRPr="007F35AE">
        <w:rPr>
          <w:rtl/>
        </w:rPr>
        <w:t>في حديث قال</w:t>
      </w:r>
      <w:r w:rsidR="00637BDD">
        <w:rPr>
          <w:rtl/>
        </w:rPr>
        <w:t>:</w:t>
      </w:r>
      <w:r w:rsidRPr="007F35AE">
        <w:rPr>
          <w:rtl/>
        </w:rPr>
        <w:t xml:space="preserve"> ثم قام</w:t>
      </w:r>
      <w:r>
        <w:rPr>
          <w:rFonts w:hint="cs"/>
          <w:rtl/>
        </w:rPr>
        <w:t xml:space="preserve"> </w:t>
      </w:r>
      <w:r w:rsidRPr="007F35AE">
        <w:rPr>
          <w:rtl/>
        </w:rPr>
        <w:t>إلى ستر في البيت فرفعه</w:t>
      </w:r>
      <w:r w:rsidR="00637BDD">
        <w:rPr>
          <w:rtl/>
        </w:rPr>
        <w:t>،</w:t>
      </w:r>
      <w:r w:rsidRPr="007F35AE">
        <w:rPr>
          <w:rtl/>
        </w:rPr>
        <w:t xml:space="preserve"> ودخل فمكث قليلا</w:t>
      </w:r>
      <w:r w:rsidR="00FA36B7">
        <w:rPr>
          <w:rFonts w:hint="cs"/>
          <w:rtl/>
        </w:rPr>
        <w:t>ً</w:t>
      </w:r>
      <w:r w:rsidR="00637BDD">
        <w:rPr>
          <w:rtl/>
        </w:rPr>
        <w:t>،</w:t>
      </w:r>
      <w:r w:rsidRPr="007F35AE">
        <w:rPr>
          <w:rtl/>
        </w:rPr>
        <w:t xml:space="preserve"> ثم صاح بي</w:t>
      </w:r>
      <w:r w:rsidR="00637BDD">
        <w:rPr>
          <w:rtl/>
        </w:rPr>
        <w:t>:</w:t>
      </w:r>
      <w:r w:rsidRPr="007F35AE">
        <w:rPr>
          <w:rtl/>
        </w:rPr>
        <w:t xml:space="preserve"> « يا</w:t>
      </w:r>
      <w:r>
        <w:rPr>
          <w:rFonts w:hint="cs"/>
          <w:rtl/>
        </w:rPr>
        <w:t xml:space="preserve"> </w:t>
      </w:r>
      <w:r w:rsidRPr="007F35AE">
        <w:rPr>
          <w:rtl/>
        </w:rPr>
        <w:t>فيض ادخل » فدخلت فإذا هو بمسجده قد صل</w:t>
      </w:r>
      <w:r w:rsidR="00FA36B7">
        <w:rPr>
          <w:rFonts w:hint="cs"/>
          <w:rtl/>
        </w:rPr>
        <w:t>ّ</w:t>
      </w:r>
      <w:r w:rsidRPr="007F35AE">
        <w:rPr>
          <w:rtl/>
        </w:rPr>
        <w:t>ى وانحرف عن القبلة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فجلست بين يديه</w:t>
      </w:r>
      <w:r w:rsidR="00637BDD">
        <w:rPr>
          <w:rtl/>
        </w:rPr>
        <w:t>،</w:t>
      </w:r>
      <w:r w:rsidRPr="007F35AE">
        <w:rPr>
          <w:rtl/>
        </w:rPr>
        <w:t xml:space="preserve"> ودخل عليه أبو الحسن موسى </w:t>
      </w:r>
      <w:r w:rsidR="00637BDD" w:rsidRPr="00637BDD">
        <w:rPr>
          <w:rStyle w:val="libAlaemChar"/>
          <w:rtl/>
        </w:rPr>
        <w:t>عليه‌السلام</w:t>
      </w:r>
      <w:r w:rsidRPr="007F35AE">
        <w:rPr>
          <w:rtl/>
        </w:rPr>
        <w:t xml:space="preserve"> وهو</w:t>
      </w:r>
      <w:r>
        <w:rPr>
          <w:rFonts w:hint="cs"/>
          <w:rtl/>
        </w:rPr>
        <w:t xml:space="preserve"> </w:t>
      </w:r>
      <w:r w:rsidRPr="007F35AE">
        <w:rPr>
          <w:rtl/>
        </w:rPr>
        <w:t>يومئذ غلام وفي يده در</w:t>
      </w:r>
      <w:r w:rsidR="00FA36B7">
        <w:rPr>
          <w:rFonts w:hint="cs"/>
          <w:rtl/>
        </w:rPr>
        <w:t>ّ</w:t>
      </w:r>
      <w:r w:rsidRPr="007F35AE">
        <w:rPr>
          <w:rtl/>
        </w:rPr>
        <w:t>ة</w:t>
      </w:r>
      <w:r w:rsidR="00637BDD">
        <w:rPr>
          <w:rtl/>
        </w:rPr>
        <w:t>،</w:t>
      </w:r>
      <w:r w:rsidRPr="007F35AE">
        <w:rPr>
          <w:rtl/>
        </w:rPr>
        <w:t xml:space="preserve"> فأقعده على فخذه وقال له</w:t>
      </w:r>
      <w:r w:rsidR="00637BDD">
        <w:rPr>
          <w:rtl/>
        </w:rPr>
        <w:t>:</w:t>
      </w:r>
      <w:r w:rsidRPr="007F35AE">
        <w:rPr>
          <w:rtl/>
        </w:rPr>
        <w:t xml:space="preserve"> « بأبي أنت</w:t>
      </w:r>
      <w:r>
        <w:rPr>
          <w:rFonts w:hint="cs"/>
          <w:rtl/>
        </w:rPr>
        <w:t xml:space="preserve"> </w:t>
      </w:r>
      <w:r w:rsidRPr="007F35AE">
        <w:rPr>
          <w:rtl/>
        </w:rPr>
        <w:t>وأم</w:t>
      </w:r>
      <w:r w:rsidR="00FA36B7">
        <w:rPr>
          <w:rFonts w:hint="cs"/>
          <w:rtl/>
        </w:rPr>
        <w:t>ّ</w:t>
      </w:r>
      <w:r w:rsidRPr="007F35AE">
        <w:rPr>
          <w:rtl/>
        </w:rPr>
        <w:t>ي</w:t>
      </w:r>
      <w:r w:rsidR="00637BDD">
        <w:rPr>
          <w:rtl/>
        </w:rPr>
        <w:t>،</w:t>
      </w:r>
      <w:r w:rsidRPr="007F35AE">
        <w:rPr>
          <w:rtl/>
        </w:rPr>
        <w:t xml:space="preserve"> ما هذه المخفقة </w:t>
      </w:r>
      <w:r w:rsidRPr="007D1694">
        <w:rPr>
          <w:rStyle w:val="libFootnotenumChar"/>
          <w:rtl/>
        </w:rPr>
        <w:t>(1)</w:t>
      </w:r>
      <w:r w:rsidRPr="007F35AE">
        <w:rPr>
          <w:rtl/>
        </w:rPr>
        <w:t xml:space="preserve"> التي بيدك</w:t>
      </w:r>
      <w:r>
        <w:rPr>
          <w:rtl/>
        </w:rPr>
        <w:t>؟</w:t>
      </w:r>
      <w:r w:rsidRPr="007F35AE">
        <w:rPr>
          <w:rtl/>
        </w:rPr>
        <w:t xml:space="preserve"> » فقال</w:t>
      </w:r>
      <w:r w:rsidR="00637BDD">
        <w:rPr>
          <w:rtl/>
        </w:rPr>
        <w:t>:</w:t>
      </w:r>
      <w:r w:rsidRPr="007F35AE">
        <w:rPr>
          <w:rtl/>
        </w:rPr>
        <w:t xml:space="preserve"> « مررت بعلي أخي</w:t>
      </w:r>
      <w:r>
        <w:rPr>
          <w:rFonts w:hint="cs"/>
          <w:rtl/>
        </w:rPr>
        <w:t xml:space="preserve"> </w:t>
      </w:r>
      <w:r w:rsidRPr="007F35AE">
        <w:rPr>
          <w:rtl/>
        </w:rPr>
        <w:t>وهي في يده يضرب بها بهيمة فانتزعتها من يده » الخبر</w:t>
      </w:r>
      <w:r>
        <w:rPr>
          <w:rtl/>
        </w:rPr>
        <w:t>.</w:t>
      </w:r>
    </w:p>
    <w:p w:rsidR="007D1694" w:rsidRPr="00A309A8" w:rsidRDefault="007D1694" w:rsidP="007D1694">
      <w:pPr>
        <w:pStyle w:val="Heading2Center"/>
        <w:rPr>
          <w:rtl/>
        </w:rPr>
      </w:pPr>
      <w:bookmarkStart w:id="308" w:name="_Toc362083399"/>
      <w:bookmarkStart w:id="309" w:name="_Toc368917669"/>
      <w:r w:rsidRPr="00A309A8">
        <w:rPr>
          <w:rtl/>
        </w:rPr>
        <w:t>9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A309A8">
        <w:rPr>
          <w:rtl/>
        </w:rPr>
        <w:t>باب جواز وسم المواشي في آذانها وغيرها</w:t>
      </w:r>
      <w:r w:rsidR="00637BDD">
        <w:rPr>
          <w:rtl/>
        </w:rPr>
        <w:t>،</w:t>
      </w:r>
      <w:r w:rsidRPr="00A309A8">
        <w:rPr>
          <w:rtl/>
        </w:rPr>
        <w:t xml:space="preserve"> وكراهة</w:t>
      </w:r>
      <w:r>
        <w:rPr>
          <w:rFonts w:hint="cs"/>
          <w:rtl/>
        </w:rPr>
        <w:t xml:space="preserve"> </w:t>
      </w:r>
      <w:r w:rsidRPr="00A309A8">
        <w:rPr>
          <w:rtl/>
        </w:rPr>
        <w:t>وسمها في وجوهها</w:t>
      </w:r>
      <w:r w:rsidR="00D66788" w:rsidRPr="00D66788">
        <w:rPr>
          <w:rStyle w:val="libAlaemHeading2Char"/>
          <w:rtl/>
        </w:rPr>
        <w:t xml:space="preserve"> )</w:t>
      </w:r>
      <w:bookmarkEnd w:id="308"/>
      <w:bookmarkEnd w:id="309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9407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دعائم الاسلام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أبي جعفر محمد بن علي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عليهما‌السلام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أنه سئل عن سمة الدواب بالنار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لا بأس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بذلك لتعرف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ونهى أن توسم في وجوهها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9408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السيد فضل الله الراوندي في نوادره</w:t>
      </w:r>
      <w:r w:rsidR="00637BDD">
        <w:rPr>
          <w:rtl/>
        </w:rPr>
        <w:t>:</w:t>
      </w:r>
      <w:r w:rsidR="007D1694" w:rsidRPr="007F35AE">
        <w:rPr>
          <w:rtl/>
        </w:rPr>
        <w:t xml:space="preserve"> بإسناده الصحيح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موسى بن جعفر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آبائه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علي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نهى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 xml:space="preserve"> أن توسم الدواب في وجوهها فإن</w:t>
      </w:r>
      <w:r w:rsidR="00FA36B7">
        <w:rPr>
          <w:rFonts w:hint="cs"/>
          <w:rtl/>
        </w:rPr>
        <w:t>ّ</w:t>
      </w:r>
      <w:r w:rsidR="007D1694" w:rsidRPr="007F35AE">
        <w:rPr>
          <w:rtl/>
        </w:rPr>
        <w:t>ها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تسبح بحمد رب</w:t>
      </w:r>
      <w:r w:rsidR="00FA36B7">
        <w:rPr>
          <w:rFonts w:hint="cs"/>
          <w:rtl/>
        </w:rPr>
        <w:t>ّ</w:t>
      </w:r>
      <w:r w:rsidR="007D1694" w:rsidRPr="007F35AE">
        <w:rPr>
          <w:rtl/>
        </w:rPr>
        <w:t xml:space="preserve">ها </w:t>
      </w:r>
      <w:r w:rsidR="00637BDD">
        <w:rPr>
          <w:rtl/>
        </w:rPr>
        <w:t>عزّوجلّ،</w:t>
      </w:r>
      <w:r w:rsidR="007D1694" w:rsidRPr="007F35AE">
        <w:rPr>
          <w:rtl/>
        </w:rPr>
        <w:t xml:space="preserve"> وأن يضرب في وجهها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كان في المخطوط</w:t>
      </w:r>
      <w:r w:rsidR="00637BDD">
        <w:rPr>
          <w:rtl/>
        </w:rPr>
        <w:t>:</w:t>
      </w:r>
      <w:r w:rsidRPr="007F35AE">
        <w:rPr>
          <w:rtl/>
        </w:rPr>
        <w:t xml:space="preserve"> المخفة</w:t>
      </w:r>
      <w:r w:rsidR="00637BDD">
        <w:rPr>
          <w:rtl/>
        </w:rPr>
        <w:t>،</w:t>
      </w:r>
      <w:r w:rsidRPr="007F35AE">
        <w:rPr>
          <w:rtl/>
        </w:rPr>
        <w:t xml:space="preserve"> وما أثبتناه من المصدر</w:t>
      </w:r>
      <w:r>
        <w:rPr>
          <w:rtl/>
        </w:rPr>
        <w:t>.</w:t>
      </w:r>
      <w:r w:rsidRPr="007F35AE">
        <w:rPr>
          <w:rtl/>
        </w:rPr>
        <w:t xml:space="preserve"> والمخفقة</w:t>
      </w:r>
      <w:r w:rsidR="00637BDD">
        <w:rPr>
          <w:rtl/>
        </w:rPr>
        <w:t>:</w:t>
      </w:r>
      <w:r w:rsidRPr="007F35AE">
        <w:rPr>
          <w:rtl/>
        </w:rPr>
        <w:t xml:space="preserve"> سوط من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خشب </w:t>
      </w:r>
      <w:r w:rsidR="00A61C25">
        <w:rPr>
          <w:rtl/>
        </w:rPr>
        <w:t>(</w:t>
      </w:r>
      <w:r w:rsidRPr="007F35AE">
        <w:rPr>
          <w:rtl/>
        </w:rPr>
        <w:t>لسان العرب ج 1 ص 82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9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دعائم الاسلام ج 1 ص 347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 xml:space="preserve">(1) في المصدر عن جعفر بن محمد </w:t>
      </w:r>
      <w:r w:rsidR="00637BDD" w:rsidRPr="00637BDD">
        <w:rPr>
          <w:rStyle w:val="libFootnoteAlaemChar"/>
          <w:rtl/>
        </w:rPr>
        <w:t>عليهما‌السلام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نوادر الراوندي ص 15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وتقد</w:t>
      </w:r>
      <w:r w:rsidR="00FA36B7">
        <w:rPr>
          <w:rFonts w:hint="cs"/>
          <w:rtl/>
        </w:rPr>
        <w:t>ّ</w:t>
      </w:r>
      <w:r w:rsidRPr="007F35AE">
        <w:rPr>
          <w:rtl/>
        </w:rPr>
        <w:t>م عن الجعفريات</w:t>
      </w:r>
      <w:r w:rsidR="00637BDD">
        <w:rPr>
          <w:rtl/>
        </w:rPr>
        <w:t>:</w:t>
      </w:r>
      <w:r w:rsidRPr="007F35AE">
        <w:rPr>
          <w:rtl/>
        </w:rPr>
        <w:t xml:space="preserve"> مثله </w:t>
      </w:r>
      <w:r w:rsidRPr="007D1694">
        <w:rPr>
          <w:rStyle w:val="libFootnotenumChar"/>
          <w:rtl/>
        </w:rPr>
        <w:t>(1)</w:t>
      </w:r>
      <w:r>
        <w:rPr>
          <w:rtl/>
        </w:rPr>
        <w:t>.</w:t>
      </w:r>
    </w:p>
    <w:p w:rsidR="007D1694" w:rsidRPr="007F35AE" w:rsidRDefault="007D1694" w:rsidP="007D1694">
      <w:pPr>
        <w:pStyle w:val="Heading2Center"/>
        <w:rPr>
          <w:rtl/>
        </w:rPr>
      </w:pPr>
      <w:bookmarkStart w:id="310" w:name="_Toc362083400"/>
      <w:bookmarkStart w:id="311" w:name="_Toc368917670"/>
      <w:r w:rsidRPr="00E52737">
        <w:rPr>
          <w:rtl/>
        </w:rPr>
        <w:t>10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E52737">
        <w:rPr>
          <w:rtl/>
        </w:rPr>
        <w:t>باب جواز ضرب الدابة عند تقصيرها في المشي مع</w:t>
      </w:r>
      <w:r>
        <w:rPr>
          <w:rFonts w:hint="cs"/>
          <w:rtl/>
        </w:rPr>
        <w:t xml:space="preserve"> </w:t>
      </w:r>
      <w:r w:rsidRPr="007F35AE">
        <w:rPr>
          <w:rtl/>
        </w:rPr>
        <w:t>قدرتها</w:t>
      </w:r>
      <w:r w:rsidR="00637BDD">
        <w:rPr>
          <w:rtl/>
        </w:rPr>
        <w:t>،</w:t>
      </w:r>
      <w:r w:rsidRPr="007F35AE">
        <w:rPr>
          <w:rtl/>
        </w:rPr>
        <w:t xml:space="preserve"> وحكم ضربها عند العثار والنفار</w:t>
      </w:r>
      <w:r w:rsidR="00637BDD">
        <w:rPr>
          <w:rtl/>
        </w:rPr>
        <w:t>،</w:t>
      </w:r>
      <w:r w:rsidRPr="007F35AE">
        <w:rPr>
          <w:rtl/>
        </w:rPr>
        <w:t xml:space="preserve"> واستحباب الدعاء</w:t>
      </w:r>
      <w:r>
        <w:rPr>
          <w:rFonts w:hint="cs"/>
          <w:rtl/>
        </w:rPr>
        <w:t xml:space="preserve"> </w:t>
      </w:r>
      <w:r w:rsidRPr="007F35AE">
        <w:rPr>
          <w:rtl/>
        </w:rPr>
        <w:t>عند العثار بالمأثور</w:t>
      </w:r>
      <w:r w:rsidR="00D66788" w:rsidRPr="00D66788">
        <w:rPr>
          <w:rStyle w:val="libAlaemHeading2Char"/>
          <w:rtl/>
        </w:rPr>
        <w:t xml:space="preserve"> )</w:t>
      </w:r>
      <w:bookmarkEnd w:id="310"/>
      <w:bookmarkEnd w:id="311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9409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الحسن بن فضل الطبرسي في مكارم الأخلاق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جابر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عبد الله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غزا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 xml:space="preserve"> إحدى وعشرين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غزوة بنفسه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شهدت منها تسع عشرة وغبت من اثنتين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فبينا أنا معه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في بعض غزواته إذ أعيى ناضحي تحتي بالليل فبرك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وكان رسول الله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="00A61C25">
        <w:rPr>
          <w:rtl/>
        </w:rPr>
        <w:t>)</w:t>
      </w:r>
      <w:r w:rsidR="007D1694" w:rsidRPr="007F35AE">
        <w:rPr>
          <w:rtl/>
        </w:rPr>
        <w:t xml:space="preserve"> </w:t>
      </w:r>
      <w:r w:rsidR="00A61C25">
        <w:rPr>
          <w:rtl/>
        </w:rPr>
        <w:t>(</w:t>
      </w:r>
      <w:r w:rsidR="007D1694" w:rsidRPr="007F35AE">
        <w:rPr>
          <w:rtl/>
        </w:rPr>
        <w:t>في آخرنا</w:t>
      </w:r>
      <w:r w:rsidR="00A61C25">
        <w:rPr>
          <w:rtl/>
        </w:rPr>
        <w:t>)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في أ</w:t>
      </w:r>
      <w:r w:rsidR="00FA36B7">
        <w:rPr>
          <w:rFonts w:hint="cs"/>
          <w:rtl/>
        </w:rPr>
        <w:t>ُ</w:t>
      </w:r>
      <w:r w:rsidR="007D1694" w:rsidRPr="007F35AE">
        <w:rPr>
          <w:rtl/>
        </w:rPr>
        <w:t>خريات الناس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فيزجي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الضعيف </w:t>
      </w:r>
      <w:r w:rsidR="007D1694" w:rsidRPr="007D1694">
        <w:rPr>
          <w:rStyle w:val="libFootnotenumChar"/>
          <w:rtl/>
        </w:rPr>
        <w:t>(2)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ويردف ويدعو لهم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فانتهى إلي</w:t>
      </w:r>
      <w:r w:rsidR="00FA36B7">
        <w:rPr>
          <w:rFonts w:hint="cs"/>
          <w:rtl/>
        </w:rPr>
        <w:t>ّ</w:t>
      </w:r>
      <w:r w:rsidR="007D1694" w:rsidRPr="007F35AE">
        <w:rPr>
          <w:rtl/>
        </w:rPr>
        <w:t xml:space="preserve"> وأنا أقول يا لهف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أمي</w:t>
      </w:r>
      <w:r w:rsidR="00FA36B7">
        <w:rPr>
          <w:rFonts w:hint="cs"/>
          <w:rtl/>
        </w:rPr>
        <w:t>ّ</w:t>
      </w:r>
      <w:r w:rsidR="007D1694" w:rsidRPr="007F35AE">
        <w:rPr>
          <w:rtl/>
        </w:rPr>
        <w:t xml:space="preserve">اه </w:t>
      </w:r>
      <w:r w:rsidR="007D1694" w:rsidRPr="007D1694">
        <w:rPr>
          <w:rStyle w:val="libFootnotenumChar"/>
          <w:rtl/>
        </w:rPr>
        <w:t>(3)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وما زال لنا ناضح سوء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من هذا</w:t>
      </w:r>
      <w:r w:rsidR="007D1694">
        <w:rPr>
          <w:rtl/>
        </w:rPr>
        <w:t>؟</w:t>
      </w:r>
      <w:r w:rsidR="007D1694" w:rsidRPr="007F35AE">
        <w:rPr>
          <w:rtl/>
        </w:rPr>
        <w:t xml:space="preserve"> » فقلت</w:t>
      </w:r>
      <w:r w:rsidR="00637BDD">
        <w:rPr>
          <w:rtl/>
        </w:rPr>
        <w:t>:</w:t>
      </w:r>
      <w:r w:rsidR="007D1694" w:rsidRPr="007F35AE">
        <w:rPr>
          <w:rtl/>
        </w:rPr>
        <w:t xml:space="preserve"> أنا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جابر بأبي وأمي يا رسول الله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ما شأنك</w:t>
      </w:r>
      <w:r w:rsidR="007D1694">
        <w:rPr>
          <w:rtl/>
        </w:rPr>
        <w:t>؟</w:t>
      </w:r>
      <w:r w:rsidR="007D1694" w:rsidRPr="007F35AE">
        <w:rPr>
          <w:rtl/>
        </w:rPr>
        <w:t xml:space="preserve"> » قلت</w:t>
      </w:r>
      <w:r w:rsidR="00637BDD">
        <w:rPr>
          <w:rtl/>
        </w:rPr>
        <w:t>:</w:t>
      </w:r>
      <w:r w:rsidR="007D1694" w:rsidRPr="007F35AE">
        <w:rPr>
          <w:rtl/>
        </w:rPr>
        <w:t xml:space="preserve"> أعيى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ناضحي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أمعك عصا</w:t>
      </w:r>
      <w:r w:rsidR="007D1694">
        <w:rPr>
          <w:rtl/>
        </w:rPr>
        <w:t>؟</w:t>
      </w:r>
      <w:r w:rsidR="007D1694" w:rsidRPr="007F35AE">
        <w:rPr>
          <w:rtl/>
        </w:rPr>
        <w:t xml:space="preserve"> » فقلت</w:t>
      </w:r>
      <w:r w:rsidR="00637BDD">
        <w:rPr>
          <w:rtl/>
        </w:rPr>
        <w:t>:</w:t>
      </w:r>
      <w:r w:rsidR="007D1694" w:rsidRPr="007F35AE">
        <w:rPr>
          <w:rtl/>
        </w:rPr>
        <w:t xml:space="preserve"> نعم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فضربه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ثم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بعثه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ثم أناخه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ووطئ على ذراعه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إركب » فركبت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وسايرته</w:t>
      </w:r>
      <w:r w:rsidR="00FA36B7">
        <w:rPr>
          <w:rFonts w:hint="cs"/>
          <w:rtl/>
        </w:rPr>
        <w:t xml:space="preserve"> .</w:t>
      </w:r>
      <w:r w:rsidR="007D1694">
        <w:rPr>
          <w:rtl/>
        </w:rPr>
        <w:t>.</w:t>
      </w:r>
      <w:r w:rsidR="007D1694" w:rsidRPr="007F35AE">
        <w:rPr>
          <w:rtl/>
        </w:rPr>
        <w:t xml:space="preserve"> الخبر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تقد</w:t>
      </w:r>
      <w:r w:rsidR="00FA36B7">
        <w:rPr>
          <w:rFonts w:hint="cs"/>
          <w:rtl/>
        </w:rPr>
        <w:t>ّ</w:t>
      </w:r>
      <w:r w:rsidRPr="007F35AE">
        <w:rPr>
          <w:rtl/>
        </w:rPr>
        <w:t>م في الباب 8 الحديث 1 عن الجعفريات ص 85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10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مكارم الأخلاق ص 20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ما بين القوسين ليس في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فيزجي الضعيف</w:t>
      </w:r>
      <w:r w:rsidR="00637BDD">
        <w:rPr>
          <w:rtl/>
        </w:rPr>
        <w:t>:</w:t>
      </w:r>
      <w:r w:rsidRPr="007F35AE">
        <w:rPr>
          <w:rtl/>
        </w:rPr>
        <w:t xml:space="preserve"> أي يسوقه ليلحقه بالرفاق </w:t>
      </w:r>
      <w:r w:rsidR="00A61C25">
        <w:rPr>
          <w:rtl/>
        </w:rPr>
        <w:t>(</w:t>
      </w:r>
      <w:r w:rsidRPr="007F35AE">
        <w:rPr>
          <w:rtl/>
        </w:rPr>
        <w:t>النهاية ج 2 ص 297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(3) في المصدر</w:t>
      </w:r>
      <w:r w:rsidR="00637BDD">
        <w:rPr>
          <w:rtl/>
        </w:rPr>
        <w:t>:</w:t>
      </w:r>
      <w:r w:rsidRPr="007F35AE">
        <w:rPr>
          <w:rtl/>
        </w:rPr>
        <w:t xml:space="preserve"> أم</w:t>
      </w:r>
      <w:r w:rsidR="00FA36B7">
        <w:rPr>
          <w:rFonts w:hint="cs"/>
          <w:rtl/>
        </w:rPr>
        <w:t>ّ</w:t>
      </w:r>
      <w:r w:rsidRPr="007F35AE">
        <w:rPr>
          <w:rtl/>
        </w:rPr>
        <w:t>اه</w:t>
      </w:r>
      <w:r>
        <w:rPr>
          <w:rtl/>
        </w:rPr>
        <w:t>.</w:t>
      </w:r>
    </w:p>
    <w:p w:rsidR="007D1694" w:rsidRPr="00B55CD4" w:rsidRDefault="007D1694" w:rsidP="007D1694">
      <w:pPr>
        <w:pStyle w:val="Heading2Center"/>
        <w:rPr>
          <w:rtl/>
        </w:rPr>
      </w:pPr>
      <w:r>
        <w:rPr>
          <w:rtl/>
        </w:rPr>
        <w:br w:type="page"/>
      </w:r>
      <w:bookmarkStart w:id="312" w:name="_Toc362083401"/>
      <w:bookmarkStart w:id="313" w:name="_Toc368917671"/>
      <w:r w:rsidRPr="00B55CD4">
        <w:rPr>
          <w:rtl/>
        </w:rPr>
        <w:lastRenderedPageBreak/>
        <w:t>11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B55CD4">
        <w:rPr>
          <w:rtl/>
        </w:rPr>
        <w:t>باب استحباب التواضع ووضع الرأس على القربوس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B55CD4">
        <w:rPr>
          <w:rtl/>
        </w:rPr>
        <w:t>عند اختيال الدابة</w:t>
      </w:r>
      <w:r w:rsidR="00D66788" w:rsidRPr="00D66788">
        <w:rPr>
          <w:rStyle w:val="libAlaemHeading2Char"/>
          <w:rtl/>
        </w:rPr>
        <w:t xml:space="preserve"> )</w:t>
      </w:r>
      <w:bookmarkEnd w:id="312"/>
      <w:bookmarkEnd w:id="313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9410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محمد بن مسعود العياشي في تفسيره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عبد الله بن عطاء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المكي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قال أبو جعفر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انطلق بنا إلى حائط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لنا » فدعا بحمار وبغل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أي</w:t>
      </w:r>
      <w:r w:rsidR="00FA36B7">
        <w:rPr>
          <w:rFonts w:hint="cs"/>
          <w:rtl/>
        </w:rPr>
        <w:t>ّ</w:t>
      </w:r>
      <w:r w:rsidR="007D1694" w:rsidRPr="007F35AE">
        <w:rPr>
          <w:rtl/>
        </w:rPr>
        <w:t>هما أحب</w:t>
      </w:r>
      <w:r w:rsidR="00FA36B7">
        <w:rPr>
          <w:rFonts w:hint="cs"/>
          <w:rtl/>
        </w:rPr>
        <w:t>ّ</w:t>
      </w:r>
      <w:r w:rsidR="007D1694" w:rsidRPr="007F35AE">
        <w:rPr>
          <w:rtl/>
        </w:rPr>
        <w:t xml:space="preserve"> إليك</w:t>
      </w:r>
      <w:r w:rsidR="007D1694">
        <w:rPr>
          <w:rtl/>
        </w:rPr>
        <w:t>؟</w:t>
      </w:r>
      <w:r w:rsidR="007D1694" w:rsidRPr="007F35AE">
        <w:rPr>
          <w:rtl/>
        </w:rPr>
        <w:t xml:space="preserve"> » فقلت</w:t>
      </w:r>
      <w:r w:rsidR="00637BDD">
        <w:rPr>
          <w:rtl/>
        </w:rPr>
        <w:t>:</w:t>
      </w:r>
      <w:r w:rsidR="007D1694" w:rsidRPr="007F35AE">
        <w:rPr>
          <w:rtl/>
        </w:rPr>
        <w:t xml:space="preserve"> الحمار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إن</w:t>
      </w:r>
      <w:r w:rsidR="00FA36B7">
        <w:rPr>
          <w:rFonts w:hint="cs"/>
          <w:rtl/>
        </w:rPr>
        <w:t>ّ</w:t>
      </w:r>
      <w:r w:rsidR="007D1694" w:rsidRPr="007F35AE">
        <w:rPr>
          <w:rtl/>
        </w:rPr>
        <w:t>ي أحب</w:t>
      </w:r>
      <w:r w:rsidR="00FA36B7">
        <w:rPr>
          <w:rFonts w:hint="cs"/>
          <w:rtl/>
        </w:rPr>
        <w:t>ّ</w:t>
      </w:r>
      <w:r w:rsidR="007D1694" w:rsidRPr="007F35AE">
        <w:rPr>
          <w:rtl/>
        </w:rPr>
        <w:t xml:space="preserve"> ان تؤثرني بالحمار » فقلت</w:t>
      </w:r>
      <w:r w:rsidR="00637BDD">
        <w:rPr>
          <w:rtl/>
        </w:rPr>
        <w:t>:</w:t>
      </w:r>
      <w:r w:rsidR="007D1694" w:rsidRPr="007F35AE">
        <w:rPr>
          <w:rtl/>
        </w:rPr>
        <w:t xml:space="preserve"> البغل أحب</w:t>
      </w:r>
      <w:r w:rsidR="00FA36B7">
        <w:rPr>
          <w:rFonts w:hint="cs"/>
          <w:rtl/>
        </w:rPr>
        <w:t>ّ</w:t>
      </w:r>
      <w:r w:rsidR="007D1694" w:rsidRPr="007F35AE">
        <w:rPr>
          <w:rtl/>
        </w:rPr>
        <w:t xml:space="preserve"> إلي</w:t>
      </w:r>
      <w:r w:rsidR="00FA36B7">
        <w:rPr>
          <w:rFonts w:hint="cs"/>
          <w:rtl/>
        </w:rPr>
        <w:t>ّ</w:t>
      </w:r>
      <w:r w:rsidR="007D1694" w:rsidRPr="007F35AE">
        <w:rPr>
          <w:rtl/>
        </w:rPr>
        <w:t xml:space="preserve"> فركب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الحمار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وركبت البغل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فلم</w:t>
      </w:r>
      <w:r w:rsidR="00FA36B7">
        <w:rPr>
          <w:rFonts w:hint="cs"/>
          <w:rtl/>
        </w:rPr>
        <w:t>ّ</w:t>
      </w:r>
      <w:r w:rsidR="007D1694" w:rsidRPr="007F35AE">
        <w:rPr>
          <w:rtl/>
        </w:rPr>
        <w:t>ا مضينا اختال الحمار في مشيه حتى هز</w:t>
      </w:r>
      <w:r w:rsidR="00FA36B7">
        <w:rPr>
          <w:rFonts w:hint="cs"/>
          <w:rtl/>
        </w:rPr>
        <w:t>ّ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منكبي أبي جعفر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فلزم قربوس السرج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فقلت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جعلت فداك كأن</w:t>
      </w:r>
      <w:r w:rsidR="00FA36B7">
        <w:rPr>
          <w:rFonts w:hint="cs"/>
          <w:rtl/>
        </w:rPr>
        <w:t>ّ</w:t>
      </w:r>
      <w:r w:rsidR="007D1694" w:rsidRPr="007F35AE">
        <w:rPr>
          <w:rtl/>
        </w:rPr>
        <w:t>ي أراك تشتكي بطنك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وفطنت إلى هذا مني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إن</w:t>
      </w:r>
      <w:r w:rsidR="00FA36B7">
        <w:rPr>
          <w:rFonts w:hint="cs"/>
          <w:rtl/>
        </w:rPr>
        <w:t>ّ</w:t>
      </w:r>
      <w:r w:rsidR="007D1694" w:rsidRPr="007F35AE">
        <w:rPr>
          <w:rtl/>
        </w:rPr>
        <w:t xml:space="preserve">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 xml:space="preserve"> كان له حمار يقال له عفير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إذا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ركبه اختال في مشيه سرورا</w:t>
      </w:r>
      <w:r w:rsidR="00FA36B7">
        <w:rPr>
          <w:rFonts w:hint="cs"/>
          <w:rtl/>
        </w:rPr>
        <w:t>ً</w:t>
      </w:r>
      <w:r w:rsidR="007D1694" w:rsidRPr="007F35AE">
        <w:rPr>
          <w:rtl/>
        </w:rPr>
        <w:t xml:space="preserve"> برسول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حتى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يهز</w:t>
      </w:r>
      <w:r w:rsidR="00FA36B7">
        <w:rPr>
          <w:rFonts w:hint="cs"/>
          <w:rtl/>
        </w:rPr>
        <w:t>ّ</w:t>
      </w:r>
      <w:r w:rsidR="007D1694" w:rsidRPr="007F35AE">
        <w:rPr>
          <w:rtl/>
        </w:rPr>
        <w:t xml:space="preserve"> منكبيه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فيلزم قربوس السرج فيقول</w:t>
      </w:r>
      <w:r w:rsidR="00637BDD">
        <w:rPr>
          <w:rtl/>
        </w:rPr>
        <w:t>:</w:t>
      </w:r>
      <w:r w:rsidR="007D1694" w:rsidRPr="007F35AE">
        <w:rPr>
          <w:rtl/>
        </w:rPr>
        <w:t xml:space="preserve"> اللهم ليس مني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و </w:t>
      </w:r>
      <w:r>
        <w:rPr>
          <w:rtl/>
        </w:rPr>
        <w:t>[</w:t>
      </w:r>
      <w:r w:rsidR="007D1694" w:rsidRPr="007F35AE">
        <w:rPr>
          <w:rtl/>
        </w:rPr>
        <w:t xml:space="preserve"> لكن </w:t>
      </w:r>
      <w:r>
        <w:rPr>
          <w:rtl/>
        </w:rPr>
        <w:t>]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ذا من عفير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وإن حماري من سروره اختال في مشيه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فلزمت قربوس السرج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وقلت</w:t>
      </w:r>
      <w:r w:rsidR="00637BDD">
        <w:rPr>
          <w:rtl/>
        </w:rPr>
        <w:t>:</w:t>
      </w:r>
      <w:r w:rsidR="007D1694" w:rsidRPr="007F35AE">
        <w:rPr>
          <w:rtl/>
        </w:rPr>
        <w:t xml:space="preserve"> الل</w:t>
      </w:r>
      <w:r w:rsidR="00FA36B7">
        <w:rPr>
          <w:rFonts w:hint="cs"/>
          <w:rtl/>
        </w:rPr>
        <w:t>ّ</w:t>
      </w:r>
      <w:r w:rsidR="007D1694" w:rsidRPr="007F35AE">
        <w:rPr>
          <w:rtl/>
        </w:rPr>
        <w:t>هم هذا ليس مني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ولكن هذا من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حماري » الخبر</w:t>
      </w:r>
      <w:r w:rsidR="007D1694">
        <w:rPr>
          <w:rtl/>
        </w:rPr>
        <w:t>.</w:t>
      </w:r>
    </w:p>
    <w:p w:rsidR="007D1694" w:rsidRPr="00B55CD4" w:rsidRDefault="007D1694" w:rsidP="007D1694">
      <w:pPr>
        <w:pStyle w:val="Heading2Center"/>
        <w:rPr>
          <w:rtl/>
        </w:rPr>
      </w:pPr>
      <w:bookmarkStart w:id="314" w:name="_Toc362083402"/>
      <w:bookmarkStart w:id="315" w:name="_Toc368917672"/>
      <w:r w:rsidRPr="00B55CD4">
        <w:rPr>
          <w:rtl/>
        </w:rPr>
        <w:t>12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B55CD4">
        <w:rPr>
          <w:rtl/>
        </w:rPr>
        <w:t>باب ما يستحب أن يقول من استصعبت عليه دابته أو</w:t>
      </w:r>
      <w:r>
        <w:rPr>
          <w:rFonts w:hint="cs"/>
          <w:rtl/>
        </w:rPr>
        <w:t xml:space="preserve"> </w:t>
      </w:r>
      <w:r w:rsidRPr="00B55CD4">
        <w:rPr>
          <w:rtl/>
        </w:rPr>
        <w:t>نفرت</w:t>
      </w:r>
      <w:r w:rsidR="00637BDD">
        <w:rPr>
          <w:rtl/>
        </w:rPr>
        <w:t>،</w:t>
      </w:r>
      <w:r w:rsidRPr="00B55CD4">
        <w:rPr>
          <w:rtl/>
        </w:rPr>
        <w:t xml:space="preserve"> أو أراد أن يلجمها</w:t>
      </w:r>
      <w:r w:rsidR="00D66788" w:rsidRPr="00D66788">
        <w:rPr>
          <w:rStyle w:val="libAlaemHeading2Char"/>
          <w:rtl/>
        </w:rPr>
        <w:t xml:space="preserve"> )</w:t>
      </w:r>
      <w:bookmarkEnd w:id="314"/>
      <w:bookmarkEnd w:id="315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9411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دعائم الاسلام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علي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أنه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والذي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بعث محمدا</w:t>
      </w:r>
      <w:r w:rsidR="00FA36B7">
        <w:rPr>
          <w:rFonts w:hint="cs"/>
          <w:rtl/>
        </w:rPr>
        <w:t>ً</w:t>
      </w:r>
      <w:r w:rsidR="007D1694" w:rsidRPr="007F35AE">
        <w:rPr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 xml:space="preserve"> بالحق </w:t>
      </w:r>
      <w:r>
        <w:rPr>
          <w:rtl/>
        </w:rPr>
        <w:t>[</w:t>
      </w:r>
      <w:r w:rsidR="007D1694" w:rsidRPr="007F35AE">
        <w:rPr>
          <w:rtl/>
        </w:rPr>
        <w:t xml:space="preserve"> نبي</w:t>
      </w:r>
      <w:r w:rsidR="00FA36B7">
        <w:rPr>
          <w:rFonts w:hint="cs"/>
          <w:rtl/>
        </w:rPr>
        <w:t>ّ</w:t>
      </w:r>
      <w:r w:rsidR="007D1694" w:rsidRPr="007F35AE">
        <w:rPr>
          <w:rtl/>
        </w:rPr>
        <w:t>ا</w:t>
      </w:r>
      <w:r w:rsidR="00FA36B7">
        <w:rPr>
          <w:rFonts w:hint="cs"/>
          <w:rtl/>
        </w:rPr>
        <w:t>ً</w:t>
      </w:r>
      <w:r w:rsidR="007D1694" w:rsidRPr="007F35AE">
        <w:rPr>
          <w:rtl/>
        </w:rPr>
        <w:t xml:space="preserve"> </w:t>
      </w:r>
      <w:r>
        <w:rPr>
          <w:rtl/>
        </w:rPr>
        <w:t>]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وأكرم به أهل بيته</w:t>
      </w:r>
      <w:r w:rsidR="00637BDD">
        <w:rPr>
          <w:rtl/>
        </w:rPr>
        <w:t>،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11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تفسير العياشي ج 2 ص 285 ح 41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12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دعائم الاسلام ج 1 ص 348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أثبتناه من المصدر</w:t>
      </w:r>
      <w:r>
        <w:rPr>
          <w:rtl/>
        </w:rPr>
        <w:t>.</w:t>
      </w:r>
    </w:p>
    <w:p w:rsidR="007D1694" w:rsidRPr="007F35AE" w:rsidRDefault="007D1694" w:rsidP="00FA36B7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ما من شئ تصابون به</w:t>
      </w:r>
      <w:r w:rsidR="003C35D8">
        <w:rPr>
          <w:rtl/>
        </w:rPr>
        <w:t xml:space="preserve"> إلّا </w:t>
      </w:r>
      <w:r w:rsidRPr="007F35AE">
        <w:rPr>
          <w:rtl/>
        </w:rPr>
        <w:t>وهو في القرآن</w:t>
      </w:r>
      <w:r w:rsidR="00637BDD">
        <w:rPr>
          <w:rtl/>
        </w:rPr>
        <w:t>،</w:t>
      </w:r>
      <w:r w:rsidRPr="007F35AE">
        <w:rPr>
          <w:rtl/>
        </w:rPr>
        <w:t xml:space="preserve"> فمن أراد </w:t>
      </w:r>
      <w:r w:rsidR="00FD1028">
        <w:rPr>
          <w:rtl/>
        </w:rPr>
        <w:t>[</w:t>
      </w:r>
      <w:r w:rsidRPr="007F35AE">
        <w:rPr>
          <w:rtl/>
        </w:rPr>
        <w:t xml:space="preserve"> ذلك </w:t>
      </w:r>
      <w:r w:rsidR="00FD1028">
        <w:rPr>
          <w:rtl/>
        </w:rPr>
        <w:t>]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(2)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فليسألني </w:t>
      </w:r>
      <w:r w:rsidRPr="007D1694">
        <w:rPr>
          <w:rStyle w:val="libFootnotenumChar"/>
          <w:rtl/>
        </w:rPr>
        <w:t>(3)</w:t>
      </w:r>
      <w:r w:rsidR="00637BDD">
        <w:rPr>
          <w:rtl/>
        </w:rPr>
        <w:t>،</w:t>
      </w:r>
      <w:r w:rsidRPr="007F35AE">
        <w:rPr>
          <w:rtl/>
        </w:rPr>
        <w:t xml:space="preserve"> فقام إليه رجل فقال</w:t>
      </w:r>
      <w:r w:rsidR="00637BDD">
        <w:rPr>
          <w:rtl/>
        </w:rPr>
        <w:t>:</w:t>
      </w:r>
      <w:r w:rsidRPr="007F35AE">
        <w:rPr>
          <w:rtl/>
        </w:rPr>
        <w:t xml:space="preserve"> يا أمير المؤمنين إن دابتي استصعبت</w:t>
      </w:r>
      <w:r>
        <w:rPr>
          <w:rFonts w:hint="cs"/>
          <w:rtl/>
        </w:rPr>
        <w:t xml:space="preserve"> </w:t>
      </w:r>
      <w:r w:rsidRPr="007F35AE">
        <w:rPr>
          <w:rtl/>
        </w:rPr>
        <w:t>علي جدا</w:t>
      </w:r>
      <w:r w:rsidR="00637BDD">
        <w:rPr>
          <w:rtl/>
        </w:rPr>
        <w:t>،</w:t>
      </w:r>
      <w:r w:rsidRPr="007F35AE">
        <w:rPr>
          <w:rtl/>
        </w:rPr>
        <w:t xml:space="preserve"> وأنا منها في وجل</w:t>
      </w:r>
      <w:r w:rsidR="00637BDD">
        <w:rPr>
          <w:rtl/>
        </w:rPr>
        <w:t>،</w:t>
      </w:r>
      <w:r w:rsidRPr="007F35AE">
        <w:rPr>
          <w:rtl/>
        </w:rPr>
        <w:t xml:space="preserve"> قال إقرأ</w:t>
      </w:r>
      <w:r w:rsidR="00637BDD">
        <w:rPr>
          <w:rtl/>
        </w:rPr>
        <w:t>:</w:t>
      </w:r>
      <w:r w:rsidRPr="007F35AE">
        <w:rPr>
          <w:rtl/>
        </w:rPr>
        <w:t xml:space="preserve"> في أذنها اليمنى </w:t>
      </w:r>
      <w:r w:rsidR="00A61C25">
        <w:rPr>
          <w:rStyle w:val="libAlaemChar"/>
          <w:rtl/>
        </w:rPr>
        <w:t>(</w:t>
      </w:r>
      <w:r w:rsidR="00FA36B7">
        <w:rPr>
          <w:rStyle w:val="libAieChar"/>
          <w:rFonts w:hint="cs"/>
          <w:rtl/>
        </w:rPr>
        <w:t xml:space="preserve"> </w:t>
      </w:r>
      <w:r w:rsidR="00FA36B7" w:rsidRPr="00FA36B7">
        <w:rPr>
          <w:rStyle w:val="libAieChar"/>
          <w:rtl/>
        </w:rPr>
        <w:t>وَلَهُ أَسْلَمَ مَن فِي السَّمَاوَاتِ وَالْأَرْضِ طَوْعًا وَكَرْهًا وَإِلَيْهِ يُرْجَعُونَ</w:t>
      </w:r>
      <w:r w:rsidR="00FA36B7">
        <w:rPr>
          <w:rStyle w:val="libAieChar"/>
          <w:rFonts w:hint="cs"/>
          <w:rtl/>
        </w:rPr>
        <w:t xml:space="preserve"> </w:t>
      </w:r>
      <w:r w:rsidR="00A61C25" w:rsidRPr="00FA36B7">
        <w:rPr>
          <w:rStyle w:val="libAlaemChar"/>
          <w:rtl/>
        </w:rPr>
        <w:t>)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(4)</w:t>
      </w:r>
      <w:r w:rsidRPr="007F35AE">
        <w:rPr>
          <w:rtl/>
        </w:rPr>
        <w:t xml:space="preserve"> </w:t>
      </w:r>
      <w:r>
        <w:rPr>
          <w:rFonts w:hint="cs"/>
          <w:rtl/>
        </w:rPr>
        <w:t>»</w:t>
      </w:r>
      <w:r w:rsidRPr="007F35AE">
        <w:rPr>
          <w:rtl/>
        </w:rPr>
        <w:t xml:space="preserve"> ففعل ذلك</w:t>
      </w:r>
      <w:r>
        <w:rPr>
          <w:rFonts w:hint="cs"/>
          <w:rtl/>
        </w:rPr>
        <w:t xml:space="preserve"> </w:t>
      </w:r>
      <w:r w:rsidRPr="007F35AE">
        <w:rPr>
          <w:rtl/>
        </w:rPr>
        <w:t>فذل</w:t>
      </w:r>
      <w:r w:rsidR="00FA36B7">
        <w:rPr>
          <w:rFonts w:hint="cs"/>
          <w:rtl/>
        </w:rPr>
        <w:t>ّ</w:t>
      </w:r>
      <w:r w:rsidRPr="007F35AE">
        <w:rPr>
          <w:rtl/>
        </w:rPr>
        <w:t>ت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9412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السيد الرضي في الخصائص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الحميري بإسناده إلى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الأصبغ بن نباتة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عبد الله بن عباس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كان رجل على عهد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عمر بن الخطاب له فلاء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</w:t>
      </w:r>
      <w:r>
        <w:rPr>
          <w:rtl/>
        </w:rPr>
        <w:t>[</w:t>
      </w:r>
      <w:r w:rsidR="007D1694" w:rsidRPr="007F35AE">
        <w:rPr>
          <w:rtl/>
        </w:rPr>
        <w:t xml:space="preserve"> وله مواش </w:t>
      </w:r>
      <w:r>
        <w:rPr>
          <w:rtl/>
        </w:rPr>
        <w:t>]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(2)</w:t>
      </w:r>
      <w:r w:rsidR="007D1694" w:rsidRPr="007F35AE">
        <w:rPr>
          <w:rtl/>
        </w:rPr>
        <w:t xml:space="preserve"> بناحية آذربيجان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قد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استصعبت عليه فمنعت جانبها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فشكا إليه ما ناله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وذكر قص</w:t>
      </w:r>
      <w:r w:rsidR="00FA36B7">
        <w:rPr>
          <w:rFonts w:hint="cs"/>
          <w:rtl/>
        </w:rPr>
        <w:t>ّ</w:t>
      </w:r>
      <w:r w:rsidR="007D1694" w:rsidRPr="007F35AE">
        <w:rPr>
          <w:rtl/>
        </w:rPr>
        <w:t>ة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طويلة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وإن عمر كتب رقعة إلى مردة الجن</w:t>
      </w:r>
      <w:r w:rsidR="00FA36B7">
        <w:rPr>
          <w:rFonts w:hint="cs"/>
          <w:rtl/>
        </w:rPr>
        <w:t>ّ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فمضى بها فرمى بها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فحمل عليه عداد منها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ورمحه </w:t>
      </w:r>
      <w:r w:rsidR="007D1694" w:rsidRPr="007D1694">
        <w:rPr>
          <w:rStyle w:val="libFootnotenumChar"/>
          <w:rtl/>
        </w:rPr>
        <w:t>(3)</w:t>
      </w:r>
      <w:r w:rsidR="007D1694" w:rsidRPr="007F35AE">
        <w:rPr>
          <w:rtl/>
        </w:rPr>
        <w:t xml:space="preserve"> أحدها في وجهه فشج</w:t>
      </w:r>
      <w:r w:rsidR="00FA36B7">
        <w:rPr>
          <w:rFonts w:hint="cs"/>
          <w:rtl/>
        </w:rPr>
        <w:t>ّ</w:t>
      </w:r>
      <w:r w:rsidR="007D1694" w:rsidRPr="007F35AE">
        <w:rPr>
          <w:rtl/>
        </w:rPr>
        <w:t>ت جبهته شج</w:t>
      </w:r>
      <w:r w:rsidR="00FA36B7">
        <w:rPr>
          <w:rFonts w:hint="cs"/>
          <w:rtl/>
        </w:rPr>
        <w:t>ّ</w:t>
      </w:r>
      <w:r w:rsidR="007D1694" w:rsidRPr="007F35AE">
        <w:rPr>
          <w:rtl/>
        </w:rPr>
        <w:t>ة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تكاد اليد تدخل فيها</w:t>
      </w:r>
      <w:r w:rsidR="00637BDD">
        <w:rPr>
          <w:rtl/>
        </w:rPr>
        <w:t>،</w:t>
      </w:r>
      <w:r w:rsidR="007D1694" w:rsidRPr="007F35AE">
        <w:rPr>
          <w:rtl/>
        </w:rPr>
        <w:t xml:space="preserve"> إلى أن ذكر دخوله على أمير المؤمنين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إله انصرف فصر إلى الموضع الذي هي فيه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وقل</w:t>
      </w:r>
      <w:r w:rsidR="00637BDD">
        <w:rPr>
          <w:rtl/>
        </w:rPr>
        <w:t>:</w:t>
      </w:r>
      <w:r w:rsidR="007D1694" w:rsidRPr="007F35AE">
        <w:rPr>
          <w:rtl/>
        </w:rPr>
        <w:t xml:space="preserve"> اللهم إن</w:t>
      </w:r>
      <w:r w:rsidR="00FA36B7">
        <w:rPr>
          <w:rFonts w:hint="cs"/>
          <w:rtl/>
        </w:rPr>
        <w:t>ّ</w:t>
      </w:r>
      <w:r w:rsidR="007D1694" w:rsidRPr="007F35AE">
        <w:rPr>
          <w:rtl/>
        </w:rPr>
        <w:t>ي أتوجه إليك بنبي</w:t>
      </w:r>
      <w:r w:rsidR="00FA36B7">
        <w:rPr>
          <w:rFonts w:hint="cs"/>
          <w:rtl/>
        </w:rPr>
        <w:t>ّ</w:t>
      </w:r>
      <w:r w:rsidR="007D1694" w:rsidRPr="007F35AE">
        <w:rPr>
          <w:rtl/>
        </w:rPr>
        <w:t>ك نبي</w:t>
      </w:r>
      <w:r w:rsidR="00FA36B7">
        <w:rPr>
          <w:rFonts w:hint="cs"/>
          <w:rtl/>
        </w:rPr>
        <w:t>ّ</w:t>
      </w:r>
      <w:r w:rsidR="007D1694" w:rsidRPr="007F35AE">
        <w:rPr>
          <w:rtl/>
        </w:rPr>
        <w:t xml:space="preserve"> الرحمة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وأهل بيته الذين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اخترتهم على علم على العالمين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اللهم فذلل لي صعوبتها</w:t>
      </w:r>
      <w:r w:rsidR="007D1694">
        <w:rPr>
          <w:rFonts w:hint="cs"/>
          <w:rtl/>
        </w:rPr>
        <w:t xml:space="preserve"> </w:t>
      </w:r>
      <w:r>
        <w:rPr>
          <w:rtl/>
        </w:rPr>
        <w:t>[</w:t>
      </w:r>
      <w:r w:rsidR="007D1694" w:rsidRPr="007F35AE">
        <w:rPr>
          <w:rtl/>
        </w:rPr>
        <w:t xml:space="preserve"> وحزونتها </w:t>
      </w:r>
      <w:r>
        <w:rPr>
          <w:rtl/>
        </w:rPr>
        <w:t>]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(4)</w:t>
      </w:r>
      <w:r w:rsidR="007D1694" w:rsidRPr="007F35AE">
        <w:rPr>
          <w:rtl/>
        </w:rPr>
        <w:t xml:space="preserve"> واكفني شرها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فإن</w:t>
      </w:r>
      <w:r w:rsidR="00FA36B7">
        <w:rPr>
          <w:rFonts w:hint="cs"/>
          <w:rtl/>
        </w:rPr>
        <w:t>ّ</w:t>
      </w:r>
      <w:r w:rsidR="007D1694" w:rsidRPr="007F35AE">
        <w:rPr>
          <w:rtl/>
        </w:rPr>
        <w:t>ك الكافي المعافي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والغالب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أثبتناه من 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(3) في المخطوط</w:t>
      </w:r>
      <w:r w:rsidR="00637BDD">
        <w:rPr>
          <w:rtl/>
        </w:rPr>
        <w:t>:</w:t>
      </w:r>
      <w:r w:rsidRPr="007F35AE">
        <w:rPr>
          <w:rtl/>
        </w:rPr>
        <w:t xml:space="preserve"> فيسألني</w:t>
      </w:r>
      <w:r w:rsidR="00637BDD">
        <w:rPr>
          <w:rtl/>
        </w:rPr>
        <w:t>،</w:t>
      </w:r>
      <w:r w:rsidRPr="007F35AE">
        <w:rPr>
          <w:rtl/>
        </w:rPr>
        <w:t xml:space="preserve"> وما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(4) آل عمران 3</w:t>
      </w:r>
      <w:r w:rsidR="00637BDD">
        <w:rPr>
          <w:rtl/>
        </w:rPr>
        <w:t>:</w:t>
      </w:r>
      <w:r w:rsidRPr="007F35AE">
        <w:rPr>
          <w:rtl/>
        </w:rPr>
        <w:t xml:space="preserve"> 83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الخصائص ص 14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فلاء</w:t>
      </w:r>
      <w:r w:rsidR="00637BDD">
        <w:rPr>
          <w:rtl/>
        </w:rPr>
        <w:t>:</w:t>
      </w:r>
      <w:r w:rsidRPr="007F35AE">
        <w:rPr>
          <w:rtl/>
        </w:rPr>
        <w:t xml:space="preserve"> جمع فلو</w:t>
      </w:r>
      <w:r w:rsidR="00637BDD">
        <w:rPr>
          <w:rtl/>
        </w:rPr>
        <w:t>،</w:t>
      </w:r>
      <w:r w:rsidRPr="007F35AE">
        <w:rPr>
          <w:rtl/>
        </w:rPr>
        <w:t xml:space="preserve"> وهو المهر الصغير </w:t>
      </w:r>
      <w:r w:rsidR="00A61C25">
        <w:rPr>
          <w:rtl/>
        </w:rPr>
        <w:t>(</w:t>
      </w:r>
      <w:r w:rsidRPr="007F35AE">
        <w:rPr>
          <w:rtl/>
        </w:rPr>
        <w:t>لسان العرب ج 15 ص 162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(3) رمحة البغل</w:t>
      </w:r>
      <w:r w:rsidR="00637BDD">
        <w:rPr>
          <w:rtl/>
        </w:rPr>
        <w:t>:</w:t>
      </w:r>
      <w:r w:rsidRPr="007F35AE">
        <w:rPr>
          <w:rtl/>
        </w:rPr>
        <w:t xml:space="preserve"> إذا ضربه برجله </w:t>
      </w:r>
      <w:r w:rsidR="00A61C25">
        <w:rPr>
          <w:rtl/>
        </w:rPr>
        <w:t>(</w:t>
      </w:r>
      <w:r w:rsidRPr="007F35AE">
        <w:rPr>
          <w:rtl/>
        </w:rPr>
        <w:t>مجمع البحرين ج 2 ص 353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(4)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 xml:space="preserve">القادر </w:t>
      </w:r>
      <w:r w:rsidRPr="007D1694">
        <w:rPr>
          <w:rStyle w:val="libFootnotenumChar"/>
          <w:rtl/>
        </w:rPr>
        <w:t>(5)</w:t>
      </w:r>
      <w:r>
        <w:rPr>
          <w:rtl/>
        </w:rPr>
        <w:t xml:space="preserve"> - </w:t>
      </w:r>
      <w:r w:rsidRPr="007F35AE">
        <w:rPr>
          <w:rtl/>
        </w:rPr>
        <w:t>إلى أن قال</w:t>
      </w:r>
      <w:r>
        <w:rPr>
          <w:rtl/>
        </w:rPr>
        <w:t xml:space="preserve"> - </w:t>
      </w:r>
      <w:r w:rsidRPr="007F35AE">
        <w:rPr>
          <w:rtl/>
        </w:rPr>
        <w:t xml:space="preserve">وقال أمير المؤمنين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3C35D8">
        <w:rPr>
          <w:rtl/>
        </w:rPr>
        <w:t xml:space="preserve"> كلّ </w:t>
      </w:r>
      <w:r w:rsidRPr="007F35AE">
        <w:rPr>
          <w:rtl/>
        </w:rPr>
        <w:t>من</w:t>
      </w:r>
      <w:r>
        <w:rPr>
          <w:rFonts w:hint="cs"/>
          <w:rtl/>
        </w:rPr>
        <w:t xml:space="preserve"> </w:t>
      </w:r>
      <w:r w:rsidRPr="007F35AE">
        <w:rPr>
          <w:rtl/>
        </w:rPr>
        <w:t>استصعب عليه شئ من مال أو أهل أو ولد</w:t>
      </w:r>
      <w:r w:rsidR="00637BDD">
        <w:rPr>
          <w:rtl/>
        </w:rPr>
        <w:t>،</w:t>
      </w:r>
      <w:r w:rsidRPr="007F35AE">
        <w:rPr>
          <w:rtl/>
        </w:rPr>
        <w:t xml:space="preserve"> أو أمر فرعون من</w:t>
      </w:r>
      <w:r>
        <w:rPr>
          <w:rFonts w:hint="cs"/>
          <w:rtl/>
        </w:rPr>
        <w:t xml:space="preserve"> </w:t>
      </w:r>
      <w:r w:rsidRPr="007F35AE">
        <w:rPr>
          <w:rtl/>
        </w:rPr>
        <w:t>الفراعنة</w:t>
      </w:r>
      <w:r w:rsidR="00637BDD">
        <w:rPr>
          <w:rtl/>
        </w:rPr>
        <w:t>،</w:t>
      </w:r>
      <w:r w:rsidRPr="007F35AE">
        <w:rPr>
          <w:rtl/>
        </w:rPr>
        <w:t xml:space="preserve"> فليبتهل بهذا الدعاء</w:t>
      </w:r>
      <w:r w:rsidR="00637BDD">
        <w:rPr>
          <w:rtl/>
        </w:rPr>
        <w:t>،</w:t>
      </w:r>
      <w:r w:rsidR="008C536B">
        <w:rPr>
          <w:rtl/>
        </w:rPr>
        <w:t xml:space="preserve"> فإنّه </w:t>
      </w:r>
      <w:r w:rsidRPr="007F35AE">
        <w:rPr>
          <w:rtl/>
        </w:rPr>
        <w:t>يكفي مم</w:t>
      </w:r>
      <w:r w:rsidR="00FA36B7">
        <w:rPr>
          <w:rFonts w:hint="cs"/>
          <w:rtl/>
        </w:rPr>
        <w:t>ّ</w:t>
      </w:r>
      <w:r w:rsidRPr="007F35AE">
        <w:rPr>
          <w:rtl/>
        </w:rPr>
        <w:t>ا يخاف إن شاء الله</w:t>
      </w:r>
      <w:r>
        <w:rPr>
          <w:rFonts w:hint="cs"/>
          <w:rtl/>
        </w:rPr>
        <w:t xml:space="preserve"> </w:t>
      </w:r>
      <w:r w:rsidRPr="007F35AE">
        <w:rPr>
          <w:rtl/>
        </w:rPr>
        <w:t>تعالى</w:t>
      </w:r>
      <w:r>
        <w:rPr>
          <w:rtl/>
        </w:rPr>
        <w:t>.</w:t>
      </w:r>
      <w:r w:rsidRPr="007F35AE">
        <w:rPr>
          <w:rtl/>
        </w:rPr>
        <w:t xml:space="preserve"> </w:t>
      </w:r>
      <w:r>
        <w:rPr>
          <w:rFonts w:hint="cs"/>
          <w:rtl/>
        </w:rPr>
        <w:t>»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ورواه ابن شهرآشوب في مناقبه</w:t>
      </w:r>
      <w:r w:rsidR="00637BDD">
        <w:rPr>
          <w:rtl/>
        </w:rPr>
        <w:t>:</w:t>
      </w:r>
      <w:r w:rsidRPr="007F35AE">
        <w:rPr>
          <w:rtl/>
        </w:rPr>
        <w:t xml:space="preserve"> عن أبي العزيز كاوش</w:t>
      </w:r>
      <w:r>
        <w:rPr>
          <w:rFonts w:hint="cs"/>
          <w:rtl/>
        </w:rPr>
        <w:t xml:space="preserve"> </w:t>
      </w:r>
      <w:r w:rsidRPr="007F35AE">
        <w:rPr>
          <w:rtl/>
        </w:rPr>
        <w:t>العكبري</w:t>
      </w:r>
      <w:r w:rsidR="00637BDD">
        <w:rPr>
          <w:rtl/>
        </w:rPr>
        <w:t>،</w:t>
      </w:r>
      <w:r w:rsidRPr="007F35AE">
        <w:rPr>
          <w:rtl/>
        </w:rPr>
        <w:t xml:space="preserve"> بإسناده</w:t>
      </w:r>
      <w:r w:rsidR="00637BDD">
        <w:rPr>
          <w:rtl/>
        </w:rPr>
        <w:t>:</w:t>
      </w:r>
      <w:r w:rsidRPr="007F35AE">
        <w:rPr>
          <w:rtl/>
        </w:rPr>
        <w:t xml:space="preserve"> مثله </w:t>
      </w:r>
      <w:r w:rsidRPr="007D1694">
        <w:rPr>
          <w:rStyle w:val="libFootnotenumChar"/>
          <w:rtl/>
        </w:rPr>
        <w:t>(6)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ورواه الشيخ الطبرسي في كتاب كنوز النجاح</w:t>
      </w:r>
      <w:r>
        <w:rPr>
          <w:rtl/>
        </w:rPr>
        <w:t>.</w:t>
      </w:r>
    </w:p>
    <w:p w:rsidR="007D1694" w:rsidRPr="007F35AE" w:rsidRDefault="00FD1028" w:rsidP="0004634A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9413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الجعفريات</w:t>
      </w:r>
      <w:r w:rsidR="00637BDD">
        <w:rPr>
          <w:rtl/>
        </w:rPr>
        <w:t>:</w:t>
      </w:r>
      <w:r w:rsidR="007D1694" w:rsidRPr="007F35AE">
        <w:rPr>
          <w:rtl/>
        </w:rPr>
        <w:t xml:space="preserve"> أخبرنا عبد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أخبرنا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حدثني موسى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حدثنا أبي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tl/>
        </w:rPr>
        <w:t xml:space="preserve"> جدّه </w:t>
      </w:r>
      <w:r w:rsidR="007D1694" w:rsidRPr="007F35AE">
        <w:rPr>
          <w:rtl/>
        </w:rPr>
        <w:t>جعفر بن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Fonts w:hint="cs"/>
          <w:rtl/>
        </w:rPr>
        <w:t xml:space="preserve"> جدّه </w:t>
      </w:r>
      <w:r w:rsidR="007D1694" w:rsidRPr="007F35AE">
        <w:rPr>
          <w:rtl/>
        </w:rPr>
        <w:t>علي بن الحسين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علي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أن</w:t>
      </w:r>
      <w:r w:rsidR="0004634A">
        <w:rPr>
          <w:rFonts w:hint="cs"/>
          <w:rtl/>
        </w:rPr>
        <w:t>ّ</w:t>
      </w:r>
      <w:r w:rsidR="007D1694" w:rsidRPr="007F35AE">
        <w:rPr>
          <w:rtl/>
        </w:rPr>
        <w:t>ه أتاه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رجل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يا أمير المؤمنين إن دابتي استصعبت علي</w:t>
      </w:r>
      <w:r w:rsidR="0004634A">
        <w:rPr>
          <w:rFonts w:hint="cs"/>
          <w:rtl/>
        </w:rPr>
        <w:t>ّ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ألقم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</w:t>
      </w:r>
      <w:r w:rsidR="0004634A">
        <w:rPr>
          <w:rFonts w:hint="cs"/>
          <w:rtl/>
        </w:rPr>
        <w:t>ُ</w:t>
      </w:r>
      <w:r w:rsidR="007D1694" w:rsidRPr="007F35AE">
        <w:rPr>
          <w:rtl/>
        </w:rPr>
        <w:t>ذنها اليمنى</w:t>
      </w:r>
      <w:r w:rsidR="00637BDD">
        <w:rPr>
          <w:rtl/>
        </w:rPr>
        <w:t>،</w:t>
      </w:r>
      <w:r w:rsidR="007D1694" w:rsidRPr="007F35AE">
        <w:rPr>
          <w:rtl/>
        </w:rPr>
        <w:t xml:space="preserve"> ثم اقرأ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04634A">
        <w:rPr>
          <w:rStyle w:val="libAlaemChar"/>
          <w:rtl/>
        </w:rPr>
        <w:t>(</w:t>
      </w:r>
      <w:r w:rsidR="0004634A">
        <w:rPr>
          <w:rStyle w:val="libAieChar"/>
          <w:rFonts w:hint="cs"/>
          <w:rtl/>
        </w:rPr>
        <w:t xml:space="preserve"> </w:t>
      </w:r>
      <w:r w:rsidR="0004634A" w:rsidRPr="00FA36B7">
        <w:rPr>
          <w:rStyle w:val="libAieChar"/>
          <w:rtl/>
        </w:rPr>
        <w:t>وَلَهُ أَسْلَمَ مَن فِي السَّمَاوَاتِ وَالْأَرْضِ طَوْعًا وَكَرْهًا وَإِلَيْهِ يُرْجَعُونَ</w:t>
      </w:r>
      <w:r w:rsidR="0004634A">
        <w:rPr>
          <w:rStyle w:val="libAieChar"/>
          <w:rFonts w:hint="cs"/>
          <w:rtl/>
        </w:rPr>
        <w:t xml:space="preserve"> </w:t>
      </w:r>
      <w:r w:rsidR="0004634A" w:rsidRPr="00FA36B7">
        <w:rPr>
          <w:rStyle w:val="libAlaemChar"/>
          <w:rtl/>
        </w:rPr>
        <w:t>)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»</w:t>
      </w:r>
      <w:r w:rsidR="007D1694">
        <w:rPr>
          <w:rtl/>
        </w:rPr>
        <w:t>.</w:t>
      </w:r>
    </w:p>
    <w:p w:rsidR="007D1694" w:rsidRPr="007F35AE" w:rsidRDefault="00FD1028" w:rsidP="00F84996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9414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4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الحسن بن فضل الطبرسي في مكارم الأخلاق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أبي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عبيدة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أحدهما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أي</w:t>
      </w:r>
      <w:r w:rsidR="00F84996">
        <w:rPr>
          <w:rFonts w:hint="cs"/>
          <w:rtl/>
        </w:rPr>
        <w:t>ّ</w:t>
      </w:r>
      <w:r w:rsidR="007D1694" w:rsidRPr="007F35AE">
        <w:rPr>
          <w:rtl/>
        </w:rPr>
        <w:t>ما دابة استصعبت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على صاحبها من لجام ونفار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فليقرأ في أذنها أو عليها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A61C25">
        <w:rPr>
          <w:rStyle w:val="libAlaemChar"/>
          <w:rtl/>
        </w:rPr>
        <w:t>(</w:t>
      </w:r>
      <w:r w:rsidR="00F84996" w:rsidRPr="00F84996">
        <w:rPr>
          <w:rStyle w:val="libAieChar"/>
          <w:rtl/>
        </w:rPr>
        <w:t xml:space="preserve">أَفَغَيْرَ دِينِ اللَّـهِ يَبْغُونَ وَلَهُ أَسْلَمَ مَن فِي السَّمَاوَاتِ وَالْأَرْضِ طَوْعًا وَكَرْهًا وَإِلَيْهِ 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(5) في نسخة</w:t>
      </w:r>
      <w:r w:rsidR="00637BDD">
        <w:rPr>
          <w:rtl/>
        </w:rPr>
        <w:t>:</w:t>
      </w:r>
      <w:r w:rsidRPr="007F35AE">
        <w:rPr>
          <w:rtl/>
        </w:rPr>
        <w:t xml:space="preserve"> القاهر </w:t>
      </w:r>
      <w:r w:rsidR="00A61C25">
        <w:rPr>
          <w:rtl/>
        </w:rPr>
        <w:t>(</w:t>
      </w:r>
      <w:r w:rsidR="004A4E5B">
        <w:rPr>
          <w:rtl/>
        </w:rPr>
        <w:t>منه قدّه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(6) المناقب ج 2 ص 310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الجعفريات ص 84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آل عمران 3</w:t>
      </w:r>
      <w:r w:rsidR="00637BDD">
        <w:rPr>
          <w:rtl/>
        </w:rPr>
        <w:t>:</w:t>
      </w:r>
      <w:r w:rsidRPr="007F35AE">
        <w:rPr>
          <w:rtl/>
        </w:rPr>
        <w:t xml:space="preserve"> 83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4</w:t>
      </w:r>
      <w:r>
        <w:rPr>
          <w:rtl/>
        </w:rPr>
        <w:t xml:space="preserve"> - </w:t>
      </w:r>
      <w:r w:rsidRPr="007F35AE">
        <w:rPr>
          <w:rtl/>
        </w:rPr>
        <w:t>مكارم الأخلاق ص 265</w:t>
      </w:r>
      <w:r>
        <w:rPr>
          <w:rtl/>
        </w:rPr>
        <w:t>.</w:t>
      </w:r>
    </w:p>
    <w:p w:rsidR="007D1694" w:rsidRPr="007F35AE" w:rsidRDefault="007D1694" w:rsidP="00F84996">
      <w:pPr>
        <w:pStyle w:val="libNormal0"/>
        <w:rPr>
          <w:rtl/>
        </w:rPr>
      </w:pPr>
      <w:r>
        <w:rPr>
          <w:rtl/>
        </w:rPr>
        <w:br w:type="page"/>
      </w:r>
      <w:r w:rsidR="00F84996" w:rsidRPr="00F84996">
        <w:rPr>
          <w:rStyle w:val="libAieChar"/>
          <w:rtl/>
        </w:rPr>
        <w:lastRenderedPageBreak/>
        <w:t>يُرْجَعُونَ</w:t>
      </w:r>
      <w:r w:rsidR="00F84996">
        <w:rPr>
          <w:rFonts w:hint="cs"/>
          <w:rtl/>
        </w:rPr>
        <w:t xml:space="preserve"> </w:t>
      </w:r>
      <w:r w:rsidR="00A61C25" w:rsidRPr="00F84996">
        <w:rPr>
          <w:rStyle w:val="libAlaemChar"/>
          <w:rtl/>
        </w:rPr>
        <w:t>)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(1)</w:t>
      </w:r>
      <w:r w:rsidRPr="007F35AE">
        <w:rPr>
          <w:rtl/>
        </w:rPr>
        <w:t xml:space="preserve"> وليقل</w:t>
      </w:r>
      <w:r w:rsidR="00637BDD">
        <w:rPr>
          <w:rtl/>
        </w:rPr>
        <w:t>:</w:t>
      </w:r>
      <w:r w:rsidRPr="007F35AE">
        <w:rPr>
          <w:rtl/>
        </w:rPr>
        <w:t xml:space="preserve"> الل</w:t>
      </w:r>
      <w:r w:rsidR="00F84996">
        <w:rPr>
          <w:rFonts w:hint="cs"/>
          <w:rtl/>
        </w:rPr>
        <w:t>ّ</w:t>
      </w:r>
      <w:r w:rsidRPr="007F35AE">
        <w:rPr>
          <w:rtl/>
        </w:rPr>
        <w:t>هم سخرها</w:t>
      </w:r>
      <w:r w:rsidR="00637BDD">
        <w:rPr>
          <w:rtl/>
        </w:rPr>
        <w:t>،</w:t>
      </w:r>
      <w:r w:rsidRPr="007F35AE">
        <w:rPr>
          <w:rtl/>
        </w:rPr>
        <w:t xml:space="preserve"> وبارك لي فيها</w:t>
      </w:r>
      <w:r w:rsidR="00637BDD">
        <w:rPr>
          <w:rtl/>
        </w:rPr>
        <w:t>،</w:t>
      </w:r>
      <w:r w:rsidRPr="007F35AE">
        <w:rPr>
          <w:rtl/>
        </w:rPr>
        <w:t xml:space="preserve"> بحق محمد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وآل محمد وليقرأ </w:t>
      </w:r>
      <w:r w:rsidRPr="007D1694">
        <w:rPr>
          <w:rStyle w:val="libFootnotenumChar"/>
          <w:rtl/>
        </w:rPr>
        <w:t>(2)</w:t>
      </w:r>
      <w:r w:rsidRPr="007F35AE">
        <w:rPr>
          <w:rtl/>
        </w:rPr>
        <w:t xml:space="preserve"> إن</w:t>
      </w:r>
      <w:r w:rsidR="00F84996">
        <w:rPr>
          <w:rFonts w:hint="cs"/>
          <w:rtl/>
        </w:rPr>
        <w:t>ّا</w:t>
      </w:r>
      <w:r w:rsidRPr="007F35AE">
        <w:rPr>
          <w:rtl/>
        </w:rPr>
        <w:t xml:space="preserve"> أنزلناه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21F0A" w:rsidRDefault="007D1694" w:rsidP="007D1694">
      <w:pPr>
        <w:pStyle w:val="Heading2Center"/>
        <w:rPr>
          <w:rtl/>
        </w:rPr>
      </w:pPr>
      <w:bookmarkStart w:id="316" w:name="_Toc362083403"/>
      <w:bookmarkStart w:id="317" w:name="_Toc368917673"/>
      <w:r w:rsidRPr="00721F0A">
        <w:rPr>
          <w:rtl/>
        </w:rPr>
        <w:t>13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721F0A">
        <w:rPr>
          <w:rtl/>
        </w:rPr>
        <w:t>باب استحباب ركوب الحمار تواضعا</w:t>
      </w:r>
      <w:r w:rsidR="00D66788" w:rsidRPr="00D66788">
        <w:rPr>
          <w:rStyle w:val="libAlaemHeading2Char"/>
          <w:rtl/>
        </w:rPr>
        <w:t xml:space="preserve"> )</w:t>
      </w:r>
      <w:bookmarkEnd w:id="316"/>
      <w:bookmarkEnd w:id="317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9415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نهج البلاغة</w:t>
      </w:r>
      <w:r w:rsidR="00637BDD">
        <w:rPr>
          <w:rtl/>
        </w:rPr>
        <w:t>:</w:t>
      </w:r>
      <w:r w:rsidR="007D1694" w:rsidRPr="007F35AE">
        <w:rPr>
          <w:rtl/>
        </w:rPr>
        <w:t xml:space="preserve"> قال أمير المؤمنين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فتأس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بنبي</w:t>
      </w:r>
      <w:r w:rsidR="00F84996">
        <w:rPr>
          <w:rFonts w:hint="cs"/>
          <w:rtl/>
        </w:rPr>
        <w:t>ّ</w:t>
      </w:r>
      <w:r w:rsidR="007D1694" w:rsidRPr="007F35AE">
        <w:rPr>
          <w:rtl/>
        </w:rPr>
        <w:t xml:space="preserve">ك الأطيب الأطهر </w:t>
      </w:r>
      <w:r w:rsidR="00637BDD" w:rsidRPr="00637BDD">
        <w:rPr>
          <w:rStyle w:val="libAlaemChar"/>
          <w:rtl/>
        </w:rPr>
        <w:t>صلى‌الله‌عليه‌وآله‌</w:t>
      </w:r>
      <w:r w:rsidR="007D1694">
        <w:rPr>
          <w:rtl/>
        </w:rPr>
        <w:t xml:space="preserve"> - </w:t>
      </w:r>
      <w:r w:rsidR="007D1694" w:rsidRPr="007F35AE">
        <w:rPr>
          <w:rtl/>
        </w:rPr>
        <w:t>إلى أن قال</w:t>
      </w:r>
      <w:r w:rsidR="007D1694">
        <w:rPr>
          <w:rtl/>
        </w:rPr>
        <w:t xml:space="preserve"> - </w:t>
      </w:r>
      <w:r w:rsidR="007D1694" w:rsidRPr="007F35AE">
        <w:rPr>
          <w:rtl/>
        </w:rPr>
        <w:t>ولقد كان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 xml:space="preserve"> يأكل على الأرض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ويجلس جلسة العبد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ويخصف بيده نعله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ويرقع بيده ثوبه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ويركب الحمار العاري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ويردف خلفه » الخ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9416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الحسن بن فضل الطبرسي في مكارم الأخلاق</w:t>
      </w:r>
      <w:r w:rsidR="00637BDD">
        <w:rPr>
          <w:rtl/>
        </w:rPr>
        <w:t>:</w:t>
      </w:r>
      <w:r w:rsidR="00272D7E">
        <w:rPr>
          <w:rtl/>
        </w:rPr>
        <w:t xml:space="preserve"> نقلاً </w:t>
      </w:r>
      <w:r w:rsidR="007D1694" w:rsidRPr="007F35AE">
        <w:rPr>
          <w:rtl/>
        </w:rPr>
        <w:t>من كتاب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النبوة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علي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ان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يحب</w:t>
      </w:r>
      <w:r w:rsidR="00F84996">
        <w:rPr>
          <w:rFonts w:hint="cs"/>
          <w:rtl/>
        </w:rPr>
        <w:t>ّ</w:t>
      </w:r>
      <w:r w:rsidR="007D1694" w:rsidRPr="007F35AE">
        <w:rPr>
          <w:rtl/>
        </w:rPr>
        <w:t xml:space="preserve"> الركوب على الحمار مؤك</w:t>
      </w:r>
      <w:r w:rsidR="00F84996">
        <w:rPr>
          <w:rFonts w:hint="cs"/>
          <w:rtl/>
        </w:rPr>
        <w:t>ّ</w:t>
      </w:r>
      <w:r w:rsidR="007D1694" w:rsidRPr="007F35AE">
        <w:rPr>
          <w:rtl/>
        </w:rPr>
        <w:t>فا</w:t>
      </w:r>
      <w:r w:rsidR="00F84996">
        <w:rPr>
          <w:rFonts w:hint="cs"/>
          <w:rtl/>
        </w:rPr>
        <w:t>ً</w:t>
      </w:r>
      <w:r w:rsidR="007D1694" w:rsidRPr="007F35AE">
        <w:rPr>
          <w:rtl/>
        </w:rPr>
        <w:t xml:space="preserve"> »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الخبر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9417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>وعن أنس بن مالك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كان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 xml:space="preserve"> يعود المريض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ويتبع الجنازة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ويجيب دعوة المملوك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ويركب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الحمار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وكان يوم خيبر ويوم قريظة والنضير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على حمار مخطوم بحبل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من ليف</w:t>
      </w:r>
      <w:r w:rsidR="00637BDD">
        <w:rPr>
          <w:rtl/>
        </w:rPr>
        <w:t>،</w:t>
      </w:r>
      <w:r w:rsidR="007D1694" w:rsidRPr="007F35AE">
        <w:rPr>
          <w:rtl/>
        </w:rPr>
        <w:t xml:space="preserve"> تحته أكاف من ليف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آل عمران 3</w:t>
      </w:r>
      <w:r w:rsidR="00637BDD">
        <w:rPr>
          <w:rtl/>
        </w:rPr>
        <w:t>:</w:t>
      </w:r>
      <w:r w:rsidRPr="007F35AE">
        <w:rPr>
          <w:rtl/>
        </w:rPr>
        <w:t xml:space="preserve"> 83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في المخطوط</w:t>
      </w:r>
      <w:r w:rsidR="00637BDD">
        <w:rPr>
          <w:rtl/>
        </w:rPr>
        <w:t>:</w:t>
      </w:r>
      <w:r w:rsidRPr="007F35AE">
        <w:rPr>
          <w:rtl/>
        </w:rPr>
        <w:t xml:space="preserve"> واقرأ</w:t>
      </w:r>
      <w:r w:rsidR="00637BDD">
        <w:rPr>
          <w:rtl/>
        </w:rPr>
        <w:t>،</w:t>
      </w:r>
      <w:r w:rsidRPr="007F35AE">
        <w:rPr>
          <w:rtl/>
        </w:rPr>
        <w:t xml:space="preserve"> وما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13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نهج البلاغة ج 2 ص 74 ح 155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مكارم الأخلاق ص 24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قال رسول الله </w:t>
      </w:r>
      <w:r w:rsidR="00637BDD" w:rsidRPr="00637BDD">
        <w:rPr>
          <w:rStyle w:val="libFootnoteAlaemChar"/>
          <w:rtl/>
        </w:rPr>
        <w:t>صلى‌الله‌عليه‌وآله‌</w:t>
      </w:r>
      <w:r w:rsidR="00637BDD">
        <w:rPr>
          <w:rtl/>
        </w:rPr>
        <w:t>:</w:t>
      </w:r>
      <w:r w:rsidRPr="007F35AE">
        <w:rPr>
          <w:rtl/>
        </w:rPr>
        <w:t xml:space="preserve"> لست أدع</w:t>
      </w:r>
      <w:r>
        <w:rPr>
          <w:rFonts w:hint="cs"/>
          <w:rtl/>
        </w:rPr>
        <w:t xml:space="preserve"> </w:t>
      </w:r>
      <w:r w:rsidRPr="007F35AE">
        <w:rPr>
          <w:rtl/>
        </w:rPr>
        <w:t>ركوب الحمار مؤكفا</w:t>
      </w:r>
      <w:r w:rsidR="00F84996">
        <w:rPr>
          <w:rFonts w:hint="cs"/>
          <w:rtl/>
        </w:rPr>
        <w:t>ً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مكارم الأخلاق ص 15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>
        <w:rPr>
          <w:rtl/>
        </w:rPr>
        <w:br w:type="page"/>
      </w:r>
      <w:r w:rsidR="00FD1028">
        <w:rPr>
          <w:rStyle w:val="libFootnote0Char"/>
          <w:rtl/>
        </w:rPr>
        <w:lastRenderedPageBreak/>
        <w:t>[</w:t>
      </w:r>
      <w:r w:rsidR="00FD1028" w:rsidRPr="00FD1028">
        <w:rPr>
          <w:rStyle w:val="libFootnote0Char"/>
          <w:rtl/>
        </w:rPr>
        <w:t>9418</w:t>
      </w:r>
      <w:r w:rsidR="00FD1028">
        <w:rPr>
          <w:rStyle w:val="libFootnote0Char"/>
          <w:rtl/>
        </w:rPr>
        <w:t>]</w:t>
      </w:r>
      <w:r w:rsidRPr="007F35AE">
        <w:rPr>
          <w:rtl/>
        </w:rPr>
        <w:t xml:space="preserve"> 4</w:t>
      </w:r>
      <w:r>
        <w:rPr>
          <w:rtl/>
        </w:rPr>
        <w:t xml:space="preserve"> - </w:t>
      </w:r>
      <w:r w:rsidRPr="007F35AE">
        <w:rPr>
          <w:rtl/>
        </w:rPr>
        <w:t>الصدوق في العلل</w:t>
      </w:r>
      <w:r w:rsidR="00637BDD">
        <w:rPr>
          <w:rtl/>
        </w:rPr>
        <w:t>:</w:t>
      </w:r>
      <w:r w:rsidRPr="007F35AE">
        <w:rPr>
          <w:rtl/>
        </w:rPr>
        <w:t xml:space="preserve"> عن ماجيلويه</w:t>
      </w:r>
      <w:r w:rsidR="00637BDD">
        <w:rPr>
          <w:rtl/>
        </w:rPr>
        <w:t>،</w:t>
      </w:r>
      <w:r w:rsidRPr="007F35AE">
        <w:rPr>
          <w:rtl/>
        </w:rPr>
        <w:t xml:space="preserve"> عن محمد بن يحيى العطار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عن سهل بن زياد عن محمد بن الوليد الصيرفي</w:t>
      </w:r>
      <w:r w:rsidR="00637BDD">
        <w:rPr>
          <w:rtl/>
        </w:rPr>
        <w:t>،</w:t>
      </w:r>
      <w:r w:rsidRPr="007F35AE">
        <w:rPr>
          <w:rtl/>
        </w:rPr>
        <w:t xml:space="preserve"> عن أبان بن عثمان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عن أبي عبد الله </w:t>
      </w:r>
      <w:r w:rsidR="00637BDD" w:rsidRPr="00637BDD">
        <w:rPr>
          <w:rStyle w:val="libAlaemChar"/>
          <w:rtl/>
        </w:rPr>
        <w:t>عليه‌السلام</w:t>
      </w:r>
      <w:r w:rsidRPr="007F35AE">
        <w:rPr>
          <w:rtl/>
        </w:rPr>
        <w:t xml:space="preserve"> </w:t>
      </w:r>
      <w:r w:rsidR="00FD1028">
        <w:rPr>
          <w:rtl/>
        </w:rPr>
        <w:t>[</w:t>
      </w:r>
      <w:r w:rsidRPr="007F35AE">
        <w:rPr>
          <w:rtl/>
        </w:rPr>
        <w:t xml:space="preserve"> عن أبيه عن</w:t>
      </w:r>
      <w:r w:rsidR="003C35D8">
        <w:rPr>
          <w:rtl/>
        </w:rPr>
        <w:t xml:space="preserve"> جدّه </w:t>
      </w:r>
      <w:r w:rsidR="00FD1028">
        <w:rPr>
          <w:rtl/>
        </w:rPr>
        <w:t>]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(1)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« لما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حضرت رسول الله </w:t>
      </w:r>
      <w:r w:rsidR="00637BDD" w:rsidRPr="00637BDD">
        <w:rPr>
          <w:rStyle w:val="libAlaemChar"/>
          <w:rtl/>
        </w:rPr>
        <w:t>صلى‌الله‌عليه‌وآله‌</w:t>
      </w:r>
      <w:r w:rsidRPr="007F35AE">
        <w:rPr>
          <w:rtl/>
        </w:rPr>
        <w:t xml:space="preserve"> الوفاة</w:t>
      </w:r>
      <w:r>
        <w:rPr>
          <w:rtl/>
        </w:rPr>
        <w:t xml:space="preserve"> - </w:t>
      </w:r>
      <w:r w:rsidRPr="007F35AE">
        <w:rPr>
          <w:rtl/>
        </w:rPr>
        <w:t>إلى أن قال</w:t>
      </w:r>
      <w:r>
        <w:rPr>
          <w:rtl/>
        </w:rPr>
        <w:t xml:space="preserve"> - </w:t>
      </w:r>
      <w:r w:rsidRPr="007F35AE">
        <w:rPr>
          <w:rtl/>
        </w:rPr>
        <w:t>ثم قال</w:t>
      </w:r>
      <w:r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Pr="007F35AE">
        <w:rPr>
          <w:rtl/>
        </w:rPr>
        <w:t xml:space="preserve"> يا بلال علي</w:t>
      </w:r>
      <w:r w:rsidR="00F84996">
        <w:rPr>
          <w:rFonts w:hint="cs"/>
          <w:rtl/>
        </w:rPr>
        <w:t>ّ</w:t>
      </w:r>
      <w:r w:rsidRPr="007F35AE">
        <w:rPr>
          <w:rtl/>
        </w:rPr>
        <w:t xml:space="preserve"> بالبغلتين</w:t>
      </w:r>
      <w:r w:rsidR="00637BDD">
        <w:rPr>
          <w:rtl/>
        </w:rPr>
        <w:t>:</w:t>
      </w:r>
      <w:r w:rsidRPr="007F35AE">
        <w:rPr>
          <w:rtl/>
        </w:rPr>
        <w:t xml:space="preserve"> الشهباء والدلدل </w:t>
      </w:r>
      <w:r>
        <w:rPr>
          <w:rtl/>
        </w:rPr>
        <w:t>-</w:t>
      </w:r>
      <w:r w:rsidRPr="007F35AE">
        <w:rPr>
          <w:rtl/>
        </w:rPr>
        <w:t xml:space="preserve"> إلى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أن قال </w:t>
      </w:r>
      <w:r w:rsidR="00637BDD" w:rsidRPr="00637BDD">
        <w:rPr>
          <w:rStyle w:val="libAlaemChar"/>
          <w:rtl/>
        </w:rPr>
        <w:t>صلى‌الله‌عليه‌وآله‌</w:t>
      </w:r>
      <w:r>
        <w:rPr>
          <w:rtl/>
        </w:rPr>
        <w:t xml:space="preserve"> - </w:t>
      </w:r>
      <w:r w:rsidRPr="007F35AE">
        <w:rPr>
          <w:rtl/>
        </w:rPr>
        <w:t>والحمار اليعفور</w:t>
      </w:r>
      <w:r w:rsidR="00637BDD">
        <w:rPr>
          <w:rtl/>
        </w:rPr>
        <w:t>،</w:t>
      </w:r>
      <w:r w:rsidRPr="007F35AE">
        <w:rPr>
          <w:rtl/>
        </w:rPr>
        <w:t xml:space="preserve"> ثم قال يا علي اقبضها</w:t>
      </w:r>
      <w:r>
        <w:rPr>
          <w:rFonts w:hint="cs"/>
          <w:rtl/>
        </w:rPr>
        <w:t xml:space="preserve"> </w:t>
      </w:r>
      <w:r w:rsidRPr="007F35AE">
        <w:rPr>
          <w:rtl/>
        </w:rPr>
        <w:t>في حياتي</w:t>
      </w:r>
      <w:r w:rsidR="00637BDD">
        <w:rPr>
          <w:rtl/>
        </w:rPr>
        <w:t>،</w:t>
      </w:r>
      <w:r w:rsidRPr="007F35AE">
        <w:rPr>
          <w:rtl/>
        </w:rPr>
        <w:t xml:space="preserve"> حتى لا ينازعك فيها أحد بعدي</w:t>
      </w:r>
      <w:r w:rsidR="00637BDD">
        <w:rPr>
          <w:rtl/>
        </w:rPr>
        <w:t>،</w:t>
      </w:r>
      <w:r w:rsidRPr="007F35AE">
        <w:rPr>
          <w:rtl/>
        </w:rPr>
        <w:t xml:space="preserve"> ثم قال أبو عبد الله</w:t>
      </w:r>
      <w:r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Pr="007F35AE">
        <w:rPr>
          <w:rtl/>
        </w:rPr>
        <w:t xml:space="preserve"> إن أو</w:t>
      </w:r>
      <w:r w:rsidR="00F84996">
        <w:rPr>
          <w:rFonts w:hint="cs"/>
          <w:rtl/>
        </w:rPr>
        <w:t>ّ</w:t>
      </w:r>
      <w:r w:rsidRPr="007F35AE">
        <w:rPr>
          <w:rtl/>
        </w:rPr>
        <w:t>ل شئ مات من الدواب حماره اليعفور</w:t>
      </w:r>
      <w:r w:rsidR="00637BDD">
        <w:rPr>
          <w:rtl/>
        </w:rPr>
        <w:t>،</w:t>
      </w:r>
      <w:r w:rsidRPr="007F35AE">
        <w:rPr>
          <w:rtl/>
        </w:rPr>
        <w:t xml:space="preserve"> توفي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ساعة قبض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Pr="007F35AE">
        <w:rPr>
          <w:rtl/>
        </w:rPr>
        <w:t xml:space="preserve"> قطع خطامه ثم</w:t>
      </w:r>
      <w:r w:rsidR="00272D7E">
        <w:rPr>
          <w:rtl/>
        </w:rPr>
        <w:t xml:space="preserve"> مرّ </w:t>
      </w:r>
      <w:r w:rsidRPr="007F35AE">
        <w:rPr>
          <w:rtl/>
        </w:rPr>
        <w:t xml:space="preserve">يركض حتى وافى </w:t>
      </w:r>
      <w:r w:rsidRPr="007D1694">
        <w:rPr>
          <w:rStyle w:val="libFootnotenumChar"/>
          <w:rtl/>
        </w:rPr>
        <w:t>(2)</w:t>
      </w:r>
      <w:r w:rsidRPr="007F35AE">
        <w:rPr>
          <w:rtl/>
        </w:rPr>
        <w:t xml:space="preserve"> بئر بني خطمة بقبا</w:t>
      </w:r>
      <w:r w:rsidR="00637BDD">
        <w:rPr>
          <w:rtl/>
        </w:rPr>
        <w:t>،</w:t>
      </w:r>
      <w:r w:rsidRPr="007F35AE">
        <w:rPr>
          <w:rtl/>
        </w:rPr>
        <w:t xml:space="preserve"> فرمى بنفسه فيها فكانت</w:t>
      </w:r>
      <w:r>
        <w:rPr>
          <w:rFonts w:hint="cs"/>
          <w:rtl/>
        </w:rPr>
        <w:t xml:space="preserve"> </w:t>
      </w:r>
      <w:r w:rsidRPr="007F35AE">
        <w:rPr>
          <w:rtl/>
        </w:rPr>
        <w:t>قبره</w:t>
      </w:r>
      <w:r w:rsidR="00637BDD">
        <w:rPr>
          <w:rtl/>
        </w:rPr>
        <w:t>،</w:t>
      </w:r>
      <w:r w:rsidRPr="007F35AE">
        <w:rPr>
          <w:rtl/>
        </w:rPr>
        <w:t xml:space="preserve"> ثم قال أبو عبد الله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Pr="007F35AE">
        <w:rPr>
          <w:rtl/>
        </w:rPr>
        <w:t xml:space="preserve"> إن يعفور كل</w:t>
      </w:r>
      <w:r w:rsidR="00F84996">
        <w:rPr>
          <w:rFonts w:hint="cs"/>
          <w:rtl/>
        </w:rPr>
        <w:t>ّ</w:t>
      </w:r>
      <w:r w:rsidRPr="007F35AE">
        <w:rPr>
          <w:rtl/>
        </w:rPr>
        <w:t>م رسول الله</w:t>
      </w:r>
      <w:r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Pr="007F35AE">
        <w:rPr>
          <w:rtl/>
        </w:rPr>
        <w:t xml:space="preserve"> فقال</w:t>
      </w:r>
      <w:r w:rsidR="00637BDD">
        <w:rPr>
          <w:rtl/>
        </w:rPr>
        <w:t>:</w:t>
      </w:r>
      <w:r w:rsidRPr="007F35AE">
        <w:rPr>
          <w:rtl/>
        </w:rPr>
        <w:t xml:space="preserve"> بأبي أنت وأم</w:t>
      </w:r>
      <w:r w:rsidR="00F84996">
        <w:rPr>
          <w:rFonts w:hint="cs"/>
          <w:rtl/>
        </w:rPr>
        <w:t>ّ</w:t>
      </w:r>
      <w:r w:rsidRPr="007F35AE">
        <w:rPr>
          <w:rtl/>
        </w:rPr>
        <w:t>ي إن أبي حدثني</w:t>
      </w:r>
      <w:r w:rsidR="00637BDD">
        <w:rPr>
          <w:rtl/>
        </w:rPr>
        <w:t>،</w:t>
      </w:r>
      <w:r w:rsidRPr="007F35AE">
        <w:rPr>
          <w:rtl/>
        </w:rPr>
        <w:t xml:space="preserve"> عن</w:t>
      </w:r>
      <w:r>
        <w:rPr>
          <w:rFonts w:hint="cs"/>
          <w:rtl/>
        </w:rPr>
        <w:t xml:space="preserve"> </w:t>
      </w:r>
      <w:r w:rsidRPr="007F35AE">
        <w:rPr>
          <w:rtl/>
        </w:rPr>
        <w:t>أبيه</w:t>
      </w:r>
      <w:r w:rsidR="00637BDD">
        <w:rPr>
          <w:rtl/>
        </w:rPr>
        <w:t>،</w:t>
      </w:r>
      <w:r w:rsidRPr="007F35AE">
        <w:rPr>
          <w:rtl/>
        </w:rPr>
        <w:t xml:space="preserve"> عن جده</w:t>
      </w:r>
      <w:r w:rsidR="00637BDD">
        <w:rPr>
          <w:rtl/>
        </w:rPr>
        <w:t>:</w:t>
      </w:r>
      <w:r w:rsidRPr="007F35AE">
        <w:rPr>
          <w:rtl/>
        </w:rPr>
        <w:t xml:space="preserve"> أنه كان مع نوح </w:t>
      </w:r>
      <w:r w:rsidR="00637BDD" w:rsidRPr="00637BDD">
        <w:rPr>
          <w:rStyle w:val="libAlaemChar"/>
          <w:rtl/>
        </w:rPr>
        <w:t>عليه‌السلام</w:t>
      </w:r>
      <w:r w:rsidRPr="007F35AE">
        <w:rPr>
          <w:rtl/>
        </w:rPr>
        <w:t xml:space="preserve"> في السفينة</w:t>
      </w:r>
      <w:r w:rsidR="00637BDD">
        <w:rPr>
          <w:rtl/>
        </w:rPr>
        <w:t>،</w:t>
      </w:r>
      <w:r w:rsidRPr="007F35AE">
        <w:rPr>
          <w:rtl/>
        </w:rPr>
        <w:t xml:space="preserve"> فنظر</w:t>
      </w:r>
      <w:r>
        <w:rPr>
          <w:rFonts w:hint="cs"/>
          <w:rtl/>
        </w:rPr>
        <w:t xml:space="preserve"> </w:t>
      </w:r>
      <w:r w:rsidRPr="007F35AE">
        <w:rPr>
          <w:rtl/>
        </w:rPr>
        <w:t>إليه يوما</w:t>
      </w:r>
      <w:r w:rsidR="00F84996">
        <w:rPr>
          <w:rFonts w:hint="cs"/>
          <w:rtl/>
        </w:rPr>
        <w:t>ً</w:t>
      </w:r>
      <w:r w:rsidRPr="007F35AE">
        <w:rPr>
          <w:rtl/>
        </w:rPr>
        <w:t xml:space="preserve"> نوح </w:t>
      </w:r>
      <w:r w:rsidR="00637BDD" w:rsidRPr="00637BDD">
        <w:rPr>
          <w:rStyle w:val="libAlaemChar"/>
          <w:rtl/>
        </w:rPr>
        <w:t>عليه‌السلام</w:t>
      </w:r>
      <w:r w:rsidRPr="007F35AE">
        <w:rPr>
          <w:rtl/>
        </w:rPr>
        <w:t xml:space="preserve"> ومسح يده على وجهه</w:t>
      </w:r>
      <w:r w:rsidR="00637BDD">
        <w:rPr>
          <w:rtl/>
        </w:rPr>
        <w:t>،</w:t>
      </w:r>
      <w:r w:rsidRPr="007F35AE">
        <w:rPr>
          <w:rtl/>
        </w:rPr>
        <w:t xml:space="preserve"> ثم قال</w:t>
      </w:r>
      <w:r w:rsidR="00637BDD">
        <w:rPr>
          <w:rtl/>
        </w:rPr>
        <w:t>:</w:t>
      </w:r>
      <w:r w:rsidRPr="007F35AE">
        <w:rPr>
          <w:rtl/>
        </w:rPr>
        <w:t xml:space="preserve"> يخرج</w:t>
      </w:r>
      <w:r>
        <w:rPr>
          <w:rFonts w:hint="cs"/>
          <w:rtl/>
        </w:rPr>
        <w:t xml:space="preserve"> </w:t>
      </w:r>
      <w:r w:rsidRPr="007F35AE">
        <w:rPr>
          <w:rtl/>
        </w:rPr>
        <w:t>من صلب هذا الحمار حمار يركبه سي</w:t>
      </w:r>
      <w:r w:rsidR="00F84996">
        <w:rPr>
          <w:rFonts w:hint="cs"/>
          <w:rtl/>
        </w:rPr>
        <w:t>ّ</w:t>
      </w:r>
      <w:r w:rsidRPr="007F35AE">
        <w:rPr>
          <w:rtl/>
        </w:rPr>
        <w:t>د النبي</w:t>
      </w:r>
      <w:r w:rsidR="00F84996">
        <w:rPr>
          <w:rFonts w:hint="cs"/>
          <w:rtl/>
        </w:rPr>
        <w:t>ّ</w:t>
      </w:r>
      <w:r w:rsidRPr="007F35AE">
        <w:rPr>
          <w:rtl/>
        </w:rPr>
        <w:t>ين وخاتمهم</w:t>
      </w:r>
      <w:r w:rsidR="00637BDD">
        <w:rPr>
          <w:rtl/>
        </w:rPr>
        <w:t>،</w:t>
      </w:r>
      <w:r w:rsidRPr="007F35AE">
        <w:rPr>
          <w:rtl/>
        </w:rPr>
        <w:t xml:space="preserve"> والحمد لله</w:t>
      </w:r>
      <w:r>
        <w:rPr>
          <w:rFonts w:hint="cs"/>
          <w:rtl/>
        </w:rPr>
        <w:t xml:space="preserve"> </w:t>
      </w:r>
      <w:r w:rsidRPr="007F35AE">
        <w:rPr>
          <w:rtl/>
        </w:rPr>
        <w:t>الذي جعلني ذلك الحمار »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ورواه في الكافي </w:t>
      </w:r>
      <w:r w:rsidRPr="007D1694">
        <w:rPr>
          <w:rStyle w:val="libFootnotenumChar"/>
          <w:rtl/>
        </w:rPr>
        <w:t>(3)</w:t>
      </w:r>
      <w:r w:rsidR="00637BDD">
        <w:rPr>
          <w:rtl/>
        </w:rPr>
        <w:t>:</w:t>
      </w:r>
      <w:r w:rsidRPr="007F35AE">
        <w:rPr>
          <w:rtl/>
        </w:rPr>
        <w:t xml:space="preserve"> عن محمد بن الحسن</w:t>
      </w:r>
      <w:r w:rsidR="00637BDD">
        <w:rPr>
          <w:rtl/>
        </w:rPr>
        <w:t>،</w:t>
      </w:r>
      <w:r w:rsidRPr="007F35AE">
        <w:rPr>
          <w:rtl/>
        </w:rPr>
        <w:t xml:space="preserve"> وعلي بن محمد</w:t>
      </w:r>
      <w:r w:rsidR="00637BDD">
        <w:rPr>
          <w:rtl/>
        </w:rPr>
        <w:t>،</w:t>
      </w:r>
      <w:r w:rsidRPr="007F35AE">
        <w:rPr>
          <w:rtl/>
        </w:rPr>
        <w:t xml:space="preserve"> عن</w:t>
      </w:r>
      <w:r>
        <w:rPr>
          <w:rFonts w:hint="cs"/>
          <w:rtl/>
        </w:rPr>
        <w:t xml:space="preserve"> </w:t>
      </w:r>
      <w:r w:rsidRPr="007F35AE">
        <w:rPr>
          <w:rtl/>
        </w:rPr>
        <w:t>سهل</w:t>
      </w:r>
      <w:r w:rsidR="00637BDD">
        <w:rPr>
          <w:rtl/>
        </w:rPr>
        <w:t>:</w:t>
      </w:r>
      <w:r w:rsidRPr="007F35AE">
        <w:rPr>
          <w:rtl/>
        </w:rPr>
        <w:t xml:space="preserve"> مثله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9419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5</w:t>
      </w:r>
      <w:r w:rsidR="007D1694">
        <w:rPr>
          <w:rtl/>
        </w:rPr>
        <w:t xml:space="preserve"> - </w:t>
      </w:r>
      <w:r w:rsidR="007D1694" w:rsidRPr="007F35AE">
        <w:rPr>
          <w:rtl/>
        </w:rPr>
        <w:t>وفي كمال الدين عن أبيه عن علي بن إبراهيم عن أبيه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4</w:t>
      </w:r>
      <w:r>
        <w:rPr>
          <w:rtl/>
        </w:rPr>
        <w:t xml:space="preserve"> - </w:t>
      </w:r>
      <w:r w:rsidRPr="007F35AE">
        <w:rPr>
          <w:rtl/>
        </w:rPr>
        <w:t>علل الشرائع ص 166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 xml:space="preserve">(2) في نسخة </w:t>
      </w:r>
      <w:r>
        <w:rPr>
          <w:rFonts w:hint="cs"/>
          <w:rtl/>
        </w:rPr>
        <w:t>«</w:t>
      </w:r>
      <w:r w:rsidRPr="007F35AE">
        <w:rPr>
          <w:rtl/>
        </w:rPr>
        <w:t xml:space="preserve"> أتى </w:t>
      </w:r>
      <w:r>
        <w:rPr>
          <w:rFonts w:hint="cs"/>
          <w:rtl/>
        </w:rPr>
        <w:t>»</w:t>
      </w:r>
      <w:r w:rsidRPr="007F35AE">
        <w:rPr>
          <w:rtl/>
        </w:rPr>
        <w:t xml:space="preserve"> </w:t>
      </w:r>
      <w:r w:rsidR="00A61C25">
        <w:rPr>
          <w:rtl/>
        </w:rPr>
        <w:t>(</w:t>
      </w:r>
      <w:r w:rsidR="004A4E5B">
        <w:rPr>
          <w:rtl/>
        </w:rPr>
        <w:t>منه قدّه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(3) الكافي ج 1 ص 183 ح 9 مع اختلاف يسير في اللفظ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5</w:t>
      </w:r>
      <w:r>
        <w:rPr>
          <w:rtl/>
        </w:rPr>
        <w:t xml:space="preserve"> - </w:t>
      </w:r>
      <w:r w:rsidRPr="007F35AE">
        <w:rPr>
          <w:rtl/>
        </w:rPr>
        <w:t>كمال الدين ج 1 ص 198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عن ابن أبي عمير</w:t>
      </w:r>
      <w:r w:rsidR="00637BDD">
        <w:rPr>
          <w:rtl/>
        </w:rPr>
        <w:t>،</w:t>
      </w:r>
      <w:r w:rsidRPr="007F35AE">
        <w:rPr>
          <w:rtl/>
        </w:rPr>
        <w:t xml:space="preserve"> وأحمد بن محمد بن أبي نصر البزنطي جميعا</w:t>
      </w:r>
      <w:r w:rsidR="00F84996">
        <w:rPr>
          <w:rFonts w:hint="cs"/>
          <w:rtl/>
        </w:rPr>
        <w:t>ً</w:t>
      </w:r>
      <w:r w:rsidR="00637BDD">
        <w:rPr>
          <w:rtl/>
        </w:rPr>
        <w:t>،</w:t>
      </w:r>
      <w:r w:rsidRPr="007F35AE">
        <w:rPr>
          <w:rtl/>
        </w:rPr>
        <w:t xml:space="preserve"> عن</w:t>
      </w:r>
      <w:r>
        <w:rPr>
          <w:rFonts w:hint="cs"/>
          <w:rtl/>
        </w:rPr>
        <w:t xml:space="preserve"> </w:t>
      </w:r>
      <w:r w:rsidRPr="007F35AE">
        <w:rPr>
          <w:rtl/>
        </w:rPr>
        <w:t>أبان بن عثمان</w:t>
      </w:r>
      <w:r w:rsidR="00637BDD">
        <w:rPr>
          <w:rtl/>
        </w:rPr>
        <w:t>،</w:t>
      </w:r>
      <w:r w:rsidRPr="007F35AE">
        <w:rPr>
          <w:rtl/>
        </w:rPr>
        <w:t xml:space="preserve"> عن أبان بن تغلب</w:t>
      </w:r>
      <w:r w:rsidR="00637BDD">
        <w:rPr>
          <w:rtl/>
        </w:rPr>
        <w:t>،</w:t>
      </w:r>
      <w:r w:rsidRPr="007F35AE">
        <w:rPr>
          <w:rtl/>
        </w:rPr>
        <w:t xml:space="preserve"> عن عكرمة</w:t>
      </w:r>
      <w:r w:rsidR="00637BDD">
        <w:rPr>
          <w:rtl/>
        </w:rPr>
        <w:t>،</w:t>
      </w:r>
      <w:r w:rsidRPr="007F35AE">
        <w:rPr>
          <w:rtl/>
        </w:rPr>
        <w:t xml:space="preserve"> عن ابن عباس</w:t>
      </w:r>
      <w:r>
        <w:rPr>
          <w:rFonts w:hint="cs"/>
          <w:rtl/>
        </w:rPr>
        <w:t xml:space="preserve"> </w:t>
      </w:r>
      <w:r w:rsidRPr="007F35AE">
        <w:rPr>
          <w:rtl/>
        </w:rPr>
        <w:t>قال</w:t>
      </w:r>
      <w:r w:rsidR="00637BDD">
        <w:rPr>
          <w:rtl/>
        </w:rPr>
        <w:t>:</w:t>
      </w:r>
      <w:r w:rsidRPr="007F35AE">
        <w:rPr>
          <w:rtl/>
        </w:rPr>
        <w:t xml:space="preserve"> لم</w:t>
      </w:r>
      <w:r w:rsidR="00F84996">
        <w:rPr>
          <w:rFonts w:hint="cs"/>
          <w:rtl/>
        </w:rPr>
        <w:t>ّ</w:t>
      </w:r>
      <w:r w:rsidRPr="007F35AE">
        <w:rPr>
          <w:rtl/>
        </w:rPr>
        <w:t xml:space="preserve">ا دعا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Pr="007F35AE">
        <w:rPr>
          <w:rtl/>
        </w:rPr>
        <w:t xml:space="preserve"> بكعب بن أسد</w:t>
      </w:r>
      <w:r>
        <w:rPr>
          <w:rFonts w:hint="cs"/>
          <w:rtl/>
        </w:rPr>
        <w:t xml:space="preserve"> </w:t>
      </w:r>
      <w:r w:rsidRPr="007F35AE">
        <w:rPr>
          <w:rtl/>
        </w:rPr>
        <w:t>ليضرب عنقه</w:t>
      </w:r>
      <w:r w:rsidR="00637BDD">
        <w:rPr>
          <w:rtl/>
        </w:rPr>
        <w:t>،</w:t>
      </w:r>
      <w:r w:rsidRPr="007F35AE">
        <w:rPr>
          <w:rtl/>
        </w:rPr>
        <w:t xml:space="preserve"> فأ</w:t>
      </w:r>
      <w:r w:rsidR="00F84996">
        <w:rPr>
          <w:rFonts w:hint="cs"/>
          <w:rtl/>
        </w:rPr>
        <w:t>ُ</w:t>
      </w:r>
      <w:r w:rsidRPr="007F35AE">
        <w:rPr>
          <w:rtl/>
        </w:rPr>
        <w:t>خرج وذلك في غزوة بني قريظة</w:t>
      </w:r>
      <w:r w:rsidR="00637BDD">
        <w:rPr>
          <w:rtl/>
        </w:rPr>
        <w:t>،</w:t>
      </w:r>
      <w:r w:rsidRPr="007F35AE">
        <w:rPr>
          <w:rtl/>
        </w:rPr>
        <w:t xml:space="preserve"> نظر إليه رسول الله</w:t>
      </w:r>
      <w:r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Pr="007F35AE">
        <w:rPr>
          <w:rtl/>
        </w:rPr>
        <w:t xml:space="preserve"> فقال له</w:t>
      </w:r>
      <w:r w:rsidR="00637BDD">
        <w:rPr>
          <w:rtl/>
        </w:rPr>
        <w:t>:</w:t>
      </w:r>
      <w:r w:rsidRPr="007F35AE">
        <w:rPr>
          <w:rtl/>
        </w:rPr>
        <w:t xml:space="preserve"> « يا كعب</w:t>
      </w:r>
      <w:r w:rsidR="00637BDD">
        <w:rPr>
          <w:rtl/>
        </w:rPr>
        <w:t>،</w:t>
      </w:r>
      <w:r w:rsidRPr="007F35AE">
        <w:rPr>
          <w:rtl/>
        </w:rPr>
        <w:t xml:space="preserve"> أما نفعك وصي</w:t>
      </w:r>
      <w:r w:rsidR="00F84996">
        <w:rPr>
          <w:rFonts w:hint="cs"/>
          <w:rtl/>
        </w:rPr>
        <w:t>ّ</w:t>
      </w:r>
      <w:r w:rsidRPr="007F35AE">
        <w:rPr>
          <w:rtl/>
        </w:rPr>
        <w:t>ة ابن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حواش الحبر المقبل </w:t>
      </w:r>
      <w:r w:rsidRPr="007D1694">
        <w:rPr>
          <w:rStyle w:val="libFootnotenumChar"/>
          <w:rtl/>
        </w:rPr>
        <w:t>(1)</w:t>
      </w:r>
      <w:r w:rsidRPr="007F35AE">
        <w:rPr>
          <w:rtl/>
        </w:rPr>
        <w:t xml:space="preserve"> من الشام</w:t>
      </w:r>
      <w:r>
        <w:rPr>
          <w:rtl/>
        </w:rPr>
        <w:t>؟</w:t>
      </w:r>
      <w:r w:rsidRPr="007F35AE">
        <w:rPr>
          <w:rtl/>
        </w:rPr>
        <w:t xml:space="preserve"> فقال</w:t>
      </w:r>
      <w:r w:rsidR="00637BDD">
        <w:rPr>
          <w:rtl/>
        </w:rPr>
        <w:t>:</w:t>
      </w:r>
      <w:r w:rsidRPr="007F35AE">
        <w:rPr>
          <w:rtl/>
        </w:rPr>
        <w:t xml:space="preserve"> تركت الخمر والخمير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وجئت إلى البؤس </w:t>
      </w:r>
      <w:r w:rsidRPr="007D1694">
        <w:rPr>
          <w:rStyle w:val="libFootnotenumChar"/>
          <w:rtl/>
        </w:rPr>
        <w:t>(2)</w:t>
      </w:r>
      <w:r w:rsidRPr="007F35AE">
        <w:rPr>
          <w:rtl/>
        </w:rPr>
        <w:t xml:space="preserve"> والتمور</w:t>
      </w:r>
      <w:r w:rsidR="00637BDD">
        <w:rPr>
          <w:rtl/>
        </w:rPr>
        <w:t>،</w:t>
      </w:r>
      <w:r w:rsidRPr="007F35AE">
        <w:rPr>
          <w:rtl/>
        </w:rPr>
        <w:t xml:space="preserve"> لنبي</w:t>
      </w:r>
      <w:r w:rsidR="00F84996">
        <w:rPr>
          <w:rFonts w:hint="cs"/>
          <w:rtl/>
        </w:rPr>
        <w:t>ّ</w:t>
      </w:r>
      <w:r w:rsidRPr="007F35AE">
        <w:rPr>
          <w:rtl/>
        </w:rPr>
        <w:t xml:space="preserve"> يبعث هذا أوان خروجه</w:t>
      </w:r>
      <w:r>
        <w:rPr>
          <w:rtl/>
        </w:rPr>
        <w:t xml:space="preserve"> - </w:t>
      </w:r>
      <w:r w:rsidRPr="007F35AE">
        <w:rPr>
          <w:rtl/>
        </w:rPr>
        <w:t>إلى أن</w:t>
      </w:r>
      <w:r>
        <w:rPr>
          <w:rFonts w:hint="cs"/>
          <w:rtl/>
        </w:rPr>
        <w:t xml:space="preserve"> </w:t>
      </w:r>
      <w:r w:rsidRPr="007F35AE">
        <w:rPr>
          <w:rtl/>
        </w:rPr>
        <w:t>قال</w:t>
      </w:r>
      <w:r>
        <w:rPr>
          <w:rtl/>
        </w:rPr>
        <w:t xml:space="preserve"> - </w:t>
      </w:r>
      <w:r w:rsidRPr="007F35AE">
        <w:rPr>
          <w:rtl/>
        </w:rPr>
        <w:t>ويركب الحمار العاري » الخبر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9420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6</w:t>
      </w:r>
      <w:r w:rsidR="007D1694">
        <w:rPr>
          <w:rtl/>
        </w:rPr>
        <w:t xml:space="preserve"> - </w:t>
      </w:r>
      <w:r w:rsidR="007D1694" w:rsidRPr="007F35AE">
        <w:rPr>
          <w:rtl/>
        </w:rPr>
        <w:t>وفي العيون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محمد بن موسى بن المتوكل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وأحمد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علي بن إبراهيم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وماجيلويه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وجماعة أ</w:t>
      </w:r>
      <w:r w:rsidR="00F84996">
        <w:rPr>
          <w:rFonts w:hint="cs"/>
          <w:rtl/>
        </w:rPr>
        <w:t>ُ</w:t>
      </w:r>
      <w:r w:rsidR="007D1694" w:rsidRPr="007F35AE">
        <w:rPr>
          <w:rtl/>
        </w:rPr>
        <w:t>خرى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علي بن إبراهيم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عثمان بن عيسى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سفيان بن نزار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المأمون </w:t>
      </w:r>
      <w:r w:rsidR="007D1694">
        <w:rPr>
          <w:rtl/>
        </w:rPr>
        <w:t>-</w:t>
      </w:r>
      <w:r w:rsidR="007D1694" w:rsidRPr="007F35AE">
        <w:rPr>
          <w:rtl/>
        </w:rPr>
        <w:t xml:space="preserve"> في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خبر طويل في دخوله مع أبيه الرشيد المدينة</w:t>
      </w:r>
      <w:r w:rsidR="007D1694">
        <w:rPr>
          <w:rtl/>
        </w:rPr>
        <w:t xml:space="preserve"> -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فأنا ذات يوم واقف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إذ دخل الفضل بن الربيع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يا أمير المؤمنين على الباب رجل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زعم أنه موسى بن جعفر بن محمد بن علي بن الحسين بن علي بن أبي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طالب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فأقبل علينا ونحن قيام على رأسه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والأمين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والمؤتمن وسائر القواد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إحفظوا على أنفسكم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ثم قال لآذنه</w:t>
      </w:r>
      <w:r w:rsidR="00637BDD">
        <w:rPr>
          <w:rtl/>
        </w:rPr>
        <w:t>:</w:t>
      </w:r>
      <w:r w:rsidR="007D1694" w:rsidRPr="007F35AE">
        <w:rPr>
          <w:rtl/>
        </w:rPr>
        <w:t xml:space="preserve"> إئذن له ولا ينزل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على بساطي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فأنا كذلك إذ دخل شيخ مسخ</w:t>
      </w:r>
      <w:r w:rsidR="00F84996">
        <w:rPr>
          <w:rFonts w:hint="cs"/>
          <w:rtl/>
        </w:rPr>
        <w:t>َّ</w:t>
      </w:r>
      <w:r w:rsidR="007D1694" w:rsidRPr="007F35AE">
        <w:rPr>
          <w:rtl/>
        </w:rPr>
        <w:t xml:space="preserve">د </w:t>
      </w:r>
      <w:r w:rsidR="007D1694" w:rsidRPr="007D1694">
        <w:rPr>
          <w:rStyle w:val="libFootnotenumChar"/>
          <w:rtl/>
        </w:rPr>
        <w:t>(1)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الذي أقبل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وفيه</w:t>
      </w:r>
      <w:r w:rsidR="00637BDD">
        <w:rPr>
          <w:rtl/>
        </w:rPr>
        <w:t>:</w:t>
      </w:r>
      <w:r w:rsidRPr="007F35AE">
        <w:rPr>
          <w:rtl/>
        </w:rPr>
        <w:t xml:space="preserve"> الموس</w:t>
      </w:r>
      <w:r>
        <w:rPr>
          <w:rtl/>
        </w:rPr>
        <w:t xml:space="preserve"> - </w:t>
      </w:r>
      <w:r w:rsidRPr="007F35AE">
        <w:rPr>
          <w:rtl/>
        </w:rPr>
        <w:t>والموس</w:t>
      </w:r>
      <w:r w:rsidR="00637BDD">
        <w:rPr>
          <w:rtl/>
        </w:rPr>
        <w:t>:</w:t>
      </w:r>
      <w:r w:rsidRPr="007F35AE">
        <w:rPr>
          <w:rtl/>
        </w:rPr>
        <w:t xml:space="preserve"> هو لغة في الم</w:t>
      </w:r>
      <w:r w:rsidR="00F84996">
        <w:rPr>
          <w:rFonts w:hint="cs"/>
          <w:rtl/>
        </w:rPr>
        <w:t>َ</w:t>
      </w:r>
      <w:r w:rsidRPr="007F35AE">
        <w:rPr>
          <w:rtl/>
        </w:rPr>
        <w:t>س</w:t>
      </w:r>
      <w:r w:rsidR="00F84996">
        <w:rPr>
          <w:rFonts w:hint="cs"/>
          <w:rtl/>
        </w:rPr>
        <w:t>ْ</w:t>
      </w:r>
      <w:r w:rsidRPr="007F35AE">
        <w:rPr>
          <w:rtl/>
        </w:rPr>
        <w:t>ي</w:t>
      </w:r>
      <w:r w:rsidR="00637BDD">
        <w:rPr>
          <w:rtl/>
        </w:rPr>
        <w:t>:</w:t>
      </w:r>
      <w:r w:rsidRPr="007F35AE">
        <w:rPr>
          <w:rtl/>
        </w:rPr>
        <w:t xml:space="preserve"> وهو أن يدخل الراعي يده</w:t>
      </w:r>
      <w:r>
        <w:rPr>
          <w:rFonts w:hint="cs"/>
          <w:rtl/>
        </w:rPr>
        <w:t xml:space="preserve"> </w:t>
      </w:r>
      <w:r w:rsidRPr="007F35AE">
        <w:rPr>
          <w:rtl/>
        </w:rPr>
        <w:t>في رحم الناقة أو الر</w:t>
      </w:r>
      <w:r w:rsidR="001827D7">
        <w:rPr>
          <w:rtl/>
        </w:rPr>
        <w:t>مكّة</w:t>
      </w:r>
      <w:r w:rsidRPr="007F35AE">
        <w:rPr>
          <w:rtl/>
        </w:rPr>
        <w:t xml:space="preserve"> يمسط ماء الفحل من رحمها استلاما</w:t>
      </w:r>
      <w:r w:rsidR="00F84996">
        <w:rPr>
          <w:rFonts w:hint="cs"/>
          <w:rtl/>
        </w:rPr>
        <w:t>ً</w:t>
      </w:r>
      <w:r w:rsidRPr="007F35AE">
        <w:rPr>
          <w:rtl/>
        </w:rPr>
        <w:t xml:space="preserve"> للفحل كراهية أن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تحمل له </w:t>
      </w:r>
      <w:r w:rsidR="00A61C25">
        <w:rPr>
          <w:rtl/>
        </w:rPr>
        <w:t>(</w:t>
      </w:r>
      <w:r w:rsidRPr="007F35AE">
        <w:rPr>
          <w:rtl/>
        </w:rPr>
        <w:t>لسان العرب ج 6 ص 223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6</w:t>
      </w:r>
      <w:r>
        <w:rPr>
          <w:rtl/>
        </w:rPr>
        <w:t xml:space="preserve"> - </w:t>
      </w:r>
      <w:r w:rsidRPr="007F35AE">
        <w:rPr>
          <w:rtl/>
        </w:rPr>
        <w:t xml:space="preserve">عيون أخبار الرضا </w:t>
      </w:r>
      <w:r w:rsidR="00637BDD" w:rsidRPr="00637BDD">
        <w:rPr>
          <w:rStyle w:val="libFootnoteAlaemChar"/>
          <w:rtl/>
        </w:rPr>
        <w:t>عليه‌السلام</w:t>
      </w:r>
      <w:r w:rsidRPr="007F35AE">
        <w:rPr>
          <w:rtl/>
        </w:rPr>
        <w:t xml:space="preserve"> ج 1 ص 88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رجل</w:t>
      </w:r>
      <w:r w:rsidR="00F84996">
        <w:rPr>
          <w:rFonts w:hint="cs"/>
          <w:rtl/>
        </w:rPr>
        <w:t>ٌ</w:t>
      </w:r>
      <w:r w:rsidRPr="007F35AE">
        <w:rPr>
          <w:rtl/>
        </w:rPr>
        <w:t xml:space="preserve"> مسخ</w:t>
      </w:r>
      <w:r w:rsidR="00F84996">
        <w:rPr>
          <w:rFonts w:hint="cs"/>
          <w:rtl/>
        </w:rPr>
        <w:t>َّ</w:t>
      </w:r>
      <w:r w:rsidRPr="007F35AE">
        <w:rPr>
          <w:rtl/>
        </w:rPr>
        <w:t>د</w:t>
      </w:r>
      <w:r w:rsidR="00637BDD">
        <w:rPr>
          <w:rtl/>
        </w:rPr>
        <w:t>:</w:t>
      </w:r>
      <w:r w:rsidRPr="007F35AE">
        <w:rPr>
          <w:rtl/>
        </w:rPr>
        <w:t xml:space="preserve"> مور</w:t>
      </w:r>
      <w:r w:rsidR="00F84996">
        <w:rPr>
          <w:rFonts w:hint="cs"/>
          <w:rtl/>
        </w:rPr>
        <w:t>ّ</w:t>
      </w:r>
      <w:r w:rsidRPr="007F35AE">
        <w:rPr>
          <w:rtl/>
        </w:rPr>
        <w:t>م مصفر</w:t>
      </w:r>
      <w:r w:rsidR="00F84996">
        <w:rPr>
          <w:rFonts w:hint="cs"/>
          <w:rtl/>
        </w:rPr>
        <w:t>ّ</w:t>
      </w:r>
      <w:r w:rsidRPr="007F35AE">
        <w:rPr>
          <w:rtl/>
        </w:rPr>
        <w:t xml:space="preserve"> من مرض أو غيره </w:t>
      </w:r>
      <w:r w:rsidR="00A61C25">
        <w:rPr>
          <w:rtl/>
        </w:rPr>
        <w:t>(</w:t>
      </w:r>
      <w:r w:rsidRPr="007F35AE">
        <w:rPr>
          <w:rtl/>
        </w:rPr>
        <w:t>لسان العرب ج 3 ص</w:t>
      </w:r>
      <w:r>
        <w:rPr>
          <w:rFonts w:hint="cs"/>
          <w:rtl/>
        </w:rPr>
        <w:t xml:space="preserve"> </w:t>
      </w:r>
      <w:r w:rsidRPr="007F35AE">
        <w:rPr>
          <w:rtl/>
        </w:rPr>
        <w:t>206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F84996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قد أنهكته العبادة كأن</w:t>
      </w:r>
      <w:r w:rsidR="00F84996">
        <w:rPr>
          <w:rFonts w:hint="cs"/>
          <w:rtl/>
        </w:rPr>
        <w:t>ّ</w:t>
      </w:r>
      <w:r w:rsidRPr="007F35AE">
        <w:rPr>
          <w:rtl/>
        </w:rPr>
        <w:t>ه شن</w:t>
      </w:r>
      <w:r w:rsidR="00F84996">
        <w:rPr>
          <w:rFonts w:hint="cs"/>
          <w:rtl/>
        </w:rPr>
        <w:t>ّ</w:t>
      </w:r>
      <w:r w:rsidRPr="007F35AE">
        <w:rPr>
          <w:rtl/>
        </w:rPr>
        <w:t xml:space="preserve"> بال</w:t>
      </w:r>
      <w:r w:rsidR="00637BDD">
        <w:rPr>
          <w:rtl/>
        </w:rPr>
        <w:t>،</w:t>
      </w:r>
      <w:r w:rsidRPr="007F35AE">
        <w:rPr>
          <w:rtl/>
        </w:rPr>
        <w:t xml:space="preserve"> قد كلم </w:t>
      </w:r>
      <w:r w:rsidR="00FD1028">
        <w:rPr>
          <w:rtl/>
        </w:rPr>
        <w:t>[</w:t>
      </w:r>
      <w:r w:rsidRPr="007F35AE">
        <w:rPr>
          <w:rtl/>
        </w:rPr>
        <w:t xml:space="preserve"> من </w:t>
      </w:r>
      <w:r w:rsidR="00FD1028">
        <w:rPr>
          <w:rtl/>
        </w:rPr>
        <w:t>]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(2)</w:t>
      </w:r>
      <w:r w:rsidRPr="007F35AE">
        <w:rPr>
          <w:rtl/>
        </w:rPr>
        <w:t xml:space="preserve"> السجود وجهه</w:t>
      </w:r>
      <w:r>
        <w:rPr>
          <w:rFonts w:hint="cs"/>
          <w:rtl/>
        </w:rPr>
        <w:t xml:space="preserve"> </w:t>
      </w:r>
      <w:r w:rsidRPr="007F35AE">
        <w:rPr>
          <w:rtl/>
        </w:rPr>
        <w:t>وأنفه</w:t>
      </w:r>
      <w:r w:rsidR="00637BDD">
        <w:rPr>
          <w:rtl/>
        </w:rPr>
        <w:t>،</w:t>
      </w:r>
      <w:r w:rsidRPr="007F35AE">
        <w:rPr>
          <w:rtl/>
        </w:rPr>
        <w:t xml:space="preserve"> فلم</w:t>
      </w:r>
      <w:r w:rsidR="00F84996">
        <w:rPr>
          <w:rFonts w:hint="cs"/>
          <w:rtl/>
        </w:rPr>
        <w:t>ّ</w:t>
      </w:r>
      <w:r w:rsidRPr="007F35AE">
        <w:rPr>
          <w:rtl/>
        </w:rPr>
        <w:t>ا رأى الرشيد رمى بنفسه عن حمار كان راكبه</w:t>
      </w:r>
      <w:r w:rsidR="00637BDD">
        <w:rPr>
          <w:rtl/>
        </w:rPr>
        <w:t>،</w:t>
      </w:r>
      <w:r w:rsidRPr="007F35AE">
        <w:rPr>
          <w:rtl/>
        </w:rPr>
        <w:t xml:space="preserve"> فصاح</w:t>
      </w:r>
      <w:r>
        <w:rPr>
          <w:rFonts w:hint="cs"/>
          <w:rtl/>
        </w:rPr>
        <w:t xml:space="preserve"> </w:t>
      </w:r>
      <w:r w:rsidRPr="007F35AE">
        <w:rPr>
          <w:rtl/>
        </w:rPr>
        <w:t>الرشيد</w:t>
      </w:r>
      <w:r w:rsidR="00637BDD">
        <w:rPr>
          <w:rtl/>
        </w:rPr>
        <w:t>:</w:t>
      </w:r>
      <w:r w:rsidRPr="007F35AE">
        <w:rPr>
          <w:rtl/>
        </w:rPr>
        <w:t xml:space="preserve"> لا والله</w:t>
      </w:r>
      <w:r w:rsidR="003C35D8">
        <w:rPr>
          <w:rtl/>
        </w:rPr>
        <w:t xml:space="preserve"> إلّا </w:t>
      </w:r>
      <w:r w:rsidRPr="007F35AE">
        <w:rPr>
          <w:rtl/>
        </w:rPr>
        <w:t>على بساطي</w:t>
      </w:r>
      <w:r w:rsidR="00637BDD">
        <w:rPr>
          <w:rtl/>
        </w:rPr>
        <w:t>،</w:t>
      </w:r>
      <w:r w:rsidRPr="007F35AE">
        <w:rPr>
          <w:rtl/>
        </w:rPr>
        <w:t xml:space="preserve"> فمنعه الحجاب عن </w:t>
      </w:r>
      <w:r w:rsidRPr="007D1694">
        <w:rPr>
          <w:rStyle w:val="libFootnotenumChar"/>
          <w:rtl/>
        </w:rPr>
        <w:t>(3)</w:t>
      </w:r>
      <w:r w:rsidRPr="007F35AE">
        <w:rPr>
          <w:rtl/>
        </w:rPr>
        <w:t xml:space="preserve"> الترجل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ونظرنا إليه بأجمعنا بال</w:t>
      </w:r>
      <w:r w:rsidR="00F84996">
        <w:rPr>
          <w:rFonts w:hint="cs"/>
          <w:rtl/>
        </w:rPr>
        <w:t>إ</w:t>
      </w:r>
      <w:r w:rsidRPr="007F35AE">
        <w:rPr>
          <w:rtl/>
        </w:rPr>
        <w:t>جلال وال</w:t>
      </w:r>
      <w:r w:rsidR="00F84996">
        <w:rPr>
          <w:rFonts w:hint="cs"/>
          <w:rtl/>
        </w:rPr>
        <w:t>إ</w:t>
      </w:r>
      <w:r w:rsidRPr="007F35AE">
        <w:rPr>
          <w:rtl/>
        </w:rPr>
        <w:t>عظام</w:t>
      </w:r>
      <w:r w:rsidR="00637BDD">
        <w:rPr>
          <w:rtl/>
        </w:rPr>
        <w:t>،</w:t>
      </w:r>
      <w:r w:rsidRPr="007F35AE">
        <w:rPr>
          <w:rtl/>
        </w:rPr>
        <w:t xml:space="preserve"> فما زال يسير على حماره حتى</w:t>
      </w:r>
      <w:r>
        <w:rPr>
          <w:rFonts w:hint="cs"/>
          <w:rtl/>
        </w:rPr>
        <w:t xml:space="preserve"> </w:t>
      </w:r>
      <w:r w:rsidRPr="007F35AE">
        <w:rPr>
          <w:rtl/>
        </w:rPr>
        <w:t>صار إلى البساط</w:t>
      </w:r>
      <w:r>
        <w:rPr>
          <w:rtl/>
        </w:rPr>
        <w:t xml:space="preserve"> </w:t>
      </w:r>
      <w:r w:rsidR="00F84996">
        <w:rPr>
          <w:rFonts w:hint="cs"/>
          <w:rtl/>
        </w:rPr>
        <w:t>.</w:t>
      </w:r>
      <w:r w:rsidR="00637BDD">
        <w:rPr>
          <w:rtl/>
        </w:rPr>
        <w:t>.</w:t>
      </w:r>
      <w:r>
        <w:rPr>
          <w:rtl/>
        </w:rPr>
        <w:t>.</w:t>
      </w:r>
      <w:r w:rsidRPr="007F35AE">
        <w:rPr>
          <w:rtl/>
        </w:rPr>
        <w:t xml:space="preserve"> الخبر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9421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7</w:t>
      </w:r>
      <w:r w:rsidR="007D1694">
        <w:rPr>
          <w:rtl/>
        </w:rPr>
        <w:t xml:space="preserve"> - </w:t>
      </w:r>
      <w:r w:rsidR="007D1694" w:rsidRPr="007F35AE">
        <w:rPr>
          <w:rtl/>
        </w:rPr>
        <w:t>وفي الخصال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محمد بن عمر الحافظ البغدادي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إسحاق بن جعفر العلوي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 جعفر بن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علي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محمد العلوي المعروف بالمشلل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سليمان بن محمد القرشي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إسماعيل بن أبي زياد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جعفر بن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 محمد بن علي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عليهما‌السلام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خمس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لست بتاركهن حتى الممات</w:t>
      </w:r>
      <w:r w:rsidR="00637BDD">
        <w:rPr>
          <w:rtl/>
        </w:rPr>
        <w:t>:</w:t>
      </w:r>
      <w:r w:rsidR="007D1694" w:rsidRPr="007F35AE">
        <w:rPr>
          <w:rtl/>
        </w:rPr>
        <w:t xml:space="preserve"> لباسي الصوف </w:t>
      </w:r>
      <w:r w:rsidR="007D1694" w:rsidRPr="007D1694">
        <w:rPr>
          <w:rStyle w:val="libFootnotenumChar"/>
          <w:rtl/>
        </w:rPr>
        <w:t>(1)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وركوبي الحمار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مؤك</w:t>
      </w:r>
      <w:r w:rsidR="00F84996">
        <w:rPr>
          <w:rFonts w:hint="cs"/>
          <w:rtl/>
        </w:rPr>
        <w:t>ّ</w:t>
      </w:r>
      <w:r w:rsidR="007D1694" w:rsidRPr="007F35AE">
        <w:rPr>
          <w:rtl/>
        </w:rPr>
        <w:t>فا » الخبر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وتقدم في خبر العياشي </w:t>
      </w:r>
      <w:r w:rsidRPr="007D1694">
        <w:rPr>
          <w:rStyle w:val="libFootnotenumChar"/>
          <w:rtl/>
        </w:rPr>
        <w:t>(2)</w:t>
      </w:r>
      <w:r w:rsidR="00637BDD">
        <w:rPr>
          <w:rtl/>
        </w:rPr>
        <w:t>،</w:t>
      </w:r>
      <w:r w:rsidRPr="007F35AE">
        <w:rPr>
          <w:rtl/>
        </w:rPr>
        <w:t xml:space="preserve"> قول أبي جعفر </w:t>
      </w:r>
      <w:r w:rsidR="00637BDD" w:rsidRPr="00637BDD">
        <w:rPr>
          <w:rStyle w:val="libAlaemChar"/>
          <w:rtl/>
        </w:rPr>
        <w:t>عليه‌السلام</w:t>
      </w:r>
      <w:r w:rsidRPr="007F35AE">
        <w:rPr>
          <w:rtl/>
        </w:rPr>
        <w:t xml:space="preserve"> لعبد</w:t>
      </w:r>
      <w:r>
        <w:rPr>
          <w:rFonts w:hint="cs"/>
          <w:rtl/>
        </w:rPr>
        <w:t xml:space="preserve"> </w:t>
      </w:r>
      <w:r w:rsidRPr="007F35AE">
        <w:rPr>
          <w:rtl/>
        </w:rPr>
        <w:t>الله بن عطا</w:t>
      </w:r>
      <w:r w:rsidR="00637BDD">
        <w:rPr>
          <w:rtl/>
        </w:rPr>
        <w:t>:</w:t>
      </w:r>
      <w:r w:rsidRPr="007F35AE">
        <w:rPr>
          <w:rtl/>
        </w:rPr>
        <w:t xml:space="preserve"> « إني أ</w:t>
      </w:r>
      <w:r w:rsidR="00F84996">
        <w:rPr>
          <w:rFonts w:hint="cs"/>
          <w:rtl/>
        </w:rPr>
        <w:t>ُ</w:t>
      </w:r>
      <w:r w:rsidRPr="007F35AE">
        <w:rPr>
          <w:rtl/>
        </w:rPr>
        <w:t>حب أن تؤثرني بالحمار » الخ</w:t>
      </w:r>
      <w:r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(3) في المصدر</w:t>
      </w:r>
      <w:r w:rsidR="00637BDD">
        <w:rPr>
          <w:rtl/>
        </w:rPr>
        <w:t>:</w:t>
      </w:r>
      <w:r w:rsidRPr="007F35AE">
        <w:rPr>
          <w:rtl/>
        </w:rPr>
        <w:t xml:space="preserve"> من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7</w:t>
      </w:r>
      <w:r>
        <w:rPr>
          <w:rtl/>
        </w:rPr>
        <w:t xml:space="preserve"> - </w:t>
      </w:r>
      <w:r w:rsidRPr="007F35AE">
        <w:rPr>
          <w:rtl/>
        </w:rPr>
        <w:t>الخصال ص 271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لباس الصوف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تقدم في الباب 11 الحديث 1 عن تفسير العياشي ج 2 ص 285 ح 41</w:t>
      </w:r>
      <w:r>
        <w:rPr>
          <w:rtl/>
        </w:rPr>
        <w:t>.</w:t>
      </w:r>
    </w:p>
    <w:p w:rsidR="007D1694" w:rsidRPr="007F35AE" w:rsidRDefault="007D1694" w:rsidP="007D1694">
      <w:pPr>
        <w:pStyle w:val="Heading2Center"/>
        <w:rPr>
          <w:rtl/>
        </w:rPr>
      </w:pPr>
      <w:r>
        <w:rPr>
          <w:rtl/>
        </w:rPr>
        <w:br w:type="page"/>
      </w:r>
      <w:bookmarkStart w:id="318" w:name="_Toc362083404"/>
      <w:bookmarkStart w:id="319" w:name="_Toc368917674"/>
      <w:r w:rsidRPr="00BF38B2">
        <w:rPr>
          <w:rtl/>
        </w:rPr>
        <w:lastRenderedPageBreak/>
        <w:t>14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BF38B2">
        <w:rPr>
          <w:rtl/>
        </w:rPr>
        <w:t>باب استحباب تأديب الخيل وسائر الدواب</w:t>
      </w:r>
      <w:r w:rsidR="00637BDD">
        <w:rPr>
          <w:rtl/>
        </w:rPr>
        <w:t>،</w:t>
      </w:r>
      <w:r w:rsidRPr="00BF38B2">
        <w:rPr>
          <w:rtl/>
        </w:rPr>
        <w:t xml:space="preserve"> وإجرائها</w:t>
      </w:r>
      <w:r>
        <w:rPr>
          <w:rFonts w:hint="cs"/>
          <w:rtl/>
        </w:rPr>
        <w:t xml:space="preserve"> </w:t>
      </w:r>
      <w:r w:rsidRPr="007F35AE">
        <w:rPr>
          <w:rtl/>
        </w:rPr>
        <w:t>لغرض صحيح لا لمجر</w:t>
      </w:r>
      <w:r w:rsidR="00F84996">
        <w:rPr>
          <w:rFonts w:hint="cs"/>
          <w:rtl/>
        </w:rPr>
        <w:t>ّ</w:t>
      </w:r>
      <w:r w:rsidRPr="007F35AE">
        <w:rPr>
          <w:rtl/>
        </w:rPr>
        <w:t>د اللهو</w:t>
      </w:r>
      <w:r w:rsidR="00637BDD">
        <w:rPr>
          <w:rtl/>
        </w:rPr>
        <w:t>،</w:t>
      </w:r>
      <w:r w:rsidRPr="007F35AE">
        <w:rPr>
          <w:rtl/>
        </w:rPr>
        <w:t xml:space="preserve"> وجواز أخذ السابق</w:t>
      </w:r>
      <w:r>
        <w:rPr>
          <w:rFonts w:hint="cs"/>
          <w:rtl/>
        </w:rPr>
        <w:t xml:space="preserve"> </w:t>
      </w:r>
      <w:r w:rsidRPr="007F35AE">
        <w:rPr>
          <w:rtl/>
        </w:rPr>
        <w:t>ما يجعل له بشروطه</w:t>
      </w:r>
      <w:r w:rsidR="00D66788" w:rsidRPr="00D66788">
        <w:rPr>
          <w:rStyle w:val="libAlaemHeading2Char"/>
          <w:rtl/>
        </w:rPr>
        <w:t xml:space="preserve"> )</w:t>
      </w:r>
      <w:bookmarkEnd w:id="318"/>
      <w:bookmarkEnd w:id="319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9422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الجعفريات</w:t>
      </w:r>
      <w:r w:rsidR="00637BDD">
        <w:rPr>
          <w:rtl/>
        </w:rPr>
        <w:t>:</w:t>
      </w:r>
      <w:r w:rsidR="007D1694" w:rsidRPr="007F35AE">
        <w:rPr>
          <w:rtl/>
        </w:rPr>
        <w:t xml:space="preserve"> أخبرنا عبد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أخبرنا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حدثني موسى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حدثنا أبي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tl/>
        </w:rPr>
        <w:t xml:space="preserve"> جدّه </w:t>
      </w:r>
      <w:r w:rsidR="007D1694" w:rsidRPr="007F35AE">
        <w:rPr>
          <w:rtl/>
        </w:rPr>
        <w:t>جعفر بن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Fonts w:hint="cs"/>
          <w:rtl/>
        </w:rPr>
        <w:t xml:space="preserve"> جدّه </w:t>
      </w:r>
      <w:r w:rsidR="007D1694" w:rsidRPr="007F35AE">
        <w:rPr>
          <w:rtl/>
        </w:rPr>
        <w:t>علي بن الحسين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علي بن أبي طالب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عليهم‌السلام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3C35D8">
        <w:rPr>
          <w:rtl/>
        </w:rPr>
        <w:t xml:space="preserve"> كلّ </w:t>
      </w:r>
      <w:r w:rsidR="007D1694" w:rsidRPr="007F35AE">
        <w:rPr>
          <w:rtl/>
        </w:rPr>
        <w:t>لهو باطل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ما كان من ثلاثة</w:t>
      </w:r>
      <w:r w:rsidR="00637BDD">
        <w:rPr>
          <w:rtl/>
        </w:rPr>
        <w:t>:</w:t>
      </w:r>
      <w:r w:rsidR="007D1694" w:rsidRPr="007F35AE">
        <w:rPr>
          <w:rtl/>
        </w:rPr>
        <w:t xml:space="preserve"> رميك عن قوسك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وتأديبك فرسك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وملاعبتك أهلك</w:t>
      </w:r>
      <w:r w:rsidR="00637BDD">
        <w:rPr>
          <w:rtl/>
        </w:rPr>
        <w:t>،</w:t>
      </w:r>
      <w:r w:rsidR="008C536B">
        <w:rPr>
          <w:rtl/>
        </w:rPr>
        <w:t xml:space="preserve"> فإنّه </w:t>
      </w:r>
      <w:r w:rsidR="007D1694" w:rsidRPr="007F35AE">
        <w:rPr>
          <w:rtl/>
        </w:rPr>
        <w:t>من السنة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9423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دعائم الاسلام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علي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أن رسول الله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3C35D8">
        <w:rPr>
          <w:rtl/>
        </w:rPr>
        <w:t xml:space="preserve"> كلّ </w:t>
      </w:r>
      <w:r w:rsidR="007D1694" w:rsidRPr="007F35AE">
        <w:rPr>
          <w:rtl/>
        </w:rPr>
        <w:t>لهو في الدنيا باطل</w:t>
      </w:r>
      <w:r w:rsidR="00637BDD">
        <w:rPr>
          <w:rtl/>
        </w:rPr>
        <w:t>،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ما كان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من رميك » وذكر مثله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9424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وعنه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أن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رخ</w:t>
      </w:r>
      <w:r w:rsidR="00F84996">
        <w:rPr>
          <w:rFonts w:hint="cs"/>
          <w:rtl/>
        </w:rPr>
        <w:t>ّ</w:t>
      </w:r>
      <w:r w:rsidR="007D1694" w:rsidRPr="007F35AE">
        <w:rPr>
          <w:rtl/>
        </w:rPr>
        <w:t>ص في السبق بين الخيل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وسابق بينها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وجعل في ذلك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أواقي من فض</w:t>
      </w:r>
      <w:r w:rsidR="00F84996">
        <w:rPr>
          <w:rFonts w:hint="cs"/>
          <w:rtl/>
        </w:rPr>
        <w:t>ّ</w:t>
      </w:r>
      <w:r w:rsidR="007D1694" w:rsidRPr="007F35AE">
        <w:rPr>
          <w:rtl/>
        </w:rPr>
        <w:t>ة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9425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4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الحسن بن فضل الطبرسي في مكارم الأخلاق</w:t>
      </w:r>
      <w:r w:rsidR="00637BDD">
        <w:rPr>
          <w:rtl/>
        </w:rPr>
        <w:t>:</w:t>
      </w:r>
      <w:r w:rsidR="00272D7E">
        <w:rPr>
          <w:rtl/>
        </w:rPr>
        <w:t xml:space="preserve"> نقلاً </w:t>
      </w:r>
      <w:r w:rsidR="007D1694" w:rsidRPr="007F35AE">
        <w:rPr>
          <w:rtl/>
        </w:rPr>
        <w:t>من كتاب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النبوة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أنس بن مالك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كان بالمدينة فزع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فركب النبي </w:t>
      </w:r>
      <w:r w:rsidR="00637BDD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 xml:space="preserve"> فرسا لأبي طلحة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ما رأينا من شئ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وإن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14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الجعفريات ص 87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دعائم الاسلام ج 1 ص 345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دعائم الاسلام ج 1 ص 345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4</w:t>
      </w:r>
      <w:r>
        <w:rPr>
          <w:rtl/>
        </w:rPr>
        <w:t xml:space="preserve"> - </w:t>
      </w:r>
      <w:r w:rsidRPr="007F35AE">
        <w:rPr>
          <w:rtl/>
        </w:rPr>
        <w:t>مكارم الأخلاق ص 18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 xml:space="preserve">وجدناه لبحرا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FD1028" w:rsidP="00F84996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9426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5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الحسين بن سعيد في كتاب الزهد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بعض أصحابنا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علي بن شجرة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عمه بشير النب</w:t>
      </w:r>
      <w:r w:rsidR="00F84996">
        <w:rPr>
          <w:rFonts w:hint="cs"/>
          <w:rtl/>
        </w:rPr>
        <w:t>ّ</w:t>
      </w:r>
      <w:r w:rsidR="007D1694" w:rsidRPr="007F35AE">
        <w:rPr>
          <w:rtl/>
        </w:rPr>
        <w:t>ال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عبد الله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قدم أعرابي </w:t>
      </w:r>
      <w:r>
        <w:rPr>
          <w:rtl/>
        </w:rPr>
        <w:t>[</w:t>
      </w:r>
      <w:r w:rsidR="007D1694" w:rsidRPr="007F35AE">
        <w:rPr>
          <w:rtl/>
        </w:rPr>
        <w:t xml:space="preserve"> على </w:t>
      </w:r>
      <w:r>
        <w:rPr>
          <w:rtl/>
        </w:rPr>
        <w:t>]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النبي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يا رسول الله تسابقني بناقتك هذه</w:t>
      </w:r>
      <w:r w:rsidR="007D1694">
        <w:rPr>
          <w:rtl/>
        </w:rPr>
        <w:t>؟</w:t>
      </w:r>
      <w:r w:rsidR="007D1694" w:rsidRPr="007F35AE">
        <w:rPr>
          <w:rtl/>
        </w:rPr>
        <w:t xml:space="preserve"> </w:t>
      </w:r>
      <w:r>
        <w:rPr>
          <w:rtl/>
        </w:rPr>
        <w:t>[</w:t>
      </w:r>
      <w:r w:rsidR="007D1694" w:rsidRPr="007F35AE">
        <w:rPr>
          <w:rtl/>
        </w:rPr>
        <w:t xml:space="preserve">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>
        <w:rPr>
          <w:rtl/>
        </w:rPr>
        <w:t>]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(2)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فسابقه فسبقه ال</w:t>
      </w:r>
      <w:r w:rsidR="00F84996">
        <w:rPr>
          <w:rFonts w:hint="cs"/>
          <w:rtl/>
        </w:rPr>
        <w:t>أ</w:t>
      </w:r>
      <w:r w:rsidR="007D1694" w:rsidRPr="007F35AE">
        <w:rPr>
          <w:rtl/>
        </w:rPr>
        <w:t>عرابي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«</w:t>
      </w:r>
      <w:r w:rsidR="007D1694" w:rsidRPr="007F35AE">
        <w:rPr>
          <w:rtl/>
        </w:rPr>
        <w:t xml:space="preserve"> إنكم رفعتموها فأحب الله أن يضعها</w:t>
      </w:r>
      <w:r w:rsidR="00637BDD">
        <w:rPr>
          <w:rtl/>
        </w:rPr>
        <w:t>،</w:t>
      </w:r>
      <w:r w:rsidR="007D1694" w:rsidRPr="007F35AE">
        <w:rPr>
          <w:rtl/>
        </w:rPr>
        <w:t xml:space="preserve"> إن الجبال تطاولت لسفينة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نوح وكان الجودي أشد</w:t>
      </w:r>
      <w:r w:rsidR="00F84996">
        <w:rPr>
          <w:rFonts w:hint="cs"/>
          <w:rtl/>
        </w:rPr>
        <w:t>ّ</w:t>
      </w:r>
      <w:r w:rsidR="007D1694" w:rsidRPr="007F35AE">
        <w:rPr>
          <w:rtl/>
        </w:rPr>
        <w:t xml:space="preserve"> تواضعا</w:t>
      </w:r>
      <w:r w:rsidR="00F84996">
        <w:rPr>
          <w:rFonts w:hint="cs"/>
          <w:rtl/>
        </w:rPr>
        <w:t>ً</w:t>
      </w:r>
      <w:r w:rsidR="007D1694" w:rsidRPr="007F35AE">
        <w:rPr>
          <w:rtl/>
        </w:rPr>
        <w:t xml:space="preserve"> فحط</w:t>
      </w:r>
      <w:r w:rsidR="00F84996">
        <w:rPr>
          <w:rFonts w:hint="cs"/>
          <w:rtl/>
        </w:rPr>
        <w:t>ّ</w:t>
      </w:r>
      <w:r w:rsidR="007D1694" w:rsidRPr="007F35AE">
        <w:rPr>
          <w:rtl/>
        </w:rPr>
        <w:t xml:space="preserve"> الله بها على الجودي </w:t>
      </w:r>
      <w:r w:rsidR="007D1694">
        <w:rPr>
          <w:rFonts w:hint="cs"/>
          <w:rtl/>
        </w:rPr>
        <w:t>»</w:t>
      </w:r>
      <w:r w:rsidR="007D1694">
        <w:rPr>
          <w:rtl/>
        </w:rPr>
        <w:t>.</w:t>
      </w:r>
    </w:p>
    <w:p w:rsidR="007D1694" w:rsidRPr="00BF38B2" w:rsidRDefault="007D1694" w:rsidP="007D1694">
      <w:pPr>
        <w:pStyle w:val="Heading2Center"/>
        <w:rPr>
          <w:rtl/>
        </w:rPr>
      </w:pPr>
      <w:bookmarkStart w:id="320" w:name="_Toc362083405"/>
      <w:bookmarkStart w:id="321" w:name="_Toc368917675"/>
      <w:r w:rsidRPr="00BF38B2">
        <w:rPr>
          <w:rtl/>
        </w:rPr>
        <w:t>15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BF38B2">
        <w:rPr>
          <w:rtl/>
        </w:rPr>
        <w:t>باب كراهة المشي مع الراكب لغير حاجة</w:t>
      </w:r>
      <w:r w:rsidR="00637BDD">
        <w:rPr>
          <w:rtl/>
        </w:rPr>
        <w:t>،</w:t>
      </w:r>
      <w:r w:rsidRPr="00BF38B2">
        <w:rPr>
          <w:rtl/>
        </w:rPr>
        <w:t xml:space="preserve"> وخفق النعال</w:t>
      </w:r>
      <w:r>
        <w:rPr>
          <w:rFonts w:hint="cs"/>
          <w:rtl/>
        </w:rPr>
        <w:t xml:space="preserve"> </w:t>
      </w:r>
      <w:r w:rsidRPr="00BF38B2">
        <w:rPr>
          <w:rtl/>
        </w:rPr>
        <w:t>خلف الرجل لغير حاجة</w:t>
      </w:r>
      <w:r w:rsidR="00D66788" w:rsidRPr="00D66788">
        <w:rPr>
          <w:rStyle w:val="libAlaemHeading2Char"/>
          <w:rtl/>
        </w:rPr>
        <w:t xml:space="preserve"> )</w:t>
      </w:r>
      <w:bookmarkEnd w:id="320"/>
      <w:bookmarkEnd w:id="321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9427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الحسن بن فضل الطبرسي في مكارم الأخلاق</w:t>
      </w:r>
      <w:r w:rsidR="00637BDD">
        <w:rPr>
          <w:rtl/>
        </w:rPr>
        <w:t>:</w:t>
      </w:r>
      <w:r w:rsidR="007D1694" w:rsidRPr="007F35AE">
        <w:rPr>
          <w:rtl/>
        </w:rPr>
        <w:t xml:space="preserve"> روي أن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لا يدع أحدا</w:t>
      </w:r>
      <w:r w:rsidR="00F84996">
        <w:rPr>
          <w:rFonts w:hint="cs"/>
          <w:rtl/>
        </w:rPr>
        <w:t>ً</w:t>
      </w:r>
      <w:r w:rsidR="007D1694" w:rsidRPr="007F35AE">
        <w:rPr>
          <w:rtl/>
        </w:rPr>
        <w:t xml:space="preserve"> يمشي معه إذا كان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راكبا حتى يحمله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فإن أبى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تقدم أمامي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وأدركني في المكان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الذي تريد »</w:t>
      </w:r>
      <w:r w:rsidR="007D1694">
        <w:rPr>
          <w:rtl/>
        </w:rPr>
        <w:t>.</w:t>
      </w:r>
    </w:p>
    <w:p w:rsidR="007D1694" w:rsidRPr="00BF38B2" w:rsidRDefault="007D1694" w:rsidP="007D1694">
      <w:pPr>
        <w:pStyle w:val="Heading2Center"/>
        <w:rPr>
          <w:rtl/>
        </w:rPr>
      </w:pPr>
      <w:bookmarkStart w:id="322" w:name="_Toc362083406"/>
      <w:bookmarkStart w:id="323" w:name="_Toc368917676"/>
      <w:r w:rsidRPr="00BF38B2">
        <w:rPr>
          <w:rtl/>
        </w:rPr>
        <w:t>16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BF38B2">
        <w:rPr>
          <w:rtl/>
        </w:rPr>
        <w:t>باب جواز التعاقب على الدابة</w:t>
      </w:r>
      <w:r w:rsidR="00637BDD">
        <w:rPr>
          <w:rtl/>
        </w:rPr>
        <w:t>،</w:t>
      </w:r>
      <w:r w:rsidRPr="00BF38B2">
        <w:rPr>
          <w:rtl/>
        </w:rPr>
        <w:t xml:space="preserve"> وركوب اثنين عليها</w:t>
      </w:r>
      <w:r>
        <w:rPr>
          <w:rFonts w:hint="cs"/>
          <w:rtl/>
        </w:rPr>
        <w:t xml:space="preserve"> </w:t>
      </w:r>
      <w:r w:rsidRPr="00BF38B2">
        <w:rPr>
          <w:rtl/>
        </w:rPr>
        <w:t>مترادفين</w:t>
      </w:r>
      <w:r w:rsidR="00637BDD">
        <w:rPr>
          <w:rtl/>
        </w:rPr>
        <w:t>،</w:t>
      </w:r>
      <w:r w:rsidRPr="00BF38B2">
        <w:rPr>
          <w:rtl/>
        </w:rPr>
        <w:t xml:space="preserve"> وكراهة ركوب ثلاثة</w:t>
      </w:r>
      <w:r w:rsidR="00D66788" w:rsidRPr="00D66788">
        <w:rPr>
          <w:rStyle w:val="libAlaemHeading2Char"/>
          <w:rtl/>
        </w:rPr>
        <w:t xml:space="preserve"> )</w:t>
      </w:r>
      <w:bookmarkEnd w:id="322"/>
      <w:bookmarkEnd w:id="323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9428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علي بن إبراهيم في تفسيره</w:t>
      </w:r>
      <w:r w:rsidR="00637BDD">
        <w:rPr>
          <w:rtl/>
        </w:rPr>
        <w:t>:</w:t>
      </w:r>
      <w:r w:rsidR="007D1694" w:rsidRPr="007F35AE">
        <w:rPr>
          <w:rtl/>
        </w:rPr>
        <w:t xml:space="preserve"> في سياق غزوة بدر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وكان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في عسكره </w:t>
      </w:r>
      <w:r w:rsidR="00637BDD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 xml:space="preserve"> سبعون جملا</w:t>
      </w:r>
      <w:r w:rsidR="00F84996">
        <w:rPr>
          <w:rFonts w:hint="cs"/>
          <w:rtl/>
        </w:rPr>
        <w:t>ً</w:t>
      </w:r>
      <w:r w:rsidR="007D1694" w:rsidRPr="007F35AE">
        <w:rPr>
          <w:rtl/>
        </w:rPr>
        <w:t xml:space="preserve"> يتعاقبون عليها وكان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5</w:t>
      </w:r>
      <w:r>
        <w:rPr>
          <w:rtl/>
        </w:rPr>
        <w:t xml:space="preserve"> - </w:t>
      </w:r>
      <w:r w:rsidRPr="007F35AE">
        <w:rPr>
          <w:rtl/>
        </w:rPr>
        <w:t>الزهد ص 61</w:t>
      </w:r>
      <w:r w:rsidR="00637BDD">
        <w:rPr>
          <w:rtl/>
        </w:rPr>
        <w:t>،</w:t>
      </w:r>
      <w:r w:rsidRPr="007F35AE">
        <w:rPr>
          <w:rtl/>
        </w:rPr>
        <w:t xml:space="preserve"> وعنه في البحار ج 75 ص 123 ح 18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15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مكارم الأخلاق ص 22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16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تفسير القمي ج 1 ص 262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 xml:space="preserve">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Pr="007F35AE">
        <w:rPr>
          <w:rtl/>
        </w:rPr>
        <w:t xml:space="preserve"> وعلي بن أبي طالب</w:t>
      </w:r>
      <w:r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Pr="007F35AE">
        <w:rPr>
          <w:rtl/>
        </w:rPr>
        <w:t xml:space="preserve"> ومرثد بن أبي مرثد الغنوي</w:t>
      </w:r>
      <w:r w:rsidR="00637BDD">
        <w:rPr>
          <w:rtl/>
        </w:rPr>
        <w:t>،</w:t>
      </w:r>
      <w:r w:rsidRPr="007F35AE">
        <w:rPr>
          <w:rtl/>
        </w:rPr>
        <w:t xml:space="preserve"> على جمل يتعاقبون</w:t>
      </w:r>
      <w:r>
        <w:rPr>
          <w:rFonts w:hint="cs"/>
          <w:rtl/>
        </w:rPr>
        <w:t xml:space="preserve"> </w:t>
      </w:r>
      <w:r w:rsidRPr="007F35AE">
        <w:rPr>
          <w:rtl/>
        </w:rPr>
        <w:t>عليه</w:t>
      </w:r>
      <w:r w:rsidR="00637BDD">
        <w:rPr>
          <w:rtl/>
        </w:rPr>
        <w:t>،</w:t>
      </w:r>
      <w:r w:rsidRPr="007F35AE">
        <w:rPr>
          <w:rtl/>
        </w:rPr>
        <w:t xml:space="preserve"> والجمل لمرثد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9429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ابن شهرآشوب في المناقب</w:t>
      </w:r>
      <w:r w:rsidR="00637BDD">
        <w:rPr>
          <w:rtl/>
        </w:rPr>
        <w:t>:</w:t>
      </w:r>
      <w:r w:rsidR="007D1694" w:rsidRPr="007F35AE">
        <w:rPr>
          <w:rtl/>
        </w:rPr>
        <w:t xml:space="preserve"> في الغزوة المذكورة</w:t>
      </w:r>
      <w:r w:rsidR="00637BDD">
        <w:rPr>
          <w:rtl/>
        </w:rPr>
        <w:t>:</w:t>
      </w:r>
      <w:r w:rsidR="007D1694" w:rsidRPr="007F35AE">
        <w:rPr>
          <w:rtl/>
        </w:rPr>
        <w:t xml:space="preserve"> وكان بين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النبي وبين أبي مرثد </w:t>
      </w:r>
      <w:r>
        <w:rPr>
          <w:rtl/>
        </w:rPr>
        <w:t>[</w:t>
      </w:r>
      <w:r w:rsidR="007D1694" w:rsidRPr="007F35AE">
        <w:rPr>
          <w:rtl/>
        </w:rPr>
        <w:t xml:space="preserve"> الغنوي </w:t>
      </w:r>
      <w:r>
        <w:rPr>
          <w:rtl/>
        </w:rPr>
        <w:t>]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بعير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ويقال فرس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9430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>نهج البلاغة</w:t>
      </w:r>
      <w:r w:rsidR="00637BDD">
        <w:rPr>
          <w:rtl/>
        </w:rPr>
        <w:t>:</w:t>
      </w:r>
      <w:r w:rsidR="007D1694" w:rsidRPr="007F35AE">
        <w:rPr>
          <w:rtl/>
        </w:rPr>
        <w:t xml:space="preserve"> في ذكر أخلاق النبي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« ويردف </w:t>
      </w:r>
      <w:r w:rsidR="00637BDD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 xml:space="preserve"> خ</w:t>
      </w:r>
      <w:r w:rsidR="00F84996">
        <w:rPr>
          <w:rFonts w:hint="cs"/>
          <w:rtl/>
        </w:rPr>
        <w:t>َ</w:t>
      </w:r>
      <w:r w:rsidR="007D1694" w:rsidRPr="007F35AE">
        <w:rPr>
          <w:rtl/>
        </w:rPr>
        <w:t>ل</w:t>
      </w:r>
      <w:r w:rsidR="00F84996">
        <w:rPr>
          <w:rFonts w:hint="cs"/>
          <w:rtl/>
        </w:rPr>
        <w:t>ْ</w:t>
      </w:r>
      <w:r w:rsidR="007D1694" w:rsidRPr="007F35AE">
        <w:rPr>
          <w:rtl/>
        </w:rPr>
        <w:t>ف</w:t>
      </w:r>
      <w:r w:rsidR="00F84996">
        <w:rPr>
          <w:rFonts w:hint="cs"/>
          <w:rtl/>
        </w:rPr>
        <w:t>َ</w:t>
      </w:r>
      <w:r w:rsidR="007D1694" w:rsidRPr="007F35AE">
        <w:rPr>
          <w:rtl/>
        </w:rPr>
        <w:t>ه</w:t>
      </w:r>
      <w:r w:rsidR="00F84996">
        <w:rPr>
          <w:rFonts w:hint="cs"/>
          <w:rtl/>
        </w:rPr>
        <w:t>ُ</w:t>
      </w:r>
      <w:r w:rsidR="007D1694" w:rsidRPr="007F35AE">
        <w:rPr>
          <w:rtl/>
        </w:rPr>
        <w:t xml:space="preserve"> »</w:t>
      </w:r>
      <w:r w:rsidR="007D1694">
        <w:rPr>
          <w:rtl/>
        </w:rPr>
        <w:t>.</w:t>
      </w:r>
    </w:p>
    <w:p w:rsidR="007D1694" w:rsidRPr="007F35AE" w:rsidRDefault="00FD1028" w:rsidP="00637BDD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9431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4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بعض نسخ فقه الرضا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أبي نقل عن الصادق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 أبو جعفر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إن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 xml:space="preserve"> قطع التلبية يوم عرفة عند زوال الشمس</w:t>
      </w:r>
      <w:r w:rsidR="00637BDD">
        <w:rPr>
          <w:rtl/>
        </w:rPr>
        <w:t>،</w:t>
      </w:r>
      <w:r w:rsidR="007D1694" w:rsidRPr="007F35AE">
        <w:rPr>
          <w:rtl/>
        </w:rPr>
        <w:t xml:space="preserve"> قلت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له</w:t>
      </w:r>
      <w:r w:rsidR="00637BDD">
        <w:rPr>
          <w:rtl/>
        </w:rPr>
        <w:t>:</w:t>
      </w:r>
      <w:r w:rsidR="007D1694" w:rsidRPr="007F35AE">
        <w:rPr>
          <w:rtl/>
        </w:rPr>
        <w:t xml:space="preserve"> إنا نروي أن ابن عباس أردف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فلم يزل يلبي حتى رمى جمرة العقبة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 أبو جعفر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هذا شئ يقولونه عن ابن عباس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أو قرأتموه في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الكتب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أردف أسامة بن زيد في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مصعده إلى عرفات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فلم</w:t>
      </w:r>
      <w:r w:rsidR="00F84996">
        <w:rPr>
          <w:rFonts w:hint="cs"/>
          <w:rtl/>
        </w:rPr>
        <w:t>ّ</w:t>
      </w:r>
      <w:r w:rsidR="007D1694" w:rsidRPr="007F35AE">
        <w:rPr>
          <w:rtl/>
        </w:rPr>
        <w:t>ا أفاض أردف الفضل بن عباس » الخبر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9432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5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الحسن بن فضل الطبرسي في مكارم الأخلاق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جابر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كان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 xml:space="preserve"> </w:t>
      </w:r>
      <w:r w:rsidR="00A61C25">
        <w:rPr>
          <w:rtl/>
        </w:rPr>
        <w:t>(</w:t>
      </w:r>
      <w:r w:rsidR="007D1694" w:rsidRPr="007F35AE">
        <w:rPr>
          <w:rtl/>
        </w:rPr>
        <w:t>في آخرنا</w:t>
      </w:r>
      <w:r w:rsidR="00A61C25">
        <w:rPr>
          <w:rtl/>
        </w:rPr>
        <w:t>)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في أ</w:t>
      </w:r>
      <w:r w:rsidR="00F84996">
        <w:rPr>
          <w:rFonts w:hint="cs"/>
          <w:rtl/>
        </w:rPr>
        <w:t>ُ</w:t>
      </w:r>
      <w:r w:rsidR="007D1694" w:rsidRPr="007F35AE">
        <w:rPr>
          <w:rtl/>
        </w:rPr>
        <w:t>خريات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المناقب ج 1 ص 187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نهج البلاغة ج 1 ص 75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4</w:t>
      </w:r>
      <w:r>
        <w:rPr>
          <w:rtl/>
        </w:rPr>
        <w:t xml:space="preserve"> - </w:t>
      </w:r>
      <w:r w:rsidRPr="007F35AE">
        <w:rPr>
          <w:rtl/>
        </w:rPr>
        <w:t xml:space="preserve">بعض نسخ الفقه الرضوي </w:t>
      </w:r>
      <w:r w:rsidR="00A61C25">
        <w:rPr>
          <w:rtl/>
        </w:rPr>
        <w:t>(</w:t>
      </w:r>
      <w:r w:rsidRPr="007F35AE">
        <w:rPr>
          <w:rtl/>
        </w:rPr>
        <w:t>المتضمن في نوادر أحمد بن محمد بن عيسى</w:t>
      </w:r>
      <w:r w:rsidR="00A61C25">
        <w:rPr>
          <w:rtl/>
        </w:rPr>
        <w:t>)</w:t>
      </w:r>
      <w:r w:rsidRPr="007F35AE">
        <w:rPr>
          <w:rtl/>
        </w:rPr>
        <w:t xml:space="preserve"> ص</w:t>
      </w:r>
      <w:r>
        <w:rPr>
          <w:rFonts w:hint="cs"/>
          <w:rtl/>
        </w:rPr>
        <w:t xml:space="preserve"> </w:t>
      </w:r>
      <w:r w:rsidRPr="007F35AE">
        <w:rPr>
          <w:rtl/>
        </w:rPr>
        <w:t>72</w:t>
      </w:r>
      <w:r w:rsidR="00637BDD">
        <w:rPr>
          <w:rtl/>
        </w:rPr>
        <w:t>،</w:t>
      </w:r>
      <w:r w:rsidRPr="007F35AE">
        <w:rPr>
          <w:rtl/>
        </w:rPr>
        <w:t xml:space="preserve"> وعنه في البحار ج 99 ص 351 ح 3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5</w:t>
      </w:r>
      <w:r>
        <w:rPr>
          <w:rtl/>
        </w:rPr>
        <w:t xml:space="preserve"> - </w:t>
      </w:r>
      <w:r w:rsidRPr="007F35AE">
        <w:rPr>
          <w:rtl/>
        </w:rPr>
        <w:t>مكارم الأخلاق ص 20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ليس في المصدر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الناس</w:t>
      </w:r>
      <w:r w:rsidR="00637BDD">
        <w:rPr>
          <w:rtl/>
        </w:rPr>
        <w:t>،</w:t>
      </w:r>
      <w:r w:rsidRPr="007F35AE">
        <w:rPr>
          <w:rtl/>
        </w:rPr>
        <w:t xml:space="preserve"> فيزجي الضعيف</w:t>
      </w:r>
      <w:r w:rsidR="00637BDD">
        <w:rPr>
          <w:rtl/>
        </w:rPr>
        <w:t>،</w:t>
      </w:r>
      <w:r>
        <w:rPr>
          <w:rtl/>
        </w:rPr>
        <w:t xml:space="preserve"> و</w:t>
      </w:r>
      <w:r w:rsidRPr="007F35AE">
        <w:rPr>
          <w:rtl/>
        </w:rPr>
        <w:t>يردف</w:t>
      </w:r>
      <w:r w:rsidR="00637BDD">
        <w:rPr>
          <w:rtl/>
        </w:rPr>
        <w:t>،</w:t>
      </w:r>
      <w:r w:rsidRPr="007F35AE">
        <w:rPr>
          <w:rtl/>
        </w:rPr>
        <w:t xml:space="preserve"> ويدعو لهم</w:t>
      </w:r>
      <w:r>
        <w:rPr>
          <w:rtl/>
        </w:rPr>
        <w:t>.</w:t>
      </w:r>
    </w:p>
    <w:p w:rsidR="007D1694" w:rsidRPr="00183BB0" w:rsidRDefault="007D1694" w:rsidP="007D1694">
      <w:pPr>
        <w:pStyle w:val="Heading2Center"/>
        <w:rPr>
          <w:rtl/>
        </w:rPr>
      </w:pPr>
      <w:bookmarkStart w:id="324" w:name="_Toc362083407"/>
      <w:bookmarkStart w:id="325" w:name="_Toc368917677"/>
      <w:r w:rsidRPr="00183BB0">
        <w:rPr>
          <w:rtl/>
        </w:rPr>
        <w:t>17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183BB0">
        <w:rPr>
          <w:rtl/>
        </w:rPr>
        <w:t>باب كراهة ركوب النساء السروج</w:t>
      </w:r>
      <w:r w:rsidR="00D66788" w:rsidRPr="00D66788">
        <w:rPr>
          <w:rStyle w:val="libAlaemHeading2Char"/>
          <w:rtl/>
        </w:rPr>
        <w:t xml:space="preserve"> )</w:t>
      </w:r>
      <w:bookmarkEnd w:id="324"/>
      <w:bookmarkEnd w:id="325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9433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علي بن إبراهيم في تفسيره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سليمان بن مسلم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الخشاب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عبد الله بن جريح المك</w:t>
      </w:r>
      <w:r w:rsidR="00F84996">
        <w:rPr>
          <w:rFonts w:hint="cs"/>
          <w:rtl/>
        </w:rPr>
        <w:t>ّ</w:t>
      </w:r>
      <w:r w:rsidR="007D1694" w:rsidRPr="007F35AE">
        <w:rPr>
          <w:rtl/>
        </w:rPr>
        <w:t>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عطاء بن أبي رياح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عبد الله بن عباس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7D1694">
        <w:rPr>
          <w:rtl/>
        </w:rPr>
        <w:t xml:space="preserve"> - </w:t>
      </w:r>
      <w:r w:rsidR="007D1694" w:rsidRPr="007F35AE">
        <w:rPr>
          <w:rtl/>
        </w:rPr>
        <w:t>في حديث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طويل في ذكر أشراط الساعة</w:t>
      </w:r>
      <w:r w:rsidR="007D1694">
        <w:rPr>
          <w:rtl/>
        </w:rPr>
        <w:t xml:space="preserve"> - </w:t>
      </w:r>
      <w:r w:rsidR="007D1694" w:rsidRPr="007F35AE">
        <w:rPr>
          <w:rtl/>
        </w:rPr>
        <w:t>أن</w:t>
      </w:r>
      <w:r w:rsidR="00F84996">
        <w:rPr>
          <w:rFonts w:hint="cs"/>
          <w:rtl/>
        </w:rPr>
        <w:t>ّ</w:t>
      </w:r>
      <w:r w:rsidR="007D1694" w:rsidRPr="007F35AE">
        <w:rPr>
          <w:rtl/>
        </w:rPr>
        <w:t>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يا سلمان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وعندها يكتفي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الرجال بالرجال والنساء بالنساء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ويغار على الغلمان كما يغار على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الجارية في بيت أهلها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وتشب</w:t>
      </w:r>
      <w:r w:rsidR="00F84996">
        <w:rPr>
          <w:rFonts w:hint="cs"/>
          <w:rtl/>
        </w:rPr>
        <w:t>ّ</w:t>
      </w:r>
      <w:r w:rsidR="007D1694" w:rsidRPr="007F35AE">
        <w:rPr>
          <w:rtl/>
        </w:rPr>
        <w:t>ه الرجال بالنساء والنساء بالرجال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ويركبن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ذوات الفروج السروج فعليهن من أمتي لعنة الله » وباقي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أخبار الباب يأتي إن شاء الله في كتاب النكاح</w:t>
      </w:r>
      <w:r w:rsidR="007D1694">
        <w:rPr>
          <w:rtl/>
        </w:rPr>
        <w:t>.</w:t>
      </w:r>
    </w:p>
    <w:p w:rsidR="007D1694" w:rsidRPr="00183BB0" w:rsidRDefault="007D1694" w:rsidP="007D1694">
      <w:pPr>
        <w:pStyle w:val="Heading2Center"/>
        <w:rPr>
          <w:rtl/>
        </w:rPr>
      </w:pPr>
      <w:bookmarkStart w:id="326" w:name="_Toc362083408"/>
      <w:bookmarkStart w:id="327" w:name="_Toc368917678"/>
      <w:r w:rsidRPr="00183BB0">
        <w:rPr>
          <w:rtl/>
        </w:rPr>
        <w:t>18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183BB0">
        <w:rPr>
          <w:rtl/>
        </w:rPr>
        <w:t>باب استحباب شراء الإبل بقدر الحاجة والتجمل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183BB0">
        <w:rPr>
          <w:rtl/>
        </w:rPr>
        <w:t>وكراهة إكثارها</w:t>
      </w:r>
      <w:r w:rsidR="00D66788" w:rsidRPr="00D66788">
        <w:rPr>
          <w:rStyle w:val="libAlaemHeading2Char"/>
          <w:rtl/>
        </w:rPr>
        <w:t xml:space="preserve"> )</w:t>
      </w:r>
      <w:bookmarkEnd w:id="326"/>
      <w:bookmarkEnd w:id="327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9434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الجعفريات</w:t>
      </w:r>
      <w:r w:rsidR="00637BDD">
        <w:rPr>
          <w:rtl/>
        </w:rPr>
        <w:t>:</w:t>
      </w:r>
      <w:r w:rsidR="007D1694" w:rsidRPr="007F35AE">
        <w:rPr>
          <w:rtl/>
        </w:rPr>
        <w:t xml:space="preserve"> بإسناده عن جعفر بن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Fonts w:hint="cs"/>
          <w:rtl/>
        </w:rPr>
        <w:t xml:space="preserve"> جدّه </w:t>
      </w:r>
      <w:r w:rsidR="007D1694" w:rsidRPr="007F35AE">
        <w:rPr>
          <w:rtl/>
        </w:rPr>
        <w:t>علي بن الحسين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علي بن أبي طالب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قيل</w:t>
      </w:r>
      <w:r w:rsidR="00637BDD">
        <w:rPr>
          <w:rtl/>
        </w:rPr>
        <w:t>:</w:t>
      </w:r>
      <w:r w:rsidR="007D1694" w:rsidRPr="007F35AE">
        <w:rPr>
          <w:rtl/>
        </w:rPr>
        <w:t xml:space="preserve"> يا رسول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أي المال خير</w:t>
      </w:r>
      <w:r w:rsidR="007D1694">
        <w:rPr>
          <w:rtl/>
        </w:rPr>
        <w:t xml:space="preserve">؟ - </w:t>
      </w:r>
      <w:r w:rsidR="007D1694" w:rsidRPr="007F35AE">
        <w:rPr>
          <w:rtl/>
        </w:rPr>
        <w:t>إلى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أن قال</w:t>
      </w:r>
      <w:r w:rsidR="007D1694">
        <w:rPr>
          <w:rtl/>
        </w:rPr>
        <w:t xml:space="preserve"> - </w:t>
      </w:r>
      <w:r w:rsidR="007D1694" w:rsidRPr="007F35AE">
        <w:rPr>
          <w:rtl/>
        </w:rPr>
        <w:t>فقال رجل</w:t>
      </w:r>
      <w:r w:rsidR="00637BDD">
        <w:rPr>
          <w:rtl/>
        </w:rPr>
        <w:t>:</w:t>
      </w:r>
      <w:r w:rsidR="007D1694" w:rsidRPr="007F35AE">
        <w:rPr>
          <w:rtl/>
        </w:rPr>
        <w:t xml:space="preserve"> يا رسول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فأين الإبل</w:t>
      </w:r>
      <w:r w:rsidR="007D1694">
        <w:rPr>
          <w:rtl/>
        </w:rPr>
        <w:t>؟</w:t>
      </w:r>
      <w:r w:rsidR="007D1694" w:rsidRPr="007F35AE">
        <w:rPr>
          <w:rtl/>
        </w:rPr>
        <w:t xml:space="preserve"> قال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فيها الشقاء والجفاء والعناء وبعد الدار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تغدو مدبرة وتروح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مدبرة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لا يأتي خيرها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من جانبها الأشأم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أما إنها لن تعدو الأشقياء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17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تفسير القمي ج 2 ص 305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ولتركبن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18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الجعفريات ص 246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 xml:space="preserve">الفجرة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9435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السيد الرضي في المجازات النبوية</w:t>
      </w:r>
      <w:r w:rsidR="00637BDD">
        <w:rPr>
          <w:rtl/>
        </w:rPr>
        <w:t>: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قال رسول الله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="007D1694">
        <w:rPr>
          <w:rtl/>
        </w:rPr>
        <w:t xml:space="preserve"> - </w:t>
      </w:r>
      <w:r w:rsidR="007D1694" w:rsidRPr="007F35AE">
        <w:rPr>
          <w:rtl/>
        </w:rPr>
        <w:t>وقد سئل عن الإبل</w:t>
      </w:r>
      <w:r w:rsidR="007D1694">
        <w:rPr>
          <w:rtl/>
        </w:rPr>
        <w:t xml:space="preserve"> - </w:t>
      </w:r>
      <w:r w:rsidR="007D1694" w:rsidRPr="007F35AE">
        <w:rPr>
          <w:rtl/>
        </w:rPr>
        <w:t>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أعنان </w:t>
      </w:r>
      <w:r w:rsidR="007D1694" w:rsidRPr="007D1694">
        <w:rPr>
          <w:rStyle w:val="libFootnotenumChar"/>
          <w:rtl/>
        </w:rPr>
        <w:t>(1)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الشياطين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لا تقبل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مولية ولا تدبر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مول</w:t>
      </w:r>
      <w:r w:rsidR="00F84996">
        <w:rPr>
          <w:rFonts w:hint="cs"/>
          <w:rtl/>
        </w:rPr>
        <w:t>ّ</w:t>
      </w:r>
      <w:r w:rsidR="007D1694" w:rsidRPr="007F35AE">
        <w:rPr>
          <w:rtl/>
        </w:rPr>
        <w:t>ية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ولا يأتيها </w:t>
      </w:r>
      <w:r w:rsidR="007D1694" w:rsidRPr="007D1694">
        <w:rPr>
          <w:rStyle w:val="libFootnotenumChar"/>
          <w:rtl/>
        </w:rPr>
        <w:t>(2)</w:t>
      </w:r>
      <w:r w:rsidR="007D1694" w:rsidRPr="007F35AE">
        <w:rPr>
          <w:rtl/>
        </w:rPr>
        <w:t xml:space="preserve"> نفعها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من جانبها الأشأم »</w:t>
      </w:r>
      <w:r w:rsidR="007D1694">
        <w:rPr>
          <w:rtl/>
        </w:rPr>
        <w:t>.</w:t>
      </w:r>
    </w:p>
    <w:p w:rsidR="007D1694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9436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الصدوق في الخصال ومعاني الأخبار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علي بن أحمد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موسى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محمد الأسدي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صالح بن أبي حم</w:t>
      </w:r>
      <w:r w:rsidR="00F84996">
        <w:rPr>
          <w:rFonts w:hint="cs"/>
          <w:rtl/>
        </w:rPr>
        <w:t>ّ</w:t>
      </w:r>
      <w:r w:rsidR="007D1694" w:rsidRPr="007F35AE">
        <w:rPr>
          <w:rtl/>
        </w:rPr>
        <w:t>اد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إسماعيل بن مهران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عمرو بن أبي المقدام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عبد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آبائه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علي </w:t>
      </w:r>
      <w:r w:rsidR="00637BDD" w:rsidRPr="00637BDD">
        <w:rPr>
          <w:rStyle w:val="libAlaemChar"/>
          <w:rtl/>
        </w:rPr>
        <w:t>عليهم‌السلام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« 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7D1694">
        <w:rPr>
          <w:rtl/>
        </w:rPr>
        <w:t xml:space="preserve"> - </w:t>
      </w:r>
      <w:r w:rsidR="007D1694" w:rsidRPr="007F35AE">
        <w:rPr>
          <w:rtl/>
        </w:rPr>
        <w:t>في حديث</w:t>
      </w:r>
      <w:r w:rsidR="007D1694">
        <w:rPr>
          <w:rtl/>
        </w:rPr>
        <w:t xml:space="preserve"> -</w:t>
      </w:r>
      <w:r w:rsidR="00637BDD">
        <w:rPr>
          <w:rtl/>
        </w:rPr>
        <w:t>:</w:t>
      </w:r>
      <w:r w:rsidR="007D1694" w:rsidRPr="007F35AE">
        <w:rPr>
          <w:rtl/>
        </w:rPr>
        <w:t xml:space="preserve"> والإبل أعنان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الشياطين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إذا أقبلت أدبرت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وإذا أدبرت أدبرت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ولا يجيئ خيرها</w:t>
      </w:r>
      <w:r w:rsidR="003C35D8">
        <w:rPr>
          <w:rFonts w:hint="cs"/>
          <w:rtl/>
        </w:rPr>
        <w:t xml:space="preserve"> إلّا </w:t>
      </w:r>
      <w:r w:rsidR="007D1694" w:rsidRPr="007F35AE">
        <w:rPr>
          <w:rtl/>
        </w:rPr>
        <w:t>من الجانب الأشأم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قيل</w:t>
      </w:r>
      <w:r w:rsidR="00637BDD">
        <w:rPr>
          <w:rtl/>
        </w:rPr>
        <w:t>:</w:t>
      </w:r>
      <w:r w:rsidR="007D1694" w:rsidRPr="007F35AE">
        <w:rPr>
          <w:rtl/>
        </w:rPr>
        <w:t xml:space="preserve"> يا رسول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فمن يتخذها بعد ذا</w:t>
      </w:r>
      <w:r w:rsidR="007D1694">
        <w:rPr>
          <w:rtl/>
        </w:rPr>
        <w:t>؟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فأين الأشقياء الفجرة</w:t>
      </w:r>
      <w:r w:rsidR="007D1694">
        <w:rPr>
          <w:rtl/>
        </w:rPr>
        <w:t>؟</w:t>
      </w:r>
      <w:r w:rsidR="007D1694" w:rsidRPr="007F35AE">
        <w:rPr>
          <w:rtl/>
        </w:rPr>
        <w:t xml:space="preserve"> »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صالح وأنشد إسماعيل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مهران</w:t>
      </w:r>
      <w:r w:rsidR="00637BDD">
        <w:rPr>
          <w:rtl/>
        </w:rPr>
        <w:t>:</w:t>
      </w:r>
    </w:p>
    <w:tbl>
      <w:tblPr>
        <w:bidiVisual/>
        <w:tblW w:w="5000" w:type="pct"/>
        <w:tblLook w:val="01E0"/>
      </w:tblPr>
      <w:tblGrid>
        <w:gridCol w:w="3682"/>
        <w:gridCol w:w="225"/>
        <w:gridCol w:w="3680"/>
      </w:tblGrid>
      <w:tr w:rsidR="007D1694" w:rsidTr="00637BDD">
        <w:tc>
          <w:tcPr>
            <w:tcW w:w="3625" w:type="dxa"/>
            <w:shd w:val="clear" w:color="auto" w:fill="auto"/>
          </w:tcPr>
          <w:p w:rsidR="007D1694" w:rsidRDefault="007D1694" w:rsidP="008024E7">
            <w:pPr>
              <w:pStyle w:val="libPoem"/>
              <w:rPr>
                <w:rtl/>
              </w:rPr>
            </w:pPr>
            <w:r w:rsidRPr="007F35AE">
              <w:rPr>
                <w:rtl/>
              </w:rPr>
              <w:t>هي المال لولا قلة الخفض حولها</w:t>
            </w:r>
            <w:r w:rsidR="00637BDD">
              <w:rPr>
                <w:rStyle w:val="libPoemTiniCharChar"/>
                <w:rtl/>
              </w:rPr>
              <w:t xml:space="preserve"> </w:t>
            </w:r>
            <w:r w:rsidR="00637BDD">
              <w:rPr>
                <w:rStyle w:val="libPoemTiniCharChar"/>
                <w:rFonts w:hint="cs"/>
                <w:rtl/>
              </w:rPr>
              <w:br/>
            </w:r>
            <w:r w:rsidRPr="007D1694">
              <w:rPr>
                <w:rStyle w:val="libPoemTiniCharChar"/>
                <w:rtl/>
              </w:rPr>
              <w:t> </w:t>
            </w:r>
          </w:p>
        </w:tc>
        <w:tc>
          <w:tcPr>
            <w:tcW w:w="57" w:type="dxa"/>
            <w:shd w:val="clear" w:color="auto" w:fill="auto"/>
          </w:tcPr>
          <w:p w:rsidR="007D1694" w:rsidRDefault="007D1694" w:rsidP="008024E7">
            <w:pPr>
              <w:pStyle w:val="libPoem"/>
              <w:rPr>
                <w:rtl/>
              </w:rPr>
            </w:pPr>
          </w:p>
        </w:tc>
        <w:tc>
          <w:tcPr>
            <w:tcW w:w="3624" w:type="dxa"/>
            <w:shd w:val="clear" w:color="auto" w:fill="auto"/>
          </w:tcPr>
          <w:p w:rsidR="007D1694" w:rsidRDefault="007D1694" w:rsidP="008024E7">
            <w:pPr>
              <w:pStyle w:val="libPoem"/>
              <w:rPr>
                <w:rtl/>
              </w:rPr>
            </w:pPr>
            <w:r w:rsidRPr="007F35AE">
              <w:rPr>
                <w:rtl/>
              </w:rPr>
              <w:t>فمن شاء دارها ومن شاء باعها</w:t>
            </w:r>
            <w:r>
              <w:rPr>
                <w:rtl/>
              </w:rPr>
              <w:t>.</w:t>
            </w:r>
            <w:r w:rsidR="00637BDD">
              <w:rPr>
                <w:rStyle w:val="libPoemTiniCharChar"/>
                <w:rtl/>
              </w:rPr>
              <w:t xml:space="preserve"> </w:t>
            </w:r>
            <w:r w:rsidR="00637BDD">
              <w:rPr>
                <w:rStyle w:val="libPoemTiniCharChar"/>
                <w:rFonts w:hint="cs"/>
                <w:rtl/>
              </w:rPr>
              <w:br/>
            </w:r>
            <w:r w:rsidRPr="007D1694">
              <w:rPr>
                <w:rStyle w:val="libPoemTiniCharChar"/>
                <w:rtl/>
              </w:rPr>
              <w:t> </w:t>
            </w:r>
          </w:p>
        </w:tc>
      </w:tr>
    </w:tbl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المجازات النبوية ص 290 ح 220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قال ابن الأثير بعد أن ذكر الحديث</w:t>
      </w:r>
      <w:r w:rsidR="00637BDD">
        <w:rPr>
          <w:rtl/>
        </w:rPr>
        <w:t>:</w:t>
      </w:r>
      <w:r w:rsidRPr="007F35AE">
        <w:rPr>
          <w:rtl/>
        </w:rPr>
        <w:t xml:space="preserve"> كأنه قال</w:t>
      </w:r>
      <w:r w:rsidR="00637BDD">
        <w:rPr>
          <w:rtl/>
        </w:rPr>
        <w:t>:</w:t>
      </w:r>
      <w:r w:rsidRPr="007F35AE">
        <w:rPr>
          <w:rtl/>
        </w:rPr>
        <w:t xml:space="preserve"> إنها لكثرة آفاتها كأنها من</w:t>
      </w:r>
      <w:r>
        <w:rPr>
          <w:rFonts w:hint="cs"/>
          <w:rtl/>
        </w:rPr>
        <w:t xml:space="preserve"> </w:t>
      </w:r>
      <w:r w:rsidRPr="007F35AE">
        <w:rPr>
          <w:rtl/>
        </w:rPr>
        <w:t>نواحي الشياطين في أخلاقها وطبائعها</w:t>
      </w:r>
      <w:r>
        <w:rPr>
          <w:rtl/>
        </w:rPr>
        <w:t>.</w:t>
      </w:r>
      <w:r w:rsidRPr="007F35AE">
        <w:rPr>
          <w:rtl/>
        </w:rPr>
        <w:t xml:space="preserve"> </w:t>
      </w:r>
      <w:r w:rsidR="00A61C25">
        <w:rPr>
          <w:rtl/>
        </w:rPr>
        <w:t>(</w:t>
      </w:r>
      <w:r w:rsidRPr="007F35AE">
        <w:rPr>
          <w:rtl/>
        </w:rPr>
        <w:t>النهاية ج 3 ص 313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في المصدر</w:t>
      </w:r>
      <w:r w:rsidR="00637BDD">
        <w:rPr>
          <w:rtl/>
        </w:rPr>
        <w:t>:</w:t>
      </w:r>
      <w:r w:rsidRPr="007F35AE">
        <w:rPr>
          <w:rtl/>
        </w:rPr>
        <w:t xml:space="preserve"> ولا يأتي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الخصال ص 246 ومعاني الأخبار ص 321 ح 1</w:t>
      </w:r>
      <w:r>
        <w:rPr>
          <w:rtl/>
        </w:rPr>
        <w:t>.</w:t>
      </w:r>
    </w:p>
    <w:p w:rsidR="007D1694" w:rsidRDefault="007D1694" w:rsidP="007D1694">
      <w:pPr>
        <w:pStyle w:val="Heading2Center"/>
        <w:rPr>
          <w:rtl/>
        </w:rPr>
      </w:pPr>
      <w:r>
        <w:rPr>
          <w:rtl/>
        </w:rPr>
        <w:br w:type="page"/>
      </w:r>
      <w:bookmarkStart w:id="328" w:name="_Toc362083409"/>
      <w:bookmarkStart w:id="329" w:name="_Toc368917679"/>
      <w:r w:rsidRPr="00EF7759">
        <w:rPr>
          <w:rtl/>
        </w:rPr>
        <w:lastRenderedPageBreak/>
        <w:t>19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EF7759">
        <w:rPr>
          <w:rtl/>
        </w:rPr>
        <w:t>باب استحباب اختيار الإناث من الإبل على الذكور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والضأن من الغنم على المعز</w:t>
      </w:r>
      <w:r w:rsidR="00D66788" w:rsidRPr="00D66788">
        <w:rPr>
          <w:rStyle w:val="libAlaemHeading2Char"/>
          <w:rtl/>
        </w:rPr>
        <w:t xml:space="preserve"> )</w:t>
      </w:r>
      <w:bookmarkEnd w:id="328"/>
      <w:bookmarkEnd w:id="329"/>
    </w:p>
    <w:p w:rsidR="007D1694" w:rsidRPr="007F35AE" w:rsidRDefault="00FD1028" w:rsidP="009F7076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9437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محمد بن إبراهيم النعماني في كتاب الغيبة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محمد بن همام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ومحمد بن الحسن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بن محمد بن جمهور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الحسن بن محمد بن جمهور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حدثني أحمد بن هلال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حدثني محمد بن أبي عمير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سعيد بن غزوان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عبد الله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إن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الله </w:t>
      </w:r>
      <w:r w:rsidR="00637BDD">
        <w:rPr>
          <w:rtl/>
        </w:rPr>
        <w:t>عزّوجلّ</w:t>
      </w:r>
      <w:r w:rsidR="007D1694" w:rsidRPr="007F35AE">
        <w:rPr>
          <w:rtl/>
        </w:rPr>
        <w:t xml:space="preserve"> اختار من</w:t>
      </w:r>
      <w:r w:rsidR="003C35D8">
        <w:rPr>
          <w:rtl/>
        </w:rPr>
        <w:t xml:space="preserve"> كلّ </w:t>
      </w:r>
      <w:r w:rsidR="007D1694" w:rsidRPr="007F35AE">
        <w:rPr>
          <w:rtl/>
        </w:rPr>
        <w:t>شئ شيئا</w:t>
      </w:r>
      <w:r w:rsidR="009F7076">
        <w:rPr>
          <w:rFonts w:hint="cs"/>
          <w:rtl/>
        </w:rPr>
        <w:t>ً</w:t>
      </w:r>
      <w:r w:rsidR="007D1694">
        <w:rPr>
          <w:rtl/>
        </w:rPr>
        <w:t xml:space="preserve"> - </w:t>
      </w:r>
      <w:r w:rsidR="007D1694" w:rsidRPr="007F35AE">
        <w:rPr>
          <w:rtl/>
        </w:rPr>
        <w:t>إلى أن قال</w:t>
      </w:r>
      <w:r w:rsidR="007D1694">
        <w:rPr>
          <w:rtl/>
        </w:rPr>
        <w:t xml:space="preserve"> - </w:t>
      </w:r>
      <w:r w:rsidR="007D1694" w:rsidRPr="007F35AE">
        <w:rPr>
          <w:rtl/>
        </w:rPr>
        <w:t>واختار من ال</w:t>
      </w:r>
      <w:r w:rsidR="009F7076">
        <w:rPr>
          <w:rFonts w:hint="cs"/>
          <w:rtl/>
        </w:rPr>
        <w:t>أ</w:t>
      </w:r>
      <w:r w:rsidR="007D1694" w:rsidRPr="007F35AE">
        <w:rPr>
          <w:rtl/>
        </w:rPr>
        <w:t>نعام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إناثها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واختار من الغ</w:t>
      </w:r>
      <w:r w:rsidR="009F7076">
        <w:rPr>
          <w:rFonts w:hint="cs"/>
          <w:rtl/>
        </w:rPr>
        <w:t>َ</w:t>
      </w:r>
      <w:r w:rsidR="007D1694" w:rsidRPr="007F35AE">
        <w:rPr>
          <w:rtl/>
        </w:rPr>
        <w:t>ن</w:t>
      </w:r>
      <w:r w:rsidR="009F7076">
        <w:rPr>
          <w:rFonts w:hint="cs"/>
          <w:rtl/>
        </w:rPr>
        <w:t>َ</w:t>
      </w:r>
      <w:r w:rsidR="007D1694" w:rsidRPr="007F35AE">
        <w:rPr>
          <w:rtl/>
        </w:rPr>
        <w:t>م الض</w:t>
      </w:r>
      <w:r w:rsidR="009F7076">
        <w:rPr>
          <w:rFonts w:hint="cs"/>
          <w:rtl/>
        </w:rPr>
        <w:t>َّ</w:t>
      </w:r>
      <w:r w:rsidR="007D1694" w:rsidRPr="007F35AE">
        <w:rPr>
          <w:rtl/>
        </w:rPr>
        <w:t>أن</w:t>
      </w:r>
      <w:r w:rsidR="009F7076">
        <w:rPr>
          <w:rFonts w:hint="cs"/>
          <w:rtl/>
        </w:rPr>
        <w:t>َ</w:t>
      </w:r>
      <w:r w:rsidR="007D1694" w:rsidRPr="007F35AE">
        <w:rPr>
          <w:rtl/>
        </w:rPr>
        <w:t xml:space="preserve"> » الخبر</w:t>
      </w:r>
      <w:r w:rsidR="007D1694">
        <w:rPr>
          <w:rtl/>
        </w:rPr>
        <w:t>.</w:t>
      </w:r>
    </w:p>
    <w:p w:rsidR="007D1694" w:rsidRPr="00EF7759" w:rsidRDefault="007D1694" w:rsidP="007D1694">
      <w:pPr>
        <w:pStyle w:val="Heading2Center"/>
        <w:rPr>
          <w:rtl/>
        </w:rPr>
      </w:pPr>
      <w:bookmarkStart w:id="330" w:name="_Toc362083410"/>
      <w:bookmarkStart w:id="331" w:name="_Toc368917680"/>
      <w:r w:rsidRPr="00EF7759">
        <w:rPr>
          <w:rtl/>
        </w:rPr>
        <w:t>20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EF7759">
        <w:rPr>
          <w:rtl/>
        </w:rPr>
        <w:t>باب استحباب امتهان الإبل وتذليلها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EF7759">
        <w:rPr>
          <w:rtl/>
        </w:rPr>
        <w:t>وذكر اسم الله عليها</w:t>
      </w:r>
      <w:r w:rsidR="00D66788" w:rsidRPr="00D66788">
        <w:rPr>
          <w:rStyle w:val="libAlaemHeading2Char"/>
          <w:rtl/>
        </w:rPr>
        <w:t xml:space="preserve"> )</w:t>
      </w:r>
      <w:bookmarkEnd w:id="330"/>
      <w:bookmarkEnd w:id="331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9438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الجعفريات</w:t>
      </w:r>
      <w:r w:rsidR="00637BDD">
        <w:rPr>
          <w:rtl/>
        </w:rPr>
        <w:t>:</w:t>
      </w:r>
      <w:r w:rsidR="007D1694" w:rsidRPr="007F35AE">
        <w:rPr>
          <w:rtl/>
        </w:rPr>
        <w:t xml:space="preserve"> أخبرنا عبد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أخبرنا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حدثني موسى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حدثنا أبي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tl/>
        </w:rPr>
        <w:t xml:space="preserve"> جدّه </w:t>
      </w:r>
      <w:r w:rsidR="007D1694" w:rsidRPr="007F35AE">
        <w:rPr>
          <w:rtl/>
        </w:rPr>
        <w:t>جعفر بن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tl/>
        </w:rPr>
        <w:t xml:space="preserve"> جدّه </w:t>
      </w:r>
      <w:r w:rsidR="007D1694" w:rsidRPr="007F35AE">
        <w:rPr>
          <w:rtl/>
        </w:rPr>
        <w:t>علي بن الحسين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علي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قال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ليس من بعير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وعلى ذروة سنامه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شيطان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فإذا ركب أحدكم البعير فليذكر الله حتى ينخس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عنه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19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الغيبة ص 67 ح 7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20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الجعفريات ص 74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كذا في المخطوط والمصدر</w:t>
      </w:r>
      <w:r w:rsidR="00637BDD">
        <w:rPr>
          <w:rtl/>
        </w:rPr>
        <w:t>،</w:t>
      </w:r>
      <w:r w:rsidRPr="007F35AE">
        <w:rPr>
          <w:rtl/>
        </w:rPr>
        <w:t xml:space="preserve"> والظاهر أنه تصحيف وصوابه </w:t>
      </w:r>
      <w:r>
        <w:rPr>
          <w:rFonts w:hint="cs"/>
          <w:rtl/>
        </w:rPr>
        <w:t>«</w:t>
      </w:r>
      <w:r w:rsidRPr="007F35AE">
        <w:rPr>
          <w:rtl/>
        </w:rPr>
        <w:t xml:space="preserve"> يخنس </w:t>
      </w:r>
      <w:r>
        <w:rPr>
          <w:rFonts w:hint="cs"/>
          <w:rtl/>
        </w:rPr>
        <w:t>»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وخنس الشيطان</w:t>
      </w:r>
      <w:r w:rsidR="00637BDD">
        <w:rPr>
          <w:rtl/>
        </w:rPr>
        <w:t>:</w:t>
      </w:r>
      <w:r w:rsidRPr="007F35AE">
        <w:rPr>
          <w:rtl/>
        </w:rPr>
        <w:t xml:space="preserve"> انقبض وتأخر </w:t>
      </w:r>
      <w:r w:rsidR="00A61C25">
        <w:rPr>
          <w:rtl/>
        </w:rPr>
        <w:t>(</w:t>
      </w:r>
      <w:r w:rsidRPr="007F35AE">
        <w:rPr>
          <w:rtl/>
        </w:rPr>
        <w:t>النهاية ج 2 ص 83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Default="007D1694" w:rsidP="007D1694">
      <w:pPr>
        <w:pStyle w:val="Heading2Center"/>
        <w:rPr>
          <w:rtl/>
        </w:rPr>
      </w:pPr>
      <w:r>
        <w:rPr>
          <w:rtl/>
        </w:rPr>
        <w:br w:type="page"/>
      </w:r>
      <w:bookmarkStart w:id="332" w:name="_Toc362083411"/>
      <w:bookmarkStart w:id="333" w:name="_Toc368917681"/>
      <w:r w:rsidRPr="00692DEE">
        <w:rPr>
          <w:rtl/>
        </w:rPr>
        <w:lastRenderedPageBreak/>
        <w:t>21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692DEE">
        <w:rPr>
          <w:rtl/>
        </w:rPr>
        <w:t>باب كراهة تخط</w:t>
      </w:r>
      <w:r w:rsidR="009F7076">
        <w:rPr>
          <w:rFonts w:hint="cs"/>
          <w:rtl/>
        </w:rPr>
        <w:t>ّ</w:t>
      </w:r>
      <w:r w:rsidRPr="00692DEE">
        <w:rPr>
          <w:rtl/>
        </w:rPr>
        <w:t>ي</w:t>
      </w:r>
      <w:r w:rsidRPr="00692DEE">
        <w:rPr>
          <w:rFonts w:hint="cs"/>
          <w:rtl/>
        </w:rPr>
        <w:t xml:space="preserve"> </w:t>
      </w:r>
      <w:r w:rsidRPr="00692DEE">
        <w:rPr>
          <w:rtl/>
        </w:rPr>
        <w:t>القطار</w:t>
      </w:r>
      <w:r w:rsidR="00637BDD">
        <w:rPr>
          <w:rtl/>
        </w:rPr>
        <w:t>،</w:t>
      </w:r>
      <w:r w:rsidRPr="00692DEE">
        <w:rPr>
          <w:rtl/>
        </w:rPr>
        <w:t xml:space="preserve"> والحج والعمرة على الإبل</w:t>
      </w:r>
      <w:r>
        <w:rPr>
          <w:rFonts w:hint="cs"/>
          <w:rtl/>
        </w:rPr>
        <w:t xml:space="preserve"> </w:t>
      </w:r>
      <w:r w:rsidRPr="007F35AE">
        <w:rPr>
          <w:rtl/>
        </w:rPr>
        <w:t>الجلالة</w:t>
      </w:r>
      <w:r w:rsidR="00637BDD">
        <w:rPr>
          <w:rtl/>
        </w:rPr>
        <w:t>،</w:t>
      </w:r>
      <w:r w:rsidRPr="007F35AE">
        <w:rPr>
          <w:rtl/>
        </w:rPr>
        <w:t xml:space="preserve"> وعدم جواز ركوب الجلال قبل الاستبراء</w:t>
      </w:r>
      <w:r w:rsidR="00D66788" w:rsidRPr="00D66788">
        <w:rPr>
          <w:rStyle w:val="libAlaemHeading2Char"/>
          <w:rtl/>
        </w:rPr>
        <w:t xml:space="preserve"> )</w:t>
      </w:r>
      <w:bookmarkEnd w:id="332"/>
      <w:bookmarkEnd w:id="333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9439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الجعفريات</w:t>
      </w:r>
      <w:r w:rsidR="00637BDD">
        <w:rPr>
          <w:rtl/>
        </w:rPr>
        <w:t>:</w:t>
      </w:r>
      <w:r w:rsidR="007D1694" w:rsidRPr="007F35AE">
        <w:rPr>
          <w:rtl/>
        </w:rPr>
        <w:t xml:space="preserve"> ب</w:t>
      </w:r>
      <w:r w:rsidR="003C35D8">
        <w:rPr>
          <w:rtl/>
        </w:rPr>
        <w:t>الإسناد</w:t>
      </w:r>
      <w:r w:rsidR="007D1694" w:rsidRPr="007F35AE">
        <w:rPr>
          <w:rtl/>
        </w:rPr>
        <w:t xml:space="preserve"> المتقدم عن علي بن الحسين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نهانا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 xml:space="preserve"> أن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نتخط</w:t>
      </w:r>
      <w:r w:rsidR="009F7076">
        <w:rPr>
          <w:rFonts w:hint="cs"/>
          <w:rtl/>
        </w:rPr>
        <w:t>ّ</w:t>
      </w:r>
      <w:r w:rsidR="007D1694" w:rsidRPr="007F35AE">
        <w:rPr>
          <w:rtl/>
        </w:rPr>
        <w:t xml:space="preserve">ى القطار </w:t>
      </w:r>
      <w:r w:rsidR="007D1694" w:rsidRPr="007D1694">
        <w:rPr>
          <w:rStyle w:val="libFootnotenumChar"/>
          <w:rtl/>
        </w:rPr>
        <w:t>(1)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وقال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ليس من قطار</w:t>
      </w:r>
      <w:r w:rsidR="00637BDD">
        <w:rPr>
          <w:rtl/>
        </w:rPr>
        <w:t>،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وما بين البعير إلى البعير شيطان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9440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وبهذا </w:t>
      </w:r>
      <w:r w:rsidR="003C35D8">
        <w:rPr>
          <w:rtl/>
        </w:rPr>
        <w:t>الإسناد</w:t>
      </w:r>
      <w:r w:rsidR="007D1694" w:rsidRPr="007F35AE">
        <w:rPr>
          <w:rtl/>
        </w:rPr>
        <w:t xml:space="preserve"> عن علي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الناقة الجلالة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لا يحج على ظهرها »</w:t>
      </w:r>
      <w:r w:rsidR="007D1694">
        <w:rPr>
          <w:rtl/>
        </w:rPr>
        <w:t>.</w:t>
      </w:r>
    </w:p>
    <w:p w:rsidR="007D1694" w:rsidRPr="00692DEE" w:rsidRDefault="007D1694" w:rsidP="007D1694">
      <w:pPr>
        <w:pStyle w:val="Heading2Center"/>
        <w:rPr>
          <w:rtl/>
        </w:rPr>
      </w:pPr>
      <w:bookmarkStart w:id="334" w:name="_Toc362083412"/>
      <w:bookmarkStart w:id="335" w:name="_Toc368917682"/>
      <w:r w:rsidRPr="00692DEE">
        <w:rPr>
          <w:rtl/>
        </w:rPr>
        <w:t>22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692DEE">
        <w:rPr>
          <w:rtl/>
        </w:rPr>
        <w:t>باب كراهة الحذر من العدوي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692DEE">
        <w:rPr>
          <w:rtl/>
        </w:rPr>
        <w:t>وكراهة الصفر للدابة وغيرها</w:t>
      </w:r>
      <w:r w:rsidR="00D66788" w:rsidRPr="00D66788">
        <w:rPr>
          <w:rStyle w:val="libAlaemHeading2Char"/>
          <w:rtl/>
        </w:rPr>
        <w:t xml:space="preserve"> )</w:t>
      </w:r>
      <w:bookmarkEnd w:id="334"/>
      <w:bookmarkEnd w:id="335"/>
    </w:p>
    <w:p w:rsidR="007D1694" w:rsidRPr="007F35AE" w:rsidRDefault="00FD1028" w:rsidP="009F7076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9441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الجعفريات</w:t>
      </w:r>
      <w:r w:rsidR="00637BDD">
        <w:rPr>
          <w:rtl/>
        </w:rPr>
        <w:t>:</w:t>
      </w:r>
      <w:r w:rsidR="007D1694" w:rsidRPr="007F35AE">
        <w:rPr>
          <w:rtl/>
        </w:rPr>
        <w:t xml:space="preserve"> ب</w:t>
      </w:r>
      <w:r w:rsidR="003C35D8">
        <w:rPr>
          <w:rtl/>
        </w:rPr>
        <w:t>الإسناد</w:t>
      </w:r>
      <w:r w:rsidR="007D1694" w:rsidRPr="007F35AE">
        <w:rPr>
          <w:rtl/>
        </w:rPr>
        <w:t xml:space="preserve"> المتقدم عن علي بن أبي طالب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لا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عدوى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ولا طيرة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ولا هام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والعين حق</w:t>
      </w:r>
      <w:r w:rsidR="009F7076">
        <w:rPr>
          <w:rFonts w:hint="cs"/>
          <w:rtl/>
        </w:rPr>
        <w:t>ّ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والف</w:t>
      </w:r>
      <w:r w:rsidR="009F7076">
        <w:rPr>
          <w:rFonts w:hint="cs"/>
          <w:rtl/>
        </w:rPr>
        <w:t>ا</w:t>
      </w:r>
      <w:r w:rsidR="007D1694" w:rsidRPr="007F35AE">
        <w:rPr>
          <w:rtl/>
        </w:rPr>
        <w:t>ل حق</w:t>
      </w:r>
      <w:r w:rsidR="009F7076">
        <w:rPr>
          <w:rFonts w:hint="cs"/>
          <w:rtl/>
        </w:rPr>
        <w:t>ّ</w:t>
      </w:r>
      <w:r w:rsidR="007D1694" w:rsidRPr="007F35AE">
        <w:rPr>
          <w:rtl/>
        </w:rPr>
        <w:t xml:space="preserve">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ورواه في الدعائم </w:t>
      </w:r>
      <w:r w:rsidRPr="007D1694">
        <w:rPr>
          <w:rStyle w:val="libFootnotenumChar"/>
          <w:rtl/>
        </w:rPr>
        <w:t>(1)</w:t>
      </w:r>
      <w:r w:rsidR="00637BDD">
        <w:rPr>
          <w:rtl/>
        </w:rPr>
        <w:t>:</w:t>
      </w:r>
      <w:r w:rsidRPr="007F35AE">
        <w:rPr>
          <w:rtl/>
        </w:rPr>
        <w:t xml:space="preserve"> عنه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Pr="007F35AE">
        <w:rPr>
          <w:rtl/>
        </w:rPr>
        <w:t xml:space="preserve"> مثله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9442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قال محمد بن الأشعث</w:t>
      </w:r>
      <w:r w:rsidR="00637BDD">
        <w:rPr>
          <w:rtl/>
        </w:rPr>
        <w:t>:</w:t>
      </w:r>
      <w:r w:rsidR="007D1694" w:rsidRPr="007F35AE">
        <w:rPr>
          <w:rtl/>
        </w:rPr>
        <w:t xml:space="preserve"> أخبرنا الشريف أبو الحسن علي بن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21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الجعفريات ص 74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القطار</w:t>
      </w:r>
      <w:r w:rsidR="00637BDD">
        <w:rPr>
          <w:rtl/>
        </w:rPr>
        <w:t>:</w:t>
      </w:r>
      <w:r w:rsidRPr="007F35AE">
        <w:rPr>
          <w:rtl/>
        </w:rPr>
        <w:t xml:space="preserve"> أن تشد الإبل على نسق واحد خلف واحد</w:t>
      </w:r>
      <w:r>
        <w:rPr>
          <w:rtl/>
        </w:rPr>
        <w:t>.</w:t>
      </w:r>
      <w:r w:rsidRPr="007F35AE">
        <w:rPr>
          <w:rtl/>
        </w:rPr>
        <w:t xml:space="preserve"> </w:t>
      </w:r>
      <w:r w:rsidR="00A61C25">
        <w:rPr>
          <w:rtl/>
        </w:rPr>
        <w:t>(</w:t>
      </w:r>
      <w:r w:rsidRPr="007F35AE">
        <w:rPr>
          <w:rtl/>
        </w:rPr>
        <w:t>النهاية ج 4 ص</w:t>
      </w:r>
      <w:r>
        <w:rPr>
          <w:rFonts w:hint="cs"/>
          <w:rtl/>
        </w:rPr>
        <w:t xml:space="preserve"> </w:t>
      </w:r>
      <w:r w:rsidRPr="007F35AE">
        <w:rPr>
          <w:rtl/>
        </w:rPr>
        <w:t>80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الجعفريات ص 27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22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الجعفريات ص 168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دعائم الاسلام ج 2 ص 141 ح 495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الجعفريات ص 249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عبد الصمد الهاشمي صاحب الصلاة بواسط</w:t>
      </w:r>
      <w:r w:rsidR="00637BDD">
        <w:rPr>
          <w:rtl/>
        </w:rPr>
        <w:t>،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أخبرنا أبو بكر</w:t>
      </w:r>
      <w:r>
        <w:rPr>
          <w:rFonts w:hint="cs"/>
          <w:rtl/>
        </w:rPr>
        <w:t xml:space="preserve"> </w:t>
      </w:r>
      <w:r w:rsidRPr="007F35AE">
        <w:rPr>
          <w:rtl/>
        </w:rPr>
        <w:t>محمد بن عبد الله الأبهري الفقيه المالكي</w:t>
      </w:r>
      <w:r w:rsidR="00637BDD">
        <w:rPr>
          <w:rtl/>
        </w:rPr>
        <w:t>،</w:t>
      </w:r>
      <w:r w:rsidRPr="007F35AE">
        <w:rPr>
          <w:rtl/>
        </w:rPr>
        <w:t xml:space="preserve"> حدثنا أبو عبد الله بكر بن</w:t>
      </w:r>
      <w:r>
        <w:rPr>
          <w:rFonts w:hint="cs"/>
          <w:rtl/>
        </w:rPr>
        <w:t xml:space="preserve"> </w:t>
      </w:r>
      <w:r w:rsidRPr="007F35AE">
        <w:rPr>
          <w:rtl/>
        </w:rPr>
        <w:t>محمد بن إبراهيم الضرير بن المصيص الزاهد</w:t>
      </w:r>
      <w:r w:rsidR="00637BDD">
        <w:rPr>
          <w:rtl/>
        </w:rPr>
        <w:t>،</w:t>
      </w:r>
      <w:r w:rsidRPr="007F35AE">
        <w:rPr>
          <w:rtl/>
        </w:rPr>
        <w:t xml:space="preserve"> وكان ثقة</w:t>
      </w:r>
      <w:r w:rsidR="00637BDD">
        <w:rPr>
          <w:rtl/>
        </w:rPr>
        <w:t>،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>
        <w:rPr>
          <w:rFonts w:hint="cs"/>
          <w:rtl/>
        </w:rPr>
        <w:t xml:space="preserve"> </w:t>
      </w:r>
      <w:r w:rsidRPr="007F35AE">
        <w:rPr>
          <w:rtl/>
        </w:rPr>
        <w:t>حدثنا إبراهيم بن ربيعة</w:t>
      </w:r>
      <w:r w:rsidR="00637BDD">
        <w:rPr>
          <w:rtl/>
        </w:rPr>
        <w:t>،</w:t>
      </w:r>
      <w:r w:rsidRPr="007F35AE">
        <w:rPr>
          <w:rtl/>
        </w:rPr>
        <w:t xml:space="preserve"> عن أبي هريرة</w:t>
      </w:r>
      <w:r w:rsidR="00637BDD">
        <w:rPr>
          <w:rtl/>
        </w:rPr>
        <w:t>:</w:t>
      </w:r>
      <w:r w:rsidRPr="007F35AE">
        <w:rPr>
          <w:rtl/>
        </w:rPr>
        <w:t xml:space="preserve"> أن رسول الله </w:t>
      </w:r>
      <w:r w:rsidR="00637BDD" w:rsidRPr="00637BDD">
        <w:rPr>
          <w:rStyle w:val="libAlaemChar"/>
          <w:rtl/>
        </w:rPr>
        <w:t>صلى‌الله‌عليه‌وآله‌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« لا يعدى شئ شيئا</w:t>
      </w:r>
      <w:r w:rsidR="009F7076">
        <w:rPr>
          <w:rFonts w:hint="cs"/>
          <w:rtl/>
        </w:rPr>
        <w:t>ً</w:t>
      </w:r>
      <w:r w:rsidRPr="007F35AE">
        <w:rPr>
          <w:rtl/>
        </w:rPr>
        <w:t xml:space="preserve"> 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9443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البحار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السيد فضل الله الراوندي في ضوء الشهاب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عن النبي</w:t>
      </w:r>
      <w:r w:rsidR="009F7076">
        <w:rPr>
          <w:rFonts w:hint="cs"/>
          <w:rtl/>
        </w:rPr>
        <w:t>ّ</w:t>
      </w:r>
      <w:r w:rsidR="007D1694" w:rsidRPr="007F35AE">
        <w:rPr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 xml:space="preserve"> أنه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لا عدوى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ولا هامة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صفر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وإن تكن الطيرة في شئ ففي المرأة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والفرس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والدار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9444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4</w:t>
      </w:r>
      <w:r w:rsidR="007D1694">
        <w:rPr>
          <w:rtl/>
        </w:rPr>
        <w:t xml:space="preserve"> - </w:t>
      </w:r>
      <w:r w:rsidR="007D1694" w:rsidRPr="007F35AE">
        <w:rPr>
          <w:rtl/>
        </w:rPr>
        <w:t>عوالي اللآلي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النبي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لا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عدوى ولا طيرة وقال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الشؤم في المرأة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والدار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والدابة »</w:t>
      </w:r>
      <w:r w:rsidR="007D1694">
        <w:rPr>
          <w:rtl/>
        </w:rPr>
        <w:t>.</w:t>
      </w:r>
    </w:p>
    <w:p w:rsidR="007D1694" w:rsidRPr="00FC508A" w:rsidRDefault="007D1694" w:rsidP="007D1694">
      <w:pPr>
        <w:pStyle w:val="Heading2Center"/>
        <w:rPr>
          <w:rtl/>
        </w:rPr>
      </w:pPr>
      <w:bookmarkStart w:id="336" w:name="_Toc362083413"/>
      <w:bookmarkStart w:id="337" w:name="_Toc368917683"/>
      <w:r w:rsidRPr="00FC508A">
        <w:rPr>
          <w:rtl/>
        </w:rPr>
        <w:t>23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FC508A">
        <w:rPr>
          <w:rtl/>
        </w:rPr>
        <w:t>باب استحباب اقتناء الغنم وإكرامها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FC508A">
        <w:rPr>
          <w:rtl/>
        </w:rPr>
        <w:t>واختيارها على الإبل</w:t>
      </w:r>
      <w:r w:rsidR="00D66788" w:rsidRPr="00D66788">
        <w:rPr>
          <w:rStyle w:val="libAlaemHeading2Char"/>
          <w:rtl/>
        </w:rPr>
        <w:t xml:space="preserve"> )</w:t>
      </w:r>
      <w:bookmarkEnd w:id="336"/>
      <w:bookmarkEnd w:id="337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9445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الجعفريات</w:t>
      </w:r>
      <w:r w:rsidR="00637BDD">
        <w:rPr>
          <w:rtl/>
        </w:rPr>
        <w:t>:</w:t>
      </w:r>
      <w:r w:rsidR="007D1694" w:rsidRPr="007F35AE">
        <w:rPr>
          <w:rtl/>
        </w:rPr>
        <w:t xml:space="preserve"> بإسناده عن جعفر بن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Fonts w:hint="cs"/>
          <w:rtl/>
        </w:rPr>
        <w:t xml:space="preserve"> جدّه </w:t>
      </w:r>
      <w:r w:rsidR="007D1694" w:rsidRPr="007F35AE">
        <w:rPr>
          <w:rtl/>
        </w:rPr>
        <w:t>علي بن الحسين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علي بن أبي طالب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عليهم‌السلام</w:t>
      </w:r>
      <w:r w:rsidR="007D1694">
        <w:rPr>
          <w:rtl/>
        </w:rPr>
        <w:t xml:space="preserve"> - </w:t>
      </w:r>
      <w:r w:rsidR="007D1694" w:rsidRPr="007F35AE">
        <w:rPr>
          <w:rtl/>
        </w:rPr>
        <w:t>في حديث</w:t>
      </w:r>
      <w:r w:rsidR="007D1694">
        <w:rPr>
          <w:rtl/>
        </w:rPr>
        <w:t xml:space="preserve"> -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قيل</w:t>
      </w:r>
      <w:r w:rsidR="00637BDD">
        <w:rPr>
          <w:rtl/>
        </w:rPr>
        <w:t>:</w:t>
      </w:r>
      <w:r w:rsidR="007D1694" w:rsidRPr="007F35AE">
        <w:rPr>
          <w:rtl/>
        </w:rPr>
        <w:t xml:space="preserve"> يا رسول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فأي</w:t>
      </w:r>
      <w:r w:rsidR="009F7076">
        <w:rPr>
          <w:rFonts w:hint="cs"/>
          <w:rtl/>
        </w:rPr>
        <w:t>ّ</w:t>
      </w:r>
      <w:r w:rsidR="007D1694" w:rsidRPr="007F35AE">
        <w:rPr>
          <w:rtl/>
        </w:rPr>
        <w:t xml:space="preserve"> المال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خير بعد الزرع</w:t>
      </w:r>
      <w:r w:rsidR="007D1694">
        <w:rPr>
          <w:rtl/>
        </w:rPr>
        <w:t>؟</w:t>
      </w:r>
      <w:r w:rsidR="007D1694" w:rsidRPr="007F35AE">
        <w:rPr>
          <w:rtl/>
        </w:rPr>
        <w:t xml:space="preserve"> قال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أفضل الناس رجل في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غنيمة له يتبع بها مواقع القطر </w:t>
      </w:r>
      <w:r w:rsidR="007D1694" w:rsidRPr="007D1694">
        <w:rPr>
          <w:rStyle w:val="libFootnotenumChar"/>
          <w:rtl/>
        </w:rPr>
        <w:t>(1)</w:t>
      </w:r>
      <w:r w:rsidR="00637BDD">
        <w:rPr>
          <w:rtl/>
        </w:rPr>
        <w:t>،</w:t>
      </w:r>
      <w:r w:rsidR="007D1694" w:rsidRPr="007F35AE">
        <w:rPr>
          <w:rtl/>
        </w:rPr>
        <w:t xml:space="preserve"> يقيم الصلاة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ويؤتي الزكاة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يعبد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البحار ج 64 ص 179 ح 38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4</w:t>
      </w:r>
      <w:r>
        <w:rPr>
          <w:rtl/>
        </w:rPr>
        <w:t xml:space="preserve"> - </w:t>
      </w:r>
      <w:r w:rsidRPr="007F35AE">
        <w:rPr>
          <w:rtl/>
        </w:rPr>
        <w:t>عوالي اللآلي ج 1 ص 32 ح 6 و 7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23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الجعفريات ص 246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المطر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 xml:space="preserve">الله لا يشرك به شيئا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9446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البحار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أصل من أ</w:t>
      </w:r>
      <w:r w:rsidR="009F7076">
        <w:rPr>
          <w:rFonts w:hint="cs"/>
          <w:rtl/>
        </w:rPr>
        <w:t>ُ</w:t>
      </w:r>
      <w:r w:rsidR="007D1694" w:rsidRPr="007F35AE">
        <w:rPr>
          <w:rtl/>
        </w:rPr>
        <w:t>صول أصحابنا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هارون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موسى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محمد بن علي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محمد بن الحسين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علي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أسباط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ابن فضال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الصادق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آبائه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النبي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الشاة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المنتجة بركة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ورواه في الجعفريات</w:t>
      </w:r>
      <w:r w:rsidR="00637BDD">
        <w:rPr>
          <w:rtl/>
        </w:rPr>
        <w:t>:</w:t>
      </w:r>
      <w:r w:rsidRPr="007F35AE">
        <w:rPr>
          <w:rtl/>
        </w:rPr>
        <w:t xml:space="preserve"> بإسناده</w:t>
      </w:r>
      <w:r w:rsidR="00637BDD">
        <w:rPr>
          <w:rtl/>
        </w:rPr>
        <w:t>،</w:t>
      </w:r>
      <w:r w:rsidRPr="007F35AE">
        <w:rPr>
          <w:rtl/>
        </w:rPr>
        <w:t xml:space="preserve"> عنه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مثله </w:t>
      </w:r>
      <w:r w:rsidRPr="007D1694">
        <w:rPr>
          <w:rStyle w:val="libFootnotenumChar"/>
          <w:rtl/>
        </w:rPr>
        <w:t>(1)</w:t>
      </w:r>
      <w:r>
        <w:rPr>
          <w:rtl/>
        </w:rPr>
        <w:t>.</w:t>
      </w:r>
    </w:p>
    <w:p w:rsidR="007D1694" w:rsidRPr="007F35AE" w:rsidRDefault="00FD1028" w:rsidP="00637BDD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9447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الشيخ أبو يعلى محمد بن الحسن الجعفري في كتاب نزهة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الناظر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</w:t>
      </w:r>
      <w:r w:rsidR="009F7076">
        <w:rPr>
          <w:rFonts w:hint="cs"/>
          <w:rtl/>
        </w:rPr>
        <w:t>ّ</w:t>
      </w:r>
      <w:r w:rsidR="007D1694" w:rsidRPr="007F35AE">
        <w:rPr>
          <w:rtl/>
        </w:rPr>
        <w:t>ه قال لجرير بن عبد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الله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أين تنزلون</w:t>
      </w:r>
      <w:r w:rsidR="007D1694">
        <w:rPr>
          <w:rtl/>
        </w:rPr>
        <w:t>؟</w:t>
      </w:r>
      <w:r w:rsidR="007D1694" w:rsidRPr="007F35AE">
        <w:rPr>
          <w:rtl/>
        </w:rPr>
        <w:t xml:space="preserve"> »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في أكناف بيشه بين سلم وأراك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وسهل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ودكداك </w:t>
      </w:r>
      <w:r w:rsidR="007D1694" w:rsidRPr="007D1694">
        <w:rPr>
          <w:rStyle w:val="libFootnotenumChar"/>
          <w:rtl/>
        </w:rPr>
        <w:t>(1)</w:t>
      </w:r>
      <w:r w:rsidR="00637BDD">
        <w:rPr>
          <w:rtl/>
        </w:rPr>
        <w:t>،</w:t>
      </w:r>
      <w:r w:rsidR="007D1694" w:rsidRPr="007F35AE">
        <w:rPr>
          <w:rtl/>
        </w:rPr>
        <w:t xml:space="preserve"> شتاؤنا ربيع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وماؤنا يميع </w:t>
      </w:r>
      <w:r w:rsidR="007D1694" w:rsidRPr="007D1694">
        <w:rPr>
          <w:rStyle w:val="libFootnotenumChar"/>
          <w:rtl/>
        </w:rPr>
        <w:t>(2)</w:t>
      </w:r>
      <w:r w:rsidR="007D1694" w:rsidRPr="007F35AE">
        <w:rPr>
          <w:rtl/>
        </w:rPr>
        <w:t xml:space="preserve"> لا يقام ماتحها </w:t>
      </w:r>
      <w:r w:rsidR="007D1694" w:rsidRPr="007D1694">
        <w:rPr>
          <w:rStyle w:val="libFootnotenumChar"/>
          <w:rtl/>
        </w:rPr>
        <w:t>(3)</w:t>
      </w:r>
      <w:r w:rsidR="007D1694" w:rsidRPr="007F35AE">
        <w:rPr>
          <w:rtl/>
        </w:rPr>
        <w:t xml:space="preserve"> ولا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يعزب </w:t>
      </w:r>
      <w:r w:rsidR="007D1694" w:rsidRPr="007D1694">
        <w:rPr>
          <w:rStyle w:val="libFootnotenumChar"/>
          <w:rtl/>
        </w:rPr>
        <w:t>(4)</w:t>
      </w:r>
      <w:r w:rsidR="007D1694" w:rsidRPr="007F35AE">
        <w:rPr>
          <w:rtl/>
        </w:rPr>
        <w:t xml:space="preserve"> سارحها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ولا يحبس </w:t>
      </w:r>
      <w:r w:rsidR="007D1694" w:rsidRPr="007D1694">
        <w:rPr>
          <w:rStyle w:val="libFootnotenumChar"/>
          <w:rtl/>
        </w:rPr>
        <w:t>(5)</w:t>
      </w:r>
      <w:r w:rsidR="007D1694" w:rsidRPr="007F35AE">
        <w:rPr>
          <w:rtl/>
        </w:rPr>
        <w:t xml:space="preserve"> صالحها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Fonts w:hint="cs"/>
          <w:rtl/>
        </w:rPr>
        <w:t>: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البحار ج 64 ص 138 ح 36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الجعفريات ص 159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نزهة الناظر ص 12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الدكداك</w:t>
      </w:r>
      <w:r w:rsidR="00637BDD">
        <w:rPr>
          <w:rtl/>
        </w:rPr>
        <w:t>:</w:t>
      </w:r>
      <w:r w:rsidRPr="007F35AE">
        <w:rPr>
          <w:rtl/>
        </w:rPr>
        <w:t xml:space="preserve"> ما تلبد من الرمل بالأرض ولم يرتفع كثيرا</w:t>
      </w:r>
      <w:r w:rsidR="009F7076">
        <w:rPr>
          <w:rFonts w:hint="cs"/>
          <w:rtl/>
        </w:rPr>
        <w:t>ً</w:t>
      </w:r>
      <w:r w:rsidR="00637BDD">
        <w:rPr>
          <w:rtl/>
        </w:rPr>
        <w:t>،</w:t>
      </w:r>
      <w:r w:rsidRPr="007F35AE">
        <w:rPr>
          <w:rtl/>
        </w:rPr>
        <w:t xml:space="preserve"> أي أن</w:t>
      </w:r>
      <w:r w:rsidR="009F7076">
        <w:rPr>
          <w:rFonts w:hint="cs"/>
          <w:rtl/>
        </w:rPr>
        <w:t>ّ</w:t>
      </w:r>
      <w:r w:rsidRPr="007F35AE">
        <w:rPr>
          <w:rtl/>
        </w:rPr>
        <w:t xml:space="preserve"> أرضهم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ليست ذات حزونة </w:t>
      </w:r>
      <w:r w:rsidR="00A61C25">
        <w:rPr>
          <w:rtl/>
        </w:rPr>
        <w:t>(</w:t>
      </w:r>
      <w:r w:rsidRPr="007F35AE">
        <w:rPr>
          <w:rtl/>
        </w:rPr>
        <w:t>النهاية ج 2 ص 128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في المصدر</w:t>
      </w:r>
      <w:r w:rsidR="00637BDD">
        <w:rPr>
          <w:rtl/>
        </w:rPr>
        <w:t>:</w:t>
      </w:r>
      <w:r w:rsidRPr="007F35AE">
        <w:rPr>
          <w:rtl/>
        </w:rPr>
        <w:t xml:space="preserve"> لميع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(3) الماتح</w:t>
      </w:r>
      <w:r w:rsidR="00637BDD">
        <w:rPr>
          <w:rtl/>
        </w:rPr>
        <w:t>:</w:t>
      </w:r>
      <w:r w:rsidRPr="007F35AE">
        <w:rPr>
          <w:rtl/>
        </w:rPr>
        <w:t xml:space="preserve"> المستقي من البئر بالدلو من أعلى البئر</w:t>
      </w:r>
      <w:r w:rsidR="00637BDD">
        <w:rPr>
          <w:rtl/>
        </w:rPr>
        <w:t>،</w:t>
      </w:r>
      <w:r w:rsidRPr="007F35AE">
        <w:rPr>
          <w:rtl/>
        </w:rPr>
        <w:t xml:space="preserve"> أراد أن ماءها جار على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وجه الأرض فليس يقام بها ماتح </w:t>
      </w:r>
      <w:r w:rsidR="00A61C25">
        <w:rPr>
          <w:rtl/>
        </w:rPr>
        <w:t>(</w:t>
      </w:r>
      <w:r w:rsidRPr="007F35AE">
        <w:rPr>
          <w:rtl/>
        </w:rPr>
        <w:t>النهاية ج 4 ص 291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(4) يعزب</w:t>
      </w:r>
      <w:r w:rsidR="00637BDD">
        <w:rPr>
          <w:rtl/>
        </w:rPr>
        <w:t>:</w:t>
      </w:r>
      <w:r w:rsidRPr="007F35AE">
        <w:rPr>
          <w:rtl/>
        </w:rPr>
        <w:t xml:space="preserve"> أي يبعد في المرعي</w:t>
      </w:r>
      <w:r w:rsidR="00637BDD">
        <w:rPr>
          <w:rtl/>
        </w:rPr>
        <w:t>،</w:t>
      </w:r>
      <w:r w:rsidRPr="007F35AE">
        <w:rPr>
          <w:rtl/>
        </w:rPr>
        <w:t xml:space="preserve"> قال في النهاية</w:t>
      </w:r>
      <w:r w:rsidR="00637BDD">
        <w:rPr>
          <w:rtl/>
        </w:rPr>
        <w:t>:</w:t>
      </w:r>
      <w:r w:rsidRPr="007F35AE">
        <w:rPr>
          <w:rtl/>
        </w:rPr>
        <w:t xml:space="preserve"> عزب يعزب فهو عازب إذا</w:t>
      </w:r>
      <w:r>
        <w:rPr>
          <w:rFonts w:hint="cs"/>
          <w:rtl/>
        </w:rPr>
        <w:t xml:space="preserve"> </w:t>
      </w:r>
      <w:r w:rsidRPr="007F35AE">
        <w:rPr>
          <w:rtl/>
        </w:rPr>
        <w:t>أبعد</w:t>
      </w:r>
      <w:r>
        <w:rPr>
          <w:rtl/>
        </w:rPr>
        <w:t>.</w:t>
      </w:r>
      <w:r w:rsidRPr="007F35AE">
        <w:rPr>
          <w:rtl/>
        </w:rPr>
        <w:t xml:space="preserve"> </w:t>
      </w:r>
      <w:r w:rsidR="00A61C25">
        <w:rPr>
          <w:rtl/>
        </w:rPr>
        <w:t>(</w:t>
      </w:r>
      <w:r w:rsidRPr="007F35AE">
        <w:rPr>
          <w:rtl/>
        </w:rPr>
        <w:t>النهاية ج 3 ص 277</w:t>
      </w:r>
      <w:r w:rsidR="00A61C25">
        <w:rPr>
          <w:rtl/>
        </w:rPr>
        <w:t>)</w:t>
      </w:r>
      <w:r w:rsidR="00637BDD">
        <w:rPr>
          <w:rtl/>
        </w:rPr>
        <w:t>،</w:t>
      </w:r>
      <w:r w:rsidRPr="007F35AE">
        <w:rPr>
          <w:rtl/>
        </w:rPr>
        <w:t xml:space="preserve"> وفي المصدر</w:t>
      </w:r>
      <w:r w:rsidR="00637BDD">
        <w:rPr>
          <w:rtl/>
        </w:rPr>
        <w:t>:</w:t>
      </w:r>
      <w:r w:rsidRPr="007F35AE">
        <w:rPr>
          <w:rtl/>
        </w:rPr>
        <w:t xml:space="preserve"> ولا يعرف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(5) في المصدر</w:t>
      </w:r>
      <w:r w:rsidR="00637BDD">
        <w:rPr>
          <w:rtl/>
        </w:rPr>
        <w:t>:</w:t>
      </w:r>
      <w:r w:rsidRPr="007F35AE">
        <w:rPr>
          <w:rtl/>
        </w:rPr>
        <w:t xml:space="preserve"> ولا يجلس</w:t>
      </w:r>
      <w:r>
        <w:rPr>
          <w:rtl/>
        </w:rPr>
        <w:t>.</w:t>
      </w:r>
    </w:p>
    <w:p w:rsidR="007D1694" w:rsidRPr="007F35AE" w:rsidRDefault="007D1694" w:rsidP="00637BDD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« ألا أن</w:t>
      </w:r>
      <w:r w:rsidR="009F7076">
        <w:rPr>
          <w:rFonts w:hint="cs"/>
          <w:rtl/>
        </w:rPr>
        <w:t>ّ</w:t>
      </w:r>
      <w:r w:rsidRPr="007F35AE">
        <w:rPr>
          <w:rtl/>
        </w:rPr>
        <w:t xml:space="preserve"> خير الماء الشبم </w:t>
      </w:r>
      <w:r w:rsidRPr="007D1694">
        <w:rPr>
          <w:rStyle w:val="libFootnotenumChar"/>
          <w:rtl/>
        </w:rPr>
        <w:t>(6)</w:t>
      </w:r>
      <w:r w:rsidRPr="007F35AE">
        <w:rPr>
          <w:rtl/>
        </w:rPr>
        <w:t xml:space="preserve"> وخير المال الغنم</w:t>
      </w:r>
      <w:r w:rsidR="00637BDD">
        <w:rPr>
          <w:rtl/>
        </w:rPr>
        <w:t>،</w:t>
      </w:r>
      <w:r w:rsidRPr="007F35AE">
        <w:rPr>
          <w:rtl/>
        </w:rPr>
        <w:t xml:space="preserve"> وخير المرعى</w:t>
      </w:r>
      <w:r>
        <w:rPr>
          <w:rFonts w:hint="cs"/>
          <w:rtl/>
        </w:rPr>
        <w:t xml:space="preserve"> </w:t>
      </w:r>
      <w:r w:rsidRPr="007F35AE">
        <w:rPr>
          <w:rtl/>
        </w:rPr>
        <w:t>الأراك والسلم</w:t>
      </w:r>
      <w:r w:rsidR="00637BDD">
        <w:rPr>
          <w:rtl/>
        </w:rPr>
        <w:t>،</w:t>
      </w:r>
      <w:r w:rsidRPr="007F35AE">
        <w:rPr>
          <w:rtl/>
        </w:rPr>
        <w:t xml:space="preserve"> إذا أخلف كان لجينا</w:t>
      </w:r>
      <w:r w:rsidR="00637BDD">
        <w:rPr>
          <w:rtl/>
        </w:rPr>
        <w:t>،</w:t>
      </w:r>
      <w:r w:rsidRPr="007F35AE">
        <w:rPr>
          <w:rtl/>
        </w:rPr>
        <w:t xml:space="preserve"> وإذا سقط كان درينا </w:t>
      </w:r>
      <w:r w:rsidRPr="007D1694">
        <w:rPr>
          <w:rStyle w:val="libFootnotenumChar"/>
          <w:rtl/>
        </w:rPr>
        <w:t>(7)</w:t>
      </w:r>
      <w:r w:rsidRPr="007F35AE">
        <w:rPr>
          <w:rtl/>
        </w:rPr>
        <w:t xml:space="preserve"> وإذا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أكل كان لبينا </w:t>
      </w:r>
      <w:r w:rsidRPr="007D1694">
        <w:rPr>
          <w:rStyle w:val="libFootnotenumChar"/>
          <w:rtl/>
        </w:rPr>
        <w:t>(8)</w:t>
      </w:r>
      <w:r w:rsidRPr="007F35AE">
        <w:rPr>
          <w:rtl/>
        </w:rPr>
        <w:t xml:space="preserve"> »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وعنه </w:t>
      </w:r>
      <w:r w:rsidR="00637BDD" w:rsidRPr="00637BDD">
        <w:rPr>
          <w:rStyle w:val="libAlaemChar"/>
          <w:rtl/>
        </w:rPr>
        <w:t>صلى‌الله‌عليه‌وآله‌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« الغنم سمنها معاش</w:t>
      </w:r>
      <w:r w:rsidR="00637BDD">
        <w:rPr>
          <w:rtl/>
        </w:rPr>
        <w:t>،</w:t>
      </w:r>
      <w:r w:rsidRPr="007F35AE">
        <w:rPr>
          <w:rtl/>
        </w:rPr>
        <w:t xml:space="preserve"> وصوفها</w:t>
      </w:r>
      <w:r>
        <w:rPr>
          <w:rFonts w:hint="cs"/>
          <w:rtl/>
        </w:rPr>
        <w:t xml:space="preserve"> </w:t>
      </w:r>
      <w:r w:rsidRPr="007F35AE">
        <w:rPr>
          <w:rtl/>
        </w:rPr>
        <w:t>رياش 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9448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4</w:t>
      </w:r>
      <w:r w:rsidR="007D1694">
        <w:rPr>
          <w:rtl/>
        </w:rPr>
        <w:t xml:space="preserve"> - </w:t>
      </w:r>
      <w:r w:rsidR="007D1694" w:rsidRPr="007F35AE">
        <w:rPr>
          <w:rtl/>
        </w:rPr>
        <w:t>عوالي اللآلي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النبي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« استوصوا بالمعزى خيرا</w:t>
      </w:r>
      <w:r w:rsidR="009F7076">
        <w:rPr>
          <w:rFonts w:hint="cs"/>
          <w:rtl/>
        </w:rPr>
        <w:t>ً</w:t>
      </w:r>
      <w:r w:rsidR="008C536B">
        <w:rPr>
          <w:rtl/>
        </w:rPr>
        <w:t xml:space="preserve"> فإنّه </w:t>
      </w:r>
      <w:r w:rsidR="007D1694" w:rsidRPr="007F35AE">
        <w:rPr>
          <w:rtl/>
        </w:rPr>
        <w:t>مال رفيق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وهو من الجن</w:t>
      </w:r>
      <w:r w:rsidR="009F7076">
        <w:rPr>
          <w:rFonts w:hint="cs"/>
          <w:rtl/>
        </w:rPr>
        <w:t>ّ</w:t>
      </w:r>
      <w:r w:rsidR="007D1694" w:rsidRPr="007F35AE">
        <w:rPr>
          <w:rtl/>
        </w:rPr>
        <w:t>ة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(6) جاء في هامش الطبعة الحجرية ما نص</w:t>
      </w:r>
      <w:r w:rsidR="009F7076">
        <w:rPr>
          <w:rFonts w:hint="cs"/>
          <w:rtl/>
        </w:rPr>
        <w:t>ّ</w:t>
      </w:r>
      <w:r w:rsidRPr="007F35AE">
        <w:rPr>
          <w:rtl/>
        </w:rPr>
        <w:t>ه</w:t>
      </w:r>
      <w:r w:rsidR="00637BDD">
        <w:rPr>
          <w:rtl/>
        </w:rPr>
        <w:t>:</w:t>
      </w:r>
      <w:r w:rsidRPr="007F35AE">
        <w:rPr>
          <w:rtl/>
        </w:rPr>
        <w:t xml:space="preserve"> </w:t>
      </w:r>
      <w:r>
        <w:rPr>
          <w:rFonts w:hint="cs"/>
          <w:rtl/>
        </w:rPr>
        <w:t>«</w:t>
      </w:r>
      <w:r w:rsidRPr="007F35AE">
        <w:rPr>
          <w:rtl/>
        </w:rPr>
        <w:t xml:space="preserve"> قال أبو يعلى</w:t>
      </w:r>
      <w:r w:rsidR="00637BDD">
        <w:rPr>
          <w:rtl/>
        </w:rPr>
        <w:t>:</w:t>
      </w:r>
      <w:r w:rsidRPr="007F35AE">
        <w:rPr>
          <w:rtl/>
        </w:rPr>
        <w:t xml:space="preserve"> قال بعضهم</w:t>
      </w:r>
      <w:r w:rsidR="00637BDD">
        <w:rPr>
          <w:rtl/>
        </w:rPr>
        <w:t>:</w:t>
      </w:r>
      <w:r>
        <w:rPr>
          <w:rFonts w:hint="cs"/>
          <w:rtl/>
        </w:rPr>
        <w:t xml:space="preserve"> </w:t>
      </w:r>
      <w:r w:rsidRPr="007F35AE">
        <w:rPr>
          <w:rtl/>
        </w:rPr>
        <w:t>يروى السنم بالسين غير المعجمة ونون</w:t>
      </w:r>
      <w:r w:rsidR="00637BDD">
        <w:rPr>
          <w:rtl/>
        </w:rPr>
        <w:t>،</w:t>
      </w:r>
      <w:r w:rsidRPr="007F35AE">
        <w:rPr>
          <w:rtl/>
        </w:rPr>
        <w:t xml:space="preserve"> ومعناه ماء جار على وجه الأرض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وكل شئ علا شيئا</w:t>
      </w:r>
      <w:r w:rsidR="009F7076">
        <w:rPr>
          <w:rFonts w:hint="cs"/>
          <w:rtl/>
        </w:rPr>
        <w:t>ً</w:t>
      </w:r>
      <w:r w:rsidRPr="007F35AE">
        <w:rPr>
          <w:rtl/>
        </w:rPr>
        <w:t xml:space="preserve"> فقد تسنمه</w:t>
      </w:r>
      <w:r w:rsidR="00637BDD">
        <w:rPr>
          <w:rtl/>
        </w:rPr>
        <w:t>،</w:t>
      </w:r>
      <w:r w:rsidRPr="007F35AE">
        <w:rPr>
          <w:rtl/>
        </w:rPr>
        <w:t xml:space="preserve"> ويقال للشريف سنيم وهو مأخوذ من سنام</w:t>
      </w:r>
      <w:r>
        <w:rPr>
          <w:rFonts w:hint="cs"/>
          <w:rtl/>
        </w:rPr>
        <w:t xml:space="preserve"> </w:t>
      </w:r>
      <w:r w:rsidRPr="007F35AE">
        <w:rPr>
          <w:rtl/>
        </w:rPr>
        <w:t>البعير لعلو</w:t>
      </w:r>
      <w:r w:rsidR="009F7076">
        <w:rPr>
          <w:rFonts w:hint="cs"/>
          <w:rtl/>
        </w:rPr>
        <w:t>ّ</w:t>
      </w:r>
      <w:r w:rsidRPr="007F35AE">
        <w:rPr>
          <w:rtl/>
        </w:rPr>
        <w:t>ه</w:t>
      </w:r>
      <w:r w:rsidR="00637BDD">
        <w:rPr>
          <w:rtl/>
        </w:rPr>
        <w:t>،</w:t>
      </w:r>
      <w:r w:rsidRPr="007F35AE">
        <w:rPr>
          <w:rtl/>
        </w:rPr>
        <w:t xml:space="preserve"> وهذا أشبه بما ذكره في مائهم لأن</w:t>
      </w:r>
      <w:r w:rsidR="009F7076">
        <w:rPr>
          <w:rFonts w:hint="cs"/>
          <w:rtl/>
        </w:rPr>
        <w:t>ّ</w:t>
      </w:r>
      <w:r w:rsidRPr="007F35AE">
        <w:rPr>
          <w:rtl/>
        </w:rPr>
        <w:t>ه قال</w:t>
      </w:r>
      <w:r w:rsidR="00637BDD">
        <w:rPr>
          <w:rtl/>
        </w:rPr>
        <w:t>:</w:t>
      </w:r>
      <w:r w:rsidRPr="007F35AE">
        <w:rPr>
          <w:rtl/>
        </w:rPr>
        <w:t xml:space="preserve"> وماؤنا يميع أي يجري</w:t>
      </w:r>
      <w:r>
        <w:rPr>
          <w:rFonts w:hint="cs"/>
          <w:rtl/>
        </w:rPr>
        <w:t xml:space="preserve"> </w:t>
      </w:r>
      <w:r w:rsidRPr="007F35AE">
        <w:rPr>
          <w:rtl/>
        </w:rPr>
        <w:t>من علو فقال</w:t>
      </w:r>
      <w:r w:rsidR="00637BDD">
        <w:rPr>
          <w:rtl/>
        </w:rPr>
        <w:t>:</w:t>
      </w:r>
      <w:r w:rsidRPr="007F35AE">
        <w:rPr>
          <w:rtl/>
        </w:rPr>
        <w:t xml:space="preserve"> ألا خير الماء السنم أي كان طاهرا</w:t>
      </w:r>
      <w:r w:rsidR="009F7076">
        <w:rPr>
          <w:rFonts w:hint="cs"/>
          <w:rtl/>
        </w:rPr>
        <w:t>ً</w:t>
      </w:r>
      <w:r w:rsidRPr="007F35AE">
        <w:rPr>
          <w:rtl/>
        </w:rPr>
        <w:t xml:space="preserve"> ولم يذكر جرير أن ماءهم</w:t>
      </w:r>
      <w:r>
        <w:rPr>
          <w:rFonts w:hint="cs"/>
          <w:rtl/>
        </w:rPr>
        <w:t xml:space="preserve"> </w:t>
      </w:r>
      <w:r w:rsidRPr="007F35AE">
        <w:rPr>
          <w:rtl/>
        </w:rPr>
        <w:t>بارد</w:t>
      </w:r>
      <w:r w:rsidR="00637BDD">
        <w:rPr>
          <w:rtl/>
        </w:rPr>
        <w:t>،</w:t>
      </w:r>
      <w:r w:rsidRPr="007F35AE">
        <w:rPr>
          <w:rtl/>
        </w:rPr>
        <w:t xml:space="preserve"> فيقول النبي </w:t>
      </w:r>
      <w:r w:rsidR="00637BDD" w:rsidRPr="00637BDD">
        <w:rPr>
          <w:rStyle w:val="libFootnoteAlaemChar"/>
          <w:rtl/>
        </w:rPr>
        <w:t>صلى‌الله‌عليه‌وآله‌</w:t>
      </w:r>
      <w:r w:rsidR="00637BDD">
        <w:rPr>
          <w:rtl/>
        </w:rPr>
        <w:t>:</w:t>
      </w:r>
      <w:r w:rsidRPr="007F35AE">
        <w:rPr>
          <w:rtl/>
        </w:rPr>
        <w:t xml:space="preserve"> خير الماء الشيم</w:t>
      </w:r>
      <w:r>
        <w:rPr>
          <w:rtl/>
        </w:rPr>
        <w:t>.</w:t>
      </w:r>
      <w:r w:rsidRPr="007F35AE">
        <w:rPr>
          <w:rtl/>
        </w:rPr>
        <w:t xml:space="preserve"> والرواية</w:t>
      </w:r>
      <w:r>
        <w:rPr>
          <w:rFonts w:hint="cs"/>
          <w:rtl/>
        </w:rPr>
        <w:t xml:space="preserve"> </w:t>
      </w:r>
      <w:r w:rsidRPr="007F35AE">
        <w:rPr>
          <w:rtl/>
        </w:rPr>
        <w:t>الصحيحة أنه الشين المعجمة المنقوطة</w:t>
      </w:r>
      <w:r>
        <w:rPr>
          <w:rtl/>
        </w:rPr>
        <w:t>.</w:t>
      </w:r>
    </w:p>
    <w:p w:rsidR="007D1694" w:rsidRDefault="007D1694" w:rsidP="007D1694">
      <w:pPr>
        <w:pStyle w:val="libFootnote"/>
        <w:rPr>
          <w:rtl/>
        </w:rPr>
      </w:pPr>
      <w:r w:rsidRPr="007B6117">
        <w:rPr>
          <w:rtl/>
        </w:rPr>
        <w:t>قوله</w:t>
      </w:r>
      <w:r w:rsidR="00637BDD">
        <w:rPr>
          <w:rtl/>
        </w:rPr>
        <w:t>:</w:t>
      </w:r>
      <w:r w:rsidRPr="007B6117">
        <w:rPr>
          <w:rtl/>
        </w:rPr>
        <w:t xml:space="preserve"> إذا أخلف كان لجينا</w:t>
      </w:r>
      <w:r w:rsidR="009F7076">
        <w:rPr>
          <w:rFonts w:hint="cs"/>
          <w:rtl/>
        </w:rPr>
        <w:t>ً</w:t>
      </w:r>
      <w:r w:rsidRPr="007B6117">
        <w:rPr>
          <w:rtl/>
        </w:rPr>
        <w:t xml:space="preserve"> معناه إذا خرج الخلفة وهو ورق يخرج بعد</w:t>
      </w:r>
      <w:r>
        <w:rPr>
          <w:rFonts w:hint="cs"/>
          <w:rtl/>
        </w:rPr>
        <w:t xml:space="preserve"> </w:t>
      </w:r>
      <w:r w:rsidRPr="007B6117">
        <w:rPr>
          <w:rtl/>
        </w:rPr>
        <w:t>الورق الأول في الصيف</w:t>
      </w:r>
      <w:r w:rsidR="00637BDD">
        <w:rPr>
          <w:rtl/>
        </w:rPr>
        <w:t>،</w:t>
      </w:r>
      <w:r w:rsidRPr="007B6117">
        <w:rPr>
          <w:rtl/>
        </w:rPr>
        <w:t xml:space="preserve"> وقوله كان لجينا</w:t>
      </w:r>
      <w:r w:rsidR="009F7076">
        <w:rPr>
          <w:rFonts w:hint="cs"/>
          <w:rtl/>
        </w:rPr>
        <w:t>ً</w:t>
      </w:r>
      <w:r w:rsidRPr="007B6117">
        <w:rPr>
          <w:rtl/>
        </w:rPr>
        <w:t xml:space="preserve"> أي فيه نداوة ورطوبة يقال لجن</w:t>
      </w:r>
      <w:r>
        <w:rPr>
          <w:rFonts w:hint="cs"/>
          <w:rtl/>
        </w:rPr>
        <w:t xml:space="preserve"> </w:t>
      </w:r>
      <w:r w:rsidRPr="007B6117">
        <w:rPr>
          <w:rtl/>
        </w:rPr>
        <w:t>الشئ يلجن لجونا</w:t>
      </w:r>
      <w:r w:rsidR="009F7076">
        <w:rPr>
          <w:rFonts w:hint="cs"/>
          <w:rtl/>
        </w:rPr>
        <w:t>ً</w:t>
      </w:r>
      <w:r w:rsidR="00637BDD">
        <w:rPr>
          <w:rtl/>
        </w:rPr>
        <w:t>،</w:t>
      </w:r>
      <w:r w:rsidRPr="007B6117">
        <w:rPr>
          <w:rtl/>
        </w:rPr>
        <w:t xml:space="preserve"> وكل شئ حسنه في الماء فقد لجنته</w:t>
      </w:r>
      <w:r w:rsidR="00637BDD">
        <w:rPr>
          <w:rtl/>
        </w:rPr>
        <w:t>،</w:t>
      </w:r>
      <w:r w:rsidRPr="007B6117">
        <w:rPr>
          <w:rtl/>
        </w:rPr>
        <w:t xml:space="preserve"> قال الشماخ</w:t>
      </w:r>
      <w:r w:rsidR="00637BDD">
        <w:rPr>
          <w:rtl/>
        </w:rPr>
        <w:t>:</w:t>
      </w:r>
    </w:p>
    <w:tbl>
      <w:tblPr>
        <w:bidiVisual/>
        <w:tblW w:w="5000" w:type="pct"/>
        <w:tblLook w:val="01E0"/>
      </w:tblPr>
      <w:tblGrid>
        <w:gridCol w:w="3682"/>
        <w:gridCol w:w="225"/>
        <w:gridCol w:w="3680"/>
      </w:tblGrid>
      <w:tr w:rsidR="007D1694" w:rsidTr="00637BDD">
        <w:tc>
          <w:tcPr>
            <w:tcW w:w="3625" w:type="dxa"/>
            <w:shd w:val="clear" w:color="auto" w:fill="auto"/>
          </w:tcPr>
          <w:p w:rsidR="007D1694" w:rsidRDefault="007D1694" w:rsidP="008024E7">
            <w:pPr>
              <w:pStyle w:val="libPoemFootnote"/>
              <w:rPr>
                <w:rtl/>
              </w:rPr>
            </w:pPr>
            <w:r w:rsidRPr="007F35AE">
              <w:rPr>
                <w:rtl/>
              </w:rPr>
              <w:t>وماء قد وردت لوصل أروى</w:t>
            </w:r>
            <w:r w:rsidR="00637BDD">
              <w:rPr>
                <w:rStyle w:val="libPoemTiniCharChar"/>
                <w:rtl/>
              </w:rPr>
              <w:t xml:space="preserve"> </w:t>
            </w:r>
            <w:r w:rsidR="00637BDD">
              <w:rPr>
                <w:rStyle w:val="libPoemTiniCharChar"/>
                <w:rFonts w:hint="cs"/>
                <w:rtl/>
              </w:rPr>
              <w:br/>
            </w:r>
            <w:r w:rsidRPr="007D1694">
              <w:rPr>
                <w:rStyle w:val="libPoemTiniCharChar"/>
                <w:rtl/>
              </w:rPr>
              <w:t> </w:t>
            </w:r>
          </w:p>
        </w:tc>
        <w:tc>
          <w:tcPr>
            <w:tcW w:w="57" w:type="dxa"/>
            <w:shd w:val="clear" w:color="auto" w:fill="auto"/>
          </w:tcPr>
          <w:p w:rsidR="007D1694" w:rsidRDefault="007D1694" w:rsidP="008024E7">
            <w:pPr>
              <w:pStyle w:val="libPoemFootnote"/>
              <w:rPr>
                <w:rtl/>
              </w:rPr>
            </w:pPr>
          </w:p>
        </w:tc>
        <w:tc>
          <w:tcPr>
            <w:tcW w:w="3624" w:type="dxa"/>
            <w:shd w:val="clear" w:color="auto" w:fill="auto"/>
          </w:tcPr>
          <w:p w:rsidR="007D1694" w:rsidRDefault="007D1694" w:rsidP="008024E7">
            <w:pPr>
              <w:pStyle w:val="libPoemFootnote"/>
              <w:rPr>
                <w:rtl/>
              </w:rPr>
            </w:pPr>
            <w:r w:rsidRPr="007F35AE">
              <w:rPr>
                <w:rtl/>
              </w:rPr>
              <w:t>عليه الطير كالورق اللجين</w:t>
            </w:r>
            <w:r w:rsidR="00637BDD">
              <w:rPr>
                <w:rStyle w:val="libPoemTiniCharChar"/>
                <w:rtl/>
              </w:rPr>
              <w:t xml:space="preserve"> </w:t>
            </w:r>
            <w:r w:rsidR="00637BDD">
              <w:rPr>
                <w:rStyle w:val="libPoemTiniCharChar"/>
                <w:rFonts w:hint="cs"/>
                <w:rtl/>
              </w:rPr>
              <w:br/>
            </w:r>
            <w:r w:rsidRPr="007D1694">
              <w:rPr>
                <w:rStyle w:val="libPoemTiniCharChar"/>
                <w:rtl/>
              </w:rPr>
              <w:t> </w:t>
            </w:r>
          </w:p>
        </w:tc>
      </w:tr>
    </w:tbl>
    <w:p w:rsidR="007D1694" w:rsidRPr="007B6117" w:rsidRDefault="007D1694" w:rsidP="007D1694">
      <w:pPr>
        <w:pStyle w:val="libFootnote"/>
        <w:rPr>
          <w:rtl/>
        </w:rPr>
      </w:pPr>
      <w:r w:rsidRPr="007B6117">
        <w:rPr>
          <w:rtl/>
        </w:rPr>
        <w:t xml:space="preserve">منه </w:t>
      </w:r>
      <w:r w:rsidR="00A61C25">
        <w:rPr>
          <w:rtl/>
        </w:rPr>
        <w:t>(</w:t>
      </w:r>
      <w:r w:rsidRPr="007B6117">
        <w:rPr>
          <w:rtl/>
        </w:rPr>
        <w:t>قده</w:t>
      </w:r>
      <w:r w:rsidR="00A61C25">
        <w:rPr>
          <w:rtl/>
        </w:rPr>
        <w:t>)</w:t>
      </w:r>
      <w:r w:rsidR="00637BDD">
        <w:rPr>
          <w:rtl/>
        </w:rPr>
        <w:t>،</w:t>
      </w:r>
      <w:r w:rsidRPr="007B6117">
        <w:rPr>
          <w:rtl/>
        </w:rPr>
        <w:t xml:space="preserve"> وانظر</w:t>
      </w:r>
      <w:r w:rsidR="00637BDD">
        <w:rPr>
          <w:rtl/>
        </w:rPr>
        <w:t>:</w:t>
      </w:r>
      <w:r w:rsidRPr="007B6117">
        <w:rPr>
          <w:rtl/>
        </w:rPr>
        <w:t xml:space="preserve"> النهاية ج 4 ص 235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(7) الدرين</w:t>
      </w:r>
      <w:r w:rsidR="00637BDD">
        <w:rPr>
          <w:rtl/>
        </w:rPr>
        <w:t>:</w:t>
      </w:r>
      <w:r w:rsidRPr="007F35AE">
        <w:rPr>
          <w:rtl/>
        </w:rPr>
        <w:t xml:space="preserve"> حطام المرعى إذا تناثر وسقط على الأرض</w:t>
      </w:r>
      <w:r>
        <w:rPr>
          <w:rtl/>
        </w:rPr>
        <w:t>.</w:t>
      </w:r>
      <w:r w:rsidRPr="007F35AE">
        <w:rPr>
          <w:rtl/>
        </w:rPr>
        <w:t xml:space="preserve"> </w:t>
      </w:r>
      <w:r w:rsidR="00A61C25">
        <w:rPr>
          <w:rtl/>
        </w:rPr>
        <w:t>(</w:t>
      </w:r>
      <w:r w:rsidRPr="007F35AE">
        <w:rPr>
          <w:rtl/>
        </w:rPr>
        <w:t>النهاية ج 2 ص</w:t>
      </w:r>
      <w:r>
        <w:rPr>
          <w:rFonts w:hint="cs"/>
          <w:rtl/>
        </w:rPr>
        <w:t xml:space="preserve"> </w:t>
      </w:r>
      <w:r w:rsidRPr="007F35AE">
        <w:rPr>
          <w:rtl/>
        </w:rPr>
        <w:t>115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(8) لبينا</w:t>
      </w:r>
      <w:r w:rsidR="009F7076">
        <w:rPr>
          <w:rFonts w:hint="cs"/>
          <w:rtl/>
        </w:rPr>
        <w:t>ً</w:t>
      </w:r>
      <w:r w:rsidRPr="007F35AE">
        <w:rPr>
          <w:rtl/>
        </w:rPr>
        <w:t xml:space="preserve"> أي مدرا</w:t>
      </w:r>
      <w:r w:rsidR="009F7076">
        <w:rPr>
          <w:rFonts w:hint="cs"/>
          <w:rtl/>
        </w:rPr>
        <w:t>ً</w:t>
      </w:r>
      <w:r w:rsidRPr="007F35AE">
        <w:rPr>
          <w:rtl/>
        </w:rPr>
        <w:t xml:space="preserve"> مكثرا</w:t>
      </w:r>
      <w:r w:rsidR="009F7076">
        <w:rPr>
          <w:rFonts w:hint="cs"/>
          <w:rtl/>
        </w:rPr>
        <w:t>ً</w:t>
      </w:r>
      <w:r w:rsidRPr="007F35AE">
        <w:rPr>
          <w:rtl/>
        </w:rPr>
        <w:t xml:space="preserve"> له الآن النعم إذا رعت الأراك والسلم غزرت ألبانها</w:t>
      </w:r>
      <w:r>
        <w:rPr>
          <w:rFonts w:hint="cs"/>
          <w:rtl/>
        </w:rPr>
        <w:t xml:space="preserve"> </w:t>
      </w:r>
      <w:r w:rsidR="00A61C25">
        <w:rPr>
          <w:rtl/>
        </w:rPr>
        <w:t>(</w:t>
      </w:r>
      <w:r w:rsidRPr="007F35AE">
        <w:rPr>
          <w:rtl/>
        </w:rPr>
        <w:t>النهاية ج 4 ص 229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4</w:t>
      </w:r>
      <w:r>
        <w:rPr>
          <w:rtl/>
        </w:rPr>
        <w:t xml:space="preserve"> - </w:t>
      </w:r>
      <w:r w:rsidRPr="007F35AE">
        <w:rPr>
          <w:rtl/>
        </w:rPr>
        <w:t>عوالي اللآلي ج 1 ص 64 ح 104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>
        <w:rPr>
          <w:rtl/>
        </w:rPr>
        <w:br w:type="page"/>
      </w:r>
      <w:r w:rsidR="00FD1028">
        <w:rPr>
          <w:rStyle w:val="libFootnote0Char"/>
          <w:rtl/>
        </w:rPr>
        <w:lastRenderedPageBreak/>
        <w:t>[</w:t>
      </w:r>
      <w:r w:rsidR="00FD1028" w:rsidRPr="00FD1028">
        <w:rPr>
          <w:rStyle w:val="libFootnote0Char"/>
          <w:rtl/>
        </w:rPr>
        <w:t>9449</w:t>
      </w:r>
      <w:r w:rsidR="00FD1028">
        <w:rPr>
          <w:rStyle w:val="libFootnote0Char"/>
          <w:rtl/>
        </w:rPr>
        <w:t>]</w:t>
      </w:r>
      <w:r w:rsidRPr="007F35AE">
        <w:rPr>
          <w:rtl/>
        </w:rPr>
        <w:t xml:space="preserve"> 5</w:t>
      </w:r>
      <w:r>
        <w:rPr>
          <w:rtl/>
        </w:rPr>
        <w:t xml:space="preserve"> - </w:t>
      </w:r>
      <w:r w:rsidRPr="007F35AE">
        <w:rPr>
          <w:rtl/>
        </w:rPr>
        <w:t xml:space="preserve">المستغفري في طب النبي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قال</w:t>
      </w:r>
      <w:r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Pr="007F35AE">
        <w:rPr>
          <w:rtl/>
        </w:rPr>
        <w:t xml:space="preserve"> « الشاة بركة</w:t>
      </w:r>
      <w:r w:rsidR="00637BDD">
        <w:rPr>
          <w:rtl/>
        </w:rPr>
        <w:t>،</w:t>
      </w:r>
      <w:r w:rsidRPr="007F35AE">
        <w:rPr>
          <w:rtl/>
        </w:rPr>
        <w:t xml:space="preserve"> والشاتان بركتان</w:t>
      </w:r>
      <w:r w:rsidR="00637BDD">
        <w:rPr>
          <w:rtl/>
        </w:rPr>
        <w:t>،</w:t>
      </w:r>
      <w:r w:rsidRPr="007F35AE">
        <w:rPr>
          <w:rtl/>
        </w:rPr>
        <w:t xml:space="preserve"> وثلاث شياه</w:t>
      </w:r>
      <w:r>
        <w:rPr>
          <w:rFonts w:hint="cs"/>
          <w:rtl/>
        </w:rPr>
        <w:t xml:space="preserve"> </w:t>
      </w:r>
      <w:r w:rsidRPr="007F35AE">
        <w:rPr>
          <w:rtl/>
        </w:rPr>
        <w:t>غنيمة »</w:t>
      </w:r>
      <w:r>
        <w:rPr>
          <w:rtl/>
        </w:rPr>
        <w:t>.</w:t>
      </w:r>
    </w:p>
    <w:p w:rsidR="007D1694" w:rsidRPr="00C13256" w:rsidRDefault="007D1694" w:rsidP="007D1694">
      <w:pPr>
        <w:pStyle w:val="Heading2Center"/>
        <w:rPr>
          <w:rtl/>
        </w:rPr>
      </w:pPr>
      <w:bookmarkStart w:id="338" w:name="_Toc362083414"/>
      <w:bookmarkStart w:id="339" w:name="_Toc368917684"/>
      <w:r w:rsidRPr="00C13256">
        <w:rPr>
          <w:rtl/>
        </w:rPr>
        <w:t>24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C13256">
        <w:rPr>
          <w:rtl/>
        </w:rPr>
        <w:t>باب استحباب اتخاذ شاة حلوب في المنزل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C13256">
        <w:rPr>
          <w:rtl/>
        </w:rPr>
        <w:t>أو شاتين</w:t>
      </w:r>
      <w:r w:rsidR="00637BDD">
        <w:rPr>
          <w:rtl/>
        </w:rPr>
        <w:t>،</w:t>
      </w:r>
      <w:r w:rsidRPr="00C13256">
        <w:rPr>
          <w:rtl/>
        </w:rPr>
        <w:t xml:space="preserve"> أو بقرة</w:t>
      </w:r>
      <w:r w:rsidR="00D66788" w:rsidRPr="00D66788">
        <w:rPr>
          <w:rStyle w:val="libAlaemHeading2Char"/>
          <w:rtl/>
        </w:rPr>
        <w:t xml:space="preserve"> )</w:t>
      </w:r>
      <w:bookmarkEnd w:id="338"/>
      <w:bookmarkEnd w:id="339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9450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الجعفريات</w:t>
      </w:r>
      <w:r w:rsidR="00637BDD">
        <w:rPr>
          <w:rtl/>
        </w:rPr>
        <w:t>:</w:t>
      </w:r>
      <w:r w:rsidR="007D1694" w:rsidRPr="007F35AE">
        <w:rPr>
          <w:rtl/>
        </w:rPr>
        <w:t xml:space="preserve"> أخبرنا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حدثني موسى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حدثنا أبي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tl/>
        </w:rPr>
        <w:t xml:space="preserve"> جدّه </w:t>
      </w:r>
      <w:r w:rsidR="007D1694" w:rsidRPr="007F35AE">
        <w:rPr>
          <w:rtl/>
        </w:rPr>
        <w:t>جعفر بن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tl/>
        </w:rPr>
        <w:t xml:space="preserve"> جدّه </w:t>
      </w:r>
      <w:r w:rsidR="007D1694" w:rsidRPr="007F35AE">
        <w:rPr>
          <w:rtl/>
        </w:rPr>
        <w:t>علي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الحسين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علي </w:t>
      </w:r>
      <w:r w:rsidR="00637BDD" w:rsidRPr="00637BDD">
        <w:rPr>
          <w:rStyle w:val="libAlaemChar"/>
          <w:rtl/>
        </w:rPr>
        <w:t>عليهم‌السلام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قال رسول الله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ثلاثة شب</w:t>
      </w:r>
      <w:r w:rsidR="009F7076">
        <w:rPr>
          <w:rFonts w:hint="cs"/>
          <w:rtl/>
        </w:rPr>
        <w:t>ّ</w:t>
      </w:r>
      <w:r w:rsidR="007D1694" w:rsidRPr="007F35AE">
        <w:rPr>
          <w:rtl/>
        </w:rPr>
        <w:t>ه علي</w:t>
      </w:r>
      <w:r w:rsidR="009F7076">
        <w:rPr>
          <w:rFonts w:hint="cs"/>
          <w:rtl/>
        </w:rPr>
        <w:t>ّ</w:t>
      </w:r>
      <w:r w:rsidR="007D1694" w:rsidRPr="007F35AE">
        <w:rPr>
          <w:rtl/>
        </w:rPr>
        <w:t xml:space="preserve"> أجورهم فلا أدري أي</w:t>
      </w:r>
      <w:r w:rsidR="009F7076">
        <w:rPr>
          <w:rFonts w:hint="cs"/>
          <w:rtl/>
        </w:rPr>
        <w:t>ّ</w:t>
      </w:r>
      <w:r w:rsidR="007D1694" w:rsidRPr="007F35AE">
        <w:rPr>
          <w:rtl/>
        </w:rPr>
        <w:t>هم أعظم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أجرا</w:t>
      </w:r>
      <w:r w:rsidR="009F7076">
        <w:rPr>
          <w:rFonts w:hint="cs"/>
          <w:rtl/>
        </w:rPr>
        <w:t>ً</w:t>
      </w:r>
      <w:r w:rsidR="00637BDD">
        <w:rPr>
          <w:rtl/>
        </w:rPr>
        <w:t>،</w:t>
      </w:r>
      <w:r w:rsidR="007D1694" w:rsidRPr="007F35AE">
        <w:rPr>
          <w:rtl/>
        </w:rPr>
        <w:t xml:space="preserve"> الأضحية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والمنحة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» الخبر</w:t>
      </w:r>
      <w:r w:rsidR="007D1694">
        <w:rPr>
          <w:rtl/>
        </w:rPr>
        <w:t>.</w:t>
      </w:r>
    </w:p>
    <w:p w:rsidR="007D1694" w:rsidRPr="007F35AE" w:rsidRDefault="00FD1028" w:rsidP="009F7076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9451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المولى سعيد المزيدي في كتاب تحفة ال</w:t>
      </w:r>
      <w:r w:rsidR="009F7076">
        <w:rPr>
          <w:rFonts w:hint="cs"/>
          <w:rtl/>
        </w:rPr>
        <w:t>أ</w:t>
      </w:r>
      <w:r w:rsidR="007D1694" w:rsidRPr="007F35AE">
        <w:rPr>
          <w:rtl/>
        </w:rPr>
        <w:t>خوان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النبي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ما أحب</w:t>
      </w:r>
      <w:r w:rsidR="009F7076">
        <w:rPr>
          <w:rFonts w:hint="cs"/>
          <w:rtl/>
        </w:rPr>
        <w:t>ّ</w:t>
      </w:r>
      <w:r w:rsidR="007D1694" w:rsidRPr="007F35AE">
        <w:rPr>
          <w:rtl/>
        </w:rPr>
        <w:t xml:space="preserve"> من الدنيا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أربعة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فرسا</w:t>
      </w:r>
      <w:r w:rsidR="009F7076">
        <w:rPr>
          <w:rFonts w:hint="cs"/>
          <w:rtl/>
        </w:rPr>
        <w:t>ً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</w:t>
      </w:r>
      <w:r w:rsidR="009F7076">
        <w:rPr>
          <w:rFonts w:hint="cs"/>
          <w:rtl/>
        </w:rPr>
        <w:t>ُ</w:t>
      </w:r>
      <w:r w:rsidR="007D1694" w:rsidRPr="007F35AE">
        <w:rPr>
          <w:rtl/>
        </w:rPr>
        <w:t>جاهد به في سبيل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وشاة أفطر على لبنها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وسيفا</w:t>
      </w:r>
      <w:r w:rsidR="009F7076">
        <w:rPr>
          <w:rFonts w:hint="cs"/>
          <w:rtl/>
        </w:rPr>
        <w:t>ً</w:t>
      </w:r>
      <w:r w:rsidR="007D1694" w:rsidRPr="007F35AE">
        <w:rPr>
          <w:rtl/>
        </w:rPr>
        <w:t xml:space="preserve"> أدفع بن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عيالي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وديكا</w:t>
      </w:r>
      <w:r w:rsidR="009F7076">
        <w:rPr>
          <w:rFonts w:hint="cs"/>
          <w:rtl/>
        </w:rPr>
        <w:t>ً</w:t>
      </w:r>
      <w:r w:rsidR="007D1694" w:rsidRPr="007F35AE">
        <w:rPr>
          <w:rtl/>
        </w:rPr>
        <w:t xml:space="preserve"> يوقظني عند الصلاة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5</w:t>
      </w:r>
      <w:r>
        <w:rPr>
          <w:rtl/>
        </w:rPr>
        <w:t xml:space="preserve"> - </w:t>
      </w:r>
      <w:r w:rsidRPr="007F35AE">
        <w:rPr>
          <w:rtl/>
        </w:rPr>
        <w:t>طب النبي ص 25</w:t>
      </w:r>
      <w:r w:rsidR="00637BDD">
        <w:rPr>
          <w:rtl/>
        </w:rPr>
        <w:t>،</w:t>
      </w:r>
      <w:r w:rsidRPr="007F35AE">
        <w:rPr>
          <w:rtl/>
        </w:rPr>
        <w:t xml:space="preserve"> عنه في البحار ج 62 ص 295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24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الجعفريات ص 65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المنحة</w:t>
      </w:r>
      <w:r w:rsidR="00637BDD">
        <w:rPr>
          <w:rtl/>
        </w:rPr>
        <w:t>:</w:t>
      </w:r>
      <w:r w:rsidRPr="007F35AE">
        <w:rPr>
          <w:rtl/>
        </w:rPr>
        <w:t xml:space="preserve"> منحة اللبن</w:t>
      </w:r>
      <w:r w:rsidR="00637BDD">
        <w:rPr>
          <w:rtl/>
        </w:rPr>
        <w:t>،</w:t>
      </w:r>
      <w:r w:rsidRPr="007F35AE">
        <w:rPr>
          <w:rtl/>
        </w:rPr>
        <w:t xml:space="preserve"> كالشاة والناقة والبقرة تعطيها غيرك ليحلبها ثم</w:t>
      </w:r>
      <w:r>
        <w:rPr>
          <w:rFonts w:hint="cs"/>
          <w:rtl/>
        </w:rPr>
        <w:t xml:space="preserve"> </w:t>
      </w:r>
      <w:r w:rsidRPr="007F35AE">
        <w:rPr>
          <w:rtl/>
        </w:rPr>
        <w:t>يرد</w:t>
      </w:r>
      <w:r w:rsidR="009F7076">
        <w:rPr>
          <w:rFonts w:hint="cs"/>
          <w:rtl/>
        </w:rPr>
        <w:t>ّ</w:t>
      </w:r>
      <w:r w:rsidRPr="007F35AE">
        <w:rPr>
          <w:rtl/>
        </w:rPr>
        <w:t xml:space="preserve">ها عليك </w:t>
      </w:r>
      <w:r w:rsidR="00A61C25">
        <w:rPr>
          <w:rtl/>
        </w:rPr>
        <w:t>(</w:t>
      </w:r>
      <w:r w:rsidRPr="007F35AE">
        <w:rPr>
          <w:rtl/>
        </w:rPr>
        <w:t>مجمع البحرين ج 2 ص 416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9F7076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تحفة ال</w:t>
      </w:r>
      <w:r w:rsidR="009F7076">
        <w:rPr>
          <w:rFonts w:hint="cs"/>
          <w:rtl/>
        </w:rPr>
        <w:t>أ</w:t>
      </w:r>
      <w:r w:rsidRPr="007F35AE">
        <w:rPr>
          <w:rtl/>
        </w:rPr>
        <w:t>خوان ص 71</w:t>
      </w:r>
      <w:r>
        <w:rPr>
          <w:rtl/>
        </w:rPr>
        <w:t>.</w:t>
      </w:r>
    </w:p>
    <w:p w:rsidR="007D1694" w:rsidRPr="00F07CA0" w:rsidRDefault="007D1694" w:rsidP="007D1694">
      <w:pPr>
        <w:pStyle w:val="Heading2Center"/>
        <w:rPr>
          <w:rtl/>
        </w:rPr>
      </w:pPr>
      <w:r>
        <w:rPr>
          <w:rtl/>
        </w:rPr>
        <w:br w:type="page"/>
      </w:r>
      <w:bookmarkStart w:id="340" w:name="_Toc362083415"/>
      <w:bookmarkStart w:id="341" w:name="_Toc368917685"/>
      <w:r w:rsidRPr="00F07CA0">
        <w:rPr>
          <w:rtl/>
        </w:rPr>
        <w:lastRenderedPageBreak/>
        <w:t>25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F07CA0">
        <w:rPr>
          <w:rtl/>
        </w:rPr>
        <w:t>باب استحباب اتخاذ الحمام في المنزل</w:t>
      </w:r>
      <w:r w:rsidR="00D66788" w:rsidRPr="00D66788">
        <w:rPr>
          <w:rStyle w:val="libAlaemHeading2Char"/>
          <w:rtl/>
        </w:rPr>
        <w:t xml:space="preserve"> )</w:t>
      </w:r>
      <w:bookmarkEnd w:id="340"/>
      <w:bookmarkEnd w:id="341"/>
    </w:p>
    <w:p w:rsidR="007D1694" w:rsidRPr="007F35AE" w:rsidRDefault="00FD1028" w:rsidP="009F7076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9452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الشيخ المفيد في ال</w:t>
      </w:r>
      <w:r w:rsidR="009F7076">
        <w:rPr>
          <w:rFonts w:hint="cs"/>
          <w:rtl/>
        </w:rPr>
        <w:t>إ</w:t>
      </w:r>
      <w:r w:rsidR="007D1694" w:rsidRPr="007F35AE">
        <w:rPr>
          <w:rtl/>
        </w:rPr>
        <w:t>رشاد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علي بن سعيد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محمد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كرامة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حمزة الثمالي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كانت لابن ابنتي حمامات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فذبحتهن غضبا</w:t>
      </w:r>
      <w:r w:rsidR="009F7076">
        <w:rPr>
          <w:rFonts w:hint="cs"/>
          <w:rtl/>
        </w:rPr>
        <w:t>ً</w:t>
      </w:r>
      <w:r w:rsidR="00637BDD">
        <w:rPr>
          <w:rtl/>
        </w:rPr>
        <w:t>،</w:t>
      </w:r>
      <w:r w:rsidR="007D1694" w:rsidRPr="007F35AE">
        <w:rPr>
          <w:rtl/>
        </w:rPr>
        <w:t xml:space="preserve"> ثم خرجت إلى </w:t>
      </w:r>
      <w:r w:rsidR="001827D7">
        <w:rPr>
          <w:rtl/>
        </w:rPr>
        <w:t>مكّة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فدخلت على أبي جعفر محمد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الباقر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قبل طلوع الشمس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فلما طلعت رأيت فيها حماما</w:t>
      </w:r>
      <w:r w:rsidR="009F7076">
        <w:rPr>
          <w:rFonts w:hint="cs"/>
          <w:rtl/>
        </w:rPr>
        <w:t>ً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كثيرا</w:t>
      </w:r>
      <w:r w:rsidR="009F7076">
        <w:rPr>
          <w:rFonts w:hint="cs"/>
          <w:rtl/>
        </w:rPr>
        <w:t>ً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قلت</w:t>
      </w:r>
      <w:r w:rsidR="00637BDD">
        <w:rPr>
          <w:rtl/>
        </w:rPr>
        <w:t>:</w:t>
      </w:r>
      <w:r w:rsidR="007D1694" w:rsidRPr="007F35AE">
        <w:rPr>
          <w:rtl/>
        </w:rPr>
        <w:t xml:space="preserve"> أسأله مسائل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وأكتب ما يجيبني عنها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وقلبي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متفكر فيما صنعت بالكوفة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وذبحي لتلك الحمامات من غير معنى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وقلت في نفسي</w:t>
      </w:r>
      <w:r w:rsidR="00637BDD">
        <w:rPr>
          <w:rtl/>
        </w:rPr>
        <w:t>:</w:t>
      </w:r>
      <w:r w:rsidR="007D1694" w:rsidRPr="007F35AE">
        <w:rPr>
          <w:rtl/>
        </w:rPr>
        <w:t xml:space="preserve"> لو لم يكن في الحمام خير لما أمسكهن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 لي أبو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جعفر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مالك يا أبا حمزة</w:t>
      </w:r>
      <w:r w:rsidR="007D1694">
        <w:rPr>
          <w:rtl/>
        </w:rPr>
        <w:t>؟</w:t>
      </w:r>
      <w:r w:rsidR="007D1694" w:rsidRPr="007F35AE">
        <w:rPr>
          <w:rtl/>
        </w:rPr>
        <w:t xml:space="preserve"> » قلت</w:t>
      </w:r>
      <w:r w:rsidR="00637BDD">
        <w:rPr>
          <w:rtl/>
        </w:rPr>
        <w:t>:</w:t>
      </w:r>
      <w:r w:rsidR="007D1694" w:rsidRPr="007F35AE">
        <w:rPr>
          <w:rtl/>
        </w:rPr>
        <w:t xml:space="preserve"> يا ابن رسول الله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خير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كأن قلبك في مكان آخر » قلت</w:t>
      </w:r>
      <w:r w:rsidR="00637BDD">
        <w:rPr>
          <w:rtl/>
        </w:rPr>
        <w:t>:</w:t>
      </w:r>
      <w:r w:rsidR="007D1694" w:rsidRPr="007F35AE">
        <w:rPr>
          <w:rtl/>
        </w:rPr>
        <w:t xml:space="preserve"> إي والله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وقصصت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عليه القصة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وحدثته وإني ذبحتهن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فالآن أنا أعجب بكثرة ما عندك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منها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فقال الباقر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بئس ما صنعت يا أبا حمزة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أما علمت أنه إذا كان من أهل الأرض عبث بصبياننا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ندفع عنهم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الضرر بانتفاض الحمام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وأن</w:t>
      </w:r>
      <w:r w:rsidR="009F7076">
        <w:rPr>
          <w:rFonts w:hint="cs"/>
          <w:rtl/>
        </w:rPr>
        <w:t>ّ</w:t>
      </w:r>
      <w:r w:rsidR="007D1694" w:rsidRPr="007F35AE">
        <w:rPr>
          <w:rtl/>
        </w:rPr>
        <w:t>هن يؤذ</w:t>
      </w:r>
      <w:r w:rsidR="009F7076">
        <w:rPr>
          <w:rFonts w:hint="cs"/>
          <w:rtl/>
        </w:rPr>
        <w:t>ّ</w:t>
      </w:r>
      <w:r w:rsidR="007D1694" w:rsidRPr="007F35AE">
        <w:rPr>
          <w:rtl/>
        </w:rPr>
        <w:t>ن بالصلاة في آخر الليل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9453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القطب الراوندي في </w:t>
      </w:r>
      <w:r w:rsidR="00253DE0">
        <w:rPr>
          <w:rtl/>
        </w:rPr>
        <w:t>لبّ اللباب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علي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أنه قال لرسول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يا رسول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إن</w:t>
      </w:r>
      <w:r w:rsidR="009F7076">
        <w:rPr>
          <w:rFonts w:hint="cs"/>
          <w:rtl/>
        </w:rPr>
        <w:t>ّ</w:t>
      </w:r>
      <w:r w:rsidR="007D1694" w:rsidRPr="007F35AE">
        <w:rPr>
          <w:rtl/>
        </w:rPr>
        <w:t>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أستوحش في بيتي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اتخذ زوجين من الحمام »</w:t>
      </w:r>
      <w:r w:rsidR="007D1694">
        <w:rPr>
          <w:rtl/>
        </w:rPr>
        <w:t>.</w:t>
      </w:r>
    </w:p>
    <w:p w:rsidR="007D1694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9454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>أبو عبد الله الصفواني في كتاب التعريف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أبي الحسن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25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ليس في إرشاد المفيد</w:t>
      </w:r>
      <w:r w:rsidR="00637BDD">
        <w:rPr>
          <w:rtl/>
        </w:rPr>
        <w:t>،</w:t>
      </w:r>
      <w:r w:rsidRPr="007F35AE">
        <w:rPr>
          <w:rtl/>
        </w:rPr>
        <w:t xml:space="preserve"> وعنه في البحار ج 65 ص 15</w:t>
      </w:r>
      <w:r w:rsidR="00637BDD">
        <w:rPr>
          <w:rtl/>
        </w:rPr>
        <w:t>،</w:t>
      </w:r>
      <w:r w:rsidRPr="007F35AE">
        <w:rPr>
          <w:rtl/>
        </w:rPr>
        <w:t xml:space="preserve"> وفي طب</w:t>
      </w:r>
      <w:r w:rsidR="009F7076">
        <w:rPr>
          <w:rFonts w:hint="cs"/>
          <w:rtl/>
        </w:rPr>
        <w:t>ّ</w:t>
      </w:r>
      <w:r w:rsidRPr="007F35AE">
        <w:rPr>
          <w:rtl/>
        </w:rPr>
        <w:t xml:space="preserve"> الأئمة ص</w:t>
      </w:r>
      <w:r>
        <w:rPr>
          <w:rFonts w:hint="cs"/>
          <w:rtl/>
        </w:rPr>
        <w:t xml:space="preserve"> </w:t>
      </w:r>
      <w:r w:rsidRPr="007F35AE">
        <w:rPr>
          <w:rtl/>
        </w:rPr>
        <w:t>111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="00253DE0">
        <w:rPr>
          <w:rtl/>
        </w:rPr>
        <w:t>لبّ اللباب</w:t>
      </w:r>
      <w:r w:rsidR="00637BDD">
        <w:rPr>
          <w:rtl/>
        </w:rPr>
        <w:t>:</w:t>
      </w:r>
      <w:r w:rsidRPr="007F35AE">
        <w:rPr>
          <w:rtl/>
        </w:rPr>
        <w:t xml:space="preserve"> مخطوط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التعريف ص 5</w:t>
      </w:r>
      <w:r w:rsidR="00637BDD">
        <w:rPr>
          <w:rtl/>
        </w:rPr>
        <w:t>،</w:t>
      </w:r>
      <w:r w:rsidRPr="007F35AE">
        <w:rPr>
          <w:rtl/>
        </w:rPr>
        <w:t xml:space="preserve"> ويأتي في الباب 30 الحديث 1</w:t>
      </w:r>
      <w:r w:rsidR="009F7076">
        <w:rPr>
          <w:rFonts w:hint="cs"/>
          <w:rtl/>
        </w:rPr>
        <w:t xml:space="preserve">. 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="00637BDD" w:rsidRPr="00637BDD">
        <w:rPr>
          <w:rStyle w:val="libAlaemChar"/>
          <w:rtl/>
        </w:rPr>
        <w:lastRenderedPageBreak/>
        <w:t>عليه‌السلام</w:t>
      </w:r>
      <w:r w:rsidR="00637BDD">
        <w:rPr>
          <w:rtl/>
        </w:rPr>
        <w:t>،</w:t>
      </w:r>
      <w:r w:rsidRPr="007F35AE">
        <w:rPr>
          <w:rtl/>
        </w:rPr>
        <w:t xml:space="preserve"> أنه قال</w:t>
      </w:r>
      <w:r w:rsidR="00637BDD">
        <w:rPr>
          <w:rtl/>
        </w:rPr>
        <w:t>:</w:t>
      </w:r>
      <w:r w:rsidRPr="007F35AE">
        <w:rPr>
          <w:rtl/>
        </w:rPr>
        <w:t xml:space="preserve"> « لا تخلو البيت من ثلاثة</w:t>
      </w:r>
      <w:r w:rsidR="00637BDD">
        <w:rPr>
          <w:rtl/>
        </w:rPr>
        <w:t>،</w:t>
      </w:r>
      <w:r w:rsidRPr="007F35AE">
        <w:rPr>
          <w:rtl/>
        </w:rPr>
        <w:t xml:space="preserve"> وهي عمارة</w:t>
      </w:r>
      <w:r>
        <w:rPr>
          <w:rFonts w:hint="cs"/>
          <w:rtl/>
        </w:rPr>
        <w:t xml:space="preserve"> </w:t>
      </w:r>
      <w:r w:rsidRPr="007F35AE">
        <w:rPr>
          <w:rtl/>
        </w:rPr>
        <w:t>البيت</w:t>
      </w:r>
      <w:r w:rsidR="00637BDD">
        <w:rPr>
          <w:rtl/>
        </w:rPr>
        <w:t>:</w:t>
      </w:r>
      <w:r w:rsidRPr="007F35AE">
        <w:rPr>
          <w:rtl/>
        </w:rPr>
        <w:t xml:space="preserve"> الهرة</w:t>
      </w:r>
      <w:r w:rsidR="00637BDD">
        <w:rPr>
          <w:rtl/>
        </w:rPr>
        <w:t>،</w:t>
      </w:r>
      <w:r w:rsidRPr="007F35AE">
        <w:rPr>
          <w:rtl/>
        </w:rPr>
        <w:t xml:space="preserve"> والحمام</w:t>
      </w:r>
      <w:r w:rsidR="00637BDD">
        <w:rPr>
          <w:rtl/>
        </w:rPr>
        <w:t>،</w:t>
      </w:r>
      <w:r w:rsidRPr="007F35AE">
        <w:rPr>
          <w:rtl/>
        </w:rPr>
        <w:t xml:space="preserve"> والديك</w:t>
      </w:r>
      <w:r w:rsidR="00637BDD">
        <w:rPr>
          <w:rtl/>
        </w:rPr>
        <w:t>،</w:t>
      </w:r>
      <w:r w:rsidRPr="007F35AE">
        <w:rPr>
          <w:rtl/>
        </w:rPr>
        <w:t xml:space="preserve"> وإن كان مع الديك أنيسة</w:t>
      </w:r>
      <w:r w:rsidR="00637BDD">
        <w:rPr>
          <w:rtl/>
        </w:rPr>
        <w:t>،</w:t>
      </w:r>
      <w:r w:rsidRPr="007F35AE">
        <w:rPr>
          <w:rtl/>
        </w:rPr>
        <w:t xml:space="preserve"> فلا</w:t>
      </w:r>
      <w:r>
        <w:rPr>
          <w:rFonts w:hint="cs"/>
          <w:rtl/>
        </w:rPr>
        <w:t xml:space="preserve"> </w:t>
      </w:r>
      <w:r w:rsidRPr="007F35AE">
        <w:rPr>
          <w:rtl/>
        </w:rPr>
        <w:t>بأس</w:t>
      </w:r>
      <w:r w:rsidR="00637BDD">
        <w:rPr>
          <w:rtl/>
        </w:rPr>
        <w:t>،</w:t>
      </w:r>
      <w:r w:rsidR="003C35D8">
        <w:rPr>
          <w:rtl/>
        </w:rPr>
        <w:t xml:space="preserve"> إلّا </w:t>
      </w:r>
      <w:r w:rsidRPr="007F35AE">
        <w:rPr>
          <w:rtl/>
        </w:rPr>
        <w:t>أن يكره قذرها »</w:t>
      </w:r>
      <w:r>
        <w:rPr>
          <w:rtl/>
        </w:rPr>
        <w:t>.</w:t>
      </w:r>
    </w:p>
    <w:p w:rsidR="007D1694" w:rsidRPr="00B247BE" w:rsidRDefault="007D1694" w:rsidP="007D1694">
      <w:pPr>
        <w:pStyle w:val="Heading2Center"/>
        <w:rPr>
          <w:rtl/>
        </w:rPr>
      </w:pPr>
      <w:bookmarkStart w:id="342" w:name="_Toc362083416"/>
      <w:bookmarkStart w:id="343" w:name="_Toc368917686"/>
      <w:r w:rsidRPr="00B247BE">
        <w:rPr>
          <w:rtl/>
        </w:rPr>
        <w:t>26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B247BE">
        <w:rPr>
          <w:rtl/>
        </w:rPr>
        <w:t>باب تأكد استحباب اتخاذ الحمام الراعبي في المنزل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B247BE">
        <w:rPr>
          <w:rtl/>
        </w:rPr>
        <w:t>وفت الخبز للحمام</w:t>
      </w:r>
      <w:r w:rsidR="00D66788" w:rsidRPr="00D66788">
        <w:rPr>
          <w:rStyle w:val="libAlaemHeading2Char"/>
          <w:rtl/>
        </w:rPr>
        <w:t xml:space="preserve"> )</w:t>
      </w:r>
      <w:bookmarkEnd w:id="342"/>
      <w:bookmarkEnd w:id="343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9455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جعفر بن قولويه في كامل الزيارة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أبيه وعلي بن الحسين</w:t>
      </w:r>
      <w:r w:rsidR="007D1694">
        <w:rPr>
          <w:rFonts w:hint="cs"/>
          <w:rtl/>
        </w:rPr>
        <w:t xml:space="preserve"> </w:t>
      </w:r>
      <w:r>
        <w:rPr>
          <w:rtl/>
        </w:rPr>
        <w:t>[</w:t>
      </w:r>
      <w:r w:rsidR="007D1694" w:rsidRPr="007F35AE">
        <w:rPr>
          <w:rtl/>
        </w:rPr>
        <w:t xml:space="preserve"> عن علي بن هارون </w:t>
      </w:r>
      <w:r>
        <w:rPr>
          <w:rtl/>
        </w:rPr>
        <w:t>]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عن علي بن إبراهيم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النوفلي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السكوني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عبد الله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« اتخذوا الحمام الراعبية في بيوتكم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فإن</w:t>
      </w:r>
      <w:r w:rsidR="009F7076">
        <w:rPr>
          <w:rFonts w:hint="cs"/>
          <w:rtl/>
        </w:rPr>
        <w:t>ّ</w:t>
      </w:r>
      <w:r w:rsidR="007D1694" w:rsidRPr="007F35AE">
        <w:rPr>
          <w:rtl/>
        </w:rPr>
        <w:t>ها تلعن قتلة الحسين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9456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وعن أبيه وأخيه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وعلي بن الحسين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ومحمد بن الحسن جميعا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عن أحمد بن إدريس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الجاموراني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الحسن بن علي بن أبي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حمزة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صندل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داود بن فرقد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كنت جالسا</w:t>
      </w:r>
      <w:r w:rsidR="009F7076">
        <w:rPr>
          <w:rFonts w:hint="cs"/>
          <w:rtl/>
        </w:rPr>
        <w:t>ً</w:t>
      </w:r>
      <w:r w:rsidR="007D1694" w:rsidRPr="007F35AE">
        <w:rPr>
          <w:rtl/>
        </w:rPr>
        <w:t xml:space="preserve"> في بيت أبي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عبد الله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فنظرت إلى الحمام الراعبي يقرقر طويلا</w:t>
      </w:r>
      <w:r w:rsidR="009F7076">
        <w:rPr>
          <w:rFonts w:hint="cs"/>
          <w:rtl/>
        </w:rPr>
        <w:t>ً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فنظر إلي</w:t>
      </w:r>
      <w:r w:rsidR="009F7076">
        <w:rPr>
          <w:rFonts w:hint="cs"/>
          <w:rtl/>
        </w:rPr>
        <w:t>ّ</w:t>
      </w:r>
      <w:r w:rsidR="007D1694" w:rsidRPr="007F35AE">
        <w:rPr>
          <w:rtl/>
        </w:rPr>
        <w:t xml:space="preserve"> أبو عبد الله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طويلا</w:t>
      </w:r>
      <w:r w:rsidR="009F7076">
        <w:rPr>
          <w:rFonts w:hint="cs"/>
          <w:rtl/>
        </w:rPr>
        <w:t>ً</w:t>
      </w:r>
      <w:r w:rsidR="007D1694" w:rsidRPr="007F35AE">
        <w:rPr>
          <w:rtl/>
        </w:rPr>
        <w:t xml:space="preserve">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يا داود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أتدري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ما يقول هذا الطير</w:t>
      </w:r>
      <w:r w:rsidR="007D1694">
        <w:rPr>
          <w:rtl/>
        </w:rPr>
        <w:t>؟</w:t>
      </w:r>
      <w:r w:rsidR="007D1694" w:rsidRPr="007F35AE">
        <w:rPr>
          <w:rtl/>
        </w:rPr>
        <w:t xml:space="preserve"> » قلت</w:t>
      </w:r>
      <w:r w:rsidR="00637BDD">
        <w:rPr>
          <w:rtl/>
        </w:rPr>
        <w:t>:</w:t>
      </w:r>
      <w:r w:rsidR="007D1694" w:rsidRPr="007F35AE">
        <w:rPr>
          <w:rtl/>
        </w:rPr>
        <w:t xml:space="preserve"> لا والله جعلت فداك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يدعو على قتلة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الحسين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فاتخذوه في منازلكم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9457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الصدوق في العيون والعلل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أبي الحسن محمد بن عمر بن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26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كامل الزيارات ص 98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كامل الزيارات ص 98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 xml:space="preserve">عيون أخبار الرضا </w:t>
      </w:r>
      <w:r w:rsidR="00637BDD" w:rsidRPr="00637BDD">
        <w:rPr>
          <w:rStyle w:val="libFootnoteAlaemChar"/>
          <w:rtl/>
        </w:rPr>
        <w:t>عليه‌السلام</w:t>
      </w:r>
      <w:r w:rsidRPr="007F35AE">
        <w:rPr>
          <w:rtl/>
        </w:rPr>
        <w:t xml:space="preserve"> ج 1 ص 246 وعلل الشرائع ص 596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علي البصري</w:t>
      </w:r>
      <w:r w:rsidR="00637BDD">
        <w:rPr>
          <w:rtl/>
        </w:rPr>
        <w:t>،</w:t>
      </w:r>
      <w:r w:rsidRPr="007F35AE">
        <w:rPr>
          <w:rtl/>
        </w:rPr>
        <w:t xml:space="preserve"> عن أبي عبد الله محمد بن عبد الله الواعظ</w:t>
      </w:r>
      <w:r w:rsidR="00637BDD">
        <w:rPr>
          <w:rtl/>
        </w:rPr>
        <w:t>،</w:t>
      </w:r>
      <w:r w:rsidRPr="007F35AE">
        <w:rPr>
          <w:rtl/>
        </w:rPr>
        <w:t xml:space="preserve"> عن أبي</w:t>
      </w:r>
      <w:r>
        <w:rPr>
          <w:rFonts w:hint="cs"/>
          <w:rtl/>
        </w:rPr>
        <w:t xml:space="preserve"> </w:t>
      </w:r>
      <w:r w:rsidRPr="007F35AE">
        <w:rPr>
          <w:rtl/>
        </w:rPr>
        <w:t>القاسم عبد الله بن أحمد بن عامر الطائي</w:t>
      </w:r>
      <w:r w:rsidR="00637BDD">
        <w:rPr>
          <w:rtl/>
        </w:rPr>
        <w:t>،</w:t>
      </w:r>
      <w:r w:rsidRPr="007F35AE">
        <w:rPr>
          <w:rtl/>
        </w:rPr>
        <w:t xml:space="preserve"> عن أبيه</w:t>
      </w:r>
      <w:r w:rsidR="00637BDD">
        <w:rPr>
          <w:rtl/>
        </w:rPr>
        <w:t>،</w:t>
      </w:r>
      <w:r w:rsidRPr="007F35AE">
        <w:rPr>
          <w:rtl/>
        </w:rPr>
        <w:t xml:space="preserve"> عن الرضا</w:t>
      </w:r>
      <w:r w:rsidR="00637BDD">
        <w:rPr>
          <w:rtl/>
        </w:rPr>
        <w:t>،</w:t>
      </w:r>
      <w:r w:rsidRPr="007F35AE">
        <w:rPr>
          <w:rtl/>
        </w:rPr>
        <w:t xml:space="preserve"> عن</w:t>
      </w:r>
      <w:r>
        <w:rPr>
          <w:rFonts w:hint="cs"/>
          <w:rtl/>
        </w:rPr>
        <w:t xml:space="preserve"> </w:t>
      </w:r>
      <w:r w:rsidRPr="007F35AE">
        <w:rPr>
          <w:rtl/>
        </w:rPr>
        <w:t>آبائه</w:t>
      </w:r>
      <w:r w:rsidR="00637BDD">
        <w:rPr>
          <w:rtl/>
        </w:rPr>
        <w:t>،</w:t>
      </w:r>
      <w:r w:rsidRPr="007F35AE">
        <w:rPr>
          <w:rtl/>
        </w:rPr>
        <w:t xml:space="preserve"> عن أمير المؤمنين </w:t>
      </w:r>
      <w:r w:rsidR="00637BDD" w:rsidRPr="00637BDD">
        <w:rPr>
          <w:rStyle w:val="libAlaemChar"/>
          <w:rtl/>
        </w:rPr>
        <w:t>عليه‌السلام</w:t>
      </w:r>
      <w:r w:rsidRPr="007F35AE">
        <w:rPr>
          <w:rtl/>
        </w:rPr>
        <w:t xml:space="preserve"> في حديث أسئلة الشامي</w:t>
      </w:r>
      <w:r>
        <w:rPr>
          <w:rtl/>
        </w:rPr>
        <w:t xml:space="preserve"> - </w:t>
      </w:r>
      <w:r w:rsidRPr="007F35AE">
        <w:rPr>
          <w:rtl/>
        </w:rPr>
        <w:t xml:space="preserve">أنه سأله عن معنى هدير الحمام الراعبية </w:t>
      </w:r>
      <w:r w:rsidR="00FD1028">
        <w:rPr>
          <w:rtl/>
        </w:rPr>
        <w:t>[</w:t>
      </w:r>
      <w:r w:rsidRPr="007F35AE">
        <w:rPr>
          <w:rtl/>
        </w:rPr>
        <w:t xml:space="preserve"> فقال </w:t>
      </w:r>
      <w:r w:rsidR="00FD1028">
        <w:rPr>
          <w:rtl/>
        </w:rPr>
        <w:t>]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(1)</w:t>
      </w:r>
      <w:r w:rsidR="00637BDD">
        <w:rPr>
          <w:rtl/>
        </w:rPr>
        <w:t>:</w:t>
      </w:r>
      <w:r w:rsidRPr="007F35AE">
        <w:rPr>
          <w:rtl/>
        </w:rPr>
        <w:t xml:space="preserve"> « تدعو على أهل</w:t>
      </w:r>
      <w:r>
        <w:rPr>
          <w:rFonts w:hint="cs"/>
          <w:rtl/>
        </w:rPr>
        <w:t xml:space="preserve"> </w:t>
      </w:r>
      <w:r w:rsidRPr="007F35AE">
        <w:rPr>
          <w:rtl/>
        </w:rPr>
        <w:t>المعازف</w:t>
      </w:r>
      <w:r w:rsidR="00637BDD">
        <w:rPr>
          <w:rtl/>
        </w:rPr>
        <w:t>،</w:t>
      </w:r>
      <w:r w:rsidRPr="007F35AE">
        <w:rPr>
          <w:rtl/>
        </w:rPr>
        <w:t xml:space="preserve"> والقينات </w:t>
      </w:r>
      <w:r w:rsidRPr="007D1694">
        <w:rPr>
          <w:rStyle w:val="libFootnotenumChar"/>
          <w:rtl/>
        </w:rPr>
        <w:t>(2)</w:t>
      </w:r>
      <w:r w:rsidR="00637BDD">
        <w:rPr>
          <w:rtl/>
        </w:rPr>
        <w:t>،</w:t>
      </w:r>
      <w:r w:rsidRPr="007F35AE">
        <w:rPr>
          <w:rtl/>
        </w:rPr>
        <w:t xml:space="preserve"> والمزامير</w:t>
      </w:r>
      <w:r w:rsidR="00637BDD">
        <w:rPr>
          <w:rtl/>
        </w:rPr>
        <w:t>،</w:t>
      </w:r>
      <w:r w:rsidRPr="007F35AE">
        <w:rPr>
          <w:rtl/>
        </w:rPr>
        <w:t xml:space="preserve"> والعيدان »</w:t>
      </w:r>
      <w:r>
        <w:rPr>
          <w:rtl/>
        </w:rPr>
        <w:t>.</w:t>
      </w:r>
    </w:p>
    <w:p w:rsidR="007D1694" w:rsidRDefault="007D1694" w:rsidP="009F7076">
      <w:pPr>
        <w:pStyle w:val="Heading2Center"/>
        <w:rPr>
          <w:rtl/>
        </w:rPr>
      </w:pPr>
      <w:bookmarkStart w:id="344" w:name="_Toc362083417"/>
      <w:bookmarkStart w:id="345" w:name="_Toc368917687"/>
      <w:r w:rsidRPr="0005423E">
        <w:rPr>
          <w:rtl/>
        </w:rPr>
        <w:t>27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05423E">
        <w:rPr>
          <w:rtl/>
        </w:rPr>
        <w:t>باب استحباب اختيار الحمام الأخضر والأحمر لل</w:t>
      </w:r>
      <w:r w:rsidR="009F7076">
        <w:rPr>
          <w:rFonts w:hint="cs"/>
          <w:rtl/>
        </w:rPr>
        <w:t>إ</w:t>
      </w:r>
      <w:r w:rsidRPr="0005423E">
        <w:rPr>
          <w:rtl/>
        </w:rPr>
        <w:t>مساك</w:t>
      </w:r>
      <w:r>
        <w:rPr>
          <w:rFonts w:hint="cs"/>
          <w:rtl/>
        </w:rPr>
        <w:t xml:space="preserve"> </w:t>
      </w:r>
      <w:r w:rsidRPr="007F35AE">
        <w:rPr>
          <w:rtl/>
        </w:rPr>
        <w:t>في البيت</w:t>
      </w:r>
      <w:r w:rsidR="00637BDD">
        <w:rPr>
          <w:rtl/>
        </w:rPr>
        <w:t>،</w:t>
      </w:r>
      <w:r w:rsidRPr="007F35AE">
        <w:rPr>
          <w:rtl/>
        </w:rPr>
        <w:t xml:space="preserve"> وأن من قتل الحمام غضبا</w:t>
      </w:r>
      <w:r w:rsidR="009F7076">
        <w:rPr>
          <w:rFonts w:hint="cs"/>
          <w:rtl/>
        </w:rPr>
        <w:t>ً</w:t>
      </w:r>
      <w:r w:rsidRPr="007F35AE">
        <w:rPr>
          <w:rtl/>
        </w:rPr>
        <w:t xml:space="preserve"> استحب</w:t>
      </w:r>
      <w:r w:rsidR="009F7076">
        <w:rPr>
          <w:rFonts w:hint="cs"/>
          <w:rtl/>
        </w:rPr>
        <w:t>ّ</w:t>
      </w:r>
      <w:r w:rsidRPr="007F35AE">
        <w:rPr>
          <w:rtl/>
        </w:rPr>
        <w:t xml:space="preserve"> له</w:t>
      </w:r>
      <w:r>
        <w:rPr>
          <w:rFonts w:hint="cs"/>
          <w:rtl/>
        </w:rPr>
        <w:t xml:space="preserve"> </w:t>
      </w:r>
      <w:r w:rsidRPr="007F35AE">
        <w:rPr>
          <w:rtl/>
        </w:rPr>
        <w:t>الكفارة عن</w:t>
      </w:r>
      <w:r w:rsidR="003C35D8">
        <w:rPr>
          <w:rtl/>
        </w:rPr>
        <w:t xml:space="preserve"> كلّ </w:t>
      </w:r>
      <w:r w:rsidRPr="007F35AE">
        <w:rPr>
          <w:rtl/>
        </w:rPr>
        <w:t>حمامة بدينار</w:t>
      </w:r>
      <w:r w:rsidR="00D66788" w:rsidRPr="00D66788">
        <w:rPr>
          <w:rStyle w:val="libAlaemHeading2Char"/>
          <w:rtl/>
        </w:rPr>
        <w:t xml:space="preserve"> )</w:t>
      </w:r>
      <w:bookmarkEnd w:id="344"/>
      <w:bookmarkEnd w:id="345"/>
    </w:p>
    <w:p w:rsidR="007D1694" w:rsidRPr="007F35AE" w:rsidRDefault="00FD1028" w:rsidP="009F7076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9458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الشيخ المفيد في ال</w:t>
      </w:r>
      <w:r w:rsidR="009F7076">
        <w:rPr>
          <w:rFonts w:hint="cs"/>
          <w:rtl/>
        </w:rPr>
        <w:t>إ</w:t>
      </w:r>
      <w:r w:rsidR="007D1694" w:rsidRPr="007F35AE">
        <w:rPr>
          <w:rtl/>
        </w:rPr>
        <w:t>رشاد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علي بن سعيد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محمد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كرامة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حمزة الثمالي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كان لابن ابنتي حمامات فذبحتهن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غضبا</w:t>
      </w:r>
      <w:r w:rsidR="009F7076">
        <w:rPr>
          <w:rFonts w:hint="cs"/>
          <w:rtl/>
        </w:rPr>
        <w:t>ً</w:t>
      </w:r>
      <w:r w:rsidR="00637BDD">
        <w:rPr>
          <w:rtl/>
        </w:rPr>
        <w:t>،</w:t>
      </w:r>
      <w:r w:rsidR="007D1694" w:rsidRPr="007F35AE">
        <w:rPr>
          <w:rtl/>
        </w:rPr>
        <w:t xml:space="preserve"> ثم خرجت إلى </w:t>
      </w:r>
      <w:r w:rsidR="001827D7">
        <w:rPr>
          <w:rtl/>
        </w:rPr>
        <w:t>مكّة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فدخلت على أبي جعفر </w:t>
      </w:r>
      <w:r w:rsidR="00637BDD" w:rsidRPr="00637BDD">
        <w:rPr>
          <w:rStyle w:val="libAlaemChar"/>
          <w:rtl/>
        </w:rPr>
        <w:t>عليه‌السلام</w:t>
      </w:r>
      <w:r w:rsidR="007D1694">
        <w:rPr>
          <w:rtl/>
        </w:rPr>
        <w:t xml:space="preserve"> - </w:t>
      </w:r>
      <w:r w:rsidR="007D1694" w:rsidRPr="007F35AE">
        <w:rPr>
          <w:rtl/>
        </w:rPr>
        <w:t>إلى أن قال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قال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فتصدق عن</w:t>
      </w:r>
      <w:r w:rsidR="003C35D8">
        <w:rPr>
          <w:rtl/>
        </w:rPr>
        <w:t xml:space="preserve"> كلّ </w:t>
      </w:r>
      <w:r w:rsidR="007D1694" w:rsidRPr="007F35AE">
        <w:rPr>
          <w:rtl/>
        </w:rPr>
        <w:t>واحدة منهن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دينارا</w:t>
      </w:r>
      <w:r w:rsidR="009F7076">
        <w:rPr>
          <w:rFonts w:hint="cs"/>
          <w:rtl/>
        </w:rPr>
        <w:t>ً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فإن</w:t>
      </w:r>
      <w:r w:rsidR="009F7076">
        <w:rPr>
          <w:rFonts w:hint="cs"/>
          <w:rtl/>
        </w:rPr>
        <w:t>ّ</w:t>
      </w:r>
      <w:r w:rsidR="007D1694" w:rsidRPr="007F35AE">
        <w:rPr>
          <w:rtl/>
        </w:rPr>
        <w:t>ك قتلتهن غضبا</w:t>
      </w:r>
      <w:r w:rsidR="009F7076">
        <w:rPr>
          <w:rFonts w:hint="cs"/>
          <w:rtl/>
        </w:rPr>
        <w:t>ً</w:t>
      </w:r>
      <w:r w:rsidR="007D1694" w:rsidRPr="007F35AE">
        <w:rPr>
          <w:rtl/>
        </w:rPr>
        <w:t xml:space="preserve">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9459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الحسين بن بسطام في طب الأئمة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المظفر بن محمد بن عبد الرحمان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عبد الرحمان بن أبي نجران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سليمان بن جعفر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إبراهيم بن أبي يحيى المدني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قال رسول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أكثروا من الدواجن في بيوتكم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تتشاغل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بها الشياطين عن صبيانكم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في العيون</w:t>
      </w:r>
      <w:r w:rsidR="00637BDD">
        <w:rPr>
          <w:rtl/>
        </w:rPr>
        <w:t>:</w:t>
      </w:r>
      <w:r w:rsidRPr="007F35AE">
        <w:rPr>
          <w:rtl/>
        </w:rPr>
        <w:t xml:space="preserve"> والقيان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27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إرشاد المفيد</w:t>
      </w:r>
      <w:r w:rsidR="00637BDD">
        <w:rPr>
          <w:rtl/>
        </w:rPr>
        <w:t>،</w:t>
      </w:r>
      <w:r w:rsidRPr="007F35AE">
        <w:rPr>
          <w:rtl/>
        </w:rPr>
        <w:t xml:space="preserve"> وعنه في البحار ج 65 ص 15 ح 9</w:t>
      </w:r>
      <w:r w:rsidR="00637BDD">
        <w:rPr>
          <w:rtl/>
        </w:rPr>
        <w:t>،</w:t>
      </w:r>
      <w:r w:rsidRPr="007F35AE">
        <w:rPr>
          <w:rtl/>
        </w:rPr>
        <w:t xml:space="preserve"> وفي طب</w:t>
      </w:r>
      <w:r w:rsidR="009F7076">
        <w:rPr>
          <w:rFonts w:hint="cs"/>
          <w:rtl/>
        </w:rPr>
        <w:t>ّ</w:t>
      </w:r>
      <w:r w:rsidRPr="007F35AE">
        <w:rPr>
          <w:rtl/>
        </w:rPr>
        <w:t xml:space="preserve"> الأئمة</w:t>
      </w:r>
      <w:r>
        <w:rPr>
          <w:rFonts w:hint="cs"/>
          <w:rtl/>
        </w:rPr>
        <w:t xml:space="preserve"> </w:t>
      </w:r>
      <w:r w:rsidRPr="007F35AE">
        <w:rPr>
          <w:rtl/>
        </w:rPr>
        <w:t>ص 111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طب</w:t>
      </w:r>
      <w:r w:rsidR="009F7076">
        <w:rPr>
          <w:rFonts w:hint="cs"/>
          <w:rtl/>
        </w:rPr>
        <w:t>ّ</w:t>
      </w:r>
      <w:r w:rsidRPr="007F35AE">
        <w:rPr>
          <w:rtl/>
        </w:rPr>
        <w:t xml:space="preserve"> الأئمة </w:t>
      </w:r>
      <w:r w:rsidR="00637BDD" w:rsidRPr="00637BDD">
        <w:rPr>
          <w:rStyle w:val="libFootnoteAlaemChar"/>
          <w:rtl/>
        </w:rPr>
        <w:t>عليهم‌السلام</w:t>
      </w:r>
      <w:r w:rsidRPr="007F35AE">
        <w:rPr>
          <w:rtl/>
        </w:rPr>
        <w:t xml:space="preserve"> ص 112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>
        <w:rPr>
          <w:rtl/>
        </w:rPr>
        <w:br w:type="page"/>
      </w:r>
      <w:r w:rsidR="00FD1028">
        <w:rPr>
          <w:rStyle w:val="libFootnote0Char"/>
          <w:rtl/>
        </w:rPr>
        <w:lastRenderedPageBreak/>
        <w:t>[</w:t>
      </w:r>
      <w:r w:rsidR="00FD1028" w:rsidRPr="00FD1028">
        <w:rPr>
          <w:rStyle w:val="libFootnote0Char"/>
          <w:rtl/>
        </w:rPr>
        <w:t>9460</w:t>
      </w:r>
      <w:r w:rsidR="00FD1028">
        <w:rPr>
          <w:rStyle w:val="libFootnote0Char"/>
          <w:rtl/>
        </w:rPr>
        <w:t>]</w:t>
      </w:r>
      <w:r w:rsidRPr="007F35AE">
        <w:rPr>
          <w:rtl/>
        </w:rPr>
        <w:t xml:space="preserve"> 3</w:t>
      </w:r>
      <w:r>
        <w:rPr>
          <w:rtl/>
        </w:rPr>
        <w:t xml:space="preserve"> - </w:t>
      </w:r>
      <w:r w:rsidRPr="007F35AE">
        <w:rPr>
          <w:rtl/>
        </w:rPr>
        <w:t xml:space="preserve">القطب الراوندي في </w:t>
      </w:r>
      <w:r w:rsidR="00253DE0">
        <w:rPr>
          <w:rtl/>
        </w:rPr>
        <w:t>لبّ اللباب</w:t>
      </w:r>
      <w:r w:rsidR="00637BDD">
        <w:rPr>
          <w:rtl/>
        </w:rPr>
        <w:t>:</w:t>
      </w:r>
      <w:r w:rsidRPr="007F35AE">
        <w:rPr>
          <w:rtl/>
        </w:rPr>
        <w:t xml:space="preserve"> وكان النبي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Pr="007F35AE">
        <w:rPr>
          <w:rtl/>
        </w:rPr>
        <w:t xml:space="preserve"> يعجبه النظر إلى الأترج </w:t>
      </w:r>
      <w:r w:rsidRPr="007D1694">
        <w:rPr>
          <w:rStyle w:val="libFootnotenumChar"/>
          <w:rtl/>
        </w:rPr>
        <w:t>(1)</w:t>
      </w:r>
      <w:r w:rsidR="00637BDD">
        <w:rPr>
          <w:rtl/>
        </w:rPr>
        <w:t>،</w:t>
      </w:r>
      <w:r w:rsidRPr="007F35AE">
        <w:rPr>
          <w:rtl/>
        </w:rPr>
        <w:t xml:space="preserve"> والحمام الأحمر</w:t>
      </w:r>
      <w:r>
        <w:rPr>
          <w:rtl/>
        </w:rPr>
        <w:t>.</w:t>
      </w:r>
    </w:p>
    <w:p w:rsidR="007D1694" w:rsidRDefault="007D1694" w:rsidP="009F7076">
      <w:pPr>
        <w:pStyle w:val="Heading2Center"/>
        <w:rPr>
          <w:rtl/>
        </w:rPr>
      </w:pPr>
      <w:bookmarkStart w:id="346" w:name="_Toc362083418"/>
      <w:bookmarkStart w:id="347" w:name="_Toc368917688"/>
      <w:r w:rsidRPr="00CE6AD0">
        <w:rPr>
          <w:rtl/>
        </w:rPr>
        <w:t>28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CE6AD0">
        <w:rPr>
          <w:rtl/>
        </w:rPr>
        <w:t>باب جواز تزويج الذكر من الطير والبهائم بابنته</w:t>
      </w:r>
      <w:r>
        <w:rPr>
          <w:rFonts w:hint="cs"/>
          <w:rtl/>
        </w:rPr>
        <w:t xml:space="preserve"> </w:t>
      </w:r>
      <w:r w:rsidRPr="007F35AE">
        <w:rPr>
          <w:rtl/>
        </w:rPr>
        <w:t>وأمه</w:t>
      </w:r>
      <w:r w:rsidR="00637BDD">
        <w:rPr>
          <w:rtl/>
        </w:rPr>
        <w:t>،</w:t>
      </w:r>
      <w:r w:rsidRPr="007F35AE">
        <w:rPr>
          <w:rtl/>
        </w:rPr>
        <w:t xml:space="preserve"> واستحباب ال</w:t>
      </w:r>
      <w:r w:rsidR="009F7076">
        <w:rPr>
          <w:rFonts w:hint="cs"/>
          <w:rtl/>
        </w:rPr>
        <w:t>إ</w:t>
      </w:r>
      <w:r w:rsidRPr="007F35AE">
        <w:rPr>
          <w:rtl/>
        </w:rPr>
        <w:t>عراض عنها وقت السفاد</w:t>
      </w:r>
      <w:r w:rsidR="00D66788" w:rsidRPr="00D66788">
        <w:rPr>
          <w:rStyle w:val="libAlaemHeading2Char"/>
          <w:rtl/>
        </w:rPr>
        <w:t xml:space="preserve"> )</w:t>
      </w:r>
      <w:bookmarkEnd w:id="346"/>
      <w:bookmarkEnd w:id="347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9461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الجعفريات</w:t>
      </w:r>
      <w:r w:rsidR="00637BDD">
        <w:rPr>
          <w:rtl/>
        </w:rPr>
        <w:t>:</w:t>
      </w:r>
      <w:r w:rsidR="007D1694" w:rsidRPr="007F35AE">
        <w:rPr>
          <w:rtl/>
        </w:rPr>
        <w:t xml:space="preserve"> أخبرنا عبد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أخبرنا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حدثني موسى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حدثنا أبي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tl/>
        </w:rPr>
        <w:t xml:space="preserve"> جدّه </w:t>
      </w:r>
      <w:r w:rsidR="007D1694" w:rsidRPr="007F35AE">
        <w:rPr>
          <w:rtl/>
        </w:rPr>
        <w:t>جعفر بن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tl/>
        </w:rPr>
        <w:t xml:space="preserve"> جدّه </w:t>
      </w:r>
      <w:r w:rsidR="007D1694" w:rsidRPr="007F35AE">
        <w:rPr>
          <w:rtl/>
        </w:rPr>
        <w:t>علي بن الحسين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أن عليا</w:t>
      </w:r>
      <w:r w:rsidR="009F7076">
        <w:rPr>
          <w:rFonts w:hint="cs"/>
          <w:rtl/>
        </w:rPr>
        <w:t>ً</w:t>
      </w:r>
      <w:r w:rsidR="007D1694" w:rsidRPr="007F35AE">
        <w:rPr>
          <w:rtl/>
        </w:rPr>
        <w:t xml:space="preserve"> </w:t>
      </w:r>
      <w:r w:rsidR="00637BDD" w:rsidRPr="00637BDD">
        <w:rPr>
          <w:rStyle w:val="libAlaemChar"/>
          <w:rtl/>
        </w:rPr>
        <w:t>عليهم‌السلام</w:t>
      </w:r>
      <w:r w:rsidR="00272D7E">
        <w:rPr>
          <w:rtl/>
        </w:rPr>
        <w:t xml:space="preserve"> مرّ </w:t>
      </w:r>
      <w:r w:rsidR="007D1694" w:rsidRPr="007F35AE">
        <w:rPr>
          <w:rtl/>
        </w:rPr>
        <w:t>على بهيمة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وفحل يسفدها على وجه الطريق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فأعرض علي</w:t>
      </w:r>
      <w:r w:rsidR="009F7076">
        <w:rPr>
          <w:rFonts w:hint="cs"/>
          <w:rtl/>
        </w:rPr>
        <w:t>ّ</w:t>
      </w:r>
      <w:r w:rsidR="007D1694" w:rsidRPr="007F35AE">
        <w:rPr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بوجهه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فقيل له</w:t>
      </w:r>
      <w:r w:rsidR="00637BDD">
        <w:rPr>
          <w:rtl/>
        </w:rPr>
        <w:t>:</w:t>
      </w:r>
      <w:r w:rsidR="007D1694" w:rsidRPr="007F35AE">
        <w:rPr>
          <w:rtl/>
        </w:rPr>
        <w:t xml:space="preserve"> لم فعلت ذلك يا أمير المؤمنين</w:t>
      </w:r>
      <w:r w:rsidR="007D1694">
        <w:rPr>
          <w:rtl/>
        </w:rPr>
        <w:t>؟</w:t>
      </w:r>
      <w:r w:rsidR="007D1694" w:rsidRPr="007F35AE">
        <w:rPr>
          <w:rtl/>
        </w:rPr>
        <w:t xml:space="preserve"> فقال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إنه لا ينبغي لهم أن يصنعوا ما صنعوا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وهو من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المنكر ولكن ينبغي لهم أن يواروه حيث لا يراه رجل ولا امرأة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ورواه السيد الراوندي بإسناده عن محمد ين الأشعث</w:t>
      </w:r>
      <w:r w:rsidR="00637BDD">
        <w:rPr>
          <w:rtl/>
        </w:rPr>
        <w:t>:</w:t>
      </w:r>
      <w:r w:rsidRPr="007F35AE">
        <w:rPr>
          <w:rtl/>
        </w:rPr>
        <w:t xml:space="preserve"> مثله </w:t>
      </w:r>
      <w:r w:rsidRPr="007D1694">
        <w:rPr>
          <w:rStyle w:val="libFootnotenumChar"/>
          <w:rtl/>
        </w:rPr>
        <w:t>(1)</w:t>
      </w:r>
      <w:r>
        <w:rPr>
          <w:rtl/>
        </w:rPr>
        <w:t>.</w:t>
      </w:r>
    </w:p>
    <w:p w:rsidR="007D1694" w:rsidRPr="00CE6AD0" w:rsidRDefault="007D1694" w:rsidP="007D1694">
      <w:pPr>
        <w:pStyle w:val="Heading2Center"/>
        <w:rPr>
          <w:rtl/>
        </w:rPr>
      </w:pPr>
      <w:bookmarkStart w:id="348" w:name="_Toc362083419"/>
      <w:bookmarkStart w:id="349" w:name="_Toc368917689"/>
      <w:r w:rsidRPr="00CE6AD0">
        <w:rPr>
          <w:rtl/>
        </w:rPr>
        <w:t>29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CE6AD0">
        <w:rPr>
          <w:rtl/>
        </w:rPr>
        <w:t>باب جواز اخصاء الدواب</w:t>
      </w:r>
      <w:r w:rsidR="00637BDD">
        <w:rPr>
          <w:rtl/>
        </w:rPr>
        <w:t>،</w:t>
      </w:r>
      <w:r w:rsidRPr="00CE6AD0">
        <w:rPr>
          <w:rtl/>
        </w:rPr>
        <w:t xml:space="preserve"> وكراهة التحريش بينها</w:t>
      </w:r>
      <w:r w:rsidR="00637BDD">
        <w:rPr>
          <w:rtl/>
        </w:rPr>
        <w:t>،</w:t>
      </w:r>
      <w:r w:rsidR="003C35D8">
        <w:rPr>
          <w:rFonts w:hint="cs"/>
          <w:rtl/>
        </w:rPr>
        <w:t xml:space="preserve"> إلّا </w:t>
      </w:r>
      <w:r w:rsidRPr="00CE6AD0">
        <w:rPr>
          <w:rtl/>
        </w:rPr>
        <w:t>الكلاب</w:t>
      </w:r>
      <w:r w:rsidR="00D66788" w:rsidRPr="00D66788">
        <w:rPr>
          <w:rStyle w:val="libAlaemHeading2Char"/>
          <w:rtl/>
        </w:rPr>
        <w:t xml:space="preserve"> )</w:t>
      </w:r>
      <w:bookmarkEnd w:id="348"/>
      <w:bookmarkEnd w:id="349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9462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الجعفريات</w:t>
      </w:r>
      <w:r w:rsidR="00637BDD">
        <w:rPr>
          <w:rtl/>
        </w:rPr>
        <w:t>:</w:t>
      </w:r>
      <w:r w:rsidR="007D1694" w:rsidRPr="007F35AE">
        <w:rPr>
          <w:rtl/>
        </w:rPr>
        <w:t xml:space="preserve"> ب</w:t>
      </w:r>
      <w:r w:rsidR="003C35D8">
        <w:rPr>
          <w:rtl/>
        </w:rPr>
        <w:t>الإسناد</w:t>
      </w:r>
      <w:r w:rsidR="007D1694" w:rsidRPr="007F35AE">
        <w:rPr>
          <w:rtl/>
        </w:rPr>
        <w:t xml:space="preserve"> المتقدم عن علي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أن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="00253DE0">
        <w:rPr>
          <w:rtl/>
        </w:rPr>
        <w:t>لبّ اللباب</w:t>
      </w:r>
      <w:r w:rsidR="00637BDD">
        <w:rPr>
          <w:rtl/>
        </w:rPr>
        <w:t>:</w:t>
      </w:r>
      <w:r w:rsidRPr="007F35AE">
        <w:rPr>
          <w:rtl/>
        </w:rPr>
        <w:t xml:space="preserve"> مخطوط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الأترج</w:t>
      </w:r>
      <w:r w:rsidR="00637BDD">
        <w:rPr>
          <w:rtl/>
        </w:rPr>
        <w:t>:</w:t>
      </w:r>
      <w:r w:rsidRPr="007F35AE">
        <w:rPr>
          <w:rtl/>
        </w:rPr>
        <w:t xml:space="preserve"> جمع أتر</w:t>
      </w:r>
      <w:r w:rsidR="009F7076">
        <w:rPr>
          <w:rFonts w:hint="cs"/>
          <w:rtl/>
        </w:rPr>
        <w:t>ُ</w:t>
      </w:r>
      <w:r w:rsidRPr="007F35AE">
        <w:rPr>
          <w:rtl/>
        </w:rPr>
        <w:t>ج</w:t>
      </w:r>
      <w:r w:rsidR="009F7076">
        <w:rPr>
          <w:rFonts w:hint="cs"/>
          <w:rtl/>
        </w:rPr>
        <w:t>َّ</w:t>
      </w:r>
      <w:r w:rsidRPr="007F35AE">
        <w:rPr>
          <w:rtl/>
        </w:rPr>
        <w:t>ة</w:t>
      </w:r>
      <w:r w:rsidR="00637BDD">
        <w:rPr>
          <w:rtl/>
        </w:rPr>
        <w:t>:</w:t>
      </w:r>
      <w:r w:rsidRPr="007F35AE">
        <w:rPr>
          <w:rtl/>
        </w:rPr>
        <w:t xml:space="preserve"> وهي فاكهة معروفة </w:t>
      </w:r>
      <w:r w:rsidR="00A61C25">
        <w:rPr>
          <w:rtl/>
        </w:rPr>
        <w:t>(</w:t>
      </w:r>
      <w:r w:rsidRPr="007F35AE">
        <w:rPr>
          <w:rtl/>
        </w:rPr>
        <w:t>مجمع البحرين ج 2 ص</w:t>
      </w:r>
      <w:r>
        <w:rPr>
          <w:rFonts w:hint="cs"/>
          <w:rtl/>
        </w:rPr>
        <w:t xml:space="preserve"> </w:t>
      </w:r>
      <w:r w:rsidRPr="007F35AE">
        <w:rPr>
          <w:rtl/>
        </w:rPr>
        <w:t>280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28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الجعفريات ص 88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نوادر الراوندي ص 14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29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الجعفريات ص 87</w:t>
      </w:r>
      <w:r>
        <w:rPr>
          <w:rtl/>
        </w:rPr>
        <w:t>.</w:t>
      </w:r>
    </w:p>
    <w:p w:rsidR="007D1694" w:rsidRPr="007F35AE" w:rsidRDefault="007D1694" w:rsidP="00D66788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رجلا</w:t>
      </w:r>
      <w:r w:rsidR="00D66788">
        <w:rPr>
          <w:rFonts w:hint="cs"/>
          <w:rtl/>
        </w:rPr>
        <w:t>ً</w:t>
      </w:r>
      <w:r w:rsidRPr="007F35AE">
        <w:rPr>
          <w:rtl/>
        </w:rPr>
        <w:t xml:space="preserve"> من خرش كان مع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Pr="007F35AE">
        <w:rPr>
          <w:rtl/>
        </w:rPr>
        <w:t xml:space="preserve"> ومع</w:t>
      </w:r>
      <w:r>
        <w:rPr>
          <w:rFonts w:hint="cs"/>
          <w:rtl/>
        </w:rPr>
        <w:t xml:space="preserve"> </w:t>
      </w:r>
      <w:r w:rsidRPr="007F35AE">
        <w:rPr>
          <w:rtl/>
        </w:rPr>
        <w:t>الخرشي فرس</w:t>
      </w:r>
      <w:r w:rsidR="00637BDD">
        <w:rPr>
          <w:rtl/>
        </w:rPr>
        <w:t>،</w:t>
      </w:r>
      <w:r w:rsidRPr="007F35AE">
        <w:rPr>
          <w:rtl/>
        </w:rPr>
        <w:t xml:space="preserve"> وكان رسول الله </w:t>
      </w:r>
      <w:r w:rsidR="00637BDD" w:rsidRPr="00637BDD">
        <w:rPr>
          <w:rStyle w:val="libAlaemChar"/>
          <w:rtl/>
        </w:rPr>
        <w:t>صلى‌الله‌عليه‌وآله‌</w:t>
      </w:r>
      <w:r w:rsidRPr="007F35AE">
        <w:rPr>
          <w:rtl/>
        </w:rPr>
        <w:t xml:space="preserve"> يستأنس إلى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صهيله </w:t>
      </w:r>
      <w:r w:rsidR="00FD1028">
        <w:rPr>
          <w:rtl/>
        </w:rPr>
        <w:t>[</w:t>
      </w:r>
      <w:r w:rsidRPr="007F35AE">
        <w:rPr>
          <w:rtl/>
        </w:rPr>
        <w:t xml:space="preserve"> ففقده </w:t>
      </w:r>
      <w:r w:rsidR="00FD1028">
        <w:rPr>
          <w:rtl/>
        </w:rPr>
        <w:t>]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(1)</w:t>
      </w:r>
      <w:r w:rsidRPr="007F35AE">
        <w:rPr>
          <w:rtl/>
        </w:rPr>
        <w:t xml:space="preserve"> فبعث إليه النبي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Pr="007F35AE">
        <w:rPr>
          <w:rtl/>
        </w:rPr>
        <w:t xml:space="preserve"> فقال</w:t>
      </w:r>
      <w:r w:rsidR="00637BDD">
        <w:rPr>
          <w:rtl/>
        </w:rPr>
        <w:t>:</w:t>
      </w:r>
      <w:r>
        <w:rPr>
          <w:rFonts w:hint="cs"/>
          <w:rtl/>
        </w:rPr>
        <w:t xml:space="preserve"> </w:t>
      </w:r>
      <w:r w:rsidRPr="007F35AE">
        <w:rPr>
          <w:rtl/>
        </w:rPr>
        <w:t>« ما فعل فرسك</w:t>
      </w:r>
      <w:r>
        <w:rPr>
          <w:rtl/>
        </w:rPr>
        <w:t>؟</w:t>
      </w:r>
      <w:r w:rsidRPr="007F35AE">
        <w:rPr>
          <w:rtl/>
        </w:rPr>
        <w:t xml:space="preserve"> » قال</w:t>
      </w:r>
      <w:r w:rsidR="00637BDD">
        <w:rPr>
          <w:rtl/>
        </w:rPr>
        <w:t>:</w:t>
      </w:r>
      <w:r w:rsidRPr="007F35AE">
        <w:rPr>
          <w:rtl/>
        </w:rPr>
        <w:t xml:space="preserve"> </w:t>
      </w:r>
      <w:r w:rsidR="00D66788">
        <w:rPr>
          <w:rFonts w:hint="cs"/>
          <w:rtl/>
        </w:rPr>
        <w:t>إ</w:t>
      </w:r>
      <w:r w:rsidRPr="007F35AE">
        <w:rPr>
          <w:rtl/>
        </w:rPr>
        <w:t>شتد</w:t>
      </w:r>
      <w:r w:rsidR="00D66788">
        <w:rPr>
          <w:rFonts w:hint="cs"/>
          <w:rtl/>
        </w:rPr>
        <w:t>ّ</w:t>
      </w:r>
      <w:r w:rsidRPr="007F35AE">
        <w:rPr>
          <w:rtl/>
        </w:rPr>
        <w:t xml:space="preserve"> علي شغنه فأخصيته</w:t>
      </w:r>
      <w:r w:rsidR="00637BDD">
        <w:rPr>
          <w:rtl/>
        </w:rPr>
        <w:t>،</w:t>
      </w:r>
      <w:r w:rsidRPr="007F35AE">
        <w:rPr>
          <w:rtl/>
        </w:rPr>
        <w:t xml:space="preserve"> فقال</w:t>
      </w:r>
      <w:r w:rsidR="00637BDD">
        <w:rPr>
          <w:rtl/>
        </w:rPr>
        <w:t>:</w:t>
      </w:r>
      <w:r w:rsidRPr="007F35AE">
        <w:rPr>
          <w:rtl/>
        </w:rPr>
        <w:t xml:space="preserve"> « مه مه</w:t>
      </w:r>
      <w:r>
        <w:rPr>
          <w:rFonts w:hint="cs"/>
          <w:rtl/>
        </w:rPr>
        <w:t xml:space="preserve"> </w:t>
      </w:r>
      <w:r w:rsidRPr="007F35AE">
        <w:rPr>
          <w:rtl/>
        </w:rPr>
        <w:t>مثلت به</w:t>
      </w:r>
      <w:r w:rsidR="00637BDD">
        <w:rPr>
          <w:rtl/>
        </w:rPr>
        <w:t>،</w:t>
      </w:r>
      <w:r w:rsidRPr="007F35AE">
        <w:rPr>
          <w:rtl/>
        </w:rPr>
        <w:t xml:space="preserve"> الخيل معقود في نواصيها الخير إلى يوم القيامة » الخبر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9463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وبهذا </w:t>
      </w:r>
      <w:r w:rsidR="003C35D8">
        <w:rPr>
          <w:rtl/>
        </w:rPr>
        <w:t>الإسناد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علي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ليس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في الاسلام اخصاء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ولا كنيسة محدثة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قلت</w:t>
      </w:r>
      <w:r w:rsidR="00637BDD">
        <w:rPr>
          <w:rtl/>
        </w:rPr>
        <w:t>:</w:t>
      </w:r>
      <w:r w:rsidRPr="007F35AE">
        <w:rPr>
          <w:rtl/>
        </w:rPr>
        <w:t xml:space="preserve"> ظاهر الخبرين الحرمة</w:t>
      </w:r>
      <w:r w:rsidR="00637BDD">
        <w:rPr>
          <w:rtl/>
        </w:rPr>
        <w:t>،</w:t>
      </w:r>
      <w:r w:rsidRPr="007F35AE">
        <w:rPr>
          <w:rtl/>
        </w:rPr>
        <w:t xml:space="preserve"> ولا بد</w:t>
      </w:r>
      <w:r w:rsidR="00D66788">
        <w:rPr>
          <w:rFonts w:hint="cs"/>
          <w:rtl/>
        </w:rPr>
        <w:t>ّ</w:t>
      </w:r>
      <w:r w:rsidRPr="007F35AE">
        <w:rPr>
          <w:rtl/>
        </w:rPr>
        <w:t xml:space="preserve"> من الحمل على الكراهة لما في</w:t>
      </w:r>
      <w:r>
        <w:rPr>
          <w:rFonts w:hint="cs"/>
          <w:rtl/>
        </w:rPr>
        <w:t xml:space="preserve"> </w:t>
      </w:r>
      <w:r w:rsidRPr="007F35AE">
        <w:rPr>
          <w:rtl/>
        </w:rPr>
        <w:t>الأصل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9464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>عوالي اللآلي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النبي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أنه نهى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التحريش بين البهائم</w:t>
      </w:r>
      <w:r w:rsidR="007D1694">
        <w:rPr>
          <w:rtl/>
        </w:rPr>
        <w:t>.</w:t>
      </w:r>
    </w:p>
    <w:p w:rsidR="007D1694" w:rsidRDefault="007D1694" w:rsidP="007D1694">
      <w:pPr>
        <w:pStyle w:val="Heading2Center"/>
        <w:rPr>
          <w:rtl/>
        </w:rPr>
      </w:pPr>
      <w:bookmarkStart w:id="350" w:name="_Toc362083420"/>
      <w:bookmarkStart w:id="351" w:name="_Toc368917690"/>
      <w:r w:rsidRPr="00527A95">
        <w:rPr>
          <w:rtl/>
        </w:rPr>
        <w:t>30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527A95">
        <w:rPr>
          <w:rtl/>
        </w:rPr>
        <w:t>باب استحباب اتخاذ الديك والدجاج في المنزل</w:t>
      </w:r>
      <w:r w:rsidR="00D66788" w:rsidRPr="00D66788">
        <w:rPr>
          <w:rStyle w:val="libAlaemHeading2Char"/>
          <w:rtl/>
        </w:rPr>
        <w:t xml:space="preserve"> )</w:t>
      </w:r>
      <w:bookmarkEnd w:id="350"/>
      <w:bookmarkEnd w:id="351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9465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محمد بن أحمد الصفواني في كتاب التعريف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أبي الحسن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لا تخلو البيت من ثلاثة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وهي عمارة البيت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الهرة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والحمام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والديك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وإن كان مع الديك أنيسة فلا بأس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أن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يكره قذرها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9466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كتاب جعفر بن محمد بن شريح الحضرمي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حميد بن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الجعفريات ص 80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عوالي اللآلي ج 1 ص 171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30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التعريف ص 5</w:t>
      </w:r>
      <w:r w:rsidR="00637BDD">
        <w:rPr>
          <w:rtl/>
        </w:rPr>
        <w:t>،</w:t>
      </w:r>
      <w:r w:rsidRPr="007F35AE">
        <w:rPr>
          <w:rtl/>
        </w:rPr>
        <w:t xml:space="preserve"> وتقدم في الباب 25 الحديث 3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كتاب جعفر بن محمد بن شريح الحضرمي ص 74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شعيب</w:t>
      </w:r>
      <w:r w:rsidR="00637BDD">
        <w:rPr>
          <w:rtl/>
        </w:rPr>
        <w:t>،</w:t>
      </w:r>
      <w:r w:rsidRPr="007F35AE">
        <w:rPr>
          <w:rtl/>
        </w:rPr>
        <w:t xml:space="preserve"> عن جابر الجعفي</w:t>
      </w:r>
      <w:r w:rsidR="00637BDD">
        <w:rPr>
          <w:rtl/>
        </w:rPr>
        <w:t>،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سمعت أبا عبد الله </w:t>
      </w:r>
      <w:r w:rsidR="00637BDD" w:rsidRPr="00637BDD">
        <w:rPr>
          <w:rStyle w:val="libAlaemChar"/>
          <w:rtl/>
        </w:rPr>
        <w:t>عليه‌السلام</w:t>
      </w:r>
      <w:r>
        <w:rPr>
          <w:rFonts w:hint="cs"/>
          <w:rtl/>
        </w:rPr>
        <w:t xml:space="preserve"> </w:t>
      </w:r>
      <w:r w:rsidRPr="007F35AE">
        <w:rPr>
          <w:rtl/>
        </w:rPr>
        <w:t>يقول</w:t>
      </w:r>
      <w:r w:rsidR="00637BDD">
        <w:rPr>
          <w:rtl/>
        </w:rPr>
        <w:t>:</w:t>
      </w:r>
      <w:r w:rsidRPr="007F35AE">
        <w:rPr>
          <w:rtl/>
        </w:rPr>
        <w:t xml:space="preserve"> « إن لله ديكا</w:t>
      </w:r>
      <w:r w:rsidR="00D66788">
        <w:rPr>
          <w:rFonts w:hint="cs"/>
          <w:rtl/>
        </w:rPr>
        <w:t>ً</w:t>
      </w:r>
      <w:r w:rsidRPr="007F35AE">
        <w:rPr>
          <w:rtl/>
        </w:rPr>
        <w:t xml:space="preserve"> رجلاه </w:t>
      </w:r>
      <w:r w:rsidRPr="007D1694">
        <w:rPr>
          <w:rStyle w:val="libFootnotenumChar"/>
          <w:rtl/>
        </w:rPr>
        <w:t>(1)</w:t>
      </w:r>
      <w:r w:rsidRPr="007F35AE">
        <w:rPr>
          <w:rtl/>
        </w:rPr>
        <w:t xml:space="preserve"> في الأرض</w:t>
      </w:r>
      <w:r w:rsidR="00637BDD">
        <w:rPr>
          <w:rtl/>
        </w:rPr>
        <w:t>،</w:t>
      </w:r>
      <w:r w:rsidRPr="007F35AE">
        <w:rPr>
          <w:rtl/>
        </w:rPr>
        <w:t xml:space="preserve"> ورأسه تحت العرش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جناح له في المشرق</w:t>
      </w:r>
      <w:r w:rsidR="00637BDD">
        <w:rPr>
          <w:rtl/>
        </w:rPr>
        <w:t>،</w:t>
      </w:r>
      <w:r w:rsidRPr="007F35AE">
        <w:rPr>
          <w:rtl/>
        </w:rPr>
        <w:t xml:space="preserve"> وجناح له في المغرب يقول</w:t>
      </w:r>
      <w:r w:rsidR="00637BDD">
        <w:rPr>
          <w:rtl/>
        </w:rPr>
        <w:t>:</w:t>
      </w:r>
      <w:r w:rsidRPr="007F35AE">
        <w:rPr>
          <w:rtl/>
        </w:rPr>
        <w:t xml:space="preserve"> سبحان الملك</w:t>
      </w:r>
      <w:r>
        <w:rPr>
          <w:rFonts w:hint="cs"/>
          <w:rtl/>
        </w:rPr>
        <w:t xml:space="preserve"> </w:t>
      </w:r>
      <w:r w:rsidRPr="007F35AE">
        <w:rPr>
          <w:rtl/>
        </w:rPr>
        <w:t>القدوس</w:t>
      </w:r>
      <w:r w:rsidR="00637BDD">
        <w:rPr>
          <w:rtl/>
        </w:rPr>
        <w:t>،</w:t>
      </w:r>
      <w:r w:rsidRPr="007F35AE">
        <w:rPr>
          <w:rtl/>
        </w:rPr>
        <w:t xml:space="preserve"> فإذا قال ذلك صاحت الديوك وأجابته</w:t>
      </w:r>
      <w:r w:rsidR="00637BDD">
        <w:rPr>
          <w:rtl/>
        </w:rPr>
        <w:t>،</w:t>
      </w:r>
      <w:r w:rsidRPr="007F35AE">
        <w:rPr>
          <w:rtl/>
        </w:rPr>
        <w:t xml:space="preserve"> فإذا سمع صوت</w:t>
      </w:r>
      <w:r>
        <w:rPr>
          <w:rFonts w:hint="cs"/>
          <w:rtl/>
        </w:rPr>
        <w:t xml:space="preserve"> </w:t>
      </w:r>
      <w:r w:rsidRPr="007F35AE">
        <w:rPr>
          <w:rtl/>
        </w:rPr>
        <w:t>الديك فليقل أحدكم سبحان ربي الملك القدوس »</w:t>
      </w:r>
      <w:r>
        <w:rPr>
          <w:rtl/>
        </w:rPr>
        <w:t>.</w:t>
      </w:r>
    </w:p>
    <w:p w:rsidR="007D1694" w:rsidRPr="00381805" w:rsidRDefault="007D1694" w:rsidP="007D1694">
      <w:pPr>
        <w:pStyle w:val="Heading2Center"/>
        <w:rPr>
          <w:rtl/>
        </w:rPr>
      </w:pPr>
      <w:bookmarkStart w:id="352" w:name="_Toc362083421"/>
      <w:bookmarkStart w:id="353" w:name="_Toc368917691"/>
      <w:r w:rsidRPr="00381805">
        <w:rPr>
          <w:rtl/>
        </w:rPr>
        <w:t>31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381805">
        <w:rPr>
          <w:rtl/>
        </w:rPr>
        <w:t>باب استحباب اكرام الخط</w:t>
      </w:r>
      <w:r w:rsidR="00D66788">
        <w:rPr>
          <w:rFonts w:hint="cs"/>
          <w:rtl/>
        </w:rPr>
        <w:t>ّ</w:t>
      </w:r>
      <w:r w:rsidRPr="00381805">
        <w:rPr>
          <w:rtl/>
        </w:rPr>
        <w:t>اف</w:t>
      </w:r>
      <w:r w:rsidR="00637BDD">
        <w:rPr>
          <w:rtl/>
        </w:rPr>
        <w:t>،</w:t>
      </w:r>
      <w:r w:rsidRPr="00381805">
        <w:rPr>
          <w:rtl/>
        </w:rPr>
        <w:t xml:space="preserve"> وهو الصنونو</w:t>
      </w:r>
      <w:r w:rsidR="00D66788" w:rsidRPr="00D66788">
        <w:rPr>
          <w:rStyle w:val="libAlaemHeading2Char"/>
          <w:rtl/>
        </w:rPr>
        <w:t xml:space="preserve"> )</w:t>
      </w:r>
      <w:bookmarkEnd w:id="352"/>
      <w:bookmarkEnd w:id="353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9467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عوالي اللآلي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النبي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« استوصوا بالصيني</w:t>
      </w:r>
      <w:r w:rsidR="00D66788">
        <w:rPr>
          <w:rFonts w:hint="cs"/>
          <w:rtl/>
        </w:rPr>
        <w:t>ّ</w:t>
      </w:r>
      <w:r w:rsidR="007D1694" w:rsidRPr="007F35AE">
        <w:rPr>
          <w:rtl/>
        </w:rPr>
        <w:t xml:space="preserve">ات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فإنهن لا يؤذين شيئا</w:t>
      </w:r>
      <w:r w:rsidR="00D66788">
        <w:rPr>
          <w:rFonts w:hint="cs"/>
          <w:rtl/>
        </w:rPr>
        <w:t>ً</w:t>
      </w:r>
      <w:r w:rsidR="007D1694" w:rsidRPr="007F35AE">
        <w:rPr>
          <w:rtl/>
        </w:rPr>
        <w:t xml:space="preserve"> » وفي حديث آخر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« إنهن</w:t>
      </w:r>
      <w:r w:rsidR="00D66788">
        <w:rPr>
          <w:rFonts w:hint="cs"/>
          <w:rtl/>
        </w:rPr>
        <w:t>ّ</w:t>
      </w:r>
      <w:r w:rsidR="007D1694" w:rsidRPr="007F35AE">
        <w:rPr>
          <w:rtl/>
        </w:rPr>
        <w:t xml:space="preserve"> طير آنس بالناس »</w:t>
      </w:r>
      <w:r w:rsidR="007D1694">
        <w:rPr>
          <w:rtl/>
        </w:rPr>
        <w:t>.</w:t>
      </w:r>
    </w:p>
    <w:p w:rsidR="007D1694" w:rsidRDefault="007D1694" w:rsidP="007D1694">
      <w:pPr>
        <w:pStyle w:val="Heading2Center"/>
        <w:rPr>
          <w:rtl/>
        </w:rPr>
      </w:pPr>
      <w:bookmarkStart w:id="354" w:name="_Toc362083422"/>
      <w:bookmarkStart w:id="355" w:name="_Toc368917692"/>
      <w:r w:rsidRPr="00381805">
        <w:rPr>
          <w:rtl/>
        </w:rPr>
        <w:t>32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381805">
        <w:rPr>
          <w:rtl/>
        </w:rPr>
        <w:t>باب استحباب الديك الأبيض الأفرق</w:t>
      </w:r>
      <w:r w:rsidR="00637BDD">
        <w:rPr>
          <w:rtl/>
        </w:rPr>
        <w:t>،</w:t>
      </w:r>
      <w:r w:rsidRPr="00381805">
        <w:rPr>
          <w:rtl/>
        </w:rPr>
        <w:t xml:space="preserve"> واختياره على</w:t>
      </w:r>
      <w:r>
        <w:rPr>
          <w:rFonts w:hint="cs"/>
          <w:rtl/>
        </w:rPr>
        <w:t xml:space="preserve"> </w:t>
      </w:r>
      <w:r w:rsidRPr="007F35AE">
        <w:rPr>
          <w:rtl/>
        </w:rPr>
        <w:t>الطاووس</w:t>
      </w:r>
      <w:r w:rsidR="00637BDD">
        <w:rPr>
          <w:rtl/>
        </w:rPr>
        <w:t>،</w:t>
      </w:r>
      <w:r w:rsidRPr="007F35AE">
        <w:rPr>
          <w:rtl/>
        </w:rPr>
        <w:t xml:space="preserve"> واختيار الحمام المنم</w:t>
      </w:r>
      <w:r w:rsidR="00D66788">
        <w:rPr>
          <w:rFonts w:hint="cs"/>
          <w:rtl/>
        </w:rPr>
        <w:t>ّ</w:t>
      </w:r>
      <w:r w:rsidRPr="007F35AE">
        <w:rPr>
          <w:rtl/>
        </w:rPr>
        <w:t>ر عليهما</w:t>
      </w:r>
      <w:r w:rsidR="00D66788" w:rsidRPr="00D66788">
        <w:rPr>
          <w:rStyle w:val="libAlaemHeading2Char"/>
          <w:rtl/>
        </w:rPr>
        <w:t xml:space="preserve"> )</w:t>
      </w:r>
      <w:bookmarkEnd w:id="354"/>
      <w:bookmarkEnd w:id="355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9468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القطب الراوندي في </w:t>
      </w:r>
      <w:r w:rsidR="00253DE0">
        <w:rPr>
          <w:rtl/>
        </w:rPr>
        <w:t>لبّ اللباب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النبي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إن الديك الأبيض صديقي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وصديق صديقي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وعدو</w:t>
      </w:r>
      <w:r w:rsidR="00D66788">
        <w:rPr>
          <w:rFonts w:hint="cs"/>
          <w:rtl/>
        </w:rPr>
        <w:t>ّ</w:t>
      </w:r>
      <w:r w:rsidR="007D1694" w:rsidRPr="007F35AE">
        <w:rPr>
          <w:rtl/>
        </w:rPr>
        <w:t xml:space="preserve"> عدوي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9469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الشيخ ور</w:t>
      </w:r>
      <w:r w:rsidR="00D66788">
        <w:rPr>
          <w:rFonts w:hint="cs"/>
          <w:rtl/>
        </w:rPr>
        <w:t>ّ</w:t>
      </w:r>
      <w:r w:rsidR="007D1694" w:rsidRPr="007F35AE">
        <w:rPr>
          <w:rtl/>
        </w:rPr>
        <w:t>ام في تنبيه الخواطر</w:t>
      </w:r>
      <w:r w:rsidR="00637BDD">
        <w:rPr>
          <w:rtl/>
        </w:rPr>
        <w:t>:</w:t>
      </w:r>
      <w:r w:rsidR="007D1694" w:rsidRPr="007F35AE">
        <w:rPr>
          <w:rtl/>
        </w:rPr>
        <w:t xml:space="preserve"> دخل طاووس اليماني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على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رجلاه</w:t>
      </w:r>
      <w:r w:rsidR="00637BDD">
        <w:rPr>
          <w:rtl/>
        </w:rPr>
        <w:t>:</w:t>
      </w:r>
      <w:r w:rsidRPr="007F35AE">
        <w:rPr>
          <w:rtl/>
        </w:rPr>
        <w:t xml:space="preserve"> ليس في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31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عوالي اللآلي ج 3 ص 468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الصينيات</w:t>
      </w:r>
      <w:r w:rsidR="00637BDD">
        <w:rPr>
          <w:rtl/>
        </w:rPr>
        <w:t>:</w:t>
      </w:r>
      <w:r w:rsidRPr="007F35AE">
        <w:rPr>
          <w:rtl/>
        </w:rPr>
        <w:t xml:space="preserve"> وهي الط</w:t>
      </w:r>
      <w:r w:rsidR="00D66788">
        <w:rPr>
          <w:rFonts w:hint="cs"/>
          <w:rtl/>
        </w:rPr>
        <w:t>ُ</w:t>
      </w:r>
      <w:r w:rsidRPr="007F35AE">
        <w:rPr>
          <w:rtl/>
        </w:rPr>
        <w:t>و</w:t>
      </w:r>
      <w:r w:rsidR="00D66788">
        <w:rPr>
          <w:rFonts w:hint="cs"/>
          <w:rtl/>
        </w:rPr>
        <w:t>َ</w:t>
      </w:r>
      <w:r w:rsidRPr="007F35AE">
        <w:rPr>
          <w:rtl/>
        </w:rPr>
        <w:t>يرات التي تأوي البيوت المكناة ببنات السند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والهند </w:t>
      </w:r>
      <w:r w:rsidR="00A61C25">
        <w:rPr>
          <w:rtl/>
        </w:rPr>
        <w:t>(</w:t>
      </w:r>
      <w:r w:rsidRPr="007F35AE">
        <w:rPr>
          <w:rtl/>
        </w:rPr>
        <w:t>مجمع البحرين ج 6 ص 274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32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="00253DE0">
        <w:rPr>
          <w:rtl/>
        </w:rPr>
        <w:t>لبّ اللباب</w:t>
      </w:r>
      <w:r w:rsidR="00637BDD">
        <w:rPr>
          <w:rtl/>
        </w:rPr>
        <w:t>:</w:t>
      </w:r>
      <w:r w:rsidRPr="007F35AE">
        <w:rPr>
          <w:rtl/>
        </w:rPr>
        <w:t xml:space="preserve"> مخطوط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تنبيه الخواطر ج 1 ص 15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 xml:space="preserve">جعفر ابن محمد الصادق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،</w:t>
      </w:r>
      <w:r w:rsidRPr="007F35AE">
        <w:rPr>
          <w:rtl/>
        </w:rPr>
        <w:t xml:space="preserve"> فقال له</w:t>
      </w:r>
      <w:r w:rsidR="00637BDD">
        <w:rPr>
          <w:rtl/>
        </w:rPr>
        <w:t>:</w:t>
      </w:r>
      <w:r w:rsidRPr="007F35AE">
        <w:rPr>
          <w:rtl/>
        </w:rPr>
        <w:t xml:space="preserve"> « أنت</w:t>
      </w:r>
      <w:r>
        <w:rPr>
          <w:rFonts w:hint="cs"/>
          <w:rtl/>
        </w:rPr>
        <w:t xml:space="preserve"> </w:t>
      </w:r>
      <w:r w:rsidRPr="007F35AE">
        <w:rPr>
          <w:rtl/>
        </w:rPr>
        <w:t>طاووس</w:t>
      </w:r>
      <w:r>
        <w:rPr>
          <w:rtl/>
        </w:rPr>
        <w:t>؟</w:t>
      </w:r>
      <w:r w:rsidRPr="007F35AE">
        <w:rPr>
          <w:rtl/>
        </w:rPr>
        <w:t xml:space="preserve"> » قال</w:t>
      </w:r>
      <w:r w:rsidR="00637BDD">
        <w:rPr>
          <w:rtl/>
        </w:rPr>
        <w:t>:</w:t>
      </w:r>
      <w:r w:rsidRPr="007F35AE">
        <w:rPr>
          <w:rtl/>
        </w:rPr>
        <w:t xml:space="preserve"> نعم</w:t>
      </w:r>
      <w:r w:rsidR="00637BDD">
        <w:rPr>
          <w:rtl/>
        </w:rPr>
        <w:t>،</w:t>
      </w:r>
      <w:r w:rsidRPr="007F35AE">
        <w:rPr>
          <w:rtl/>
        </w:rPr>
        <w:t xml:space="preserve"> فقال</w:t>
      </w:r>
      <w:r w:rsidR="00637BDD">
        <w:rPr>
          <w:rtl/>
        </w:rPr>
        <w:t>:</w:t>
      </w:r>
      <w:r w:rsidRPr="007F35AE">
        <w:rPr>
          <w:rtl/>
        </w:rPr>
        <w:t xml:space="preserve"> « طاووس طير مشؤوم ما نزل بساحة</w:t>
      </w:r>
      <w:r>
        <w:rPr>
          <w:rFonts w:hint="cs"/>
          <w:rtl/>
        </w:rPr>
        <w:t xml:space="preserve"> </w:t>
      </w:r>
      <w:r w:rsidRPr="007F35AE">
        <w:rPr>
          <w:rtl/>
        </w:rPr>
        <w:t>قوم</w:t>
      </w:r>
      <w:r w:rsidR="003C35D8">
        <w:rPr>
          <w:rtl/>
        </w:rPr>
        <w:t xml:space="preserve"> إلّا </w:t>
      </w:r>
      <w:r w:rsidRPr="007F35AE">
        <w:rPr>
          <w:rtl/>
        </w:rPr>
        <w:t>آذنهم بالرحيل »</w:t>
      </w:r>
      <w:r>
        <w:rPr>
          <w:rtl/>
        </w:rPr>
        <w:t>.</w:t>
      </w:r>
    </w:p>
    <w:p w:rsidR="007D1694" w:rsidRPr="007F35AE" w:rsidRDefault="00FD1028" w:rsidP="00D6678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9470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المولى سعيد المزيدي في كتاب تحفة ال</w:t>
      </w:r>
      <w:r w:rsidR="00D66788">
        <w:rPr>
          <w:rFonts w:hint="cs"/>
          <w:rtl/>
        </w:rPr>
        <w:t>إ</w:t>
      </w:r>
      <w:r w:rsidR="007D1694" w:rsidRPr="007F35AE">
        <w:rPr>
          <w:rtl/>
        </w:rPr>
        <w:t>خوان</w:t>
      </w:r>
      <w:r w:rsidR="00637BDD">
        <w:rPr>
          <w:rtl/>
        </w:rPr>
        <w:t>:</w:t>
      </w:r>
      <w:r w:rsidR="007D1694" w:rsidRPr="007F35AE">
        <w:rPr>
          <w:rtl/>
        </w:rPr>
        <w:t xml:space="preserve"> في خبر طويل في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خلقة آدم </w:t>
      </w:r>
      <w:r w:rsidR="00637BDD" w:rsidRPr="00637BDD">
        <w:rPr>
          <w:rStyle w:val="libAlaemChar"/>
          <w:rtl/>
        </w:rPr>
        <w:t>عليه‌السلام</w:t>
      </w:r>
      <w:r w:rsidR="007D1694">
        <w:rPr>
          <w:rtl/>
        </w:rPr>
        <w:t xml:space="preserve"> - </w:t>
      </w:r>
      <w:r w:rsidR="007D1694" w:rsidRPr="007F35AE">
        <w:rPr>
          <w:rtl/>
        </w:rPr>
        <w:t>إلى أن قال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وقال النبي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أكثروا في بيوتكم الديوك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فإن إبليس لا يدخل بيتا فيه ديك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أفرق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وقال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Pr="007F35AE">
        <w:rPr>
          <w:rtl/>
        </w:rPr>
        <w:t xml:space="preserve"> « إذا صاح الديك في السحر</w:t>
      </w:r>
      <w:r w:rsidR="00637BDD">
        <w:rPr>
          <w:rtl/>
        </w:rPr>
        <w:t>،</w:t>
      </w:r>
      <w:r w:rsidRPr="007F35AE">
        <w:rPr>
          <w:rtl/>
        </w:rPr>
        <w:t xml:space="preserve"> نادى</w:t>
      </w:r>
      <w:r>
        <w:rPr>
          <w:rFonts w:hint="cs"/>
          <w:rtl/>
        </w:rPr>
        <w:t xml:space="preserve"> </w:t>
      </w:r>
      <w:r w:rsidRPr="007F35AE">
        <w:rPr>
          <w:rtl/>
        </w:rPr>
        <w:t>مناد</w:t>
      </w:r>
      <w:r w:rsidR="00D66788">
        <w:rPr>
          <w:rFonts w:hint="cs"/>
          <w:rtl/>
        </w:rPr>
        <w:t>ٍ</w:t>
      </w:r>
      <w:r w:rsidRPr="007F35AE">
        <w:rPr>
          <w:rtl/>
        </w:rPr>
        <w:t xml:space="preserve"> من الجنان</w:t>
      </w:r>
      <w:r w:rsidR="00637BDD">
        <w:rPr>
          <w:rtl/>
        </w:rPr>
        <w:t>:</w:t>
      </w:r>
      <w:r w:rsidRPr="007F35AE">
        <w:rPr>
          <w:rtl/>
        </w:rPr>
        <w:t xml:space="preserve"> أين الخاشعون الذاكرون</w:t>
      </w:r>
      <w:r w:rsidR="00637BDD">
        <w:rPr>
          <w:rtl/>
        </w:rPr>
        <w:t>،</w:t>
      </w:r>
      <w:r w:rsidRPr="007F35AE">
        <w:rPr>
          <w:rtl/>
        </w:rPr>
        <w:t xml:space="preserve"> الراكعون الساجدون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السائحون المستغفرون</w:t>
      </w:r>
      <w:r w:rsidR="00637BDD">
        <w:rPr>
          <w:rtl/>
        </w:rPr>
        <w:t>،</w:t>
      </w:r>
      <w:r w:rsidRPr="007F35AE">
        <w:rPr>
          <w:rtl/>
        </w:rPr>
        <w:t xml:space="preserve"> فأول من يسمع ذلك ملك من ملائكة</w:t>
      </w:r>
      <w:r>
        <w:rPr>
          <w:rFonts w:hint="cs"/>
          <w:rtl/>
        </w:rPr>
        <w:t xml:space="preserve"> </w:t>
      </w:r>
      <w:r w:rsidRPr="007F35AE">
        <w:rPr>
          <w:rtl/>
        </w:rPr>
        <w:t>السماوات</w:t>
      </w:r>
      <w:r w:rsidR="00637BDD">
        <w:rPr>
          <w:rtl/>
        </w:rPr>
        <w:t>،</w:t>
      </w:r>
      <w:r w:rsidRPr="007F35AE">
        <w:rPr>
          <w:rtl/>
        </w:rPr>
        <w:t xml:space="preserve"> على صورة الديك له زغب وريش أبيض</w:t>
      </w:r>
      <w:r w:rsidR="00637BDD">
        <w:rPr>
          <w:rtl/>
        </w:rPr>
        <w:t>،</w:t>
      </w:r>
      <w:r w:rsidRPr="007F35AE">
        <w:rPr>
          <w:rtl/>
        </w:rPr>
        <w:t xml:space="preserve"> رأسه تحت</w:t>
      </w:r>
      <w:r>
        <w:rPr>
          <w:rFonts w:hint="cs"/>
          <w:rtl/>
        </w:rPr>
        <w:t xml:space="preserve"> </w:t>
      </w:r>
      <w:r w:rsidRPr="007F35AE">
        <w:rPr>
          <w:rtl/>
        </w:rPr>
        <w:t>العرش</w:t>
      </w:r>
      <w:r w:rsidR="00637BDD">
        <w:rPr>
          <w:rtl/>
        </w:rPr>
        <w:t>،</w:t>
      </w:r>
      <w:r w:rsidRPr="007F35AE">
        <w:rPr>
          <w:rtl/>
        </w:rPr>
        <w:t xml:space="preserve"> ورجلاه تحت الأرض السفلى</w:t>
      </w:r>
      <w:r w:rsidR="00637BDD">
        <w:rPr>
          <w:rtl/>
        </w:rPr>
        <w:t>،</w:t>
      </w:r>
      <w:r w:rsidRPr="007F35AE">
        <w:rPr>
          <w:rtl/>
        </w:rPr>
        <w:t xml:space="preserve"> وجناحاه منشوران</w:t>
      </w:r>
      <w:r w:rsidR="00637BDD">
        <w:rPr>
          <w:rtl/>
        </w:rPr>
        <w:t>،</w:t>
      </w:r>
      <w:r w:rsidRPr="007F35AE">
        <w:rPr>
          <w:rtl/>
        </w:rPr>
        <w:t xml:space="preserve"> فإذا سمع</w:t>
      </w:r>
      <w:r>
        <w:rPr>
          <w:rFonts w:hint="cs"/>
          <w:rtl/>
        </w:rPr>
        <w:t xml:space="preserve"> </w:t>
      </w:r>
      <w:r w:rsidRPr="007F35AE">
        <w:rPr>
          <w:rtl/>
        </w:rPr>
        <w:t>ذلك النداء من الجنة</w:t>
      </w:r>
      <w:r w:rsidR="00637BDD">
        <w:rPr>
          <w:rtl/>
        </w:rPr>
        <w:t>،</w:t>
      </w:r>
      <w:r w:rsidRPr="007F35AE">
        <w:rPr>
          <w:rtl/>
        </w:rPr>
        <w:t xml:space="preserve"> ضرب بجناحيه </w:t>
      </w:r>
      <w:r w:rsidRPr="007D1694">
        <w:rPr>
          <w:rStyle w:val="libFootnotenumChar"/>
          <w:rtl/>
        </w:rPr>
        <w:t>(1)</w:t>
      </w:r>
      <w:r w:rsidRPr="007F35AE">
        <w:rPr>
          <w:rtl/>
        </w:rPr>
        <w:t xml:space="preserve"> ضربة</w:t>
      </w:r>
      <w:r w:rsidR="00637BDD">
        <w:rPr>
          <w:rtl/>
        </w:rPr>
        <w:t>،</w:t>
      </w:r>
      <w:r w:rsidRPr="007F35AE">
        <w:rPr>
          <w:rtl/>
        </w:rPr>
        <w:t xml:space="preserve"> وقال</w:t>
      </w:r>
      <w:r w:rsidR="00637BDD">
        <w:rPr>
          <w:rtl/>
        </w:rPr>
        <w:t>:</w:t>
      </w:r>
      <w:r w:rsidRPr="007F35AE">
        <w:rPr>
          <w:rtl/>
        </w:rPr>
        <w:t xml:space="preserve"> يا غافلين</w:t>
      </w:r>
      <w:r>
        <w:rPr>
          <w:rFonts w:hint="cs"/>
          <w:rtl/>
        </w:rPr>
        <w:t xml:space="preserve"> </w:t>
      </w:r>
      <w:r w:rsidRPr="007F35AE">
        <w:rPr>
          <w:rtl/>
        </w:rPr>
        <w:t>اذكروا الله الذي وسعت رحمته</w:t>
      </w:r>
      <w:r w:rsidR="003C35D8">
        <w:rPr>
          <w:rtl/>
        </w:rPr>
        <w:t xml:space="preserve"> كلّ </w:t>
      </w:r>
      <w:r w:rsidRPr="007F35AE">
        <w:rPr>
          <w:rtl/>
        </w:rPr>
        <w:t>شئ 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9471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4</w:t>
      </w:r>
      <w:r w:rsidR="007D1694">
        <w:rPr>
          <w:rtl/>
        </w:rPr>
        <w:t xml:space="preserve"> - </w:t>
      </w:r>
      <w:r w:rsidR="007D1694" w:rsidRPr="007F35AE">
        <w:rPr>
          <w:rtl/>
        </w:rPr>
        <w:t>وروي</w:t>
      </w:r>
      <w:r w:rsidR="00637BDD">
        <w:rPr>
          <w:rtl/>
        </w:rPr>
        <w:t>:</w:t>
      </w:r>
      <w:r w:rsidR="007D1694" w:rsidRPr="007F35AE">
        <w:rPr>
          <w:rtl/>
        </w:rPr>
        <w:t xml:space="preserve"> أن النبي سليمان بن داود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لما حشر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له الطير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وأحب</w:t>
      </w:r>
      <w:r w:rsidR="00D66788">
        <w:rPr>
          <w:rFonts w:hint="cs"/>
          <w:rtl/>
        </w:rPr>
        <w:t>ّ</w:t>
      </w:r>
      <w:r w:rsidR="007D1694" w:rsidRPr="007F35AE">
        <w:rPr>
          <w:rtl/>
        </w:rPr>
        <w:t xml:space="preserve"> أن يستنطق الطير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وكان حاشرها جبرئيل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وميكائيل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فأم</w:t>
      </w:r>
      <w:r w:rsidR="00D66788">
        <w:rPr>
          <w:rFonts w:hint="cs"/>
          <w:rtl/>
        </w:rPr>
        <w:t>ّ</w:t>
      </w:r>
      <w:r w:rsidR="007D1694" w:rsidRPr="007F35AE">
        <w:rPr>
          <w:rtl/>
        </w:rPr>
        <w:t>ا جبرئيل فكان يحشر طيور المشرق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والمغرب من البراري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وأم</w:t>
      </w:r>
      <w:r w:rsidR="00D66788">
        <w:rPr>
          <w:rFonts w:hint="cs"/>
          <w:rtl/>
        </w:rPr>
        <w:t>ّ</w:t>
      </w:r>
      <w:r w:rsidR="007D1694" w:rsidRPr="007F35AE">
        <w:rPr>
          <w:rtl/>
        </w:rPr>
        <w:t>ا ميكائيل فكان يحشر طيور الهواء والجبال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فنظر سليمان إلى عجائب خلقتها واختلاف صورها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وجعل يسأل</w:t>
      </w:r>
      <w:r w:rsidR="003C35D8">
        <w:rPr>
          <w:rtl/>
        </w:rPr>
        <w:t xml:space="preserve"> كلّ </w:t>
      </w:r>
      <w:r w:rsidR="007D1694" w:rsidRPr="007F35AE">
        <w:rPr>
          <w:rtl/>
        </w:rPr>
        <w:t>صنف منهم وهم يجيبونه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بمساكنهم ومعائشهم وأوكارهم وأعشاشهم</w:t>
      </w:r>
      <w:r w:rsidR="00637BDD">
        <w:rPr>
          <w:rtl/>
        </w:rPr>
        <w:t>،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تحفة الاخوان ص 71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المخطوط</w:t>
      </w:r>
      <w:r w:rsidR="00637BDD">
        <w:rPr>
          <w:rtl/>
        </w:rPr>
        <w:t>:</w:t>
      </w:r>
      <w:r w:rsidRPr="007F35AE">
        <w:rPr>
          <w:rtl/>
        </w:rPr>
        <w:t xml:space="preserve"> جناحاه</w:t>
      </w:r>
      <w:r w:rsidR="00637BDD">
        <w:rPr>
          <w:rtl/>
        </w:rPr>
        <w:t>،</w:t>
      </w:r>
      <w:r w:rsidRPr="007F35AE">
        <w:rPr>
          <w:rtl/>
        </w:rPr>
        <w:t xml:space="preserve"> والظاهر ما أثبتناه هو الصحيح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4</w:t>
      </w:r>
      <w:r>
        <w:rPr>
          <w:rtl/>
        </w:rPr>
        <w:t xml:space="preserve"> - </w:t>
      </w:r>
      <w:r w:rsidRPr="007F35AE">
        <w:rPr>
          <w:rtl/>
        </w:rPr>
        <w:t>تحفة الاخوان ص 71</w:t>
      </w:r>
      <w:r>
        <w:rPr>
          <w:rtl/>
        </w:rPr>
        <w:t>.</w:t>
      </w:r>
    </w:p>
    <w:p w:rsidR="007D1694" w:rsidRPr="007F35AE" w:rsidRDefault="007D1694" w:rsidP="00D66788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كيف تبيض وكيف تحيض</w:t>
      </w:r>
      <w:r w:rsidR="00637BDD">
        <w:rPr>
          <w:rtl/>
        </w:rPr>
        <w:t>،</w:t>
      </w:r>
      <w:r w:rsidRPr="007F35AE">
        <w:rPr>
          <w:rtl/>
        </w:rPr>
        <w:t xml:space="preserve"> وكان آخر من تقد</w:t>
      </w:r>
      <w:r w:rsidR="00D66788">
        <w:rPr>
          <w:rFonts w:hint="cs"/>
          <w:rtl/>
        </w:rPr>
        <w:t>ّ</w:t>
      </w:r>
      <w:r w:rsidRPr="007F35AE">
        <w:rPr>
          <w:rtl/>
        </w:rPr>
        <w:t>م بين يديه الديك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فوقف بين يديه في حسنه وبهائه</w:t>
      </w:r>
      <w:r w:rsidR="00637BDD">
        <w:rPr>
          <w:rtl/>
        </w:rPr>
        <w:t>،</w:t>
      </w:r>
      <w:r w:rsidRPr="007F35AE">
        <w:rPr>
          <w:rtl/>
        </w:rPr>
        <w:t xml:space="preserve"> ومد</w:t>
      </w:r>
      <w:r w:rsidR="00D66788">
        <w:rPr>
          <w:rFonts w:hint="cs"/>
          <w:rtl/>
        </w:rPr>
        <w:t>ّ</w:t>
      </w:r>
      <w:r w:rsidRPr="007F35AE">
        <w:rPr>
          <w:rtl/>
        </w:rPr>
        <w:t xml:space="preserve"> عنقه وضرب بجناحيه</w:t>
      </w:r>
      <w:r w:rsidR="00637BDD">
        <w:rPr>
          <w:rtl/>
        </w:rPr>
        <w:t>،</w:t>
      </w:r>
      <w:r w:rsidRPr="007F35AE">
        <w:rPr>
          <w:rtl/>
        </w:rPr>
        <w:t xml:space="preserve"> وصاح</w:t>
      </w:r>
      <w:r>
        <w:rPr>
          <w:rFonts w:hint="cs"/>
          <w:rtl/>
        </w:rPr>
        <w:t xml:space="preserve"> </w:t>
      </w:r>
      <w:r w:rsidRPr="007F35AE">
        <w:rPr>
          <w:rtl/>
        </w:rPr>
        <w:t>صيحة أسمع الملائكة والطيور وجميع من حضر</w:t>
      </w:r>
      <w:r w:rsidR="00637BDD">
        <w:rPr>
          <w:rtl/>
        </w:rPr>
        <w:t>:</w:t>
      </w:r>
      <w:r w:rsidRPr="007F35AE">
        <w:rPr>
          <w:rtl/>
        </w:rPr>
        <w:t xml:space="preserve"> أذكروا الله يا غافلين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ثم قال</w:t>
      </w:r>
      <w:r w:rsidR="00637BDD">
        <w:rPr>
          <w:rtl/>
        </w:rPr>
        <w:t>:</w:t>
      </w:r>
      <w:r w:rsidRPr="007F35AE">
        <w:rPr>
          <w:rtl/>
        </w:rPr>
        <w:t xml:space="preserve"> يا نبي الله</w:t>
      </w:r>
      <w:r w:rsidR="00637BDD">
        <w:rPr>
          <w:rtl/>
        </w:rPr>
        <w:t>،</w:t>
      </w:r>
      <w:r w:rsidRPr="007F35AE">
        <w:rPr>
          <w:rtl/>
        </w:rPr>
        <w:t xml:space="preserve"> إني كنت مع أبيك آدم أ</w:t>
      </w:r>
      <w:r w:rsidR="00D66788">
        <w:rPr>
          <w:rFonts w:hint="cs"/>
          <w:rtl/>
        </w:rPr>
        <w:t>ُ</w:t>
      </w:r>
      <w:r w:rsidRPr="007F35AE">
        <w:rPr>
          <w:rtl/>
        </w:rPr>
        <w:t>وقظه لوقت الصلاة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وكنت مع نوح في الفلك</w:t>
      </w:r>
      <w:r w:rsidR="00637BDD">
        <w:rPr>
          <w:rtl/>
        </w:rPr>
        <w:t>،</w:t>
      </w:r>
      <w:r w:rsidRPr="007F35AE">
        <w:rPr>
          <w:rtl/>
        </w:rPr>
        <w:t xml:space="preserve"> وكنت مع أبيك إبراهيم حين أظفره الله</w:t>
      </w:r>
      <w:r>
        <w:rPr>
          <w:rFonts w:hint="cs"/>
          <w:rtl/>
        </w:rPr>
        <w:t xml:space="preserve"> </w:t>
      </w:r>
      <w:r w:rsidRPr="007F35AE">
        <w:rPr>
          <w:rtl/>
        </w:rPr>
        <w:t>بعدو</w:t>
      </w:r>
      <w:r w:rsidR="00D66788">
        <w:rPr>
          <w:rFonts w:hint="cs"/>
          <w:rtl/>
        </w:rPr>
        <w:t>ّ</w:t>
      </w:r>
      <w:r w:rsidRPr="007F35AE">
        <w:rPr>
          <w:rtl/>
        </w:rPr>
        <w:t>ه النمرود</w:t>
      </w:r>
      <w:r w:rsidR="00637BDD">
        <w:rPr>
          <w:rtl/>
        </w:rPr>
        <w:t>،</w:t>
      </w:r>
      <w:r w:rsidRPr="007F35AE">
        <w:rPr>
          <w:rtl/>
        </w:rPr>
        <w:t xml:space="preserve"> ونصره عليه بالباعوض وكنت أكثر ما أسمع أباك</w:t>
      </w:r>
      <w:r>
        <w:rPr>
          <w:rFonts w:hint="cs"/>
          <w:rtl/>
        </w:rPr>
        <w:t xml:space="preserve"> </w:t>
      </w:r>
      <w:r w:rsidRPr="007F35AE">
        <w:rPr>
          <w:rtl/>
        </w:rPr>
        <w:t>إبراهيم</w:t>
      </w:r>
      <w:r w:rsidR="00637BDD">
        <w:rPr>
          <w:rtl/>
        </w:rPr>
        <w:t>،</w:t>
      </w:r>
      <w:r w:rsidRPr="007F35AE">
        <w:rPr>
          <w:rtl/>
        </w:rPr>
        <w:t xml:space="preserve"> يقرأ آية الملك </w:t>
      </w:r>
      <w:r w:rsidR="00A61C25">
        <w:rPr>
          <w:rStyle w:val="libAlaemChar"/>
          <w:rtl/>
        </w:rPr>
        <w:t>(</w:t>
      </w:r>
      <w:r w:rsidR="00D66788">
        <w:rPr>
          <w:rStyle w:val="libAieChar"/>
          <w:rFonts w:hint="cs"/>
          <w:rtl/>
        </w:rPr>
        <w:t xml:space="preserve"> </w:t>
      </w:r>
      <w:r w:rsidR="00D66788" w:rsidRPr="00D66788">
        <w:rPr>
          <w:rStyle w:val="libAieChar"/>
          <w:rtl/>
        </w:rPr>
        <w:t>قُلِ اللَّـهُمَّ مَالِكَ الْمُلْكِ</w:t>
      </w:r>
      <w:r w:rsidR="00D66788">
        <w:rPr>
          <w:rFonts w:hint="cs"/>
          <w:rtl/>
        </w:rPr>
        <w:t xml:space="preserve"> </w:t>
      </w:r>
      <w:r w:rsidR="00A61C25" w:rsidRPr="00D66788">
        <w:rPr>
          <w:rStyle w:val="libAlaemChar"/>
          <w:rtl/>
        </w:rPr>
        <w:t>)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(1)</w:t>
      </w:r>
      <w:r w:rsidRPr="007F35AE">
        <w:rPr>
          <w:rtl/>
        </w:rPr>
        <w:t xml:space="preserve"> إلى آخر الآية</w:t>
      </w:r>
      <w:r w:rsidR="00637BDD">
        <w:rPr>
          <w:rtl/>
        </w:rPr>
        <w:t>،</w:t>
      </w:r>
      <w:r>
        <w:rPr>
          <w:rFonts w:hint="cs"/>
          <w:rtl/>
        </w:rPr>
        <w:t xml:space="preserve"> و</w:t>
      </w:r>
      <w:r w:rsidRPr="007F35AE">
        <w:rPr>
          <w:rtl/>
        </w:rPr>
        <w:t>اعلم يا نبي الله</w:t>
      </w:r>
      <w:r w:rsidR="00637BDD">
        <w:rPr>
          <w:rtl/>
        </w:rPr>
        <w:t>،</w:t>
      </w:r>
      <w:r w:rsidRPr="007F35AE">
        <w:rPr>
          <w:rtl/>
        </w:rPr>
        <w:t xml:space="preserve"> إني لا أصيح صيحة في ليل أو نهار</w:t>
      </w:r>
      <w:r w:rsidR="003C35D8">
        <w:rPr>
          <w:rtl/>
        </w:rPr>
        <w:t xml:space="preserve"> إلّا </w:t>
      </w:r>
      <w:r w:rsidRPr="007F35AE">
        <w:rPr>
          <w:rtl/>
        </w:rPr>
        <w:t>أفزعت بها</w:t>
      </w:r>
      <w:r>
        <w:rPr>
          <w:rFonts w:hint="cs"/>
          <w:rtl/>
        </w:rPr>
        <w:t xml:space="preserve"> </w:t>
      </w:r>
      <w:r w:rsidRPr="007F35AE">
        <w:rPr>
          <w:rtl/>
        </w:rPr>
        <w:t>الجن</w:t>
      </w:r>
      <w:r>
        <w:rPr>
          <w:rtl/>
        </w:rPr>
        <w:t xml:space="preserve"> و</w:t>
      </w:r>
      <w:r w:rsidRPr="007F35AE">
        <w:rPr>
          <w:rtl/>
        </w:rPr>
        <w:t>الشياطين</w:t>
      </w:r>
      <w:r w:rsidR="00637BDD">
        <w:rPr>
          <w:rtl/>
        </w:rPr>
        <w:t>،</w:t>
      </w:r>
      <w:r w:rsidRPr="007F35AE">
        <w:rPr>
          <w:rtl/>
        </w:rPr>
        <w:t xml:space="preserve"> وأم</w:t>
      </w:r>
      <w:r w:rsidR="00D66788">
        <w:rPr>
          <w:rFonts w:hint="cs"/>
          <w:rtl/>
        </w:rPr>
        <w:t>ّ</w:t>
      </w:r>
      <w:r w:rsidRPr="007F35AE">
        <w:rPr>
          <w:rtl/>
        </w:rPr>
        <w:t>ا إبليس</w:t>
      </w:r>
      <w:r w:rsidR="008C536B">
        <w:rPr>
          <w:rtl/>
        </w:rPr>
        <w:t xml:space="preserve"> فإنّه </w:t>
      </w:r>
      <w:r w:rsidRPr="007F35AE">
        <w:rPr>
          <w:rtl/>
        </w:rPr>
        <w:t>يذوب كما يذوب الرصاص في النار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9472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5</w:t>
      </w:r>
      <w:r w:rsidR="007D1694">
        <w:rPr>
          <w:rtl/>
        </w:rPr>
        <w:t xml:space="preserve"> - </w:t>
      </w:r>
      <w:r w:rsidR="007D1694" w:rsidRPr="007F35AE">
        <w:rPr>
          <w:rtl/>
        </w:rPr>
        <w:t>وعن ابن عباس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أحب</w:t>
      </w:r>
      <w:r w:rsidR="00D66788">
        <w:rPr>
          <w:rFonts w:hint="cs"/>
          <w:rtl/>
        </w:rPr>
        <w:t>ّ</w:t>
      </w:r>
      <w:r w:rsidR="007D1694" w:rsidRPr="007F35AE">
        <w:rPr>
          <w:rtl/>
        </w:rPr>
        <w:t xml:space="preserve"> الطير إلى إبليس الطاووس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وأبغضها إليه الديك</w:t>
      </w:r>
      <w:r w:rsidR="007D1694">
        <w:rPr>
          <w:rtl/>
        </w:rPr>
        <w:t>.</w:t>
      </w:r>
    </w:p>
    <w:p w:rsidR="007D1694" w:rsidRPr="00EA7ADD" w:rsidRDefault="007D1694" w:rsidP="007D1694">
      <w:pPr>
        <w:pStyle w:val="Heading2Center"/>
        <w:rPr>
          <w:rtl/>
        </w:rPr>
      </w:pPr>
      <w:bookmarkStart w:id="356" w:name="_Toc362083423"/>
      <w:bookmarkStart w:id="357" w:name="_Toc368917693"/>
      <w:r w:rsidRPr="00EA7ADD">
        <w:rPr>
          <w:rtl/>
        </w:rPr>
        <w:t>33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EA7ADD">
        <w:rPr>
          <w:rtl/>
        </w:rPr>
        <w:t>باب استحباب اتخاذ الورشان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EA7ADD">
        <w:rPr>
          <w:rtl/>
        </w:rPr>
        <w:t>وسائر الدواجن في البيت</w:t>
      </w:r>
      <w:r w:rsidR="00D66788" w:rsidRPr="00D66788">
        <w:rPr>
          <w:rStyle w:val="libAlaemHeading2Char"/>
          <w:rtl/>
        </w:rPr>
        <w:t xml:space="preserve"> )</w:t>
      </w:r>
      <w:bookmarkEnd w:id="356"/>
      <w:bookmarkEnd w:id="357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9473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محمد بن الحسن الصفار في البصائر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أحمد بن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البزنطي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بعض أصحابنا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أ</w:t>
      </w:r>
      <w:r w:rsidR="00D66788">
        <w:rPr>
          <w:rFonts w:hint="cs"/>
          <w:rtl/>
        </w:rPr>
        <w:t>ُ</w:t>
      </w:r>
      <w:r w:rsidR="007D1694" w:rsidRPr="007F35AE">
        <w:rPr>
          <w:rtl/>
        </w:rPr>
        <w:t>هدي إلى أبي عبد الله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فاختة وورشان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وطير راعبي </w:t>
      </w:r>
      <w:r w:rsidR="007D1694" w:rsidRPr="007D1694">
        <w:rPr>
          <w:rStyle w:val="libFootnotenumChar"/>
          <w:rtl/>
        </w:rPr>
        <w:t>(2)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 أبو عبد الله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أم</w:t>
      </w:r>
      <w:r w:rsidR="00D66788">
        <w:rPr>
          <w:rFonts w:hint="cs"/>
          <w:rtl/>
        </w:rPr>
        <w:t>ّ</w:t>
      </w:r>
      <w:r w:rsidR="007D1694" w:rsidRPr="007F35AE">
        <w:rPr>
          <w:rtl/>
        </w:rPr>
        <w:t>ا الفاختة فتقول</w:t>
      </w:r>
      <w:r w:rsidR="00637BDD">
        <w:rPr>
          <w:rtl/>
        </w:rPr>
        <w:t>:</w:t>
      </w:r>
      <w:r w:rsidR="007D1694" w:rsidRPr="007F35AE">
        <w:rPr>
          <w:rtl/>
        </w:rPr>
        <w:t xml:space="preserve"> فقدتكم فقدتكم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فافقدوها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آل عمران 3</w:t>
      </w:r>
      <w:r w:rsidR="00637BDD">
        <w:rPr>
          <w:rtl/>
        </w:rPr>
        <w:t>:</w:t>
      </w:r>
      <w:r w:rsidRPr="007F35AE">
        <w:rPr>
          <w:rtl/>
        </w:rPr>
        <w:t xml:space="preserve"> 26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5</w:t>
      </w:r>
      <w:r>
        <w:rPr>
          <w:rtl/>
        </w:rPr>
        <w:t xml:space="preserve"> - </w:t>
      </w:r>
      <w:r w:rsidRPr="007F35AE">
        <w:rPr>
          <w:rtl/>
        </w:rPr>
        <w:t>تحفة الاخوان ص 71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33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بصائر الدرجات ص 363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الورشان</w:t>
      </w:r>
      <w:r w:rsidR="00637BDD">
        <w:rPr>
          <w:rtl/>
        </w:rPr>
        <w:t>:</w:t>
      </w:r>
      <w:r w:rsidRPr="007F35AE">
        <w:rPr>
          <w:rtl/>
        </w:rPr>
        <w:t xml:space="preserve"> طائر شبه الحمامة </w:t>
      </w:r>
      <w:r w:rsidR="00A61C25">
        <w:rPr>
          <w:rtl/>
        </w:rPr>
        <w:t>(</w:t>
      </w:r>
      <w:r w:rsidRPr="007F35AE">
        <w:rPr>
          <w:rtl/>
        </w:rPr>
        <w:t>لسان العرب ج 6 ص 372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الراعبي</w:t>
      </w:r>
      <w:r w:rsidR="00637BDD">
        <w:rPr>
          <w:rtl/>
        </w:rPr>
        <w:t>:</w:t>
      </w:r>
      <w:r w:rsidRPr="007F35AE">
        <w:rPr>
          <w:rtl/>
        </w:rPr>
        <w:t xml:space="preserve"> جنس من الحمام متولد بين الفاختة والحمامة </w:t>
      </w:r>
      <w:r w:rsidR="00A61C25">
        <w:rPr>
          <w:rtl/>
        </w:rPr>
        <w:t>(</w:t>
      </w:r>
      <w:r w:rsidRPr="007F35AE">
        <w:rPr>
          <w:rtl/>
        </w:rPr>
        <w:t>مجمع البحرين</w:t>
      </w:r>
      <w:r>
        <w:rPr>
          <w:rFonts w:hint="cs"/>
          <w:rtl/>
        </w:rPr>
        <w:t xml:space="preserve"> </w:t>
      </w:r>
      <w:r w:rsidRPr="007F35AE">
        <w:rPr>
          <w:rtl/>
        </w:rPr>
        <w:t>ج 2 ص 71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قبل أن تفقدكم</w:t>
      </w:r>
      <w:r w:rsidR="00637BDD">
        <w:rPr>
          <w:rtl/>
        </w:rPr>
        <w:t>،</w:t>
      </w:r>
      <w:r w:rsidRPr="007F35AE">
        <w:rPr>
          <w:rtl/>
        </w:rPr>
        <w:t xml:space="preserve"> فأمر بها فذبحت</w:t>
      </w:r>
      <w:r w:rsidR="00637BDD">
        <w:rPr>
          <w:rtl/>
        </w:rPr>
        <w:t>،</w:t>
      </w:r>
      <w:r w:rsidRPr="007F35AE">
        <w:rPr>
          <w:rtl/>
        </w:rPr>
        <w:t xml:space="preserve"> وأم</w:t>
      </w:r>
      <w:r w:rsidR="00D66788">
        <w:rPr>
          <w:rFonts w:hint="cs"/>
          <w:rtl/>
        </w:rPr>
        <w:t>ّ</w:t>
      </w:r>
      <w:r w:rsidRPr="007F35AE">
        <w:rPr>
          <w:rtl/>
        </w:rPr>
        <w:t>ا الورشان فيقول</w:t>
      </w:r>
      <w:r w:rsidR="00637BDD">
        <w:rPr>
          <w:rtl/>
        </w:rPr>
        <w:t>:</w:t>
      </w:r>
      <w:r w:rsidRPr="007F35AE">
        <w:rPr>
          <w:rtl/>
        </w:rPr>
        <w:t xml:space="preserve"> قد</w:t>
      </w:r>
      <w:r w:rsidR="00D66788">
        <w:rPr>
          <w:rFonts w:hint="cs"/>
          <w:rtl/>
        </w:rPr>
        <w:t>ّ</w:t>
      </w:r>
      <w:r w:rsidRPr="007F35AE">
        <w:rPr>
          <w:rtl/>
        </w:rPr>
        <w:t>ستم</w:t>
      </w:r>
      <w:r>
        <w:rPr>
          <w:rFonts w:hint="cs"/>
          <w:rtl/>
        </w:rPr>
        <w:t xml:space="preserve"> </w:t>
      </w:r>
      <w:r w:rsidRPr="007F35AE">
        <w:rPr>
          <w:rtl/>
        </w:rPr>
        <w:t>قد</w:t>
      </w:r>
      <w:r w:rsidR="00D66788">
        <w:rPr>
          <w:rFonts w:hint="cs"/>
          <w:rtl/>
        </w:rPr>
        <w:t>ّ</w:t>
      </w:r>
      <w:r w:rsidRPr="007F35AE">
        <w:rPr>
          <w:rtl/>
        </w:rPr>
        <w:t>ستم</w:t>
      </w:r>
      <w:r w:rsidR="00637BDD">
        <w:rPr>
          <w:rtl/>
        </w:rPr>
        <w:t>،</w:t>
      </w:r>
      <w:r w:rsidRPr="007F35AE">
        <w:rPr>
          <w:rtl/>
        </w:rPr>
        <w:t xml:space="preserve"> فوهبه لبعض أصحابه</w:t>
      </w:r>
      <w:r w:rsidR="00637BDD">
        <w:rPr>
          <w:rtl/>
        </w:rPr>
        <w:t>،</w:t>
      </w:r>
      <w:r w:rsidRPr="007F35AE">
        <w:rPr>
          <w:rtl/>
        </w:rPr>
        <w:t xml:space="preserve"> والطير الراعبي يكون عندي أسر</w:t>
      </w:r>
      <w:r w:rsidR="00D66788">
        <w:rPr>
          <w:rFonts w:hint="cs"/>
          <w:rtl/>
        </w:rPr>
        <w:t>ّ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به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9474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البحار وغيره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دلائل الطبري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أحمد بن إبراهيم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عن خالد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علي بن حسان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عبد الرحمن بن كثير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عبد الله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كان أبو جعفر محمد بن علي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عليهما‌السلام</w:t>
      </w:r>
      <w:r w:rsidR="007D1694" w:rsidRPr="007F35AE">
        <w:rPr>
          <w:rtl/>
        </w:rPr>
        <w:t xml:space="preserve"> في طريق </w:t>
      </w:r>
      <w:r w:rsidR="001827D7">
        <w:rPr>
          <w:rtl/>
        </w:rPr>
        <w:t>مكّة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ومعه أبو أمي</w:t>
      </w:r>
      <w:r w:rsidR="00D66788">
        <w:rPr>
          <w:rFonts w:hint="cs"/>
          <w:rtl/>
        </w:rPr>
        <w:t>ّ</w:t>
      </w:r>
      <w:r w:rsidR="007D1694" w:rsidRPr="007F35AE">
        <w:rPr>
          <w:rtl/>
        </w:rPr>
        <w:t>ة الأنصاري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وهو زميله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في محمله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فنظر إلى زوج ورشان في جانب المحمل معه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فرفع أبو أمية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يده لينحيه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 أبو جعفر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مهلا</w:t>
      </w:r>
      <w:r w:rsidR="00D66788">
        <w:rPr>
          <w:rFonts w:hint="cs"/>
          <w:rtl/>
        </w:rPr>
        <w:t>ً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فإن هذا الطير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جاء يستجير بنا أهل البيت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فإن حي</w:t>
      </w:r>
      <w:r w:rsidR="00D66788">
        <w:rPr>
          <w:rFonts w:hint="cs"/>
          <w:rtl/>
        </w:rPr>
        <w:t>ّ</w:t>
      </w:r>
      <w:r w:rsidR="007D1694" w:rsidRPr="007F35AE">
        <w:rPr>
          <w:rtl/>
        </w:rPr>
        <w:t>ة تؤذيه وتأكل فراخه</w:t>
      </w:r>
      <w:r w:rsidR="003C35D8">
        <w:rPr>
          <w:rtl/>
        </w:rPr>
        <w:t xml:space="preserve"> كلّ </w:t>
      </w:r>
      <w:r w:rsidR="007D1694" w:rsidRPr="007F35AE">
        <w:rPr>
          <w:rtl/>
        </w:rPr>
        <w:t>سنة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وقد دعوت الله له أن يدفع عنه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وقد فعل »</w:t>
      </w:r>
      <w:r w:rsidR="007D1694">
        <w:rPr>
          <w:rtl/>
        </w:rPr>
        <w:t>.</w:t>
      </w:r>
    </w:p>
    <w:p w:rsidR="007D1694" w:rsidRPr="007F35AE" w:rsidRDefault="00FD1028" w:rsidP="00D6678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9475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الشيخ البرسي في مشارق الأنوار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محمد بن مسلم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كنت عند أبي جعفر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إذ وقع عليه ورشانان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ثم هدلا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فرد عليهما فطارا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فقلت</w:t>
      </w:r>
      <w:r w:rsidR="00637BDD">
        <w:rPr>
          <w:rtl/>
        </w:rPr>
        <w:t>:</w:t>
      </w:r>
      <w:r w:rsidR="007D1694" w:rsidRPr="007F35AE">
        <w:rPr>
          <w:rtl/>
        </w:rPr>
        <w:t xml:space="preserve"> جعلت فداك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ما هذا</w:t>
      </w:r>
      <w:r w:rsidR="007D1694">
        <w:rPr>
          <w:rtl/>
        </w:rPr>
        <w:t>؟</w:t>
      </w:r>
      <w:r w:rsidR="007D1694" w:rsidRPr="007F35AE">
        <w:rPr>
          <w:rtl/>
        </w:rPr>
        <w:t xml:space="preserve">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طائر ظن</w:t>
      </w:r>
      <w:r w:rsidR="00D66788">
        <w:rPr>
          <w:rFonts w:hint="cs"/>
          <w:rtl/>
        </w:rPr>
        <w:t>ّ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في زوجته سوء فحلفت 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لا أرضى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بمولاي محمد بن علي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فجاءت فحلفت له بالولاية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أنها لم تخنه فصد</w:t>
      </w:r>
      <w:r w:rsidR="00D66788">
        <w:rPr>
          <w:rFonts w:hint="cs"/>
          <w:rtl/>
        </w:rPr>
        <w:t>ّ</w:t>
      </w:r>
      <w:r w:rsidR="007D1694" w:rsidRPr="007F35AE">
        <w:rPr>
          <w:rtl/>
        </w:rPr>
        <w:t>قها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وما من أحد يحلف بالولاية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صدق</w:t>
      </w:r>
      <w:r w:rsidR="00637BDD">
        <w:rPr>
          <w:rtl/>
        </w:rPr>
        <w:t>،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ال</w:t>
      </w:r>
      <w:r w:rsidR="00D66788">
        <w:rPr>
          <w:rFonts w:hint="cs"/>
          <w:rtl/>
        </w:rPr>
        <w:t>إ</w:t>
      </w:r>
      <w:r w:rsidR="007D1694" w:rsidRPr="007F35AE">
        <w:rPr>
          <w:rtl/>
        </w:rPr>
        <w:t>نسان</w:t>
      </w:r>
      <w:r w:rsidR="008C536B">
        <w:rPr>
          <w:rtl/>
        </w:rPr>
        <w:t xml:space="preserve"> فإنّه </w:t>
      </w:r>
      <w:r w:rsidR="007D1694" w:rsidRPr="007F35AE">
        <w:rPr>
          <w:rtl/>
        </w:rPr>
        <w:t>حل</w:t>
      </w:r>
      <w:r w:rsidR="00D66788">
        <w:rPr>
          <w:rFonts w:hint="cs"/>
          <w:rtl/>
        </w:rPr>
        <w:t>ّ</w:t>
      </w:r>
      <w:r w:rsidR="007D1694" w:rsidRPr="007F35AE">
        <w:rPr>
          <w:rtl/>
        </w:rPr>
        <w:t>اف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مهين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البحار ج 65 ص 23 ح 39 عن دلائل الإمامة ص 98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مشارق الأنوار ص 89</w:t>
      </w:r>
      <w:r>
        <w:rPr>
          <w:rtl/>
        </w:rPr>
        <w:t>.</w:t>
      </w:r>
    </w:p>
    <w:p w:rsidR="007D1694" w:rsidRPr="00F7432B" w:rsidRDefault="007D1694" w:rsidP="007D1694">
      <w:pPr>
        <w:pStyle w:val="Heading2Center"/>
        <w:rPr>
          <w:rtl/>
        </w:rPr>
      </w:pPr>
      <w:r>
        <w:rPr>
          <w:rtl/>
        </w:rPr>
        <w:br w:type="page"/>
      </w:r>
      <w:bookmarkStart w:id="358" w:name="_Toc362083424"/>
      <w:bookmarkStart w:id="359" w:name="_Toc368917694"/>
      <w:r w:rsidRPr="00F7432B">
        <w:rPr>
          <w:rtl/>
        </w:rPr>
        <w:lastRenderedPageBreak/>
        <w:t>34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F7432B">
        <w:rPr>
          <w:rtl/>
        </w:rPr>
        <w:t>باب كراهة اتخاذ الفاختة في الدار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F7432B">
        <w:rPr>
          <w:rtl/>
        </w:rPr>
        <w:t>واستحباب ذبحها أو اخراجها</w:t>
      </w:r>
      <w:r w:rsidR="00D66788" w:rsidRPr="00D66788">
        <w:rPr>
          <w:rStyle w:val="libAlaemHeading2Char"/>
          <w:rtl/>
        </w:rPr>
        <w:t xml:space="preserve"> )</w:t>
      </w:r>
      <w:bookmarkEnd w:id="358"/>
      <w:bookmarkEnd w:id="359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9476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الصف</w:t>
      </w:r>
      <w:r w:rsidR="00D66788">
        <w:rPr>
          <w:rFonts w:hint="cs"/>
          <w:rtl/>
        </w:rPr>
        <w:t>ّ</w:t>
      </w:r>
      <w:r w:rsidR="007D1694" w:rsidRPr="007F35AE">
        <w:rPr>
          <w:rtl/>
        </w:rPr>
        <w:t>ار في البصائر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أحمد بن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الحسين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سعيد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النضر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الحلبي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ابن مسكان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أحمد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عن شعيب بن الحسن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كنت عند أبي جعفر </w:t>
      </w:r>
      <w:r w:rsidR="00637BDD" w:rsidRPr="00637BDD">
        <w:rPr>
          <w:rStyle w:val="libAlaemChar"/>
          <w:rtl/>
        </w:rPr>
        <w:t>عليه‌السلام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جالسا</w:t>
      </w:r>
      <w:r w:rsidR="00D66788">
        <w:rPr>
          <w:rFonts w:hint="cs"/>
          <w:rtl/>
        </w:rPr>
        <w:t>ً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فسمع صوتا من الفاختة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تدرون ما تقول</w:t>
      </w:r>
      <w:r w:rsidR="007D1694">
        <w:rPr>
          <w:rtl/>
        </w:rPr>
        <w:t>؟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تقول</w:t>
      </w:r>
      <w:r w:rsidR="00637BDD">
        <w:rPr>
          <w:rtl/>
        </w:rPr>
        <w:t>:</w:t>
      </w:r>
      <w:r w:rsidR="007D1694" w:rsidRPr="007F35AE">
        <w:rPr>
          <w:rtl/>
        </w:rPr>
        <w:t xml:space="preserve"> فقدتكم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فافقدوها قبل أن تفقدكم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وعن أحمد بن محمد عن النضر </w:t>
      </w:r>
      <w:r w:rsidR="00FD1028">
        <w:rPr>
          <w:rtl/>
        </w:rPr>
        <w:t>[</w:t>
      </w:r>
      <w:r w:rsidRPr="007F35AE">
        <w:rPr>
          <w:rtl/>
        </w:rPr>
        <w:t xml:space="preserve"> عن الحلبي </w:t>
      </w:r>
      <w:r w:rsidR="00FD1028">
        <w:rPr>
          <w:rtl/>
        </w:rPr>
        <w:t>]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(1)</w:t>
      </w:r>
      <w:r w:rsidRPr="007F35AE">
        <w:rPr>
          <w:rtl/>
        </w:rPr>
        <w:t xml:space="preserve"> عن ابن مسكان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عن أبي أحمد عن سعد بن الحسن</w:t>
      </w:r>
      <w:r w:rsidR="00637BDD">
        <w:rPr>
          <w:rtl/>
        </w:rPr>
        <w:t>،</w:t>
      </w:r>
      <w:r w:rsidRPr="007F35AE">
        <w:rPr>
          <w:rtl/>
        </w:rPr>
        <w:t xml:space="preserve"> عن أبي جعفر </w:t>
      </w:r>
      <w:r w:rsidR="00637BDD" w:rsidRPr="00637BDD">
        <w:rPr>
          <w:rStyle w:val="libAlaemChar"/>
          <w:rtl/>
        </w:rPr>
        <w:t>عليه‌السلام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مثله </w:t>
      </w:r>
      <w:r w:rsidRPr="007D1694">
        <w:rPr>
          <w:rStyle w:val="libFootnotenumChar"/>
          <w:rtl/>
        </w:rPr>
        <w:t>(2)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9477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وعن أحمد بن محمد البرقي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سعيد بن جناح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أبي عمير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حفص بن البختري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بعض أصحابنا قال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سمعت فاختة تصيح من دار أبي عبد الله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« أتدرون ما تقول هذه الفاختة</w:t>
      </w:r>
      <w:r w:rsidR="007D1694">
        <w:rPr>
          <w:rtl/>
        </w:rPr>
        <w:t>؟</w:t>
      </w:r>
      <w:r w:rsidR="007D1694" w:rsidRPr="007F35AE">
        <w:rPr>
          <w:rtl/>
        </w:rPr>
        <w:t xml:space="preserve"> » قال قلت</w:t>
      </w:r>
      <w:r w:rsidR="00637BDD">
        <w:rPr>
          <w:rtl/>
        </w:rPr>
        <w:t>:</w:t>
      </w:r>
      <w:r w:rsidR="007D1694" w:rsidRPr="007F35AE">
        <w:rPr>
          <w:rtl/>
        </w:rPr>
        <w:t xml:space="preserve"> لا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تقول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فقدتكم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أم</w:t>
      </w:r>
      <w:r w:rsidR="00D66788">
        <w:rPr>
          <w:rFonts w:hint="cs"/>
          <w:rtl/>
        </w:rPr>
        <w:t>ّ</w:t>
      </w:r>
      <w:r w:rsidR="007D1694" w:rsidRPr="007F35AE">
        <w:rPr>
          <w:rtl/>
        </w:rPr>
        <w:t>ا أنا لنفقدن</w:t>
      </w:r>
      <w:r w:rsidR="00D66788">
        <w:rPr>
          <w:rFonts w:hint="cs"/>
          <w:rtl/>
        </w:rPr>
        <w:t>ّ</w:t>
      </w:r>
      <w:r w:rsidR="007D1694" w:rsidRPr="007F35AE">
        <w:rPr>
          <w:rtl/>
        </w:rPr>
        <w:t>ها قبل أن تفقدنا »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فأمر بها فذبحت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9478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البرسي في مشارق الأنوار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محمد بن مسلم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جعفر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عادانا من</w:t>
      </w:r>
      <w:r w:rsidR="003C35D8">
        <w:rPr>
          <w:rtl/>
        </w:rPr>
        <w:t xml:space="preserve"> كلّ </w:t>
      </w:r>
      <w:r w:rsidR="007D1694" w:rsidRPr="007F35AE">
        <w:rPr>
          <w:rtl/>
        </w:rPr>
        <w:t>شئ</w:t>
      </w:r>
      <w:r w:rsidR="00637BDD">
        <w:rPr>
          <w:rtl/>
        </w:rPr>
        <w:t>،</w:t>
      </w:r>
      <w:r w:rsidR="007D1694" w:rsidRPr="007F35AE">
        <w:rPr>
          <w:rtl/>
        </w:rPr>
        <w:t xml:space="preserve"> حتى من الطيور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الفاختة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ومن الأيام الأربعاء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34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بصائر الدرجات ص 363 ح 8</w:t>
      </w:r>
      <w:r w:rsidR="00637BDD">
        <w:rPr>
          <w:rtl/>
        </w:rPr>
        <w:t>،</w:t>
      </w:r>
      <w:r w:rsidRPr="007F35AE">
        <w:rPr>
          <w:rtl/>
        </w:rPr>
        <w:t xml:space="preserve"> وعنه في البحار ج 65 ص 14 ح 4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نفس المصدر ص 364 ح 13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بصائر الدرجات ص 364 ح 15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مشارق الأنوار ص 90</w:t>
      </w:r>
      <w:r>
        <w:rPr>
          <w:rtl/>
        </w:rPr>
        <w:t>.</w:t>
      </w:r>
    </w:p>
    <w:p w:rsidR="007D1694" w:rsidRPr="007F35AE" w:rsidRDefault="007D1694" w:rsidP="007D1694">
      <w:pPr>
        <w:pStyle w:val="Heading2Center"/>
        <w:rPr>
          <w:rtl/>
        </w:rPr>
      </w:pPr>
      <w:r>
        <w:rPr>
          <w:rtl/>
        </w:rPr>
        <w:br w:type="page"/>
      </w:r>
      <w:bookmarkStart w:id="360" w:name="_Toc362083425"/>
      <w:bookmarkStart w:id="361" w:name="_Toc368917695"/>
      <w:r w:rsidRPr="00E82525">
        <w:rPr>
          <w:rtl/>
        </w:rPr>
        <w:lastRenderedPageBreak/>
        <w:t>35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E82525">
        <w:rPr>
          <w:rtl/>
        </w:rPr>
        <w:t>باب كراهة اتخاذ الكلب في الدار</w:t>
      </w:r>
      <w:r w:rsidR="00637BDD">
        <w:rPr>
          <w:rtl/>
        </w:rPr>
        <w:t>،</w:t>
      </w:r>
      <w:r w:rsidR="003C35D8">
        <w:rPr>
          <w:rtl/>
        </w:rPr>
        <w:t xml:space="preserve"> إلّا </w:t>
      </w:r>
      <w:r w:rsidRPr="00E82525">
        <w:rPr>
          <w:rtl/>
        </w:rPr>
        <w:t>أن يكون كلب</w:t>
      </w:r>
      <w:r>
        <w:rPr>
          <w:rFonts w:hint="cs"/>
          <w:rtl/>
        </w:rPr>
        <w:t xml:space="preserve"> </w:t>
      </w:r>
      <w:r w:rsidRPr="007F35AE">
        <w:rPr>
          <w:rtl/>
        </w:rPr>
        <w:t>صيد</w:t>
      </w:r>
      <w:r w:rsidR="00637BDD">
        <w:rPr>
          <w:rtl/>
        </w:rPr>
        <w:t>،</w:t>
      </w:r>
      <w:r w:rsidRPr="007F35AE">
        <w:rPr>
          <w:rtl/>
        </w:rPr>
        <w:t xml:space="preserve"> أو ماشية</w:t>
      </w:r>
      <w:r w:rsidR="00637BDD">
        <w:rPr>
          <w:rtl/>
        </w:rPr>
        <w:t>،</w:t>
      </w:r>
      <w:r w:rsidRPr="007F35AE">
        <w:rPr>
          <w:rtl/>
        </w:rPr>
        <w:t xml:space="preserve"> أو يضطر إليه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ويغلق دونه الباب</w:t>
      </w:r>
      <w:r w:rsidR="00D66788" w:rsidRPr="00D66788">
        <w:rPr>
          <w:rStyle w:val="libAlaemHeading2Char"/>
          <w:rtl/>
        </w:rPr>
        <w:t xml:space="preserve"> )</w:t>
      </w:r>
      <w:bookmarkEnd w:id="360"/>
      <w:bookmarkEnd w:id="361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9479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عوالي اللآلي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النبي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« من اقتنى كلبا</w:t>
      </w:r>
      <w:r w:rsidR="00D66788">
        <w:rPr>
          <w:rFonts w:hint="cs"/>
          <w:rtl/>
        </w:rPr>
        <w:t>ً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كلب ماشية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أو صيد أو زرع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فقد انتقص من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أجره</w:t>
      </w:r>
      <w:r w:rsidR="003C35D8">
        <w:rPr>
          <w:rtl/>
        </w:rPr>
        <w:t xml:space="preserve"> كلّ </w:t>
      </w:r>
      <w:r w:rsidR="007D1694" w:rsidRPr="007F35AE">
        <w:rPr>
          <w:rtl/>
        </w:rPr>
        <w:t>يوم قيراط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9480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وفي الحديث</w:t>
      </w:r>
      <w:r w:rsidR="00637BDD">
        <w:rPr>
          <w:rtl/>
        </w:rPr>
        <w:t>:</w:t>
      </w:r>
      <w:r w:rsidR="007D1694" w:rsidRPr="007F35AE">
        <w:rPr>
          <w:rtl/>
        </w:rPr>
        <w:t xml:space="preserve"> أن جبرئيل نزل إلى النبي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فوقف بالباب واستأذن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فأذن له فلم يدخل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فخرج النبي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مالك</w:t>
      </w:r>
      <w:r w:rsidR="007D1694">
        <w:rPr>
          <w:rtl/>
        </w:rPr>
        <w:t>؟</w:t>
      </w:r>
      <w:r w:rsidR="007D1694" w:rsidRPr="007F35AE">
        <w:rPr>
          <w:rtl/>
        </w:rPr>
        <w:t xml:space="preserve">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إن</w:t>
      </w:r>
      <w:r w:rsidR="00D66788">
        <w:rPr>
          <w:rFonts w:hint="cs"/>
          <w:rtl/>
        </w:rPr>
        <w:t>ّ</w:t>
      </w:r>
      <w:r w:rsidR="007D1694" w:rsidRPr="007F35AE">
        <w:rPr>
          <w:rtl/>
        </w:rPr>
        <w:t>ا معاشر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الملائكة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لا ندخل بيتا</w:t>
      </w:r>
      <w:r w:rsidR="00D66788">
        <w:rPr>
          <w:rFonts w:hint="cs"/>
          <w:rtl/>
        </w:rPr>
        <w:t>ً</w:t>
      </w:r>
      <w:r w:rsidR="007D1694" w:rsidRPr="007F35AE">
        <w:rPr>
          <w:rtl/>
        </w:rPr>
        <w:t xml:space="preserve"> فيه كلب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ولا صورة »</w:t>
      </w:r>
      <w:r w:rsidR="00637BDD">
        <w:rPr>
          <w:rtl/>
        </w:rPr>
        <w:t>،</w:t>
      </w:r>
      <w:r w:rsidR="007D1694" w:rsidRPr="007F35AE">
        <w:rPr>
          <w:rtl/>
        </w:rPr>
        <w:t xml:space="preserve"> الخبر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9481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الشيخ الطوسي في التبيان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سلمى أم رافع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رافع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جاء جبرئيل إلى النبي </w:t>
      </w:r>
      <w:r w:rsidR="00637BDD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 xml:space="preserve"> يستأذن عليه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فأذن 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قد أذن</w:t>
      </w:r>
      <w:r w:rsidR="00D66788">
        <w:rPr>
          <w:rFonts w:hint="cs"/>
          <w:rtl/>
        </w:rPr>
        <w:t>ّ</w:t>
      </w:r>
      <w:r w:rsidR="007D1694" w:rsidRPr="007F35AE">
        <w:rPr>
          <w:rtl/>
        </w:rPr>
        <w:t xml:space="preserve">ا لك </w:t>
      </w:r>
      <w:r>
        <w:rPr>
          <w:rtl/>
        </w:rPr>
        <w:t>[</w:t>
      </w:r>
      <w:r w:rsidR="007D1694" w:rsidRPr="007F35AE">
        <w:rPr>
          <w:rtl/>
        </w:rPr>
        <w:t xml:space="preserve"> يا </w:t>
      </w:r>
      <w:r>
        <w:rPr>
          <w:rtl/>
        </w:rPr>
        <w:t>]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رسول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أجل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ولكن</w:t>
      </w:r>
      <w:r w:rsidR="00D66788">
        <w:rPr>
          <w:rFonts w:hint="cs"/>
          <w:rtl/>
        </w:rPr>
        <w:t>ّ</w:t>
      </w:r>
      <w:r w:rsidR="007D1694" w:rsidRPr="007F35AE">
        <w:rPr>
          <w:rtl/>
        </w:rPr>
        <w:t>ا لا ندخل بيتا فيه كلب » الخبر</w:t>
      </w:r>
      <w:r w:rsidR="007D1694">
        <w:rPr>
          <w:rtl/>
        </w:rPr>
        <w:t>.</w:t>
      </w:r>
    </w:p>
    <w:p w:rsidR="007D1694" w:rsidRPr="007F35AE" w:rsidRDefault="00FD1028" w:rsidP="00D6678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9482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4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الشيخ أبو الفتوح في تفسيره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أبي رافع</w:t>
      </w:r>
      <w:r w:rsidR="007D1694">
        <w:rPr>
          <w:rtl/>
        </w:rPr>
        <w:t xml:space="preserve"> - </w:t>
      </w:r>
      <w:r w:rsidR="007D1694" w:rsidRPr="007F35AE">
        <w:rPr>
          <w:rtl/>
        </w:rPr>
        <w:t>في حديث</w:t>
      </w:r>
      <w:r w:rsidR="007D1694">
        <w:rPr>
          <w:rtl/>
        </w:rPr>
        <w:t xml:space="preserve"> -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فأنزل الله تعالى قوله </w:t>
      </w:r>
      <w:r w:rsidR="00A61C25">
        <w:rPr>
          <w:rStyle w:val="libAlaemChar"/>
          <w:rtl/>
        </w:rPr>
        <w:t>(</w:t>
      </w:r>
      <w:r w:rsidR="00D66788">
        <w:rPr>
          <w:rStyle w:val="libAieChar"/>
          <w:rFonts w:hint="cs"/>
          <w:rtl/>
        </w:rPr>
        <w:t xml:space="preserve"> </w:t>
      </w:r>
      <w:r w:rsidR="00D66788" w:rsidRPr="00D66788">
        <w:rPr>
          <w:rStyle w:val="libAieChar"/>
          <w:rtl/>
        </w:rPr>
        <w:t>وَمَا عَلَّمْتُم مِّنَ الْجَوَارِحِ</w:t>
      </w:r>
      <w:r w:rsidR="00D66788">
        <w:rPr>
          <w:rStyle w:val="libAieChar"/>
          <w:rFonts w:hint="cs"/>
          <w:rtl/>
        </w:rPr>
        <w:t xml:space="preserve"> </w:t>
      </w:r>
      <w:r w:rsidR="00A61C25" w:rsidRPr="00D66788">
        <w:rPr>
          <w:rStyle w:val="libAlaemChar"/>
          <w:rtl/>
        </w:rPr>
        <w:t>)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الآية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رخص النبي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في اقتناء كلب الصيد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وكل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35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عوالي اللآلي ج 1 ص 143 ح 66 باختلاف يسير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عوالي اللآلي ج 2 ص 148 ح 414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التبيان ج 3 ص 439</w:t>
      </w:r>
      <w:r w:rsidR="00637BDD">
        <w:rPr>
          <w:rtl/>
        </w:rPr>
        <w:t>،</w:t>
      </w:r>
      <w:r w:rsidRPr="007F35AE">
        <w:rPr>
          <w:rtl/>
        </w:rPr>
        <w:t xml:space="preserve"> ونقله الطبرسي في مجمع البيان ج 2 ص 160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أثبتناه من المصدر ومجمع البيان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4</w:t>
      </w:r>
      <w:r>
        <w:rPr>
          <w:rtl/>
        </w:rPr>
        <w:t xml:space="preserve"> - </w:t>
      </w:r>
      <w:r w:rsidRPr="007F35AE">
        <w:rPr>
          <w:rtl/>
        </w:rPr>
        <w:t>تفسير أبي الفتوح الرازي ج 2 ص 103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المائدة 5</w:t>
      </w:r>
      <w:r w:rsidR="00637BDD">
        <w:rPr>
          <w:rtl/>
        </w:rPr>
        <w:t>:</w:t>
      </w:r>
      <w:r w:rsidRPr="007F35AE">
        <w:rPr>
          <w:rtl/>
        </w:rPr>
        <w:t xml:space="preserve"> 4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كلب فيه منفعة</w:t>
      </w:r>
      <w:r w:rsidR="00637BDD">
        <w:rPr>
          <w:rtl/>
        </w:rPr>
        <w:t>،</w:t>
      </w:r>
      <w:r w:rsidRPr="007F35AE">
        <w:rPr>
          <w:rtl/>
        </w:rPr>
        <w:t xml:space="preserve"> مثل كلب الماشية</w:t>
      </w:r>
      <w:r w:rsidR="00637BDD">
        <w:rPr>
          <w:rtl/>
        </w:rPr>
        <w:t>،</w:t>
      </w:r>
      <w:r w:rsidRPr="007F35AE">
        <w:rPr>
          <w:rtl/>
        </w:rPr>
        <w:t xml:space="preserve"> وكلب الحائط والزرع</w:t>
      </w:r>
      <w:r w:rsidR="00637BDD">
        <w:rPr>
          <w:rtl/>
        </w:rPr>
        <w:t>،</w:t>
      </w:r>
      <w:r w:rsidRPr="007F35AE">
        <w:rPr>
          <w:rtl/>
        </w:rPr>
        <w:t xml:space="preserve"> رخ</w:t>
      </w:r>
      <w:r w:rsidR="00D57D21">
        <w:rPr>
          <w:rFonts w:hint="cs"/>
          <w:rtl/>
        </w:rPr>
        <w:t>ّ</w:t>
      </w:r>
      <w:r w:rsidRPr="007F35AE">
        <w:rPr>
          <w:rtl/>
        </w:rPr>
        <w:t>صهم</w:t>
      </w:r>
      <w:r>
        <w:rPr>
          <w:rFonts w:hint="cs"/>
          <w:rtl/>
        </w:rPr>
        <w:t xml:space="preserve"> </w:t>
      </w:r>
      <w:r w:rsidRPr="007F35AE">
        <w:rPr>
          <w:rtl/>
        </w:rPr>
        <w:t>في اقتنائه</w:t>
      </w:r>
      <w:r w:rsidR="00637BDD">
        <w:rPr>
          <w:rtl/>
        </w:rPr>
        <w:t>،</w:t>
      </w:r>
      <w:r w:rsidRPr="007F35AE">
        <w:rPr>
          <w:rtl/>
        </w:rPr>
        <w:t xml:space="preserve"> ونهى عن اقتناء ما ليس فيه نفع</w:t>
      </w:r>
      <w:r w:rsidR="00637BDD">
        <w:rPr>
          <w:rtl/>
        </w:rPr>
        <w:t>،</w:t>
      </w:r>
      <w:r w:rsidRPr="007F35AE">
        <w:rPr>
          <w:rtl/>
        </w:rPr>
        <w:t xml:space="preserve"> الخبر</w:t>
      </w:r>
      <w:r>
        <w:rPr>
          <w:rtl/>
        </w:rPr>
        <w:t>.</w:t>
      </w:r>
    </w:p>
    <w:p w:rsidR="007D1694" w:rsidRPr="0019124C" w:rsidRDefault="007D1694" w:rsidP="007D1694">
      <w:pPr>
        <w:pStyle w:val="Heading2Center"/>
        <w:rPr>
          <w:rtl/>
        </w:rPr>
      </w:pPr>
      <w:bookmarkStart w:id="362" w:name="_Toc362083426"/>
      <w:bookmarkStart w:id="363" w:name="_Toc368917696"/>
      <w:r w:rsidRPr="0019124C">
        <w:rPr>
          <w:rtl/>
        </w:rPr>
        <w:t>36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19124C">
        <w:rPr>
          <w:rtl/>
        </w:rPr>
        <w:t>باب كراهة اتخاذ الكلب</w:t>
      </w:r>
      <w:r w:rsidR="00637BDD">
        <w:rPr>
          <w:rtl/>
        </w:rPr>
        <w:t>،</w:t>
      </w:r>
      <w:r w:rsidRPr="0019124C">
        <w:rPr>
          <w:rtl/>
        </w:rPr>
        <w:t xml:space="preserve"> الأسود</w:t>
      </w:r>
      <w:r>
        <w:rPr>
          <w:rtl/>
        </w:rPr>
        <w:t xml:space="preserve"> و</w:t>
      </w:r>
      <w:r w:rsidRPr="0019124C">
        <w:rPr>
          <w:rtl/>
        </w:rPr>
        <w:t>الأحمر</w:t>
      </w:r>
      <w:r>
        <w:rPr>
          <w:rFonts w:hint="cs"/>
          <w:rtl/>
        </w:rPr>
        <w:t xml:space="preserve"> </w:t>
      </w:r>
      <w:r w:rsidRPr="0019124C">
        <w:rPr>
          <w:rtl/>
        </w:rPr>
        <w:t>والأبلق والأبيض</w:t>
      </w:r>
      <w:r w:rsidR="00D66788" w:rsidRPr="00D66788">
        <w:rPr>
          <w:rStyle w:val="libAlaemHeading2Char"/>
          <w:rtl/>
        </w:rPr>
        <w:t xml:space="preserve"> )</w:t>
      </w:r>
      <w:bookmarkEnd w:id="362"/>
      <w:bookmarkEnd w:id="363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9483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الصفار في البصائر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محمد بن إسماعيل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علي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الحكم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مالك بن عطي</w:t>
      </w:r>
      <w:r w:rsidR="00D57D21">
        <w:rPr>
          <w:rFonts w:hint="cs"/>
          <w:rtl/>
        </w:rPr>
        <w:t>ّ</w:t>
      </w:r>
      <w:r w:rsidR="007D1694" w:rsidRPr="007F35AE">
        <w:rPr>
          <w:rtl/>
        </w:rPr>
        <w:t>ة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حمزة الثمالي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كنت مع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أبي عبد الله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فيما بين </w:t>
      </w:r>
      <w:r w:rsidR="001827D7">
        <w:rPr>
          <w:rtl/>
        </w:rPr>
        <w:t>مكّة</w:t>
      </w:r>
      <w:r w:rsidR="007D1694" w:rsidRPr="007F35AE">
        <w:rPr>
          <w:rtl/>
        </w:rPr>
        <w:t xml:space="preserve"> والمدينة</w:t>
      </w:r>
      <w:r w:rsidR="00637BDD">
        <w:rPr>
          <w:rtl/>
        </w:rPr>
        <w:t>،</w:t>
      </w:r>
      <w:r w:rsidR="007D1694" w:rsidRPr="007F35AE">
        <w:rPr>
          <w:rtl/>
        </w:rPr>
        <w:t xml:space="preserve"> إذا التفت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يساره فإذا كلب أسود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مالك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قبحك الله ما أشد</w:t>
      </w:r>
      <w:r w:rsidR="00D57D21">
        <w:rPr>
          <w:rFonts w:hint="cs"/>
          <w:rtl/>
        </w:rPr>
        <w:t>ّ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مسارعتك</w:t>
      </w:r>
      <w:r w:rsidR="007D1694">
        <w:rPr>
          <w:rtl/>
        </w:rPr>
        <w:t>!</w:t>
      </w:r>
      <w:r w:rsidR="007D1694" w:rsidRPr="007F35AE">
        <w:rPr>
          <w:rtl/>
        </w:rPr>
        <w:t xml:space="preserve"> » فإذا هو شبيه بالطائر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فقلت</w:t>
      </w:r>
      <w:r w:rsidR="00637BDD">
        <w:rPr>
          <w:rtl/>
        </w:rPr>
        <w:t>:</w:t>
      </w:r>
      <w:r w:rsidR="007D1694" w:rsidRPr="007F35AE">
        <w:rPr>
          <w:rtl/>
        </w:rPr>
        <w:t xml:space="preserve"> ما هو جعلت فداك</w:t>
      </w:r>
      <w:r w:rsidR="007D1694">
        <w:rPr>
          <w:rtl/>
        </w:rPr>
        <w:t>؟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هذا عثم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بريد الجن</w:t>
      </w:r>
      <w:r w:rsidR="00D57D21">
        <w:rPr>
          <w:rFonts w:hint="cs"/>
          <w:rtl/>
        </w:rPr>
        <w:t>ّ</w:t>
      </w:r>
      <w:r w:rsidR="00637BDD">
        <w:rPr>
          <w:rtl/>
        </w:rPr>
        <w:t>،</w:t>
      </w:r>
      <w:r w:rsidR="007D1694" w:rsidRPr="007F35AE">
        <w:rPr>
          <w:rtl/>
        </w:rPr>
        <w:t xml:space="preserve"> مات هشام الساعة فهو </w:t>
      </w:r>
      <w:r w:rsidR="007D1694" w:rsidRPr="007D1694">
        <w:rPr>
          <w:rStyle w:val="libFootnotenumChar"/>
          <w:rtl/>
        </w:rPr>
        <w:t>(2)</w:t>
      </w:r>
      <w:r w:rsidR="007D1694" w:rsidRPr="007F35AE">
        <w:rPr>
          <w:rtl/>
        </w:rPr>
        <w:t xml:space="preserve"> ينعاه في</w:t>
      </w:r>
      <w:r w:rsidR="003C35D8">
        <w:rPr>
          <w:rFonts w:hint="cs"/>
          <w:rtl/>
        </w:rPr>
        <w:t xml:space="preserve"> كلّ </w:t>
      </w:r>
      <w:r w:rsidR="007D1694" w:rsidRPr="007F35AE">
        <w:rPr>
          <w:rtl/>
        </w:rPr>
        <w:t>بلدة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ورواه في البحار</w:t>
      </w:r>
      <w:r w:rsidR="00637BDD">
        <w:rPr>
          <w:rtl/>
        </w:rPr>
        <w:t>:</w:t>
      </w:r>
      <w:r w:rsidRPr="007F35AE">
        <w:rPr>
          <w:rtl/>
        </w:rPr>
        <w:t xml:space="preserve"> عن الدلائل للطبري</w:t>
      </w:r>
      <w:r w:rsidR="00637BDD">
        <w:rPr>
          <w:rtl/>
        </w:rPr>
        <w:t>،</w:t>
      </w:r>
      <w:r w:rsidRPr="007F35AE">
        <w:rPr>
          <w:rtl/>
        </w:rPr>
        <w:t xml:space="preserve"> عنه</w:t>
      </w:r>
      <w:r w:rsidR="00637BDD">
        <w:rPr>
          <w:rtl/>
        </w:rPr>
        <w:t>:</w:t>
      </w:r>
      <w:r w:rsidRPr="007F35AE">
        <w:rPr>
          <w:rtl/>
        </w:rPr>
        <w:t xml:space="preserve"> مثله </w:t>
      </w:r>
      <w:r w:rsidRPr="007D1694">
        <w:rPr>
          <w:rStyle w:val="libFootnotenumChar"/>
          <w:rtl/>
        </w:rPr>
        <w:t>(3)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9484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عوالي اللآلي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لولا أن الكلاب أ</w:t>
      </w:r>
      <w:r w:rsidR="00D57D21">
        <w:rPr>
          <w:rFonts w:hint="cs"/>
          <w:rtl/>
        </w:rPr>
        <w:t>ُ</w:t>
      </w:r>
      <w:r w:rsidR="007D1694" w:rsidRPr="007F35AE">
        <w:rPr>
          <w:rtl/>
        </w:rPr>
        <w:t>م</w:t>
      </w:r>
      <w:r w:rsidR="00D57D21">
        <w:rPr>
          <w:rFonts w:hint="cs"/>
          <w:rtl/>
        </w:rPr>
        <w:t>ّ</w:t>
      </w:r>
      <w:r w:rsidR="007D1694" w:rsidRPr="007F35AE">
        <w:rPr>
          <w:rtl/>
        </w:rPr>
        <w:t>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لأمرت بقتلها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ولكن اقتلوا منها</w:t>
      </w:r>
      <w:r w:rsidR="003C35D8">
        <w:rPr>
          <w:rtl/>
        </w:rPr>
        <w:t xml:space="preserve"> كلّ </w:t>
      </w:r>
      <w:r w:rsidR="007D1694" w:rsidRPr="007F35AE">
        <w:rPr>
          <w:rtl/>
        </w:rPr>
        <w:t>اسود بهيم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الأسود شيطان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36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بصائر الدرجات ص 116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عتم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في المصدر</w:t>
      </w:r>
      <w:r w:rsidR="00637BDD">
        <w:rPr>
          <w:rtl/>
        </w:rPr>
        <w:t>:</w:t>
      </w:r>
      <w:r w:rsidRPr="007F35AE">
        <w:rPr>
          <w:rtl/>
        </w:rPr>
        <w:t xml:space="preserve"> فهو يطير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(3) البحار ج 47 ص 146 عن كشف الغمة ص 2 ص 192 من كتاب</w:t>
      </w:r>
      <w:r>
        <w:rPr>
          <w:rFonts w:hint="cs"/>
          <w:rtl/>
        </w:rPr>
        <w:t xml:space="preserve"> </w:t>
      </w:r>
      <w:r w:rsidRPr="007F35AE">
        <w:rPr>
          <w:rtl/>
        </w:rPr>
        <w:t>دلائل الإمامة ص 132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عوالي اللآلي ج 1 ص 36 ح 21</w:t>
      </w:r>
      <w:r>
        <w:rPr>
          <w:rtl/>
        </w:rPr>
        <w:t>.</w:t>
      </w:r>
    </w:p>
    <w:p w:rsidR="007D1694" w:rsidRPr="0019124C" w:rsidRDefault="007D1694" w:rsidP="007D1694">
      <w:pPr>
        <w:pStyle w:val="Heading2Center"/>
        <w:rPr>
          <w:rtl/>
        </w:rPr>
      </w:pPr>
      <w:r>
        <w:rPr>
          <w:rtl/>
        </w:rPr>
        <w:br w:type="page"/>
      </w:r>
      <w:bookmarkStart w:id="364" w:name="_Toc362083427"/>
      <w:bookmarkStart w:id="365" w:name="_Toc368917697"/>
      <w:r w:rsidRPr="0019124C">
        <w:rPr>
          <w:rtl/>
        </w:rPr>
        <w:lastRenderedPageBreak/>
        <w:t>37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19124C">
        <w:rPr>
          <w:rtl/>
        </w:rPr>
        <w:t>باب كراهة الأكل مع حضور الكلب</w:t>
      </w:r>
      <w:r w:rsidR="003C35D8">
        <w:rPr>
          <w:rFonts w:hint="cs"/>
          <w:rtl/>
        </w:rPr>
        <w:t xml:space="preserve"> إلّا </w:t>
      </w:r>
      <w:r w:rsidRPr="0019124C">
        <w:rPr>
          <w:rtl/>
        </w:rPr>
        <w:t>أن يطعم أو يطرد</w:t>
      </w:r>
      <w:r w:rsidR="00D66788" w:rsidRPr="00D66788">
        <w:rPr>
          <w:rStyle w:val="libAlaemHeading2Char"/>
          <w:rFonts w:hint="cs"/>
          <w:rtl/>
        </w:rPr>
        <w:t xml:space="preserve"> )</w:t>
      </w:r>
      <w:bookmarkEnd w:id="364"/>
      <w:bookmarkEnd w:id="365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9485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البحار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بعض كتب المناقب المعتبرة</w:t>
      </w:r>
      <w:r w:rsidR="00637BDD">
        <w:rPr>
          <w:rtl/>
        </w:rPr>
        <w:t>:</w:t>
      </w:r>
      <w:r w:rsidR="007D1694" w:rsidRPr="007F35AE">
        <w:rPr>
          <w:rtl/>
        </w:rPr>
        <w:t xml:space="preserve"> بإسناده عن نجيح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رأيت الحسن بن علي </w:t>
      </w:r>
      <w:r w:rsidR="00637BDD" w:rsidRPr="00637BDD">
        <w:rPr>
          <w:rStyle w:val="libAlaemChar"/>
          <w:rtl/>
        </w:rPr>
        <w:t>عليهما‌السلام</w:t>
      </w:r>
      <w:r w:rsidR="007D1694" w:rsidRPr="007F35AE">
        <w:rPr>
          <w:rtl/>
        </w:rPr>
        <w:t xml:space="preserve"> يأكل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وبين يديه كلب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كل</w:t>
      </w:r>
      <w:r w:rsidR="00D57D21">
        <w:rPr>
          <w:rFonts w:hint="cs"/>
          <w:rtl/>
        </w:rPr>
        <w:t>ّ</w:t>
      </w:r>
      <w:r w:rsidR="007D1694" w:rsidRPr="007F35AE">
        <w:rPr>
          <w:rtl/>
        </w:rPr>
        <w:t>ما أكل لقمة طرح للكلب مثلها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فقلت له</w:t>
      </w:r>
      <w:r w:rsidR="00637BDD">
        <w:rPr>
          <w:rtl/>
        </w:rPr>
        <w:t>:</w:t>
      </w:r>
      <w:r w:rsidR="007D1694" w:rsidRPr="007F35AE">
        <w:rPr>
          <w:rtl/>
        </w:rPr>
        <w:t xml:space="preserve"> يا ابن رسول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ألا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أرجم هذا الكلب عن طعامك</w:t>
      </w:r>
      <w:r w:rsidR="007D1694">
        <w:rPr>
          <w:rtl/>
        </w:rPr>
        <w:t>؟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دعه إني لأستحيي من الله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تعالى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 يكون ذو روح ينظر في وجهي وأنا آكل</w:t>
      </w:r>
      <w:r w:rsidR="00637BDD">
        <w:rPr>
          <w:rtl/>
        </w:rPr>
        <w:t>،</w:t>
      </w:r>
      <w:r w:rsidR="007D1694" w:rsidRPr="007F35AE">
        <w:rPr>
          <w:rtl/>
        </w:rPr>
        <w:t xml:space="preserve"> ثم لا أطعمه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9486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الجعفريات</w:t>
      </w:r>
      <w:r w:rsidR="00637BDD">
        <w:rPr>
          <w:rtl/>
        </w:rPr>
        <w:t>:</w:t>
      </w:r>
      <w:r w:rsidR="007D1694" w:rsidRPr="007F35AE">
        <w:rPr>
          <w:rtl/>
        </w:rPr>
        <w:t xml:space="preserve"> أخبرنا عبد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أخبرنا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حدثني موسى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حدثنا أبي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جده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علي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« قال لنا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إن</w:t>
      </w:r>
      <w:r w:rsidR="00D57D21">
        <w:rPr>
          <w:rFonts w:hint="cs"/>
          <w:rtl/>
        </w:rPr>
        <w:t>ّ</w:t>
      </w:r>
      <w:r w:rsidR="007D1694" w:rsidRPr="007F35AE">
        <w:rPr>
          <w:rtl/>
        </w:rPr>
        <w:t xml:space="preserve"> هذه الكلاب من ضعفة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الجن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فإذا أكل أحدكم الطعام وبين يديه شئ منهم </w:t>
      </w:r>
      <w:r w:rsidR="007D1694" w:rsidRPr="007D1694">
        <w:rPr>
          <w:rStyle w:val="libFootnotenumChar"/>
          <w:rtl/>
        </w:rPr>
        <w:t>(1)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فليطعمه أو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فيطرده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9487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>عوالي اللآلي</w:t>
      </w:r>
      <w:r w:rsidR="00637BDD">
        <w:rPr>
          <w:rtl/>
        </w:rPr>
        <w:t>:</w:t>
      </w:r>
      <w:r w:rsidR="007D1694" w:rsidRPr="007F35AE">
        <w:rPr>
          <w:rtl/>
        </w:rPr>
        <w:t xml:space="preserve"> روى ابن عباس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النبي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</w:t>
      </w:r>
      <w:r w:rsidR="00D57D21">
        <w:rPr>
          <w:rFonts w:hint="cs"/>
          <w:rtl/>
        </w:rPr>
        <w:t>ّ</w:t>
      </w:r>
      <w:r w:rsidR="007D1694" w:rsidRPr="007F35AE">
        <w:rPr>
          <w:rtl/>
        </w:rPr>
        <w:t>ه قال في الكلاب</w:t>
      </w:r>
      <w:r w:rsidR="00637BDD">
        <w:rPr>
          <w:rtl/>
        </w:rPr>
        <w:t>:</w:t>
      </w:r>
      <w:r w:rsidR="007D1694" w:rsidRPr="007F35AE">
        <w:rPr>
          <w:rtl/>
        </w:rPr>
        <w:t xml:space="preserve"> « </w:t>
      </w:r>
      <w:r w:rsidR="00A61C25">
        <w:rPr>
          <w:rtl/>
        </w:rPr>
        <w:t>(</w:t>
      </w:r>
      <w:r w:rsidR="007D1694" w:rsidRPr="007F35AE">
        <w:rPr>
          <w:rtl/>
        </w:rPr>
        <w:t>إن</w:t>
      </w:r>
      <w:r w:rsidR="00D57D21">
        <w:rPr>
          <w:rFonts w:hint="cs"/>
          <w:rtl/>
        </w:rPr>
        <w:t>ّ</w:t>
      </w:r>
      <w:r w:rsidR="007D1694" w:rsidRPr="007F35AE">
        <w:rPr>
          <w:rtl/>
        </w:rPr>
        <w:t>ه أ</w:t>
      </w:r>
      <w:r w:rsidR="00D57D21">
        <w:rPr>
          <w:rFonts w:hint="cs"/>
          <w:rtl/>
        </w:rPr>
        <w:t>ُ</w:t>
      </w:r>
      <w:r w:rsidR="007D1694" w:rsidRPr="007F35AE">
        <w:rPr>
          <w:rtl/>
        </w:rPr>
        <w:t>م</w:t>
      </w:r>
      <w:r w:rsidR="00D57D21">
        <w:rPr>
          <w:rFonts w:hint="cs"/>
          <w:rtl/>
        </w:rPr>
        <w:t>ّ</w:t>
      </w:r>
      <w:r w:rsidR="007D1694" w:rsidRPr="007F35AE">
        <w:rPr>
          <w:rtl/>
        </w:rPr>
        <w:t>ة من الجن</w:t>
      </w:r>
      <w:r w:rsidR="00A61C25">
        <w:rPr>
          <w:rtl/>
        </w:rPr>
        <w:t>)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وهي ضعفة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الجن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فإذا غشيتكم عند طعامكم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فألقوا لها فإن لها نفسا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37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البحار ج 43 ص 352 ح 29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الجعفريات ص 117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ليس في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عوالي اللآلي ج 1 ص 77 ح 160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ليس في المصدر</w:t>
      </w:r>
      <w:r>
        <w:rPr>
          <w:rtl/>
        </w:rPr>
        <w:t>.</w:t>
      </w:r>
    </w:p>
    <w:p w:rsidR="007D1694" w:rsidRPr="00356CF7" w:rsidRDefault="007D1694" w:rsidP="007D1694">
      <w:pPr>
        <w:pStyle w:val="Heading2Center"/>
        <w:rPr>
          <w:rtl/>
        </w:rPr>
      </w:pPr>
      <w:r>
        <w:rPr>
          <w:rtl/>
        </w:rPr>
        <w:br w:type="page"/>
      </w:r>
      <w:bookmarkStart w:id="366" w:name="_Toc362083428"/>
      <w:bookmarkStart w:id="367" w:name="_Toc368917698"/>
      <w:r w:rsidRPr="00356CF7">
        <w:rPr>
          <w:rtl/>
        </w:rPr>
        <w:lastRenderedPageBreak/>
        <w:t>38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356CF7">
        <w:rPr>
          <w:rtl/>
        </w:rPr>
        <w:t>باب جواز قتل كلب الهراش</w:t>
      </w:r>
      <w:r w:rsidR="00D66788" w:rsidRPr="00D66788">
        <w:rPr>
          <w:rStyle w:val="libAlaemHeading2Char"/>
          <w:rtl/>
        </w:rPr>
        <w:t xml:space="preserve"> )</w:t>
      </w:r>
      <w:bookmarkEnd w:id="366"/>
      <w:bookmarkEnd w:id="367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9488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الشيخ حسين بن عبد الوهاب الشعراني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المعاصر للشيخ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الطوسي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في كتاب عيون المعجزات</w:t>
      </w:r>
      <w:r w:rsidR="00637BDD">
        <w:rPr>
          <w:rtl/>
        </w:rPr>
        <w:t>،</w:t>
      </w:r>
      <w:r w:rsidR="007D1694" w:rsidRPr="007F35AE">
        <w:rPr>
          <w:rtl/>
        </w:rPr>
        <w:t xml:space="preserve"> الذي رب</w:t>
      </w:r>
      <w:r w:rsidR="008506C9">
        <w:rPr>
          <w:rFonts w:hint="cs"/>
          <w:rtl/>
        </w:rPr>
        <w:t>ّ</w:t>
      </w:r>
      <w:r w:rsidR="007D1694" w:rsidRPr="007F35AE">
        <w:rPr>
          <w:rtl/>
        </w:rPr>
        <w:t>ما ينسب إلى السيد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المرتضى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محمد بن عثمان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زيد النميري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عبد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الصمد بن عبد الوارث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شعبة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سليمان الأعمش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سهيل بن أبي صالح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هريرة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صل</w:t>
      </w:r>
      <w:r w:rsidR="008506C9">
        <w:rPr>
          <w:rFonts w:hint="cs"/>
          <w:rtl/>
        </w:rPr>
        <w:t>ّ</w:t>
      </w:r>
      <w:r w:rsidR="007D1694" w:rsidRPr="007F35AE">
        <w:rPr>
          <w:rtl/>
        </w:rPr>
        <w:t>يت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الغداة مع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ثم أقبل علينا بوجهه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الكريم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وأخذ معنا في الحديث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فأتاه رجل من الأنصار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يا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رسول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كلب فلان الذم</w:t>
      </w:r>
      <w:r w:rsidR="008506C9">
        <w:rPr>
          <w:rFonts w:hint="cs"/>
          <w:rtl/>
        </w:rPr>
        <w:t>ّ</w:t>
      </w:r>
      <w:r w:rsidR="007D1694" w:rsidRPr="007F35AE">
        <w:rPr>
          <w:rtl/>
        </w:rPr>
        <w:t xml:space="preserve">ي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خرق ثوبي وخدش </w:t>
      </w:r>
      <w:r w:rsidR="007D1694" w:rsidRPr="007D1694">
        <w:rPr>
          <w:rStyle w:val="libFootnotenumChar"/>
          <w:rtl/>
        </w:rPr>
        <w:t>(2)</w:t>
      </w:r>
      <w:r w:rsidR="007D1694" w:rsidRPr="007F35AE">
        <w:rPr>
          <w:rtl/>
        </w:rPr>
        <w:t xml:space="preserve"> ساقي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ومنعني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من الصلاة معك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إذا كان الكلب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عقورا</w:t>
      </w:r>
      <w:r w:rsidR="008506C9">
        <w:rPr>
          <w:rFonts w:hint="cs"/>
          <w:rtl/>
        </w:rPr>
        <w:t>ً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وجب قتله » الخبر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وفيه معجزة وفضيلة لأمير المؤمنين </w:t>
      </w:r>
      <w:r w:rsidR="00637BDD" w:rsidRPr="00637BDD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ورواه الشيخ شاذان بن جبرئيل القمي في كتاب الروضة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والفضائل </w:t>
      </w:r>
      <w:r w:rsidRPr="007D1694">
        <w:rPr>
          <w:rStyle w:val="libFootnotenumChar"/>
          <w:rtl/>
        </w:rPr>
        <w:t>(3)</w:t>
      </w:r>
      <w:r w:rsidR="00637BDD">
        <w:rPr>
          <w:rtl/>
        </w:rPr>
        <w:t>:</w:t>
      </w:r>
      <w:r w:rsidRPr="007F35AE">
        <w:rPr>
          <w:rtl/>
        </w:rPr>
        <w:t xml:space="preserve"> عنه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Pr="007F35AE">
        <w:rPr>
          <w:rtl/>
        </w:rPr>
        <w:t xml:space="preserve"> مثله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وباقي أخبار الباب يأتي في كتاب الصيد إن شاء الله تعالى</w:t>
      </w:r>
      <w:r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38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عيون المعجزات ص 18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الأنصاري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في المصدر</w:t>
      </w:r>
      <w:r w:rsidR="00637BDD">
        <w:rPr>
          <w:rtl/>
        </w:rPr>
        <w:t>:</w:t>
      </w:r>
      <w:r w:rsidRPr="007F35AE">
        <w:rPr>
          <w:rtl/>
        </w:rPr>
        <w:t xml:space="preserve"> وخمش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(3) الروضة والفصائل</w:t>
      </w:r>
      <w:r w:rsidR="00637BDD">
        <w:rPr>
          <w:rtl/>
        </w:rPr>
        <w:t>:</w:t>
      </w:r>
      <w:r w:rsidRPr="007F35AE">
        <w:rPr>
          <w:rtl/>
        </w:rPr>
        <w:t xml:space="preserve"> وعنهما في البحار ج 41 ص 246 ح 15</w:t>
      </w:r>
      <w:r>
        <w:rPr>
          <w:rtl/>
        </w:rPr>
        <w:t>.</w:t>
      </w:r>
    </w:p>
    <w:p w:rsidR="007D1694" w:rsidRDefault="007D1694" w:rsidP="008506C9">
      <w:pPr>
        <w:pStyle w:val="Heading2Center"/>
        <w:rPr>
          <w:rtl/>
        </w:rPr>
      </w:pPr>
      <w:r>
        <w:rPr>
          <w:rtl/>
        </w:rPr>
        <w:br w:type="page"/>
      </w:r>
      <w:bookmarkStart w:id="368" w:name="_Toc362083429"/>
      <w:bookmarkStart w:id="369" w:name="_Toc368917699"/>
      <w:r w:rsidRPr="00E53E56">
        <w:rPr>
          <w:rtl/>
        </w:rPr>
        <w:lastRenderedPageBreak/>
        <w:t>39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E53E56">
        <w:rPr>
          <w:rtl/>
        </w:rPr>
        <w:t>باب جواز قتل الحيات</w:t>
      </w:r>
      <w:r w:rsidR="00637BDD">
        <w:rPr>
          <w:rtl/>
        </w:rPr>
        <w:t>،</w:t>
      </w:r>
      <w:r w:rsidRPr="00E53E56">
        <w:rPr>
          <w:rtl/>
        </w:rPr>
        <w:t xml:space="preserve"> والنمل</w:t>
      </w:r>
      <w:r w:rsidR="00637BDD">
        <w:rPr>
          <w:rtl/>
        </w:rPr>
        <w:t>،</w:t>
      </w:r>
      <w:r w:rsidRPr="00E53E56">
        <w:rPr>
          <w:rtl/>
        </w:rPr>
        <w:t xml:space="preserve"> والذر</w:t>
      </w:r>
      <w:r w:rsidR="00637BDD">
        <w:rPr>
          <w:rtl/>
        </w:rPr>
        <w:t>،</w:t>
      </w:r>
      <w:r w:rsidRPr="00E53E56">
        <w:rPr>
          <w:rtl/>
        </w:rPr>
        <w:t xml:space="preserve"> وسائر</w:t>
      </w:r>
      <w:r>
        <w:rPr>
          <w:rFonts w:hint="cs"/>
          <w:rtl/>
        </w:rPr>
        <w:t xml:space="preserve"> </w:t>
      </w:r>
      <w:r w:rsidRPr="007F35AE">
        <w:rPr>
          <w:rtl/>
        </w:rPr>
        <w:t>المؤذيات</w:t>
      </w:r>
      <w:r w:rsidR="00637BDD">
        <w:rPr>
          <w:rtl/>
        </w:rPr>
        <w:t>،</w:t>
      </w:r>
      <w:r w:rsidRPr="007F35AE">
        <w:rPr>
          <w:rtl/>
        </w:rPr>
        <w:t xml:space="preserve"> وكراهة قتل حي</w:t>
      </w:r>
      <w:r w:rsidR="008506C9">
        <w:rPr>
          <w:rFonts w:hint="cs"/>
          <w:rtl/>
        </w:rPr>
        <w:t>ّ</w:t>
      </w:r>
      <w:r w:rsidRPr="007F35AE">
        <w:rPr>
          <w:rtl/>
        </w:rPr>
        <w:t>ا</w:t>
      </w:r>
      <w:r w:rsidR="008506C9">
        <w:rPr>
          <w:rFonts w:hint="cs"/>
          <w:rtl/>
        </w:rPr>
        <w:t>ت</w:t>
      </w:r>
      <w:r w:rsidRPr="007F35AE">
        <w:rPr>
          <w:rtl/>
        </w:rPr>
        <w:t xml:space="preserve"> البيوت مع عدم الخوف</w:t>
      </w:r>
      <w:r w:rsidR="00D66788" w:rsidRPr="00D66788">
        <w:rPr>
          <w:rStyle w:val="libAlaemHeading2Char"/>
          <w:rtl/>
        </w:rPr>
        <w:t xml:space="preserve"> )</w:t>
      </w:r>
      <w:bookmarkEnd w:id="368"/>
      <w:bookmarkEnd w:id="369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9489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الجعفريات</w:t>
      </w:r>
      <w:r w:rsidR="00637BDD">
        <w:rPr>
          <w:rtl/>
        </w:rPr>
        <w:t>:</w:t>
      </w:r>
      <w:r w:rsidR="007D1694" w:rsidRPr="007F35AE">
        <w:rPr>
          <w:rtl/>
        </w:rPr>
        <w:t xml:space="preserve"> بإسناده عن جعفر بن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Fonts w:hint="cs"/>
          <w:rtl/>
        </w:rPr>
        <w:t xml:space="preserve"> جدّه </w:t>
      </w:r>
      <w:r w:rsidR="007D1694" w:rsidRPr="007F35AE">
        <w:rPr>
          <w:rtl/>
        </w:rPr>
        <w:t>علي بن الحسين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tl/>
        </w:rPr>
        <w:t xml:space="preserve"> جدّه </w:t>
      </w:r>
      <w:r w:rsidR="007D1694" w:rsidRPr="007F35AE">
        <w:rPr>
          <w:rtl/>
        </w:rPr>
        <w:t>علي بن أبي طالب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سمعت </w:t>
      </w:r>
      <w:r w:rsidR="00A61C25">
        <w:rPr>
          <w:rtl/>
        </w:rPr>
        <w:t>(</w:t>
      </w:r>
      <w:r w:rsidR="007D1694" w:rsidRPr="007F35AE">
        <w:rPr>
          <w:rtl/>
        </w:rPr>
        <w:t xml:space="preserve">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يقول</w:t>
      </w:r>
      <w:r w:rsidR="00637BDD">
        <w:rPr>
          <w:rtl/>
        </w:rPr>
        <w:t>:</w:t>
      </w:r>
      <w:r w:rsidR="007D1694" w:rsidRPr="007F35AE">
        <w:rPr>
          <w:rtl/>
        </w:rPr>
        <w:t xml:space="preserve"> من قتل حي</w:t>
      </w:r>
      <w:r w:rsidR="008506C9">
        <w:rPr>
          <w:rFonts w:hint="cs"/>
          <w:rtl/>
        </w:rPr>
        <w:t>ّ</w:t>
      </w:r>
      <w:r w:rsidR="007D1694" w:rsidRPr="007F35AE">
        <w:rPr>
          <w:rtl/>
        </w:rPr>
        <w:t>ة</w:t>
      </w:r>
      <w:r w:rsidR="00A61C25">
        <w:rPr>
          <w:rtl/>
        </w:rPr>
        <w:t>)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فكأن</w:t>
      </w:r>
      <w:r w:rsidR="008506C9">
        <w:rPr>
          <w:rFonts w:hint="cs"/>
          <w:rtl/>
        </w:rPr>
        <w:t>ّ</w:t>
      </w:r>
      <w:r w:rsidR="007D1694" w:rsidRPr="007F35AE">
        <w:rPr>
          <w:rtl/>
        </w:rPr>
        <w:t>ما قتل كافرا</w:t>
      </w:r>
      <w:r w:rsidR="008506C9">
        <w:rPr>
          <w:rFonts w:hint="cs"/>
          <w:rtl/>
        </w:rPr>
        <w:t>ً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ومن تركهن خشية ثأرهن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فقد كفر بما أنزل الله على محمد </w:t>
      </w:r>
      <w:r w:rsidR="00637BDD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 xml:space="preserve">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9490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القاضي القضاعي في الشهاب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</w:t>
      </w:r>
      <w:r w:rsidR="008506C9">
        <w:rPr>
          <w:rFonts w:hint="cs"/>
          <w:rtl/>
        </w:rPr>
        <w:t>ّ</w:t>
      </w:r>
      <w:r w:rsidR="007D1694" w:rsidRPr="007F35AE">
        <w:rPr>
          <w:rtl/>
        </w:rPr>
        <w:t>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إن الله يحب</w:t>
      </w:r>
      <w:r w:rsidR="008506C9">
        <w:rPr>
          <w:rFonts w:hint="cs"/>
          <w:rtl/>
        </w:rPr>
        <w:t>ّ</w:t>
      </w:r>
      <w:r w:rsidR="007D1694" w:rsidRPr="007F35AE">
        <w:rPr>
          <w:rtl/>
        </w:rPr>
        <w:t xml:space="preserve"> البصر النافذ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عند مجيئ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الشهوات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والعقل الكامل عند نزول الشبهات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ويحب</w:t>
      </w:r>
      <w:r w:rsidR="008506C9">
        <w:rPr>
          <w:rFonts w:hint="cs"/>
          <w:rtl/>
        </w:rPr>
        <w:t>ّ</w:t>
      </w:r>
      <w:r w:rsidR="007D1694" w:rsidRPr="007F35AE">
        <w:rPr>
          <w:rtl/>
        </w:rPr>
        <w:t xml:space="preserve"> السماحة ولو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على تمرات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ويحب</w:t>
      </w:r>
      <w:r w:rsidR="008506C9">
        <w:rPr>
          <w:rFonts w:hint="cs"/>
          <w:rtl/>
        </w:rPr>
        <w:t>ّ</w:t>
      </w:r>
      <w:r w:rsidR="007D1694" w:rsidRPr="007F35AE">
        <w:rPr>
          <w:rtl/>
        </w:rPr>
        <w:t xml:space="preserve"> الشجاعة ولو على قتل حي</w:t>
      </w:r>
      <w:r w:rsidR="008506C9">
        <w:rPr>
          <w:rFonts w:hint="cs"/>
          <w:rtl/>
        </w:rPr>
        <w:t>ّ</w:t>
      </w:r>
      <w:r w:rsidR="007D1694" w:rsidRPr="007F35AE">
        <w:rPr>
          <w:rtl/>
        </w:rPr>
        <w:t>ة »</w:t>
      </w:r>
      <w:r w:rsidR="007D1694">
        <w:rPr>
          <w:rtl/>
        </w:rPr>
        <w:t>.</w:t>
      </w:r>
    </w:p>
    <w:p w:rsidR="007D1694" w:rsidRPr="007F35AE" w:rsidRDefault="00FD1028" w:rsidP="008506C9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9491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البحار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السيد فضل الله الراوندي في شرحه على الشهاب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المسمى بالضوء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النبي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</w:t>
      </w:r>
      <w:r w:rsidR="008506C9">
        <w:rPr>
          <w:rFonts w:hint="cs"/>
          <w:rtl/>
        </w:rPr>
        <w:t>أ</w:t>
      </w:r>
      <w:r w:rsidR="007D1694" w:rsidRPr="007F35AE">
        <w:rPr>
          <w:rtl/>
        </w:rPr>
        <w:t>قتلوا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الأبتر وذا الطفيتين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»</w:t>
      </w:r>
      <w:r w:rsidR="007D1694" w:rsidRPr="007F35AE">
        <w:rPr>
          <w:rtl/>
        </w:rPr>
        <w:t xml:space="preserve"> وقال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من ترك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39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الجعفريات ص 245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ما بين القوسين بياض في المصدر</w:t>
      </w:r>
      <w:r w:rsidR="00637BDD">
        <w:rPr>
          <w:rtl/>
        </w:rPr>
        <w:t>،</w:t>
      </w:r>
      <w:r w:rsidRPr="007F35AE">
        <w:rPr>
          <w:rtl/>
        </w:rPr>
        <w:t xml:space="preserve"> واستظهر المصنف </w:t>
      </w:r>
      <w:r w:rsidR="00A61C25">
        <w:rPr>
          <w:rtl/>
        </w:rPr>
        <w:t>(</w:t>
      </w:r>
      <w:r w:rsidRPr="007F35AE">
        <w:rPr>
          <w:rtl/>
        </w:rPr>
        <w:t>قده</w:t>
      </w:r>
      <w:r w:rsidR="00A61C25">
        <w:rPr>
          <w:rtl/>
        </w:rPr>
        <w:t>)</w:t>
      </w:r>
      <w:r w:rsidRPr="007F35AE">
        <w:rPr>
          <w:rtl/>
        </w:rPr>
        <w:t xml:space="preserve"> ما في</w:t>
      </w:r>
      <w:r>
        <w:rPr>
          <w:rFonts w:hint="cs"/>
          <w:rtl/>
        </w:rPr>
        <w:t xml:space="preserve"> </w:t>
      </w:r>
      <w:r w:rsidRPr="007F35AE">
        <w:rPr>
          <w:rtl/>
        </w:rPr>
        <w:t>المتن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الشهاب ص 365 ح 752</w:t>
      </w:r>
      <w:r w:rsidR="00637BDD">
        <w:rPr>
          <w:rtl/>
        </w:rPr>
        <w:t>،</w:t>
      </w:r>
      <w:r w:rsidRPr="007F35AE">
        <w:rPr>
          <w:rtl/>
        </w:rPr>
        <w:t xml:space="preserve"> وعنه في البحار ج 64 ص 269 ح 33</w:t>
      </w:r>
      <w:r>
        <w:rPr>
          <w:rtl/>
        </w:rPr>
        <w:t>.</w:t>
      </w:r>
    </w:p>
    <w:p w:rsidR="007D1694" w:rsidRPr="007F35AE" w:rsidRDefault="007D1694" w:rsidP="008506C9">
      <w:pPr>
        <w:pStyle w:val="libFootnote"/>
        <w:rPr>
          <w:rtl/>
        </w:rPr>
      </w:pPr>
      <w:r w:rsidRPr="007F35AE">
        <w:rPr>
          <w:rtl/>
        </w:rPr>
        <w:t xml:space="preserve">(1) في نسخة </w:t>
      </w:r>
      <w:r w:rsidR="008506C9">
        <w:rPr>
          <w:rFonts w:hint="cs"/>
          <w:rtl/>
        </w:rPr>
        <w:t>«</w:t>
      </w:r>
      <w:r w:rsidRPr="007F35AE">
        <w:rPr>
          <w:rtl/>
        </w:rPr>
        <w:t xml:space="preserve"> الناقد </w:t>
      </w:r>
      <w:r w:rsidR="008506C9">
        <w:rPr>
          <w:rFonts w:hint="cs"/>
          <w:rtl/>
        </w:rPr>
        <w:t>»</w:t>
      </w:r>
      <w:r>
        <w:rPr>
          <w:rtl/>
        </w:rPr>
        <w:t xml:space="preserve"> - </w:t>
      </w:r>
      <w:r w:rsidRPr="007F35AE">
        <w:rPr>
          <w:rtl/>
        </w:rPr>
        <w:t xml:space="preserve">منه </w:t>
      </w:r>
      <w:r w:rsidR="00A61C25">
        <w:rPr>
          <w:rtl/>
        </w:rPr>
        <w:t>(</w:t>
      </w:r>
      <w:r w:rsidRPr="007F35AE">
        <w:rPr>
          <w:rtl/>
        </w:rPr>
        <w:t>قدة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البحار ج 64 ص 269 ح 33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الطفية</w:t>
      </w:r>
      <w:r w:rsidR="00637BDD">
        <w:rPr>
          <w:rtl/>
        </w:rPr>
        <w:t>:</w:t>
      </w:r>
      <w:r w:rsidRPr="007F35AE">
        <w:rPr>
          <w:rtl/>
        </w:rPr>
        <w:t xml:space="preserve"> خوصة شجرة برية</w:t>
      </w:r>
      <w:r>
        <w:rPr>
          <w:rtl/>
        </w:rPr>
        <w:t>.</w:t>
      </w:r>
      <w:r w:rsidRPr="007F35AE">
        <w:rPr>
          <w:rtl/>
        </w:rPr>
        <w:t xml:space="preserve"> شبه الخطين اللذين على ظهر الحية</w:t>
      </w:r>
      <w:r>
        <w:rPr>
          <w:rFonts w:hint="cs"/>
          <w:rtl/>
        </w:rPr>
        <w:t xml:space="preserve"> </w:t>
      </w:r>
      <w:r w:rsidRPr="007F35AE">
        <w:rPr>
          <w:rtl/>
        </w:rPr>
        <w:t>بخوصتين من خوص هذه الشجرة</w:t>
      </w:r>
      <w:r>
        <w:rPr>
          <w:rtl/>
        </w:rPr>
        <w:t>.</w:t>
      </w:r>
      <w:r w:rsidRPr="007F35AE">
        <w:rPr>
          <w:rtl/>
        </w:rPr>
        <w:t xml:space="preserve"> </w:t>
      </w:r>
      <w:r w:rsidR="00A61C25">
        <w:rPr>
          <w:rtl/>
        </w:rPr>
        <w:t>(</w:t>
      </w:r>
      <w:r w:rsidRPr="007F35AE">
        <w:rPr>
          <w:rtl/>
        </w:rPr>
        <w:t>النهاية ج 3 ص 130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 xml:space="preserve">الحيات مخافة طلبتهن </w:t>
      </w:r>
      <w:r w:rsidRPr="007D1694">
        <w:rPr>
          <w:rStyle w:val="libFootnotenumChar"/>
          <w:rtl/>
        </w:rPr>
        <w:t>(2)</w:t>
      </w:r>
      <w:r w:rsidRPr="007F35AE">
        <w:rPr>
          <w:rtl/>
        </w:rPr>
        <w:t xml:space="preserve"> فليس منا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وقال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Pr="007F35AE">
        <w:rPr>
          <w:rtl/>
        </w:rPr>
        <w:t xml:space="preserve"> « اقتلوا الحيات</w:t>
      </w:r>
      <w:r w:rsidR="00637BDD">
        <w:rPr>
          <w:rtl/>
        </w:rPr>
        <w:t>،</w:t>
      </w:r>
      <w:r w:rsidRPr="007F35AE">
        <w:rPr>
          <w:rtl/>
        </w:rPr>
        <w:t xml:space="preserve"> فمن خاف ثأرهن</w:t>
      </w:r>
      <w:r>
        <w:rPr>
          <w:rFonts w:hint="cs"/>
          <w:rtl/>
        </w:rPr>
        <w:t xml:space="preserve"> </w:t>
      </w:r>
      <w:r w:rsidRPr="007F35AE">
        <w:rPr>
          <w:rtl/>
        </w:rPr>
        <w:t>فليس منا »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وسئل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Pr="007F35AE">
        <w:rPr>
          <w:rtl/>
        </w:rPr>
        <w:t xml:space="preserve"> عن حياة البيوت</w:t>
      </w:r>
      <w:r w:rsidR="00637BDD">
        <w:rPr>
          <w:rtl/>
        </w:rPr>
        <w:t>،</w:t>
      </w:r>
      <w:r w:rsidRPr="007F35AE">
        <w:rPr>
          <w:rtl/>
        </w:rPr>
        <w:t xml:space="preserve"> فقال</w:t>
      </w:r>
      <w:r w:rsidR="00637BDD">
        <w:rPr>
          <w:rtl/>
        </w:rPr>
        <w:t>:</w:t>
      </w:r>
      <w:r w:rsidRPr="007F35AE">
        <w:rPr>
          <w:rtl/>
        </w:rPr>
        <w:t xml:space="preserve"> « إذا</w:t>
      </w:r>
      <w:r>
        <w:rPr>
          <w:rFonts w:hint="cs"/>
          <w:rtl/>
        </w:rPr>
        <w:t xml:space="preserve"> </w:t>
      </w:r>
      <w:r w:rsidRPr="007F35AE">
        <w:rPr>
          <w:rtl/>
        </w:rPr>
        <w:t>رأيتم شيئا</w:t>
      </w:r>
      <w:r w:rsidR="008506C9">
        <w:rPr>
          <w:rFonts w:hint="cs"/>
          <w:rtl/>
        </w:rPr>
        <w:t>ً</w:t>
      </w:r>
      <w:r w:rsidRPr="007F35AE">
        <w:rPr>
          <w:rtl/>
        </w:rPr>
        <w:t xml:space="preserve"> في مساكنكم</w:t>
      </w:r>
      <w:r w:rsidR="00637BDD">
        <w:rPr>
          <w:rtl/>
        </w:rPr>
        <w:t>،</w:t>
      </w:r>
      <w:r w:rsidRPr="007F35AE">
        <w:rPr>
          <w:rtl/>
        </w:rPr>
        <w:t xml:space="preserve"> فقولوا</w:t>
      </w:r>
      <w:r w:rsidR="00637BDD">
        <w:rPr>
          <w:rtl/>
        </w:rPr>
        <w:t>:</w:t>
      </w:r>
      <w:r w:rsidRPr="007F35AE">
        <w:rPr>
          <w:rtl/>
        </w:rPr>
        <w:t xml:space="preserve"> أنشدكم العهد الذي أخذ عليكم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نوح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Pr="007F35AE">
        <w:rPr>
          <w:rtl/>
        </w:rPr>
        <w:t xml:space="preserve"> أنشدكم العهد الذي أخذ عليكم سليمان بن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داود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،</w:t>
      </w:r>
      <w:r w:rsidRPr="007F35AE">
        <w:rPr>
          <w:rtl/>
        </w:rPr>
        <w:t xml:space="preserve"> أن تؤذونا</w:t>
      </w:r>
      <w:r w:rsidR="00637BDD">
        <w:rPr>
          <w:rtl/>
        </w:rPr>
        <w:t>،</w:t>
      </w:r>
      <w:r w:rsidRPr="007F35AE">
        <w:rPr>
          <w:rtl/>
        </w:rPr>
        <w:t xml:space="preserve"> فإن عدن فاقتلوهن »</w:t>
      </w:r>
      <w:r>
        <w:rPr>
          <w:rtl/>
        </w:rPr>
        <w:t>.</w:t>
      </w:r>
    </w:p>
    <w:p w:rsidR="007D1694" w:rsidRPr="007F35AE" w:rsidRDefault="007D1694" w:rsidP="008506C9">
      <w:pPr>
        <w:pStyle w:val="libNormal"/>
        <w:rPr>
          <w:rtl/>
        </w:rPr>
      </w:pPr>
      <w:r w:rsidRPr="007F35AE">
        <w:rPr>
          <w:rtl/>
        </w:rPr>
        <w:t xml:space="preserve">وقال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Pr="007F35AE">
        <w:rPr>
          <w:rtl/>
        </w:rPr>
        <w:t xml:space="preserve"> « من ترك قتل الحي</w:t>
      </w:r>
      <w:r w:rsidR="008506C9">
        <w:rPr>
          <w:rFonts w:hint="cs"/>
          <w:rtl/>
        </w:rPr>
        <w:t>ّ</w:t>
      </w:r>
      <w:r w:rsidRPr="007F35AE">
        <w:rPr>
          <w:rtl/>
        </w:rPr>
        <w:t>ة خشية الثأر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فقد كفر »</w:t>
      </w:r>
      <w:r w:rsidR="008506C9">
        <w:rPr>
          <w:rFonts w:hint="cs"/>
          <w:rtl/>
        </w:rPr>
        <w:t>.</w:t>
      </w:r>
    </w:p>
    <w:p w:rsidR="007D1694" w:rsidRPr="007F35AE" w:rsidRDefault="00FD1028" w:rsidP="008506C9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9492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4</w:t>
      </w:r>
      <w:r w:rsidR="007D1694">
        <w:rPr>
          <w:rtl/>
        </w:rPr>
        <w:t xml:space="preserve"> - </w:t>
      </w:r>
      <w:r w:rsidR="007D1694" w:rsidRPr="007F35AE">
        <w:rPr>
          <w:rtl/>
        </w:rPr>
        <w:t>وعن ابن مسعود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8506C9">
        <w:rPr>
          <w:rFonts w:hint="cs"/>
          <w:rtl/>
        </w:rPr>
        <w:t>أ</w:t>
      </w:r>
      <w:r w:rsidR="007D1694" w:rsidRPr="007F35AE">
        <w:rPr>
          <w:rtl/>
        </w:rPr>
        <w:t>قتلوا الحي</w:t>
      </w:r>
      <w:r w:rsidR="008506C9">
        <w:rPr>
          <w:rFonts w:hint="cs"/>
          <w:rtl/>
        </w:rPr>
        <w:t>ّ</w:t>
      </w:r>
      <w:r w:rsidR="007D1694" w:rsidRPr="007F35AE">
        <w:rPr>
          <w:rtl/>
        </w:rPr>
        <w:t>ات كل</w:t>
      </w:r>
      <w:r w:rsidR="008506C9">
        <w:rPr>
          <w:rFonts w:hint="cs"/>
          <w:rtl/>
        </w:rPr>
        <w:t>ّ</w:t>
      </w:r>
      <w:r w:rsidR="007D1694" w:rsidRPr="007F35AE">
        <w:rPr>
          <w:rtl/>
        </w:rPr>
        <w:t>ها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الجان الأبيض</w:t>
      </w:r>
      <w:r w:rsidR="00637BDD">
        <w:rPr>
          <w:rtl/>
        </w:rPr>
        <w:t>،</w:t>
      </w:r>
      <w:r w:rsidR="007D1694" w:rsidRPr="007F35AE">
        <w:rPr>
          <w:rtl/>
        </w:rPr>
        <w:t xml:space="preserve"> لأنه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قصبة فض</w:t>
      </w:r>
      <w:r w:rsidR="008506C9">
        <w:rPr>
          <w:rFonts w:hint="cs"/>
          <w:rtl/>
        </w:rPr>
        <w:t>ّ</w:t>
      </w:r>
      <w:r w:rsidR="007D1694" w:rsidRPr="007F35AE">
        <w:rPr>
          <w:rtl/>
        </w:rPr>
        <w:t>ة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9493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5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القطب الراوندي في قصص الأنبياء</w:t>
      </w:r>
      <w:r w:rsidR="00637BDD">
        <w:rPr>
          <w:rtl/>
        </w:rPr>
        <w:t>:</w:t>
      </w:r>
      <w:r w:rsidR="007D1694" w:rsidRPr="007F35AE">
        <w:rPr>
          <w:rtl/>
        </w:rPr>
        <w:t xml:space="preserve"> بإسناده إلى الصدوق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أحمد بن الحسين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جعفر بن شاذان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جعفر بن علي بن نجيح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عن إبراهيم بن محمد بن ميمون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مصعب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عكرمة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عباس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كان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إذا أراد حاجة </w:t>
      </w:r>
      <w:r w:rsidR="007D1694" w:rsidRPr="007D1694">
        <w:rPr>
          <w:rStyle w:val="libFootnotenumChar"/>
          <w:rtl/>
        </w:rPr>
        <w:t>(1)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أبعد في المشي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فأتى يوما</w:t>
      </w:r>
      <w:r w:rsidR="008506C9">
        <w:rPr>
          <w:rFonts w:hint="cs"/>
          <w:rtl/>
        </w:rPr>
        <w:t>ً</w:t>
      </w:r>
      <w:r w:rsidR="007D1694" w:rsidRPr="007F35AE">
        <w:rPr>
          <w:rtl/>
        </w:rPr>
        <w:t xml:space="preserve"> واديا</w:t>
      </w:r>
      <w:r w:rsidR="008506C9">
        <w:rPr>
          <w:rFonts w:hint="cs"/>
          <w:rtl/>
        </w:rPr>
        <w:t>ً</w:t>
      </w:r>
      <w:r w:rsidR="007D1694" w:rsidRPr="007F35AE">
        <w:rPr>
          <w:rtl/>
        </w:rPr>
        <w:t xml:space="preserve"> لحاجة فنزع خف</w:t>
      </w:r>
      <w:r w:rsidR="008506C9">
        <w:rPr>
          <w:rFonts w:hint="cs"/>
          <w:rtl/>
        </w:rPr>
        <w:t>ّ</w:t>
      </w:r>
      <w:r w:rsidR="007D1694" w:rsidRPr="007F35AE">
        <w:rPr>
          <w:rtl/>
        </w:rPr>
        <w:t>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وقضى حاجته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ثم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توضأ وأراد لبس خفه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فجاء طائر أخضر فحمل الخف فارتفع به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ثم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طرحه فخرج منه أسود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الطلبة</w:t>
      </w:r>
      <w:r w:rsidR="00637BDD">
        <w:rPr>
          <w:rtl/>
        </w:rPr>
        <w:t>:</w:t>
      </w:r>
      <w:r w:rsidRPr="007F35AE">
        <w:rPr>
          <w:rtl/>
        </w:rPr>
        <w:t xml:space="preserve"> ما كان لك عند آخر من حق تطالبه به</w:t>
      </w:r>
      <w:r>
        <w:rPr>
          <w:rtl/>
        </w:rPr>
        <w:t>.</w:t>
      </w:r>
      <w:r w:rsidRPr="007F35AE">
        <w:rPr>
          <w:rtl/>
        </w:rPr>
        <w:t xml:space="preserve"> </w:t>
      </w:r>
      <w:r w:rsidR="00A61C25">
        <w:rPr>
          <w:rtl/>
        </w:rPr>
        <w:t>(</w:t>
      </w:r>
      <w:r w:rsidRPr="007F35AE">
        <w:rPr>
          <w:rtl/>
        </w:rPr>
        <w:t>لسان العرب ج 1</w:t>
      </w:r>
      <w:r>
        <w:rPr>
          <w:rFonts w:hint="cs"/>
          <w:rtl/>
        </w:rPr>
        <w:t xml:space="preserve"> </w:t>
      </w:r>
      <w:r w:rsidRPr="007F35AE">
        <w:rPr>
          <w:rtl/>
        </w:rPr>
        <w:t>ص 559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4</w:t>
      </w:r>
      <w:r>
        <w:rPr>
          <w:rtl/>
        </w:rPr>
        <w:t xml:space="preserve"> - </w:t>
      </w:r>
      <w:r w:rsidRPr="007F35AE">
        <w:rPr>
          <w:rtl/>
        </w:rPr>
        <w:t>البحار ج 64 ص 269 ح 33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5</w:t>
      </w:r>
      <w:r>
        <w:rPr>
          <w:rtl/>
        </w:rPr>
        <w:t xml:space="preserve"> - </w:t>
      </w:r>
      <w:r w:rsidRPr="007F35AE">
        <w:rPr>
          <w:rtl/>
        </w:rPr>
        <w:t>قصص الأنبياء ص 327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قضاء حاجة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« هذه كرامة أكرمني الله بها</w:t>
      </w:r>
      <w:r w:rsidR="00637BDD">
        <w:rPr>
          <w:rtl/>
        </w:rPr>
        <w:t>،</w:t>
      </w:r>
      <w:r w:rsidRPr="007F35AE">
        <w:rPr>
          <w:rtl/>
        </w:rPr>
        <w:t xml:space="preserve"> اللهم إني أعوذ بك من شر من يمشي على</w:t>
      </w:r>
      <w:r>
        <w:rPr>
          <w:rFonts w:hint="cs"/>
          <w:rtl/>
        </w:rPr>
        <w:t xml:space="preserve"> </w:t>
      </w:r>
      <w:r w:rsidRPr="007F35AE">
        <w:rPr>
          <w:rtl/>
        </w:rPr>
        <w:t>بطنه</w:t>
      </w:r>
      <w:r w:rsidR="00637BDD">
        <w:rPr>
          <w:rtl/>
        </w:rPr>
        <w:t>،</w:t>
      </w:r>
      <w:r w:rsidRPr="007F35AE">
        <w:rPr>
          <w:rtl/>
        </w:rPr>
        <w:t xml:space="preserve"> ومن شر من يمشي على رجلين</w:t>
      </w:r>
      <w:r w:rsidR="00637BDD">
        <w:rPr>
          <w:rtl/>
        </w:rPr>
        <w:t>،</w:t>
      </w:r>
      <w:r w:rsidRPr="007F35AE">
        <w:rPr>
          <w:rtl/>
        </w:rPr>
        <w:t xml:space="preserve"> ومن شر من يمشي على أربع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ومن شر</w:t>
      </w:r>
      <w:r w:rsidR="003C35D8">
        <w:rPr>
          <w:rtl/>
        </w:rPr>
        <w:t xml:space="preserve"> كلّ </w:t>
      </w:r>
      <w:r w:rsidRPr="007F35AE">
        <w:rPr>
          <w:rtl/>
        </w:rPr>
        <w:t>ذي شر</w:t>
      </w:r>
      <w:r w:rsidR="00637BDD">
        <w:rPr>
          <w:rtl/>
        </w:rPr>
        <w:t>،</w:t>
      </w:r>
      <w:r w:rsidRPr="007F35AE">
        <w:rPr>
          <w:rtl/>
        </w:rPr>
        <w:t xml:space="preserve"> ومن شر</w:t>
      </w:r>
      <w:r w:rsidR="003C35D8">
        <w:rPr>
          <w:rtl/>
        </w:rPr>
        <w:t xml:space="preserve"> كلّ </w:t>
      </w:r>
      <w:r w:rsidRPr="007F35AE">
        <w:rPr>
          <w:rtl/>
        </w:rPr>
        <w:t>دابة أنت آخذ بناصيتها</w:t>
      </w:r>
      <w:r w:rsidR="00637BDD">
        <w:rPr>
          <w:rtl/>
        </w:rPr>
        <w:t>،</w:t>
      </w:r>
      <w:r w:rsidRPr="007F35AE">
        <w:rPr>
          <w:rtl/>
        </w:rPr>
        <w:t xml:space="preserve"> إن ربي</w:t>
      </w:r>
      <w:r>
        <w:rPr>
          <w:rFonts w:hint="cs"/>
          <w:rtl/>
        </w:rPr>
        <w:t xml:space="preserve"> </w:t>
      </w:r>
      <w:r w:rsidRPr="007F35AE">
        <w:rPr>
          <w:rtl/>
        </w:rPr>
        <w:t>على صراط مستقيم 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9494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6</w:t>
      </w:r>
      <w:r w:rsidR="007D1694">
        <w:rPr>
          <w:rtl/>
        </w:rPr>
        <w:t xml:space="preserve"> - </w:t>
      </w:r>
      <w:r w:rsidR="007D1694" w:rsidRPr="007F35AE">
        <w:rPr>
          <w:rtl/>
        </w:rPr>
        <w:t>عوالي اللآلي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النبي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« اقتلوا ذا الطفيتين والأبتر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فإنهما يطمسان البصر ويستسقطان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الحبل »</w:t>
      </w:r>
      <w:r w:rsidR="007D1694">
        <w:rPr>
          <w:rtl/>
        </w:rPr>
        <w:t>.</w:t>
      </w:r>
    </w:p>
    <w:p w:rsidR="007D1694" w:rsidRDefault="007D1694" w:rsidP="007D1694">
      <w:pPr>
        <w:pStyle w:val="Heading2Center"/>
        <w:rPr>
          <w:rtl/>
        </w:rPr>
      </w:pPr>
      <w:bookmarkStart w:id="370" w:name="_Toc362083430"/>
      <w:bookmarkStart w:id="371" w:name="_Toc368917700"/>
      <w:r w:rsidRPr="00015E76">
        <w:rPr>
          <w:rtl/>
        </w:rPr>
        <w:t>40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015E76">
        <w:rPr>
          <w:rtl/>
        </w:rPr>
        <w:t>باب استحباب اتخاذ الزرع ثم الغنم ثم البقر ثم</w:t>
      </w:r>
      <w:r>
        <w:rPr>
          <w:rFonts w:hint="cs"/>
          <w:rtl/>
        </w:rPr>
        <w:t xml:space="preserve"> </w:t>
      </w:r>
      <w:r w:rsidRPr="007F35AE">
        <w:rPr>
          <w:rtl/>
        </w:rPr>
        <w:t>النخل</w:t>
      </w:r>
      <w:r w:rsidR="00637BDD">
        <w:rPr>
          <w:rtl/>
        </w:rPr>
        <w:t>،</w:t>
      </w:r>
      <w:r w:rsidRPr="007F35AE">
        <w:rPr>
          <w:rtl/>
        </w:rPr>
        <w:t xml:space="preserve"> واختيار الجميع على الإبل</w:t>
      </w:r>
      <w:r w:rsidR="00637BDD">
        <w:rPr>
          <w:rtl/>
        </w:rPr>
        <w:t>،</w:t>
      </w:r>
      <w:r w:rsidRPr="007F35AE">
        <w:rPr>
          <w:rtl/>
        </w:rPr>
        <w:t xml:space="preserve"> وكل منها على لا حقه</w:t>
      </w:r>
      <w:r w:rsidR="00D66788" w:rsidRPr="00D66788">
        <w:rPr>
          <w:rStyle w:val="libAlaemHeading2Char"/>
          <w:rtl/>
        </w:rPr>
        <w:t xml:space="preserve"> )</w:t>
      </w:r>
      <w:bookmarkEnd w:id="370"/>
      <w:bookmarkEnd w:id="371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9495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الجعفريات</w:t>
      </w:r>
      <w:r w:rsidR="00637BDD">
        <w:rPr>
          <w:rtl/>
        </w:rPr>
        <w:t>:</w:t>
      </w:r>
      <w:r w:rsidR="007D1694" w:rsidRPr="007F35AE">
        <w:rPr>
          <w:rtl/>
        </w:rPr>
        <w:t xml:space="preserve"> بإسناده عن جعفر بن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Fonts w:hint="cs"/>
          <w:rtl/>
        </w:rPr>
        <w:t xml:space="preserve"> جدّه </w:t>
      </w:r>
      <w:r w:rsidR="007D1694" w:rsidRPr="007F35AE">
        <w:rPr>
          <w:rtl/>
        </w:rPr>
        <w:t>علي بن الحسين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علي بن أبي طالب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قيل</w:t>
      </w:r>
      <w:r w:rsidR="00637BDD">
        <w:rPr>
          <w:rtl/>
        </w:rPr>
        <w:t>:</w:t>
      </w:r>
      <w:r w:rsidR="007D1694" w:rsidRPr="007F35AE">
        <w:rPr>
          <w:rtl/>
        </w:rPr>
        <w:t xml:space="preserve"> يا رسول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أي المال خير</w:t>
      </w:r>
      <w:r w:rsidR="007D1694">
        <w:rPr>
          <w:rtl/>
        </w:rPr>
        <w:t>؟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قال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زرع زرعه وأصلحه صاحبه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وأد</w:t>
      </w:r>
      <w:r w:rsidR="008506C9">
        <w:rPr>
          <w:rFonts w:hint="cs"/>
          <w:rtl/>
        </w:rPr>
        <w:t>ّ</w:t>
      </w:r>
      <w:r w:rsidR="007D1694" w:rsidRPr="007F35AE">
        <w:rPr>
          <w:rtl/>
        </w:rPr>
        <w:t>ى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حق</w:t>
      </w:r>
      <w:r w:rsidR="008506C9">
        <w:rPr>
          <w:rFonts w:hint="cs"/>
          <w:rtl/>
        </w:rPr>
        <w:t>ّ</w:t>
      </w:r>
      <w:r w:rsidR="007D1694" w:rsidRPr="007F35AE">
        <w:rPr>
          <w:rtl/>
        </w:rPr>
        <w:t>ه يوم حصاده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قيل</w:t>
      </w:r>
      <w:r w:rsidR="00637BDD">
        <w:rPr>
          <w:rtl/>
        </w:rPr>
        <w:t>:</w:t>
      </w:r>
      <w:r w:rsidR="007D1694" w:rsidRPr="007F35AE">
        <w:rPr>
          <w:rtl/>
        </w:rPr>
        <w:t xml:space="preserve"> يا رسول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فأي المال خير بعد الزرع</w:t>
      </w:r>
      <w:r w:rsidR="007D1694">
        <w:rPr>
          <w:rtl/>
        </w:rPr>
        <w:t>؟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قال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أفضل الناس رجل في غنيمة 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يتبع بها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مواقع المطر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يقيم الصلاة ويؤتى الزكاة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يعبد الله لا يشرك به شيئا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قيل</w:t>
      </w:r>
      <w:r w:rsidR="00637BDD">
        <w:rPr>
          <w:rtl/>
        </w:rPr>
        <w:t>:</w:t>
      </w:r>
      <w:r w:rsidR="007D1694" w:rsidRPr="007F35AE">
        <w:rPr>
          <w:rtl/>
        </w:rPr>
        <w:t xml:space="preserve"> يا رسول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فأي المال بعد الغنم خير</w:t>
      </w:r>
      <w:r w:rsidR="007D1694">
        <w:rPr>
          <w:rtl/>
        </w:rPr>
        <w:t>؟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البقر تغدو بخير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وتروح بخير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قيل</w:t>
      </w:r>
      <w:r w:rsidR="00637BDD">
        <w:rPr>
          <w:rtl/>
        </w:rPr>
        <w:t>:</w:t>
      </w:r>
      <w:r w:rsidR="007D1694" w:rsidRPr="007F35AE">
        <w:rPr>
          <w:rtl/>
        </w:rPr>
        <w:t xml:space="preserve"> يا رسول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فأي المال بعد البقر أفضل</w:t>
      </w:r>
      <w:r w:rsidR="007D1694">
        <w:rPr>
          <w:rtl/>
        </w:rPr>
        <w:t>؟</w:t>
      </w:r>
      <w:r w:rsidR="007D1694" w:rsidRPr="007F35AE">
        <w:rPr>
          <w:rtl/>
        </w:rPr>
        <w:t xml:space="preserve"> قال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الراسخات في الوحل</w:t>
      </w:r>
      <w:r w:rsidR="00637BDD">
        <w:rPr>
          <w:rtl/>
        </w:rPr>
        <w:t>،</w:t>
      </w:r>
      <w:r w:rsidR="007D1694" w:rsidRPr="007F35AE">
        <w:rPr>
          <w:rtl/>
        </w:rPr>
        <w:t xml:space="preserve"> المطعمات في المحل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نعم المال النخل</w:t>
      </w:r>
      <w:r w:rsidR="00637BDD">
        <w:rPr>
          <w:rtl/>
        </w:rPr>
        <w:t>،</w:t>
      </w:r>
      <w:r w:rsidR="007D1694" w:rsidRPr="007F35AE">
        <w:rPr>
          <w:rtl/>
        </w:rPr>
        <w:t xml:space="preserve"> من باعها فلم يخلف مكانها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فإن ثمنها بمنزلة رماد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6</w:t>
      </w:r>
      <w:r>
        <w:rPr>
          <w:rtl/>
        </w:rPr>
        <w:t xml:space="preserve"> - </w:t>
      </w:r>
      <w:r w:rsidRPr="007F35AE">
        <w:rPr>
          <w:rtl/>
        </w:rPr>
        <w:t>عوالي اللآلي ج 1 ص 142 ح 60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40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الجعفريات ص 246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على رأس شاهقة</w:t>
      </w:r>
      <w:r w:rsidR="00637BDD">
        <w:rPr>
          <w:rtl/>
        </w:rPr>
        <w:t>،</w:t>
      </w:r>
      <w:r w:rsidRPr="007F35AE">
        <w:rPr>
          <w:rtl/>
        </w:rPr>
        <w:t xml:space="preserve"> اشتدت به الريح في يوم عاصف</w:t>
      </w:r>
      <w:r w:rsidR="00637BDD">
        <w:rPr>
          <w:rtl/>
        </w:rPr>
        <w:t>،</w:t>
      </w:r>
      <w:r w:rsidRPr="007F35AE">
        <w:rPr>
          <w:rtl/>
        </w:rPr>
        <w:t xml:space="preserve"> قيل</w:t>
      </w:r>
      <w:r w:rsidR="00637BDD">
        <w:rPr>
          <w:rtl/>
        </w:rPr>
        <w:t>:</w:t>
      </w:r>
      <w:r w:rsidRPr="007F35AE">
        <w:rPr>
          <w:rtl/>
        </w:rPr>
        <w:t xml:space="preserve"> يا رسول</w:t>
      </w:r>
      <w:r>
        <w:rPr>
          <w:rFonts w:hint="cs"/>
          <w:rtl/>
        </w:rPr>
        <w:t xml:space="preserve"> </w:t>
      </w:r>
      <w:r w:rsidRPr="007F35AE">
        <w:rPr>
          <w:rtl/>
        </w:rPr>
        <w:t>الله</w:t>
      </w:r>
      <w:r w:rsidR="00637BDD">
        <w:rPr>
          <w:rtl/>
        </w:rPr>
        <w:t>،</w:t>
      </w:r>
      <w:r w:rsidRPr="007F35AE">
        <w:rPr>
          <w:rtl/>
        </w:rPr>
        <w:t xml:space="preserve"> فأي المال بعد النخل أفضل</w:t>
      </w:r>
      <w:r>
        <w:rPr>
          <w:rtl/>
        </w:rPr>
        <w:t>؟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فسكت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Pr="007F35AE">
        <w:rPr>
          <w:rtl/>
        </w:rPr>
        <w:t xml:space="preserve"> فقال رجل</w:t>
      </w:r>
      <w:r w:rsidR="00637BDD">
        <w:rPr>
          <w:rtl/>
        </w:rPr>
        <w:t>:</w:t>
      </w:r>
      <w:r w:rsidRPr="007F35AE">
        <w:rPr>
          <w:rtl/>
        </w:rPr>
        <w:t xml:space="preserve"> يا رسول الله</w:t>
      </w:r>
      <w:r w:rsidR="00637BDD">
        <w:rPr>
          <w:rtl/>
        </w:rPr>
        <w:t>،</w:t>
      </w:r>
      <w:r w:rsidRPr="007F35AE">
        <w:rPr>
          <w:rtl/>
        </w:rPr>
        <w:t xml:space="preserve"> فأين الإبل</w:t>
      </w:r>
      <w:r>
        <w:rPr>
          <w:rtl/>
        </w:rPr>
        <w:t>؟</w:t>
      </w:r>
      <w:r w:rsidRPr="007F35AE">
        <w:rPr>
          <w:rtl/>
        </w:rPr>
        <w:t xml:space="preserve"> فقال</w:t>
      </w:r>
      <w:r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Pr="007F35AE">
        <w:rPr>
          <w:rtl/>
        </w:rPr>
        <w:t xml:space="preserve"> فيها الشقاء والجفاء والعناء وبعد الدار</w:t>
      </w:r>
      <w:r w:rsidR="00637BDD">
        <w:rPr>
          <w:rtl/>
        </w:rPr>
        <w:t>،</w:t>
      </w:r>
      <w:r w:rsidRPr="007F35AE">
        <w:rPr>
          <w:rtl/>
        </w:rPr>
        <w:t xml:space="preserve"> تغدو</w:t>
      </w:r>
      <w:r>
        <w:rPr>
          <w:rFonts w:hint="cs"/>
          <w:rtl/>
        </w:rPr>
        <w:t xml:space="preserve"> </w:t>
      </w:r>
      <w:r w:rsidRPr="007F35AE">
        <w:rPr>
          <w:rtl/>
        </w:rPr>
        <w:t>مدبرة وتروح مدبرة لا يأتي خيرها</w:t>
      </w:r>
      <w:r w:rsidR="003C35D8">
        <w:rPr>
          <w:rtl/>
        </w:rPr>
        <w:t xml:space="preserve"> إلّا </w:t>
      </w:r>
      <w:r w:rsidRPr="007F35AE">
        <w:rPr>
          <w:rtl/>
        </w:rPr>
        <w:t>من جانبها الأشأم</w:t>
      </w:r>
      <w:r w:rsidR="00637BDD">
        <w:rPr>
          <w:rtl/>
        </w:rPr>
        <w:t>،</w:t>
      </w:r>
      <w:r w:rsidRPr="007F35AE">
        <w:rPr>
          <w:rtl/>
        </w:rPr>
        <w:t xml:space="preserve"> أما أن</w:t>
      </w:r>
      <w:r w:rsidR="008506C9">
        <w:rPr>
          <w:rFonts w:hint="cs"/>
          <w:rtl/>
        </w:rPr>
        <w:t>ّ</w:t>
      </w:r>
      <w:r w:rsidRPr="007F35AE">
        <w:rPr>
          <w:rtl/>
        </w:rPr>
        <w:t>ها لن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تعدو الأشقياء الفجرة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9496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القاضي القضاعي في الشهاب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النبي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نعم المال النخل</w:t>
      </w:r>
      <w:r w:rsidR="00637BDD">
        <w:rPr>
          <w:rtl/>
        </w:rPr>
        <w:t>،</w:t>
      </w:r>
      <w:r w:rsidR="007D1694" w:rsidRPr="007F35AE">
        <w:rPr>
          <w:rtl/>
        </w:rPr>
        <w:t xml:space="preserve"> الراسيات في الوحل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والمطعمات في المحل »</w:t>
      </w:r>
      <w:r w:rsidR="007D1694">
        <w:rPr>
          <w:rtl/>
        </w:rPr>
        <w:t>.</w:t>
      </w:r>
    </w:p>
    <w:p w:rsidR="007D1694" w:rsidRPr="000C4618" w:rsidRDefault="007D1694" w:rsidP="007D1694">
      <w:pPr>
        <w:pStyle w:val="Heading2Center"/>
        <w:rPr>
          <w:rtl/>
        </w:rPr>
      </w:pPr>
      <w:bookmarkStart w:id="372" w:name="_Toc362083431"/>
      <w:bookmarkStart w:id="373" w:name="_Toc368917701"/>
      <w:r w:rsidRPr="000C4618">
        <w:rPr>
          <w:rtl/>
        </w:rPr>
        <w:t>41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0C4618">
        <w:rPr>
          <w:rtl/>
        </w:rPr>
        <w:t>باب كراهة كون الإبل محمولة معقولة</w:t>
      </w:r>
      <w:r w:rsidR="00D66788" w:rsidRPr="00D66788">
        <w:rPr>
          <w:rStyle w:val="libAlaemHeading2Char"/>
          <w:rtl/>
        </w:rPr>
        <w:t xml:space="preserve"> )</w:t>
      </w:r>
      <w:bookmarkEnd w:id="372"/>
      <w:bookmarkEnd w:id="373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9497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الجعفريات</w:t>
      </w:r>
      <w:r w:rsidR="00637BDD">
        <w:rPr>
          <w:rtl/>
        </w:rPr>
        <w:t>:</w:t>
      </w:r>
      <w:r w:rsidR="007D1694" w:rsidRPr="007F35AE">
        <w:rPr>
          <w:rtl/>
        </w:rPr>
        <w:t xml:space="preserve"> بإسناده عن جعفر بن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Fonts w:hint="cs"/>
          <w:rtl/>
        </w:rPr>
        <w:t xml:space="preserve"> جدّه </w:t>
      </w:r>
      <w:r w:rsidR="007D1694" w:rsidRPr="007F35AE">
        <w:rPr>
          <w:rtl/>
        </w:rPr>
        <w:t>علي بن الحسين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tl/>
        </w:rPr>
        <w:t xml:space="preserve"> جدّه </w:t>
      </w:r>
      <w:r w:rsidR="007D1694" w:rsidRPr="007F35AE">
        <w:rPr>
          <w:rtl/>
        </w:rPr>
        <w:t>علي بن أبي طالب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أن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رأى ناقة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معقولة محملة وعليها جهازها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أين صاحبها</w:t>
      </w:r>
      <w:r w:rsidR="007D1694">
        <w:rPr>
          <w:rtl/>
        </w:rPr>
        <w:t>؟</w:t>
      </w:r>
      <w:r w:rsidR="007D1694" w:rsidRPr="007F35AE">
        <w:rPr>
          <w:rtl/>
        </w:rPr>
        <w:t xml:space="preserve"> مروه فليستعد</w:t>
      </w:r>
      <w:r w:rsidR="008506C9">
        <w:rPr>
          <w:rFonts w:hint="cs"/>
          <w:rtl/>
        </w:rPr>
        <w:t>ّ</w:t>
      </w:r>
      <w:r w:rsidR="007D1694" w:rsidRPr="007F35AE">
        <w:rPr>
          <w:rtl/>
        </w:rPr>
        <w:t xml:space="preserve"> لها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غدا</w:t>
      </w:r>
      <w:r w:rsidR="008506C9">
        <w:rPr>
          <w:rFonts w:hint="cs"/>
          <w:rtl/>
        </w:rPr>
        <w:t>ً</w:t>
      </w:r>
      <w:r w:rsidR="007D1694" w:rsidRPr="007F35AE">
        <w:rPr>
          <w:rtl/>
        </w:rPr>
        <w:t xml:space="preserve"> للخصومة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9498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دعائم الاسلام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علي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أن رسول الله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نظر إلى ناقة محملة قد أثقلت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أين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صاحبها</w:t>
      </w:r>
      <w:r w:rsidR="007D1694">
        <w:rPr>
          <w:rtl/>
        </w:rPr>
        <w:t>؟</w:t>
      </w:r>
      <w:r w:rsidR="007D1694" w:rsidRPr="007F35AE">
        <w:rPr>
          <w:rtl/>
        </w:rPr>
        <w:t xml:space="preserve"> فلم يوجد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مروه أن يستعد</w:t>
      </w:r>
      <w:r w:rsidR="008506C9">
        <w:rPr>
          <w:rFonts w:hint="cs"/>
          <w:rtl/>
        </w:rPr>
        <w:t>ّ</w:t>
      </w:r>
      <w:r w:rsidR="007D1694" w:rsidRPr="007F35AE">
        <w:rPr>
          <w:rtl/>
        </w:rPr>
        <w:t xml:space="preserve"> لها غدا</w:t>
      </w:r>
      <w:r w:rsidR="008506C9">
        <w:rPr>
          <w:rFonts w:hint="cs"/>
          <w:rtl/>
        </w:rPr>
        <w:t>ً</w:t>
      </w:r>
      <w:r w:rsidR="007D1694" w:rsidRPr="007F35AE">
        <w:rPr>
          <w:rtl/>
        </w:rPr>
        <w:t xml:space="preserve"> للخصومة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الشهاب ص 152 ح 832 باختلاف</w:t>
      </w:r>
      <w:r w:rsidR="00637BDD">
        <w:rPr>
          <w:rtl/>
        </w:rPr>
        <w:t>،</w:t>
      </w:r>
      <w:r w:rsidRPr="007F35AE">
        <w:rPr>
          <w:rtl/>
        </w:rPr>
        <w:t xml:space="preserve"> والخصال ص 246</w:t>
      </w:r>
      <w:r w:rsidR="00637BDD">
        <w:rPr>
          <w:rtl/>
        </w:rPr>
        <w:t>،</w:t>
      </w:r>
      <w:r w:rsidRPr="007F35AE">
        <w:rPr>
          <w:rtl/>
        </w:rPr>
        <w:t xml:space="preserve"> وعنه في البحار</w:t>
      </w:r>
      <w:r>
        <w:rPr>
          <w:rFonts w:hint="cs"/>
          <w:rtl/>
        </w:rPr>
        <w:t xml:space="preserve"> </w:t>
      </w:r>
      <w:r w:rsidRPr="007F35AE">
        <w:rPr>
          <w:rtl/>
        </w:rPr>
        <w:t>ج 64 ص 121 باختلاف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41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الجعفريات ص 162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دعائم الاسلام ج 1 ص 347</w:t>
      </w:r>
      <w:r>
        <w:rPr>
          <w:rtl/>
        </w:rPr>
        <w:t>.</w:t>
      </w:r>
    </w:p>
    <w:p w:rsidR="007D1694" w:rsidRPr="00E9206B" w:rsidRDefault="007D1694" w:rsidP="007D1694">
      <w:pPr>
        <w:pStyle w:val="Heading2Center"/>
        <w:rPr>
          <w:rtl/>
        </w:rPr>
      </w:pPr>
      <w:r>
        <w:rPr>
          <w:rtl/>
        </w:rPr>
        <w:br w:type="page"/>
      </w:r>
      <w:bookmarkStart w:id="374" w:name="_Toc362083432"/>
      <w:bookmarkStart w:id="375" w:name="_Toc368917702"/>
      <w:r w:rsidRPr="00E9206B">
        <w:rPr>
          <w:rtl/>
        </w:rPr>
        <w:lastRenderedPageBreak/>
        <w:t>42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E9206B">
        <w:rPr>
          <w:rtl/>
        </w:rPr>
        <w:t>باب استحباب دفن الدابة التي تكر</w:t>
      </w:r>
      <w:r w:rsidR="008506C9">
        <w:rPr>
          <w:rFonts w:hint="cs"/>
          <w:rtl/>
        </w:rPr>
        <w:t>ّ</w:t>
      </w:r>
      <w:r w:rsidRPr="00E9206B">
        <w:rPr>
          <w:rtl/>
        </w:rPr>
        <w:t>ر الحج</w:t>
      </w:r>
      <w:r w:rsidR="008506C9">
        <w:rPr>
          <w:rFonts w:hint="cs"/>
          <w:rtl/>
        </w:rPr>
        <w:t>ّ</w:t>
      </w:r>
      <w:r w:rsidRPr="00E9206B">
        <w:rPr>
          <w:rtl/>
        </w:rPr>
        <w:t xml:space="preserve"> عليها إذا</w:t>
      </w:r>
      <w:r>
        <w:rPr>
          <w:rFonts w:hint="cs"/>
          <w:rtl/>
        </w:rPr>
        <w:t xml:space="preserve"> </w:t>
      </w:r>
      <w:r w:rsidRPr="00E9206B">
        <w:rPr>
          <w:rtl/>
        </w:rPr>
        <w:t>ماتت</w:t>
      </w:r>
      <w:r w:rsidR="00637BDD">
        <w:rPr>
          <w:rtl/>
        </w:rPr>
        <w:t>،</w:t>
      </w:r>
      <w:r w:rsidRPr="00E9206B">
        <w:rPr>
          <w:rtl/>
        </w:rPr>
        <w:t xml:space="preserve"> وكراهة ضربها</w:t>
      </w:r>
      <w:r w:rsidR="00D66788" w:rsidRPr="00D66788">
        <w:rPr>
          <w:rStyle w:val="libAlaemHeading2Char"/>
          <w:rtl/>
        </w:rPr>
        <w:t xml:space="preserve"> )</w:t>
      </w:r>
      <w:bookmarkEnd w:id="374"/>
      <w:bookmarkEnd w:id="375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9499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علي بن الحسين المسعودي في إثبات الوصية</w:t>
      </w:r>
      <w:r w:rsidR="00637BDD">
        <w:rPr>
          <w:rtl/>
        </w:rPr>
        <w:t>:</w:t>
      </w:r>
      <w:r w:rsidR="007D1694" w:rsidRPr="007F35AE">
        <w:rPr>
          <w:rtl/>
        </w:rPr>
        <w:t xml:space="preserve"> في سياق وفاة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السجاد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وكان فيما قال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من أمر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ناقته</w:t>
      </w:r>
      <w:r w:rsidR="00637BDD">
        <w:rPr>
          <w:rtl/>
        </w:rPr>
        <w:t>:</w:t>
      </w:r>
      <w:r w:rsidR="007D1694" w:rsidRPr="007F35AE">
        <w:rPr>
          <w:rtl/>
        </w:rPr>
        <w:t xml:space="preserve"> أن يحسن إليها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ويقام لها العلف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ولا يحمل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بعده على الكد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والسفر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وتكون على الحظيرة </w:t>
      </w:r>
      <w:r w:rsidR="007D1694" w:rsidRPr="007D1694">
        <w:rPr>
          <w:rStyle w:val="libFootnotenumChar"/>
          <w:rtl/>
        </w:rPr>
        <w:t>(2)</w:t>
      </w:r>
      <w:r w:rsidR="007D1694" w:rsidRPr="007F35AE">
        <w:rPr>
          <w:rtl/>
        </w:rPr>
        <w:t xml:space="preserve"> وقد </w:t>
      </w:r>
      <w:r>
        <w:rPr>
          <w:rtl/>
        </w:rPr>
        <w:t>[</w:t>
      </w:r>
      <w:r w:rsidR="007D1694" w:rsidRPr="007F35AE">
        <w:rPr>
          <w:rtl/>
        </w:rPr>
        <w:t xml:space="preserve"> كان </w:t>
      </w:r>
      <w:r>
        <w:rPr>
          <w:rtl/>
        </w:rPr>
        <w:t>]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(3)</w:t>
      </w:r>
      <w:r w:rsidR="003C35D8">
        <w:rPr>
          <w:rtl/>
        </w:rPr>
        <w:t xml:space="preserve"> حجّ </w:t>
      </w:r>
      <w:r w:rsidR="007D1694" w:rsidRPr="007F35AE">
        <w:rPr>
          <w:rtl/>
        </w:rPr>
        <w:t>عليها عشرين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حج</w:t>
      </w:r>
      <w:r w:rsidR="008506C9">
        <w:rPr>
          <w:rFonts w:hint="cs"/>
          <w:rtl/>
        </w:rPr>
        <w:t>ّ</w:t>
      </w:r>
      <w:r w:rsidR="007D1694" w:rsidRPr="007F35AE">
        <w:rPr>
          <w:rtl/>
        </w:rPr>
        <w:t>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ما قرعها بخشبة</w:t>
      </w:r>
      <w:r w:rsidR="007D1694">
        <w:rPr>
          <w:rtl/>
        </w:rPr>
        <w:t>.</w:t>
      </w:r>
    </w:p>
    <w:p w:rsidR="007D1694" w:rsidRDefault="007D1694" w:rsidP="007D1694">
      <w:pPr>
        <w:pStyle w:val="Heading2Center"/>
        <w:rPr>
          <w:rtl/>
        </w:rPr>
      </w:pPr>
      <w:bookmarkStart w:id="376" w:name="_Toc362083433"/>
      <w:bookmarkStart w:id="377" w:name="_Toc368917703"/>
      <w:r w:rsidRPr="00E9206B">
        <w:rPr>
          <w:rtl/>
        </w:rPr>
        <w:t>43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E9206B">
        <w:rPr>
          <w:rtl/>
        </w:rPr>
        <w:t>باب أنه يكره أن تعرقب الدابة إن حرنت في أرض</w:t>
      </w:r>
      <w:r>
        <w:rPr>
          <w:rFonts w:hint="cs"/>
          <w:rtl/>
        </w:rPr>
        <w:t xml:space="preserve"> </w:t>
      </w:r>
      <w:r w:rsidRPr="007F35AE">
        <w:rPr>
          <w:rtl/>
        </w:rPr>
        <w:t>العدو</w:t>
      </w:r>
      <w:r w:rsidR="00637BDD">
        <w:rPr>
          <w:rtl/>
        </w:rPr>
        <w:t>،</w:t>
      </w:r>
      <w:r w:rsidRPr="007F35AE">
        <w:rPr>
          <w:rtl/>
        </w:rPr>
        <w:t xml:space="preserve"> بل تذبح</w:t>
      </w:r>
      <w:r w:rsidR="00637BDD">
        <w:rPr>
          <w:rtl/>
        </w:rPr>
        <w:t>،</w:t>
      </w:r>
      <w:r w:rsidRPr="007F35AE">
        <w:rPr>
          <w:rtl/>
        </w:rPr>
        <w:t xml:space="preserve"> ويكره أن ينزى حمار على عتيقة</w:t>
      </w:r>
      <w:r w:rsidR="00D66788" w:rsidRPr="00D66788">
        <w:rPr>
          <w:rStyle w:val="libAlaemHeading2Char"/>
          <w:rtl/>
        </w:rPr>
        <w:t xml:space="preserve"> )</w:t>
      </w:r>
      <w:bookmarkEnd w:id="376"/>
      <w:bookmarkEnd w:id="377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9500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الجعفريات</w:t>
      </w:r>
      <w:r w:rsidR="00637BDD">
        <w:rPr>
          <w:rtl/>
        </w:rPr>
        <w:t>:</w:t>
      </w:r>
      <w:r w:rsidR="007D1694" w:rsidRPr="007F35AE">
        <w:rPr>
          <w:rtl/>
        </w:rPr>
        <w:t xml:space="preserve"> أخبرنا عبد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أخبرنا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حدثني موسى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حدثنا أبي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tl/>
        </w:rPr>
        <w:t xml:space="preserve"> جدّه </w:t>
      </w:r>
      <w:r w:rsidR="007D1694" w:rsidRPr="007F35AE">
        <w:rPr>
          <w:rtl/>
        </w:rPr>
        <w:t>جعفر بن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tl/>
        </w:rPr>
        <w:t xml:space="preserve"> جدّه </w:t>
      </w:r>
      <w:r w:rsidR="007D1694" w:rsidRPr="007F35AE">
        <w:rPr>
          <w:rtl/>
        </w:rPr>
        <w:t>علي بن الحسين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علي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قال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إذا حسرت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على أحدكم دابته في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42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إثبات الوصية ص 148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تحمل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الحظيرة</w:t>
      </w:r>
      <w:r w:rsidR="00637BDD">
        <w:rPr>
          <w:rtl/>
        </w:rPr>
        <w:t>:</w:t>
      </w:r>
      <w:r w:rsidRPr="007F35AE">
        <w:rPr>
          <w:rtl/>
        </w:rPr>
        <w:t xml:space="preserve"> هي التي تعمل للإبل من شجر</w:t>
      </w:r>
      <w:r w:rsidR="00637BDD">
        <w:rPr>
          <w:rtl/>
        </w:rPr>
        <w:t>،</w:t>
      </w:r>
      <w:r w:rsidRPr="007F35AE">
        <w:rPr>
          <w:rtl/>
        </w:rPr>
        <w:t xml:space="preserve"> تقيها البرد والحر</w:t>
      </w:r>
      <w:r w:rsidR="00637BDD">
        <w:rPr>
          <w:rtl/>
        </w:rPr>
        <w:t>،</w:t>
      </w:r>
      <w:r w:rsidRPr="007F35AE">
        <w:rPr>
          <w:rtl/>
        </w:rPr>
        <w:t xml:space="preserve"> والجمع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حظار مثل كريمة وكرام </w:t>
      </w:r>
      <w:r w:rsidR="00A61C25">
        <w:rPr>
          <w:rtl/>
        </w:rPr>
        <w:t>(</w:t>
      </w:r>
      <w:r w:rsidRPr="007F35AE">
        <w:rPr>
          <w:rtl/>
        </w:rPr>
        <w:t>مجمع البحرين ج 3 ص 273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(3)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43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الجعفريات ص 85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 xml:space="preserve">(1) كان في المخطوط </w:t>
      </w:r>
      <w:r>
        <w:rPr>
          <w:rFonts w:hint="cs"/>
          <w:rtl/>
        </w:rPr>
        <w:t>«</w:t>
      </w:r>
      <w:r w:rsidRPr="007F35AE">
        <w:rPr>
          <w:rtl/>
        </w:rPr>
        <w:t xml:space="preserve"> حسمت </w:t>
      </w:r>
      <w:r>
        <w:rPr>
          <w:rFonts w:hint="cs"/>
          <w:rtl/>
        </w:rPr>
        <w:t>»</w:t>
      </w:r>
      <w:r w:rsidRPr="007F35AE">
        <w:rPr>
          <w:rtl/>
        </w:rPr>
        <w:t xml:space="preserve"> وهو تصحيف والصواب ما أثبتناه</w:t>
      </w:r>
      <w:r w:rsidR="00637BDD">
        <w:rPr>
          <w:rtl/>
        </w:rPr>
        <w:t>،</w:t>
      </w:r>
      <w:r w:rsidRPr="007F35AE">
        <w:rPr>
          <w:rtl/>
        </w:rPr>
        <w:t xml:space="preserve"> قال في</w:t>
      </w:r>
      <w:r>
        <w:rPr>
          <w:rFonts w:hint="cs"/>
          <w:rtl/>
        </w:rPr>
        <w:t xml:space="preserve"> </w:t>
      </w:r>
      <w:r w:rsidRPr="007F35AE">
        <w:rPr>
          <w:rtl/>
        </w:rPr>
        <w:t>النهاية</w:t>
      </w:r>
      <w:r w:rsidR="00637BDD">
        <w:rPr>
          <w:rtl/>
        </w:rPr>
        <w:t>:</w:t>
      </w:r>
      <w:r w:rsidRPr="007F35AE">
        <w:rPr>
          <w:rtl/>
        </w:rPr>
        <w:t xml:space="preserve"> ومنه الحديث </w:t>
      </w:r>
      <w:r>
        <w:rPr>
          <w:rFonts w:hint="cs"/>
          <w:rtl/>
        </w:rPr>
        <w:t>«</w:t>
      </w:r>
      <w:r w:rsidRPr="007F35AE">
        <w:rPr>
          <w:rtl/>
        </w:rPr>
        <w:t xml:space="preserve"> الحسير لا يعقر </w:t>
      </w:r>
      <w:r>
        <w:rPr>
          <w:rFonts w:hint="cs"/>
          <w:rtl/>
        </w:rPr>
        <w:t>»</w:t>
      </w:r>
      <w:r w:rsidRPr="007F35AE">
        <w:rPr>
          <w:rtl/>
        </w:rPr>
        <w:t xml:space="preserve"> هو المعي منها</w:t>
      </w:r>
      <w:r w:rsidR="00637BDD">
        <w:rPr>
          <w:rtl/>
        </w:rPr>
        <w:t>:</w:t>
      </w:r>
      <w:r w:rsidRPr="007F35AE">
        <w:rPr>
          <w:rtl/>
        </w:rPr>
        <w:t xml:space="preserve"> أي لا يجوز للغازي</w:t>
      </w:r>
      <w:r>
        <w:rPr>
          <w:rFonts w:hint="cs"/>
          <w:rtl/>
        </w:rPr>
        <w:t xml:space="preserve"> </w:t>
      </w:r>
      <w:r w:rsidRPr="007F35AE">
        <w:rPr>
          <w:rtl/>
        </w:rPr>
        <w:t>إذا حسرت دابته وأعيت أن يعقرها مخافة أن يأخذها العدو</w:t>
      </w:r>
      <w:r>
        <w:rPr>
          <w:rtl/>
        </w:rPr>
        <w:t>.</w:t>
      </w:r>
      <w:r w:rsidRPr="007F35AE">
        <w:rPr>
          <w:rtl/>
        </w:rPr>
        <w:t xml:space="preserve"> </w:t>
      </w:r>
      <w:r w:rsidR="00A61C25">
        <w:rPr>
          <w:rtl/>
        </w:rPr>
        <w:t>(</w:t>
      </w:r>
      <w:r w:rsidRPr="007F35AE">
        <w:rPr>
          <w:rtl/>
        </w:rPr>
        <w:t>النهاية ج 1 ص</w:t>
      </w:r>
      <w:r>
        <w:rPr>
          <w:rFonts w:hint="cs"/>
          <w:rtl/>
        </w:rPr>
        <w:t xml:space="preserve"> </w:t>
      </w:r>
      <w:r w:rsidRPr="007F35AE">
        <w:rPr>
          <w:rtl/>
        </w:rPr>
        <w:t>384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سبيل الله</w:t>
      </w:r>
      <w:r w:rsidR="00637BDD">
        <w:rPr>
          <w:rtl/>
        </w:rPr>
        <w:t>،</w:t>
      </w:r>
      <w:r w:rsidRPr="007F35AE">
        <w:rPr>
          <w:rtl/>
        </w:rPr>
        <w:t xml:space="preserve"> وهم بأرض العدو</w:t>
      </w:r>
      <w:r w:rsidR="00637BDD">
        <w:rPr>
          <w:rtl/>
        </w:rPr>
        <w:t>،</w:t>
      </w:r>
      <w:r w:rsidRPr="007F35AE">
        <w:rPr>
          <w:rtl/>
        </w:rPr>
        <w:t xml:space="preserve"> يذبحها ولا يعرقبها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FD1028" w:rsidP="00FB2ED1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9501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وبهذا </w:t>
      </w:r>
      <w:r w:rsidR="003C35D8">
        <w:rPr>
          <w:rtl/>
        </w:rPr>
        <w:t>الإسناد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علي بن أبي طالب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أول من هشم من العرب جميعا</w:t>
      </w:r>
      <w:r w:rsidR="00FB2ED1">
        <w:rPr>
          <w:rFonts w:hint="cs"/>
          <w:rtl/>
        </w:rPr>
        <w:t>ً</w:t>
      </w:r>
      <w:r w:rsidR="007D1694" w:rsidRPr="007F35AE">
        <w:rPr>
          <w:rtl/>
        </w:rPr>
        <w:t xml:space="preserve"> جد</w:t>
      </w:r>
      <w:r w:rsidR="00FB2ED1">
        <w:rPr>
          <w:rFonts w:hint="cs"/>
          <w:rtl/>
        </w:rPr>
        <w:t>ّ</w:t>
      </w:r>
      <w:r w:rsidR="007D1694" w:rsidRPr="007F35AE">
        <w:rPr>
          <w:rtl/>
        </w:rPr>
        <w:t>نا هاشم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وأول من عرقب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جعفر بن أبي طالب ذو الجناحين يوم مؤتة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وأول من ارتبط فرسا</w:t>
      </w:r>
      <w:r w:rsidR="00FB2ED1">
        <w:rPr>
          <w:rFonts w:hint="cs"/>
          <w:rtl/>
        </w:rPr>
        <w:t>ً</w:t>
      </w:r>
      <w:r w:rsidR="007D1694" w:rsidRPr="007F35AE">
        <w:rPr>
          <w:rtl/>
        </w:rPr>
        <w:t xml:space="preserve"> في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سبيل الله تبارك وتعالى المقداد بن الأسود الكندي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وأول من رمى سهما</w:t>
      </w:r>
      <w:r w:rsidR="00FB2ED1">
        <w:rPr>
          <w:rFonts w:hint="cs"/>
          <w:rtl/>
        </w:rPr>
        <w:t>ً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في سبيل الله تبارك وتعالى سعد بن أبي وقاص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وأو</w:t>
      </w:r>
      <w:r w:rsidR="00FB2ED1">
        <w:rPr>
          <w:rFonts w:hint="cs"/>
          <w:rtl/>
        </w:rPr>
        <w:t>ّ</w:t>
      </w:r>
      <w:r w:rsidR="007D1694" w:rsidRPr="007F35AE">
        <w:rPr>
          <w:rtl/>
        </w:rPr>
        <w:t>ل شهيد في ال</w:t>
      </w:r>
      <w:r w:rsidR="00FB2ED1">
        <w:rPr>
          <w:rFonts w:hint="cs"/>
          <w:rtl/>
        </w:rPr>
        <w:t>إ</w:t>
      </w:r>
      <w:r w:rsidR="007D1694" w:rsidRPr="007F35AE">
        <w:rPr>
          <w:rtl/>
        </w:rPr>
        <w:t>سلام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مهجع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وأول مولود في ال</w:t>
      </w:r>
      <w:r w:rsidR="00FB2ED1">
        <w:rPr>
          <w:rFonts w:hint="cs"/>
          <w:rtl/>
        </w:rPr>
        <w:t>إ</w:t>
      </w:r>
      <w:r w:rsidR="007D1694" w:rsidRPr="007F35AE">
        <w:rPr>
          <w:rtl/>
        </w:rPr>
        <w:t>سلام عبد الله بن الزبير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وأو</w:t>
      </w:r>
      <w:r w:rsidR="00FB2ED1">
        <w:rPr>
          <w:rFonts w:hint="cs"/>
          <w:rtl/>
        </w:rPr>
        <w:t>ّ</w:t>
      </w:r>
      <w:r w:rsidR="007D1694" w:rsidRPr="007F35AE">
        <w:rPr>
          <w:rtl/>
        </w:rPr>
        <w:t>ل من كاتب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لقمان الحكيم وكان عبدا</w:t>
      </w:r>
      <w:r w:rsidR="00FB2ED1">
        <w:rPr>
          <w:rFonts w:hint="cs"/>
          <w:rtl/>
        </w:rPr>
        <w:t>ً</w:t>
      </w:r>
      <w:r w:rsidR="007D1694" w:rsidRPr="007F35AE">
        <w:rPr>
          <w:rtl/>
        </w:rPr>
        <w:t xml:space="preserve"> حبشيا »</w:t>
      </w:r>
      <w:r w:rsidR="007D1694">
        <w:rPr>
          <w:rtl/>
        </w:rPr>
        <w:t>.</w:t>
      </w:r>
    </w:p>
    <w:p w:rsidR="007D1694" w:rsidRPr="008165FD" w:rsidRDefault="007D1694" w:rsidP="007D1694">
      <w:pPr>
        <w:pStyle w:val="Heading2Center"/>
        <w:rPr>
          <w:rtl/>
        </w:rPr>
      </w:pPr>
      <w:bookmarkStart w:id="378" w:name="_Toc362083434"/>
      <w:bookmarkStart w:id="379" w:name="_Toc368917704"/>
      <w:r w:rsidRPr="008165FD">
        <w:rPr>
          <w:rtl/>
        </w:rPr>
        <w:t>44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8165FD">
        <w:rPr>
          <w:rtl/>
        </w:rPr>
        <w:t>باب عدم جواز قتل الهرة والبهيمة</w:t>
      </w:r>
      <w:r w:rsidR="00637BDD">
        <w:rPr>
          <w:rtl/>
        </w:rPr>
        <w:t>،</w:t>
      </w:r>
      <w:r w:rsidR="003C35D8">
        <w:rPr>
          <w:rtl/>
        </w:rPr>
        <w:t xml:space="preserve"> إلّا </w:t>
      </w:r>
      <w:r w:rsidRPr="008165FD">
        <w:rPr>
          <w:rtl/>
        </w:rPr>
        <w:t>ما استثني</w:t>
      </w:r>
      <w:r w:rsidR="00D66788" w:rsidRPr="00D66788">
        <w:rPr>
          <w:rStyle w:val="libAlaemHeading2Char"/>
          <w:rtl/>
        </w:rPr>
        <w:t xml:space="preserve"> )</w:t>
      </w:r>
      <w:bookmarkEnd w:id="378"/>
      <w:bookmarkEnd w:id="379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9502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الجعفريات</w:t>
      </w:r>
      <w:r w:rsidR="00637BDD">
        <w:rPr>
          <w:rtl/>
        </w:rPr>
        <w:t>:</w:t>
      </w:r>
      <w:r w:rsidR="007D1694" w:rsidRPr="007F35AE">
        <w:rPr>
          <w:rtl/>
        </w:rPr>
        <w:t xml:space="preserve"> ب</w:t>
      </w:r>
      <w:r w:rsidR="003C35D8">
        <w:rPr>
          <w:rtl/>
        </w:rPr>
        <w:t>الإسناد</w:t>
      </w:r>
      <w:r w:rsidR="007D1694" w:rsidRPr="007F35AE">
        <w:rPr>
          <w:rtl/>
        </w:rPr>
        <w:t xml:space="preserve"> المتقدم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علي بن أبي طالب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 xml:space="preserve"> رأيت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في النار صاحب العباءة التي غل</w:t>
      </w:r>
      <w:r w:rsidR="00FB2ED1">
        <w:rPr>
          <w:rFonts w:hint="cs"/>
          <w:rtl/>
        </w:rPr>
        <w:t>ّ</w:t>
      </w:r>
      <w:r w:rsidR="007D1694" w:rsidRPr="007F35AE">
        <w:rPr>
          <w:rtl/>
        </w:rPr>
        <w:t xml:space="preserve">ها </w:t>
      </w:r>
      <w:r w:rsidR="007D1694" w:rsidRPr="007D1694">
        <w:rPr>
          <w:rStyle w:val="libFootnotenumChar"/>
          <w:rtl/>
        </w:rPr>
        <w:t>(1)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ورأيت في النار صاحب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المحجن </w:t>
      </w:r>
      <w:r w:rsidR="007D1694" w:rsidRPr="007D1694">
        <w:rPr>
          <w:rStyle w:val="libFootnotenumChar"/>
          <w:rtl/>
        </w:rPr>
        <w:t>(2)</w:t>
      </w:r>
      <w:r w:rsidR="00637BDD">
        <w:rPr>
          <w:rtl/>
        </w:rPr>
        <w:t>،</w:t>
      </w:r>
      <w:r w:rsidR="007D1694" w:rsidRPr="007F35AE">
        <w:rPr>
          <w:rtl/>
        </w:rPr>
        <w:t xml:space="preserve"> الذي كان يسرق الحاج بمحجنه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ورأيت في النار صاحبة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الهرة</w:t>
      </w:r>
      <w:r w:rsidR="00637BDD">
        <w:rPr>
          <w:rtl/>
        </w:rPr>
        <w:t>،</w:t>
      </w:r>
      <w:r w:rsidR="007D1694" w:rsidRPr="007F35AE">
        <w:rPr>
          <w:rtl/>
        </w:rPr>
        <w:t xml:space="preserve"> تنهشها مقبلة ومدبرة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وكانت أوثقتها فلم تكن تطعمها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ترسلها تأكل من خشاش </w:t>
      </w:r>
      <w:r w:rsidR="007D1694" w:rsidRPr="007D1694">
        <w:rPr>
          <w:rStyle w:val="libFootnotenumChar"/>
          <w:rtl/>
        </w:rPr>
        <w:t>(3)</w:t>
      </w:r>
      <w:r w:rsidR="007D1694" w:rsidRPr="007F35AE">
        <w:rPr>
          <w:rtl/>
        </w:rPr>
        <w:t xml:space="preserve"> الأرض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ودخلت في الجنة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فرأيت فيها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صاحب الكلب الذي أرواه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الجعفريات ص 240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44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الجعفريات ص 142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غ</w:t>
      </w:r>
      <w:r w:rsidR="00FB2ED1">
        <w:rPr>
          <w:rFonts w:hint="cs"/>
          <w:rtl/>
        </w:rPr>
        <w:t>َ</w:t>
      </w:r>
      <w:r w:rsidRPr="007F35AE">
        <w:rPr>
          <w:rtl/>
        </w:rPr>
        <w:t>ل</w:t>
      </w:r>
      <w:r w:rsidR="00FB2ED1">
        <w:rPr>
          <w:rFonts w:hint="cs"/>
          <w:rtl/>
        </w:rPr>
        <w:t>َّ</w:t>
      </w:r>
      <w:r w:rsidRPr="007F35AE">
        <w:rPr>
          <w:rtl/>
        </w:rPr>
        <w:t xml:space="preserve"> شيئا</w:t>
      </w:r>
      <w:r w:rsidR="00FB2ED1">
        <w:rPr>
          <w:rFonts w:hint="cs"/>
          <w:rtl/>
        </w:rPr>
        <w:t>ً</w:t>
      </w:r>
      <w:r w:rsidRPr="007F35AE">
        <w:rPr>
          <w:rtl/>
        </w:rPr>
        <w:t xml:space="preserve"> من الم</w:t>
      </w:r>
      <w:r w:rsidR="00FB2ED1">
        <w:rPr>
          <w:rFonts w:hint="cs"/>
          <w:rtl/>
        </w:rPr>
        <w:t>َ</w:t>
      </w:r>
      <w:r w:rsidRPr="007F35AE">
        <w:rPr>
          <w:rtl/>
        </w:rPr>
        <w:t>غ</w:t>
      </w:r>
      <w:r w:rsidR="00FB2ED1">
        <w:rPr>
          <w:rFonts w:hint="cs"/>
          <w:rtl/>
        </w:rPr>
        <w:t>ْ</w:t>
      </w:r>
      <w:r w:rsidRPr="007F35AE">
        <w:rPr>
          <w:rtl/>
        </w:rPr>
        <w:t>ن</w:t>
      </w:r>
      <w:r w:rsidR="00FB2ED1">
        <w:rPr>
          <w:rFonts w:hint="cs"/>
          <w:rtl/>
        </w:rPr>
        <w:t>َ</w:t>
      </w:r>
      <w:r w:rsidRPr="007F35AE">
        <w:rPr>
          <w:rtl/>
        </w:rPr>
        <w:t>م</w:t>
      </w:r>
      <w:r w:rsidR="00637BDD">
        <w:rPr>
          <w:rtl/>
        </w:rPr>
        <w:t>:</w:t>
      </w:r>
      <w:r w:rsidRPr="007F35AE">
        <w:rPr>
          <w:rtl/>
        </w:rPr>
        <w:t xml:space="preserve"> إذا أخذ منه خفية </w:t>
      </w:r>
      <w:r w:rsidR="00A61C25">
        <w:rPr>
          <w:rtl/>
        </w:rPr>
        <w:t>(</w:t>
      </w:r>
      <w:r w:rsidRPr="007F35AE">
        <w:rPr>
          <w:rtl/>
        </w:rPr>
        <w:t>مجمع البحرين ج 5 ص</w:t>
      </w:r>
      <w:r>
        <w:rPr>
          <w:rFonts w:hint="cs"/>
          <w:rtl/>
        </w:rPr>
        <w:t xml:space="preserve"> </w:t>
      </w:r>
      <w:r w:rsidRPr="007F35AE">
        <w:rPr>
          <w:rtl/>
        </w:rPr>
        <w:t>435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المحجن</w:t>
      </w:r>
      <w:r w:rsidR="00637BDD">
        <w:rPr>
          <w:rtl/>
        </w:rPr>
        <w:t>:</w:t>
      </w:r>
      <w:r w:rsidRPr="007F35AE">
        <w:rPr>
          <w:rtl/>
        </w:rPr>
        <w:t xml:space="preserve"> عصا معقوفة الرأس كالصولجان </w:t>
      </w:r>
      <w:r w:rsidR="00A61C25">
        <w:rPr>
          <w:rtl/>
        </w:rPr>
        <w:t>(</w:t>
      </w:r>
      <w:r w:rsidRPr="007F35AE">
        <w:rPr>
          <w:rtl/>
        </w:rPr>
        <w:t>النهاية ج 1 ص 347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8165FD" w:rsidRDefault="007D1694" w:rsidP="007D1694">
      <w:pPr>
        <w:pStyle w:val="libFootnote"/>
        <w:rPr>
          <w:rtl/>
        </w:rPr>
      </w:pPr>
      <w:r w:rsidRPr="008165FD">
        <w:rPr>
          <w:rtl/>
        </w:rPr>
        <w:t>(3) قال ابن الأثير بعد أن ساق الحديث</w:t>
      </w:r>
      <w:r w:rsidR="00637BDD">
        <w:rPr>
          <w:rtl/>
        </w:rPr>
        <w:t>:</w:t>
      </w:r>
      <w:r w:rsidRPr="008165FD">
        <w:rPr>
          <w:rtl/>
        </w:rPr>
        <w:t xml:space="preserve"> خشاش الأرض</w:t>
      </w:r>
      <w:r w:rsidR="00637BDD">
        <w:rPr>
          <w:rtl/>
        </w:rPr>
        <w:t>:</w:t>
      </w:r>
      <w:r w:rsidRPr="008165FD">
        <w:rPr>
          <w:rtl/>
        </w:rPr>
        <w:t xml:space="preserve"> هوامها وحشراتها</w:t>
      </w:r>
      <w:r>
        <w:rPr>
          <w:rtl/>
        </w:rPr>
        <w:t>.</w:t>
      </w:r>
      <w:r w:rsidRPr="008165FD">
        <w:rPr>
          <w:rFonts w:hint="cs"/>
          <w:rtl/>
        </w:rPr>
        <w:t xml:space="preserve"> </w:t>
      </w:r>
      <w:r w:rsidR="00A61C25">
        <w:rPr>
          <w:rtl/>
        </w:rPr>
        <w:t>(</w:t>
      </w:r>
      <w:r w:rsidRPr="008165FD">
        <w:rPr>
          <w:rtl/>
        </w:rPr>
        <w:t>النهاية ج 2 ص</w:t>
      </w:r>
      <w:r>
        <w:rPr>
          <w:rFonts w:hint="cs"/>
          <w:rtl/>
        </w:rPr>
        <w:t xml:space="preserve"> </w:t>
      </w:r>
      <w:r w:rsidRPr="008165FD">
        <w:rPr>
          <w:rtl/>
        </w:rPr>
        <w:t>33</w:t>
      </w:r>
      <w:r w:rsidR="00A61C25">
        <w:rPr>
          <w:rtl/>
        </w:rPr>
        <w:t>)</w:t>
      </w:r>
      <w:r>
        <w:rPr>
          <w:rtl/>
        </w:rPr>
        <w:t>.</w:t>
      </w:r>
      <w:r w:rsidRPr="008165FD">
        <w:rPr>
          <w:rtl/>
        </w:rPr>
        <w:t xml:space="preserve"> وفي المصدر</w:t>
      </w:r>
      <w:r w:rsidR="00637BDD">
        <w:rPr>
          <w:rtl/>
        </w:rPr>
        <w:t>:</w:t>
      </w:r>
      <w:r w:rsidRPr="008165FD">
        <w:rPr>
          <w:rtl/>
        </w:rPr>
        <w:t xml:space="preserve"> حشاش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>
        <w:rPr>
          <w:rtl/>
        </w:rPr>
        <w:br w:type="page"/>
      </w:r>
      <w:r w:rsidR="00FD1028">
        <w:rPr>
          <w:rStyle w:val="libFootnote0Char"/>
          <w:rtl/>
        </w:rPr>
        <w:lastRenderedPageBreak/>
        <w:t>[</w:t>
      </w:r>
      <w:r w:rsidR="00FD1028" w:rsidRPr="00FD1028">
        <w:rPr>
          <w:rStyle w:val="libFootnote0Char"/>
          <w:rtl/>
        </w:rPr>
        <w:t>9503</w:t>
      </w:r>
      <w:r w:rsidR="00FD1028">
        <w:rPr>
          <w:rStyle w:val="libFootnote0Char"/>
          <w:rtl/>
        </w:rPr>
        <w:t>]</w:t>
      </w:r>
      <w:r w:rsidRPr="007F35AE">
        <w:rPr>
          <w:rtl/>
        </w:rPr>
        <w:t xml:space="preserve"> 2</w:t>
      </w:r>
      <w:r>
        <w:rPr>
          <w:rtl/>
        </w:rPr>
        <w:t xml:space="preserve"> - </w:t>
      </w:r>
      <w:r w:rsidRPr="007F35AE">
        <w:rPr>
          <w:rtl/>
        </w:rPr>
        <w:t xml:space="preserve">وبهذا </w:t>
      </w:r>
      <w:r w:rsidR="003C35D8">
        <w:rPr>
          <w:rtl/>
        </w:rPr>
        <w:t>الإسناد</w:t>
      </w:r>
      <w:r w:rsidR="00637BDD">
        <w:rPr>
          <w:rtl/>
        </w:rPr>
        <w:t>:</w:t>
      </w:r>
      <w:r w:rsidRPr="007F35AE">
        <w:rPr>
          <w:rtl/>
        </w:rPr>
        <w:t xml:space="preserve"> عن علي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Pr="007F35AE">
        <w:rPr>
          <w:rtl/>
        </w:rPr>
        <w:t xml:space="preserve"> « أن رسول الله</w:t>
      </w:r>
      <w:r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="00272D7E">
        <w:rPr>
          <w:rtl/>
        </w:rPr>
        <w:t xml:space="preserve"> مرّ </w:t>
      </w:r>
      <w:r w:rsidRPr="007F35AE">
        <w:rPr>
          <w:rtl/>
        </w:rPr>
        <w:t>على قوم قد نصبوا دجاجة حية وهم يرمونها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فقال</w:t>
      </w:r>
      <w:r w:rsidR="00637BDD">
        <w:rPr>
          <w:rtl/>
        </w:rPr>
        <w:t>:</w:t>
      </w:r>
      <w:r w:rsidRPr="007F35AE">
        <w:rPr>
          <w:rtl/>
        </w:rPr>
        <w:t xml:space="preserve"> من هؤلاء</w:t>
      </w:r>
      <w:r w:rsidR="00637BDD">
        <w:rPr>
          <w:rtl/>
        </w:rPr>
        <w:t>،</w:t>
      </w:r>
      <w:r w:rsidRPr="007F35AE">
        <w:rPr>
          <w:rtl/>
        </w:rPr>
        <w:t xml:space="preserve"> لعنهم الله</w:t>
      </w:r>
      <w:r>
        <w:rPr>
          <w:rtl/>
        </w:rPr>
        <w:t>؟</w:t>
      </w:r>
      <w:r w:rsidRPr="007F35AE">
        <w:rPr>
          <w:rtl/>
        </w:rPr>
        <w:t xml:space="preserve"> »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ورواه السيد الراوندي في نوادره </w:t>
      </w:r>
      <w:r w:rsidRPr="007D1694">
        <w:rPr>
          <w:rStyle w:val="libFootnotenumChar"/>
          <w:rtl/>
        </w:rPr>
        <w:t>(1)</w:t>
      </w:r>
      <w:r w:rsidR="00637BDD">
        <w:rPr>
          <w:rtl/>
        </w:rPr>
        <w:t>:</w:t>
      </w:r>
      <w:r w:rsidRPr="007F35AE">
        <w:rPr>
          <w:rtl/>
        </w:rPr>
        <w:t xml:space="preserve"> بإسناده عن محمد بن محمد</w:t>
      </w:r>
      <w:r>
        <w:rPr>
          <w:rFonts w:hint="cs"/>
          <w:rtl/>
        </w:rPr>
        <w:t xml:space="preserve"> </w:t>
      </w:r>
      <w:r w:rsidRPr="007F35AE">
        <w:rPr>
          <w:rtl/>
        </w:rPr>
        <w:t>الأشعث</w:t>
      </w:r>
      <w:r w:rsidR="00637BDD">
        <w:rPr>
          <w:rtl/>
        </w:rPr>
        <w:t>:</w:t>
      </w:r>
      <w:r w:rsidRPr="007F35AE">
        <w:rPr>
          <w:rtl/>
        </w:rPr>
        <w:t xml:space="preserve"> مثله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9504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>أبو عبد الله محمد بن سلامة القضاعي في الشهاب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النبي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</w:t>
      </w:r>
      <w:r w:rsidR="00FB2ED1">
        <w:rPr>
          <w:rFonts w:hint="cs"/>
          <w:rtl/>
        </w:rPr>
        <w:t>ّ</w:t>
      </w:r>
      <w:r w:rsidR="007D1694" w:rsidRPr="007F35AE">
        <w:rPr>
          <w:rtl/>
        </w:rPr>
        <w:t>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من قتل عصفورا</w:t>
      </w:r>
      <w:r w:rsidR="00FB2ED1">
        <w:rPr>
          <w:rFonts w:hint="cs"/>
          <w:rtl/>
        </w:rPr>
        <w:t>ً</w:t>
      </w:r>
      <w:r w:rsidR="007D1694" w:rsidRPr="007F35AE">
        <w:rPr>
          <w:rtl/>
        </w:rPr>
        <w:t xml:space="preserve"> عبثا</w:t>
      </w:r>
      <w:r w:rsidR="00FB2ED1">
        <w:rPr>
          <w:rFonts w:hint="cs"/>
          <w:rtl/>
        </w:rPr>
        <w:t>ً</w:t>
      </w:r>
      <w:r w:rsidR="00637BDD">
        <w:rPr>
          <w:rtl/>
        </w:rPr>
        <w:t>،</w:t>
      </w:r>
      <w:r w:rsidR="007D1694" w:rsidRPr="007F35AE">
        <w:rPr>
          <w:rtl/>
        </w:rPr>
        <w:t xml:space="preserve"> جاء يوم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القيامة وله صراخ حول العرش</w:t>
      </w:r>
      <w:r w:rsidR="00637BDD">
        <w:rPr>
          <w:rtl/>
        </w:rPr>
        <w:t>،</w:t>
      </w:r>
      <w:r w:rsidR="007D1694" w:rsidRPr="007F35AE">
        <w:rPr>
          <w:rtl/>
        </w:rPr>
        <w:t xml:space="preserve"> يقول</w:t>
      </w:r>
      <w:r w:rsidR="00637BDD">
        <w:rPr>
          <w:rtl/>
        </w:rPr>
        <w:t>:</w:t>
      </w:r>
      <w:r w:rsidR="007D1694" w:rsidRPr="007F35AE">
        <w:rPr>
          <w:rtl/>
        </w:rPr>
        <w:t xml:space="preserve"> رب</w:t>
      </w:r>
      <w:r w:rsidR="00FB2ED1">
        <w:rPr>
          <w:rFonts w:hint="cs"/>
          <w:rtl/>
        </w:rPr>
        <w:t>ّ</w:t>
      </w:r>
      <w:r w:rsidR="007D1694" w:rsidRPr="007F35AE">
        <w:rPr>
          <w:rtl/>
        </w:rPr>
        <w:t xml:space="preserve"> سل هذا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فيم قتلني من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غير منفعة</w:t>
      </w:r>
      <w:r w:rsidR="007D1694">
        <w:rPr>
          <w:rtl/>
        </w:rPr>
        <w:t>!؟</w:t>
      </w:r>
      <w:r w:rsidR="007D1694" w:rsidRPr="007F35AE">
        <w:rPr>
          <w:rtl/>
        </w:rPr>
        <w:t xml:space="preserve">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9505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4</w:t>
      </w:r>
      <w:r w:rsidR="007D1694">
        <w:rPr>
          <w:rtl/>
        </w:rPr>
        <w:t xml:space="preserve"> - </w:t>
      </w:r>
      <w:r w:rsidR="007D1694" w:rsidRPr="007F35AE">
        <w:rPr>
          <w:rtl/>
        </w:rPr>
        <w:t>عوالي اللآلي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النبي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« دخلت امرأة النار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في هر</w:t>
      </w:r>
      <w:r w:rsidR="00FB2ED1">
        <w:rPr>
          <w:rFonts w:hint="cs"/>
          <w:rtl/>
        </w:rPr>
        <w:t>ّ</w:t>
      </w:r>
      <w:r w:rsidR="007D1694" w:rsidRPr="007F35AE">
        <w:rPr>
          <w:rtl/>
        </w:rPr>
        <w:t>ة ربطتها فلم تطعمها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ولم تدعها تأكل من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خشاش الأرض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وعنه </w:t>
      </w:r>
      <w:r w:rsidRPr="007D1694">
        <w:rPr>
          <w:rStyle w:val="libFootnotenumChar"/>
          <w:rtl/>
        </w:rPr>
        <w:t>(1)</w:t>
      </w:r>
      <w:r w:rsidRPr="007F35AE">
        <w:rPr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« أكرموا الهرة فإنها من</w:t>
      </w:r>
      <w:r>
        <w:rPr>
          <w:rFonts w:hint="cs"/>
          <w:rtl/>
        </w:rPr>
        <w:t xml:space="preserve"> </w:t>
      </w:r>
      <w:r w:rsidRPr="007F35AE">
        <w:rPr>
          <w:rtl/>
        </w:rPr>
        <w:t>الطوافين عليكم والطوافات 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9506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5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الشيخ الطبرسي في مجمع البيان</w:t>
      </w:r>
      <w:r w:rsidR="00637BDD">
        <w:rPr>
          <w:rtl/>
        </w:rPr>
        <w:t>:</w:t>
      </w:r>
      <w:r w:rsidR="007D1694" w:rsidRPr="007F35AE">
        <w:rPr>
          <w:rtl/>
        </w:rPr>
        <w:t xml:space="preserve"> جاء في الحديث</w:t>
      </w:r>
      <w:r w:rsidR="00637BDD">
        <w:rPr>
          <w:rtl/>
        </w:rPr>
        <w:t>:</w:t>
      </w:r>
      <w:r w:rsidR="007D1694" w:rsidRPr="007F35AE">
        <w:rPr>
          <w:rtl/>
        </w:rPr>
        <w:t xml:space="preserve"> لولا أن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الجعفريات ص 83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نوادر الراوندي ص 33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كتاب الشهاب ص 221 ح 395</w:t>
      </w:r>
      <w:r w:rsidR="00637BDD">
        <w:rPr>
          <w:rtl/>
        </w:rPr>
        <w:t>،</w:t>
      </w:r>
      <w:r w:rsidRPr="007F35AE">
        <w:rPr>
          <w:rtl/>
        </w:rPr>
        <w:t xml:space="preserve"> وعنه في البحار ج 64 ص 270 ح 34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4</w:t>
      </w:r>
      <w:r>
        <w:rPr>
          <w:rtl/>
        </w:rPr>
        <w:t xml:space="preserve"> - </w:t>
      </w:r>
      <w:r w:rsidRPr="007F35AE">
        <w:rPr>
          <w:rtl/>
        </w:rPr>
        <w:t>عوالي اللآلي ج 1 ص 154 ح 121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نفس المصدر ج 4 ص 6 ح 5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5</w:t>
      </w:r>
      <w:r>
        <w:rPr>
          <w:rtl/>
        </w:rPr>
        <w:t xml:space="preserve"> - </w:t>
      </w:r>
      <w:r w:rsidRPr="007F35AE">
        <w:rPr>
          <w:rtl/>
        </w:rPr>
        <w:t>بل الفخر الرازي في تفسيره ج 12 ص 213</w:t>
      </w:r>
      <w:r w:rsidR="00637BDD">
        <w:rPr>
          <w:rtl/>
        </w:rPr>
        <w:t>،</w:t>
      </w:r>
      <w:r w:rsidRPr="007F35AE">
        <w:rPr>
          <w:rtl/>
        </w:rPr>
        <w:t xml:space="preserve"> وأخرج المجلسي الروايتين</w:t>
      </w:r>
      <w:r w:rsidR="00FB2ED1">
        <w:rPr>
          <w:rFonts w:hint="cs"/>
          <w:rtl/>
        </w:rPr>
        <w:t xml:space="preserve"> =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الكلاب أم</w:t>
      </w:r>
      <w:r w:rsidR="00FB2ED1">
        <w:rPr>
          <w:rFonts w:hint="cs"/>
          <w:rtl/>
        </w:rPr>
        <w:t>ّ</w:t>
      </w:r>
      <w:r w:rsidRPr="007F35AE">
        <w:rPr>
          <w:rtl/>
        </w:rPr>
        <w:t>ة تسب</w:t>
      </w:r>
      <w:r w:rsidR="00FB2ED1">
        <w:rPr>
          <w:rFonts w:hint="cs"/>
          <w:rtl/>
        </w:rPr>
        <w:t>ّ</w:t>
      </w:r>
      <w:r w:rsidRPr="007F35AE">
        <w:rPr>
          <w:rtl/>
        </w:rPr>
        <w:t>ح</w:t>
      </w:r>
      <w:r w:rsidR="00637BDD">
        <w:rPr>
          <w:rtl/>
        </w:rPr>
        <w:t>،</w:t>
      </w:r>
      <w:r w:rsidRPr="007F35AE">
        <w:rPr>
          <w:rtl/>
        </w:rPr>
        <w:t xml:space="preserve"> لأمرت بقتلها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9507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6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وروي عن النبي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من قتل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عصفورا</w:t>
      </w:r>
      <w:r w:rsidR="00FB2ED1">
        <w:rPr>
          <w:rFonts w:hint="cs"/>
          <w:rtl/>
        </w:rPr>
        <w:t>ً</w:t>
      </w:r>
      <w:r w:rsidR="007D1694" w:rsidRPr="007F35AE">
        <w:rPr>
          <w:rtl/>
        </w:rPr>
        <w:t xml:space="preserve"> عبثا</w:t>
      </w:r>
      <w:r w:rsidR="00FB2ED1">
        <w:rPr>
          <w:rFonts w:hint="cs"/>
          <w:rtl/>
        </w:rPr>
        <w:t>ً</w:t>
      </w:r>
      <w:r w:rsidR="00637BDD">
        <w:rPr>
          <w:rtl/>
        </w:rPr>
        <w:t>،</w:t>
      </w:r>
      <w:r w:rsidR="007D1694" w:rsidRPr="007F35AE">
        <w:rPr>
          <w:rtl/>
        </w:rPr>
        <w:t xml:space="preserve"> جاء يوم القيامة يعج</w:t>
      </w:r>
      <w:r w:rsidR="00FB2ED1">
        <w:rPr>
          <w:rFonts w:hint="cs"/>
          <w:rtl/>
        </w:rPr>
        <w:t>ّ</w:t>
      </w:r>
      <w:r w:rsidR="007D1694" w:rsidRPr="007F35AE">
        <w:rPr>
          <w:rtl/>
        </w:rPr>
        <w:t xml:space="preserve"> إلى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يقول</w:t>
      </w:r>
      <w:r w:rsidR="00637BDD">
        <w:rPr>
          <w:rtl/>
        </w:rPr>
        <w:t>:</w:t>
      </w:r>
      <w:r w:rsidR="007D1694" w:rsidRPr="007F35AE">
        <w:rPr>
          <w:rtl/>
        </w:rPr>
        <w:t xml:space="preserve"> يا رب إن هذا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قتلني عبثا</w:t>
      </w:r>
      <w:r w:rsidR="00FB2ED1">
        <w:rPr>
          <w:rFonts w:hint="cs"/>
          <w:rtl/>
        </w:rPr>
        <w:t>ً</w:t>
      </w:r>
      <w:r w:rsidR="007D1694" w:rsidRPr="007F35AE">
        <w:rPr>
          <w:rtl/>
        </w:rPr>
        <w:t xml:space="preserve"> لم ينتفع بي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ولم يدعني فأكل من خشاش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الأرض »</w:t>
      </w:r>
      <w:r w:rsidR="007D1694">
        <w:rPr>
          <w:rtl/>
        </w:rPr>
        <w:t>.</w:t>
      </w:r>
    </w:p>
    <w:p w:rsidR="007D1694" w:rsidRPr="007F35AE" w:rsidRDefault="00FD1028" w:rsidP="00FB2ED1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9508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7</w:t>
      </w:r>
      <w:r w:rsidR="007D1694">
        <w:rPr>
          <w:rtl/>
        </w:rPr>
        <w:t xml:space="preserve"> - </w:t>
      </w:r>
      <w:r w:rsidR="007D1694" w:rsidRPr="007F35AE">
        <w:rPr>
          <w:rtl/>
        </w:rPr>
        <w:t>علي بن الحسين المسعودي في إثبات الوصية</w:t>
      </w:r>
      <w:r w:rsidR="00637BDD">
        <w:rPr>
          <w:rtl/>
        </w:rPr>
        <w:t>:</w:t>
      </w:r>
      <w:r w:rsidR="007D1694" w:rsidRPr="007F35AE">
        <w:rPr>
          <w:rtl/>
        </w:rPr>
        <w:t xml:space="preserve"> في سياق قص</w:t>
      </w:r>
      <w:r w:rsidR="00FB2ED1">
        <w:rPr>
          <w:rFonts w:hint="cs"/>
          <w:rtl/>
        </w:rPr>
        <w:t>ّ</w:t>
      </w:r>
      <w:r w:rsidR="007D1694" w:rsidRPr="007F35AE">
        <w:rPr>
          <w:rtl/>
        </w:rPr>
        <w:t>ة</w:t>
      </w:r>
      <w:r w:rsidR="00FB2ED1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سليمان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وجلس سليمان يعرض</w:t>
      </w:r>
      <w:r w:rsidR="00637BDD">
        <w:rPr>
          <w:rtl/>
        </w:rPr>
        <w:t>:</w:t>
      </w:r>
      <w:r w:rsidR="007D1694" w:rsidRPr="007F35AE">
        <w:rPr>
          <w:rtl/>
        </w:rPr>
        <w:t xml:space="preserve"> بعض الخيل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لبعض الغزوات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وكانت تعجبه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فتشاغل بعرضها عن التسبيح حتى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غابت الشمس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وكان عددها أربعة عشر رأسا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فلم</w:t>
      </w:r>
      <w:r w:rsidR="00FB2ED1">
        <w:rPr>
          <w:rFonts w:hint="cs"/>
          <w:rtl/>
        </w:rPr>
        <w:t>ّ</w:t>
      </w:r>
      <w:r w:rsidR="007D1694" w:rsidRPr="007F35AE">
        <w:rPr>
          <w:rtl/>
        </w:rPr>
        <w:t>ا أمسى ندم على ما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صنع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شغلتني الخيل عن ذكر رب</w:t>
      </w:r>
      <w:r w:rsidR="00FB2ED1">
        <w:rPr>
          <w:rFonts w:hint="cs"/>
          <w:rtl/>
        </w:rPr>
        <w:t>ّ</w:t>
      </w:r>
      <w:r w:rsidR="007D1694" w:rsidRPr="007F35AE">
        <w:rPr>
          <w:rtl/>
        </w:rPr>
        <w:t>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فأمر بها فعرقبت وضربت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أعناقها فروي عن أبي جعفر محمد بن علي الباقر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قتل الخيل عند الله أعظم من ترك التسبيح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فسقط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خاتمه من إصبعه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وكان حلقة من ياقوت أحمر من الجنة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عليها صورة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كرسي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فأعاده إلى إصبعه فسقط</w:t>
      </w:r>
      <w:r w:rsidR="00637BDD">
        <w:rPr>
          <w:rtl/>
        </w:rPr>
        <w:t>،</w:t>
      </w:r>
      <w:r w:rsidR="007D1694" w:rsidRPr="007F35AE">
        <w:rPr>
          <w:rtl/>
        </w:rPr>
        <w:t xml:space="preserve"> ثلاث مرات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 له آصف</w:t>
      </w:r>
      <w:r w:rsidR="00637BDD">
        <w:rPr>
          <w:rtl/>
        </w:rPr>
        <w:t>:</w:t>
      </w:r>
      <w:r w:rsidR="007D1694" w:rsidRPr="007F35AE">
        <w:rPr>
          <w:rtl/>
        </w:rPr>
        <w:t xml:space="preserve"> إن</w:t>
      </w:r>
      <w:r w:rsidR="00FB2ED1">
        <w:rPr>
          <w:rFonts w:hint="cs"/>
          <w:rtl/>
        </w:rPr>
        <w:t>ّ</w:t>
      </w:r>
      <w:r w:rsidR="007D1694" w:rsidRPr="007F35AE">
        <w:rPr>
          <w:rtl/>
        </w:rPr>
        <w:t>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لن يتماسك الخاتم في يدك أربعة عشر يوما</w:t>
      </w:r>
      <w:r w:rsidR="00FB2ED1">
        <w:rPr>
          <w:rFonts w:hint="cs"/>
          <w:rtl/>
        </w:rPr>
        <w:t>ً</w:t>
      </w:r>
      <w:r w:rsidR="00637BDD">
        <w:rPr>
          <w:rtl/>
        </w:rPr>
        <w:t>،</w:t>
      </w:r>
      <w:r w:rsidR="007D1694" w:rsidRPr="007F35AE">
        <w:rPr>
          <w:rtl/>
        </w:rPr>
        <w:t xml:space="preserve"> بعدد الخيل التي قتلتها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فادفع إل</w:t>
      </w:r>
      <w:r w:rsidR="00FB2ED1">
        <w:rPr>
          <w:rFonts w:hint="cs"/>
          <w:rtl/>
        </w:rPr>
        <w:t>يّ</w:t>
      </w:r>
      <w:r w:rsidR="007D1694" w:rsidRPr="007F35AE">
        <w:rPr>
          <w:rtl/>
        </w:rPr>
        <w:t xml:space="preserve"> الخاتم حتى أقوم مقامك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واهرب إلى الله </w:t>
      </w:r>
      <w:r w:rsidR="00637BDD">
        <w:rPr>
          <w:rtl/>
        </w:rPr>
        <w:t>عزّوجلّ،</w:t>
      </w:r>
      <w:r w:rsidR="007D1694" w:rsidRPr="007F35AE">
        <w:rPr>
          <w:rtl/>
        </w:rPr>
        <w:t xml:space="preserve"> واخل</w:t>
      </w:r>
      <w:r w:rsidR="00FB2ED1">
        <w:rPr>
          <w:rFonts w:hint="cs"/>
          <w:rtl/>
        </w:rPr>
        <w:t>ُ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بالاستغفار والتوبة » الخبر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FB2ED1" w:rsidP="007D1694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7D1694" w:rsidRPr="007F35AE">
        <w:rPr>
          <w:rtl/>
        </w:rPr>
        <w:t>في البحار ج 64 ص 3 و 4 عن تفسير الرازي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علما</w:t>
      </w:r>
      <w:r>
        <w:rPr>
          <w:rFonts w:hint="cs"/>
          <w:rtl/>
        </w:rPr>
        <w:t>ً</w:t>
      </w:r>
      <w:r w:rsidR="007D1694" w:rsidRPr="007F35AE">
        <w:rPr>
          <w:rtl/>
        </w:rPr>
        <w:t xml:space="preserve"> بأن</w:t>
      </w:r>
      <w:r>
        <w:rPr>
          <w:rFonts w:hint="cs"/>
          <w:rtl/>
        </w:rPr>
        <w:t>ّ</w:t>
      </w:r>
      <w:r w:rsidR="007D1694" w:rsidRPr="007F35AE">
        <w:rPr>
          <w:rtl/>
        </w:rPr>
        <w:t xml:space="preserve"> هذه الرواية والتي بعدها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قد وردتا في البحار بعد كلام للطبرسي ولعل</w:t>
      </w:r>
      <w:r>
        <w:rPr>
          <w:rFonts w:hint="cs"/>
          <w:rtl/>
        </w:rPr>
        <w:t>ّ</w:t>
      </w:r>
      <w:r w:rsidR="007D1694" w:rsidRPr="007F35AE">
        <w:rPr>
          <w:rtl/>
        </w:rPr>
        <w:t xml:space="preserve"> المصن</w:t>
      </w:r>
      <w:r>
        <w:rPr>
          <w:rFonts w:hint="cs"/>
          <w:rtl/>
        </w:rPr>
        <w:t>ّ</w:t>
      </w:r>
      <w:r w:rsidR="007D1694" w:rsidRPr="007F35AE">
        <w:rPr>
          <w:rtl/>
        </w:rPr>
        <w:t>ف قد</w:t>
      </w:r>
      <w:r>
        <w:rPr>
          <w:rFonts w:hint="cs"/>
          <w:rtl/>
        </w:rPr>
        <w:t>ّ</w:t>
      </w:r>
      <w:r w:rsidR="007D1694" w:rsidRPr="007F35AE">
        <w:rPr>
          <w:rtl/>
        </w:rPr>
        <w:t>ه أخرجهما من البحار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ونسبهما سهوا</w:t>
      </w:r>
      <w:r>
        <w:rPr>
          <w:rFonts w:hint="cs"/>
          <w:rtl/>
        </w:rPr>
        <w:t>ً</w:t>
      </w:r>
      <w:r w:rsidR="007D1694" w:rsidRPr="007F35AE">
        <w:rPr>
          <w:rtl/>
        </w:rPr>
        <w:t xml:space="preserve"> إلي مجمع البيان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فتأم</w:t>
      </w:r>
      <w:r>
        <w:rPr>
          <w:rFonts w:hint="cs"/>
          <w:rtl/>
        </w:rPr>
        <w:t>ّ</w:t>
      </w:r>
      <w:r w:rsidR="007D1694" w:rsidRPr="007F35AE">
        <w:rPr>
          <w:rtl/>
        </w:rPr>
        <w:t>ل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6</w:t>
      </w:r>
      <w:r>
        <w:rPr>
          <w:rtl/>
        </w:rPr>
        <w:t xml:space="preserve"> - </w:t>
      </w:r>
      <w:r w:rsidRPr="007F35AE">
        <w:rPr>
          <w:rtl/>
        </w:rPr>
        <w:t>بل الفخر الرازي في تفسيره ج 12 ص 213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 xml:space="preserve">(1) في المخطوط </w:t>
      </w:r>
      <w:r>
        <w:rPr>
          <w:rFonts w:hint="cs"/>
          <w:rtl/>
        </w:rPr>
        <w:t>«</w:t>
      </w:r>
      <w:r w:rsidRPr="007F35AE">
        <w:rPr>
          <w:rtl/>
        </w:rPr>
        <w:t xml:space="preserve"> حشارة </w:t>
      </w:r>
      <w:r>
        <w:rPr>
          <w:rFonts w:hint="cs"/>
          <w:rtl/>
        </w:rPr>
        <w:t>»</w:t>
      </w:r>
      <w:r w:rsidRPr="007F35AE">
        <w:rPr>
          <w:rtl/>
        </w:rPr>
        <w:t xml:space="preserve"> وما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7</w:t>
      </w:r>
      <w:r>
        <w:rPr>
          <w:rtl/>
        </w:rPr>
        <w:t xml:space="preserve"> - </w:t>
      </w:r>
      <w:r w:rsidRPr="007F35AE">
        <w:rPr>
          <w:rtl/>
        </w:rPr>
        <w:t>إثبات الوصية ص 60</w:t>
      </w:r>
      <w:r>
        <w:rPr>
          <w:rtl/>
        </w:rPr>
        <w:t>.</w:t>
      </w:r>
    </w:p>
    <w:p w:rsidR="007D1694" w:rsidRPr="003D247B" w:rsidRDefault="007D1694" w:rsidP="007D1694">
      <w:pPr>
        <w:pStyle w:val="Heading2Center"/>
        <w:rPr>
          <w:rtl/>
        </w:rPr>
      </w:pPr>
      <w:r>
        <w:rPr>
          <w:rtl/>
        </w:rPr>
        <w:br w:type="page"/>
      </w:r>
      <w:bookmarkStart w:id="380" w:name="_Toc362083435"/>
      <w:bookmarkStart w:id="381" w:name="_Toc368917705"/>
      <w:r w:rsidRPr="003D247B">
        <w:rPr>
          <w:rtl/>
        </w:rPr>
        <w:lastRenderedPageBreak/>
        <w:t>45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3D247B">
        <w:rPr>
          <w:rtl/>
        </w:rPr>
        <w:t>باب نوادر ما يتعلق بأبواب أحكام الدواب</w:t>
      </w:r>
      <w:r>
        <w:rPr>
          <w:rFonts w:hint="cs"/>
          <w:rtl/>
        </w:rPr>
        <w:t xml:space="preserve"> </w:t>
      </w:r>
      <w:r w:rsidRPr="003D247B">
        <w:rPr>
          <w:rtl/>
        </w:rPr>
        <w:t>في السفر وغيره</w:t>
      </w:r>
      <w:r w:rsidR="00D66788" w:rsidRPr="00D66788">
        <w:rPr>
          <w:rStyle w:val="libAlaemHeading2Char"/>
          <w:rtl/>
        </w:rPr>
        <w:t xml:space="preserve"> )</w:t>
      </w:r>
      <w:bookmarkEnd w:id="380"/>
      <w:bookmarkEnd w:id="381"/>
    </w:p>
    <w:p w:rsidR="007D1694" w:rsidRDefault="00FD1028" w:rsidP="00FB2ED1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9509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الصدوق في العلل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علي بن أحمد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الكليني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علان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بإسناده رفعه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قال أمير المؤمنين </w:t>
      </w:r>
      <w:r w:rsidR="00637BDD" w:rsidRPr="00637BDD">
        <w:rPr>
          <w:rStyle w:val="libAlaemChar"/>
          <w:rtl/>
        </w:rPr>
        <w:t>عليه‌السلام</w:t>
      </w:r>
      <w:r w:rsidR="007D1694">
        <w:rPr>
          <w:rtl/>
        </w:rPr>
        <w:t xml:space="preserve"> - </w:t>
      </w:r>
      <w:r w:rsidR="007D1694" w:rsidRPr="007F35AE">
        <w:rPr>
          <w:rtl/>
        </w:rPr>
        <w:t>في جواب ما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سأله اليهودي</w:t>
      </w:r>
      <w:r w:rsidR="007D1694">
        <w:rPr>
          <w:rtl/>
        </w:rPr>
        <w:t xml:space="preserve"> -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إن</w:t>
      </w:r>
      <w:r w:rsidR="00FB2ED1">
        <w:rPr>
          <w:rFonts w:hint="cs"/>
          <w:rtl/>
        </w:rPr>
        <w:t>ّ</w:t>
      </w:r>
      <w:r w:rsidR="007D1694" w:rsidRPr="007F35AE">
        <w:rPr>
          <w:rtl/>
        </w:rPr>
        <w:t>ما قيل للفرس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A61C25">
        <w:rPr>
          <w:rtl/>
        </w:rPr>
        <w:t>(</w:t>
      </w:r>
      <w:r w:rsidR="007D1694" w:rsidRPr="007F35AE">
        <w:rPr>
          <w:rtl/>
        </w:rPr>
        <w:t>أجد</w:t>
      </w:r>
      <w:r w:rsidR="00A61C25">
        <w:rPr>
          <w:rtl/>
        </w:rPr>
        <w:t>)</w:t>
      </w:r>
      <w:r w:rsidR="00637BDD">
        <w:rPr>
          <w:rtl/>
        </w:rPr>
        <w:t>،</w:t>
      </w:r>
      <w:r w:rsidR="007D1694" w:rsidRPr="007F35AE">
        <w:rPr>
          <w:rtl/>
        </w:rPr>
        <w:t xml:space="preserve"> ل</w:t>
      </w:r>
      <w:r w:rsidR="00FB2ED1">
        <w:rPr>
          <w:rFonts w:hint="cs"/>
          <w:rtl/>
        </w:rPr>
        <w:t>أ</w:t>
      </w:r>
      <w:r w:rsidR="007D1694" w:rsidRPr="007F35AE">
        <w:rPr>
          <w:rtl/>
        </w:rPr>
        <w:t>ن أول من ركب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الخيل قابيل يوم قتل أخاه هابيل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وأنشأ يقول</w:t>
      </w:r>
      <w:r w:rsidR="00637BDD">
        <w:rPr>
          <w:rtl/>
        </w:rPr>
        <w:t>:</w:t>
      </w:r>
    </w:p>
    <w:tbl>
      <w:tblPr>
        <w:bidiVisual/>
        <w:tblW w:w="5000" w:type="pct"/>
        <w:tblLook w:val="01E0"/>
      </w:tblPr>
      <w:tblGrid>
        <w:gridCol w:w="3682"/>
        <w:gridCol w:w="225"/>
        <w:gridCol w:w="3680"/>
      </w:tblGrid>
      <w:tr w:rsidR="007D1694" w:rsidTr="00637BDD">
        <w:tc>
          <w:tcPr>
            <w:tcW w:w="3625" w:type="dxa"/>
            <w:shd w:val="clear" w:color="auto" w:fill="auto"/>
          </w:tcPr>
          <w:p w:rsidR="007D1694" w:rsidRDefault="007D1694" w:rsidP="008024E7">
            <w:pPr>
              <w:pStyle w:val="libPoem"/>
              <w:rPr>
                <w:rtl/>
              </w:rPr>
            </w:pPr>
            <w:r w:rsidRPr="007F35AE">
              <w:rPr>
                <w:rtl/>
              </w:rPr>
              <w:t>أجد اليوم وما</w:t>
            </w:r>
            <w:r w:rsidR="00637BDD">
              <w:rPr>
                <w:rStyle w:val="libPoemTiniCharChar"/>
                <w:rtl/>
              </w:rPr>
              <w:t xml:space="preserve"> </w:t>
            </w:r>
            <w:r w:rsidR="00637BDD">
              <w:rPr>
                <w:rStyle w:val="libPoemTiniCharChar"/>
                <w:rFonts w:hint="cs"/>
                <w:rtl/>
              </w:rPr>
              <w:br/>
            </w:r>
            <w:r w:rsidRPr="007D1694">
              <w:rPr>
                <w:rStyle w:val="libPoemTiniCharChar"/>
                <w:rtl/>
              </w:rPr>
              <w:t> </w:t>
            </w:r>
          </w:p>
        </w:tc>
        <w:tc>
          <w:tcPr>
            <w:tcW w:w="57" w:type="dxa"/>
            <w:shd w:val="clear" w:color="auto" w:fill="auto"/>
          </w:tcPr>
          <w:p w:rsidR="007D1694" w:rsidRDefault="007D1694" w:rsidP="008024E7">
            <w:pPr>
              <w:pStyle w:val="libPoem"/>
              <w:rPr>
                <w:rtl/>
              </w:rPr>
            </w:pPr>
          </w:p>
        </w:tc>
        <w:tc>
          <w:tcPr>
            <w:tcW w:w="3624" w:type="dxa"/>
            <w:shd w:val="clear" w:color="auto" w:fill="auto"/>
          </w:tcPr>
          <w:p w:rsidR="007D1694" w:rsidRDefault="007D1694" w:rsidP="008024E7">
            <w:pPr>
              <w:pStyle w:val="libPoem"/>
              <w:rPr>
                <w:rtl/>
              </w:rPr>
            </w:pPr>
            <w:r w:rsidRPr="007F35AE">
              <w:rPr>
                <w:rtl/>
              </w:rPr>
              <w:t>ترك الناس دما</w:t>
            </w:r>
            <w:r w:rsidR="00637BDD">
              <w:rPr>
                <w:rStyle w:val="libPoemTiniCharChar"/>
                <w:rtl/>
              </w:rPr>
              <w:t xml:space="preserve"> </w:t>
            </w:r>
            <w:r w:rsidR="00637BDD">
              <w:rPr>
                <w:rStyle w:val="libPoemTiniCharChar"/>
                <w:rFonts w:hint="cs"/>
                <w:rtl/>
              </w:rPr>
              <w:br/>
            </w:r>
            <w:r w:rsidRPr="007D1694">
              <w:rPr>
                <w:rStyle w:val="libPoemTiniCharChar"/>
                <w:rtl/>
              </w:rPr>
              <w:t> </w:t>
            </w:r>
          </w:p>
        </w:tc>
      </w:tr>
    </w:tbl>
    <w:p w:rsidR="007D1694" w:rsidRPr="007F35AE" w:rsidRDefault="007D1694" w:rsidP="00FB2ED1">
      <w:pPr>
        <w:pStyle w:val="libNormal"/>
        <w:rPr>
          <w:rtl/>
        </w:rPr>
      </w:pPr>
      <w:r w:rsidRPr="007F35AE">
        <w:rPr>
          <w:rtl/>
        </w:rPr>
        <w:t>فقيل للفرس</w:t>
      </w:r>
      <w:r w:rsidR="00637BDD">
        <w:rPr>
          <w:rtl/>
        </w:rPr>
        <w:t>:</w:t>
      </w:r>
      <w:r w:rsidRPr="007F35AE">
        <w:rPr>
          <w:rtl/>
        </w:rPr>
        <w:t xml:space="preserve"> </w:t>
      </w:r>
      <w:r w:rsidR="00A61C25">
        <w:rPr>
          <w:rtl/>
        </w:rPr>
        <w:t>(</w:t>
      </w:r>
      <w:r w:rsidRPr="007F35AE">
        <w:rPr>
          <w:rtl/>
        </w:rPr>
        <w:t>أجد</w:t>
      </w:r>
      <w:r w:rsidR="00A61C25">
        <w:rPr>
          <w:rtl/>
        </w:rPr>
        <w:t>)</w:t>
      </w:r>
      <w:r w:rsidR="00637BDD">
        <w:rPr>
          <w:rtl/>
        </w:rPr>
        <w:t>،</w:t>
      </w:r>
      <w:r w:rsidRPr="007F35AE">
        <w:rPr>
          <w:rtl/>
        </w:rPr>
        <w:t xml:space="preserve"> لذلك</w:t>
      </w:r>
      <w:r w:rsidR="00637BDD">
        <w:rPr>
          <w:rtl/>
        </w:rPr>
        <w:t>،</w:t>
      </w:r>
      <w:r w:rsidRPr="007F35AE">
        <w:rPr>
          <w:rtl/>
        </w:rPr>
        <w:t xml:space="preserve"> وإنما قيل للبغل</w:t>
      </w:r>
      <w:r w:rsidR="00637BDD">
        <w:rPr>
          <w:rtl/>
        </w:rPr>
        <w:t>:</w:t>
      </w:r>
      <w:r w:rsidRPr="007F35AE">
        <w:rPr>
          <w:rtl/>
        </w:rPr>
        <w:t xml:space="preserve"> </w:t>
      </w:r>
      <w:r w:rsidR="00A61C25">
        <w:rPr>
          <w:rtl/>
        </w:rPr>
        <w:t>(</w:t>
      </w:r>
      <w:r w:rsidRPr="007F35AE">
        <w:rPr>
          <w:rtl/>
        </w:rPr>
        <w:t>عد</w:t>
      </w:r>
      <w:r w:rsidR="00A61C25">
        <w:rPr>
          <w:rtl/>
        </w:rPr>
        <w:t>)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ل</w:t>
      </w:r>
      <w:r w:rsidR="00FB2ED1">
        <w:rPr>
          <w:rFonts w:hint="cs"/>
          <w:rtl/>
        </w:rPr>
        <w:t>أ</w:t>
      </w:r>
      <w:r w:rsidRPr="007F35AE">
        <w:rPr>
          <w:rtl/>
        </w:rPr>
        <w:t xml:space="preserve">ن أول من ركب البغل آدم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Pr="007F35AE">
        <w:rPr>
          <w:rtl/>
        </w:rPr>
        <w:t xml:space="preserve"> وذلك أنه </w:t>
      </w:r>
      <w:r w:rsidRPr="007D1694">
        <w:rPr>
          <w:rStyle w:val="libFootnotenumChar"/>
          <w:rtl/>
        </w:rPr>
        <w:t>(1)</w:t>
      </w:r>
      <w:r w:rsidRPr="007F35AE">
        <w:rPr>
          <w:rtl/>
        </w:rPr>
        <w:t xml:space="preserve"> كان له ابن</w:t>
      </w:r>
      <w:r>
        <w:rPr>
          <w:rFonts w:hint="cs"/>
          <w:rtl/>
        </w:rPr>
        <w:t xml:space="preserve"> </w:t>
      </w:r>
      <w:r w:rsidRPr="007F35AE">
        <w:rPr>
          <w:rtl/>
        </w:rPr>
        <w:t>يقال له</w:t>
      </w:r>
      <w:r w:rsidR="00637BDD">
        <w:rPr>
          <w:rtl/>
        </w:rPr>
        <w:t>:</w:t>
      </w:r>
      <w:r w:rsidRPr="007F35AE">
        <w:rPr>
          <w:rtl/>
        </w:rPr>
        <w:t xml:space="preserve"> معد</w:t>
      </w:r>
      <w:r w:rsidR="00637BDD">
        <w:rPr>
          <w:rtl/>
        </w:rPr>
        <w:t>،</w:t>
      </w:r>
      <w:r w:rsidRPr="007F35AE">
        <w:rPr>
          <w:rtl/>
        </w:rPr>
        <w:t xml:space="preserve"> وكان عشوقا للدواب</w:t>
      </w:r>
      <w:r w:rsidR="00637BDD">
        <w:rPr>
          <w:rtl/>
        </w:rPr>
        <w:t>،</w:t>
      </w:r>
      <w:r w:rsidRPr="007F35AE">
        <w:rPr>
          <w:rtl/>
        </w:rPr>
        <w:t xml:space="preserve"> وكان يسوق بادام</w:t>
      </w:r>
      <w:r w:rsidR="00637BDD">
        <w:rPr>
          <w:rtl/>
        </w:rPr>
        <w:t>،</w:t>
      </w:r>
      <w:r w:rsidRPr="007F35AE">
        <w:rPr>
          <w:rtl/>
        </w:rPr>
        <w:t xml:space="preserve"> فإذا</w:t>
      </w:r>
      <w:r>
        <w:rPr>
          <w:rFonts w:hint="cs"/>
          <w:rtl/>
        </w:rPr>
        <w:t xml:space="preserve"> </w:t>
      </w:r>
      <w:r w:rsidRPr="007F35AE">
        <w:rPr>
          <w:rtl/>
        </w:rPr>
        <w:t>تقاعس البغل نادى</w:t>
      </w:r>
      <w:r w:rsidR="00637BDD">
        <w:rPr>
          <w:rtl/>
        </w:rPr>
        <w:t>:</w:t>
      </w:r>
      <w:r w:rsidRPr="007F35AE">
        <w:rPr>
          <w:rtl/>
        </w:rPr>
        <w:t xml:space="preserve"> يا معد سقها</w:t>
      </w:r>
      <w:r w:rsidR="00637BDD">
        <w:rPr>
          <w:rtl/>
        </w:rPr>
        <w:t>،</w:t>
      </w:r>
      <w:r w:rsidRPr="007F35AE">
        <w:rPr>
          <w:rtl/>
        </w:rPr>
        <w:t xml:space="preserve"> فألفت البغلة اسم معد</w:t>
      </w:r>
      <w:r w:rsidR="00637BDD">
        <w:rPr>
          <w:rtl/>
        </w:rPr>
        <w:t>،</w:t>
      </w:r>
      <w:r w:rsidRPr="007F35AE">
        <w:rPr>
          <w:rtl/>
        </w:rPr>
        <w:t xml:space="preserve"> فترك</w:t>
      </w:r>
      <w:r>
        <w:rPr>
          <w:rFonts w:hint="cs"/>
          <w:rtl/>
        </w:rPr>
        <w:t xml:space="preserve"> </w:t>
      </w:r>
      <w:r w:rsidRPr="007F35AE">
        <w:rPr>
          <w:rtl/>
        </w:rPr>
        <w:t>الناس معد</w:t>
      </w:r>
      <w:r w:rsidR="00637BDD">
        <w:rPr>
          <w:rtl/>
        </w:rPr>
        <w:t>،</w:t>
      </w:r>
      <w:r w:rsidRPr="007F35AE">
        <w:rPr>
          <w:rtl/>
        </w:rPr>
        <w:t xml:space="preserve"> وقالوا</w:t>
      </w:r>
      <w:r w:rsidR="00637BDD">
        <w:rPr>
          <w:rtl/>
        </w:rPr>
        <w:t>:</w:t>
      </w:r>
      <w:r w:rsidRPr="007F35AE">
        <w:rPr>
          <w:rtl/>
        </w:rPr>
        <w:t xml:space="preserve"> </w:t>
      </w:r>
      <w:r w:rsidR="00A61C25">
        <w:rPr>
          <w:rtl/>
        </w:rPr>
        <w:t>(</w:t>
      </w:r>
      <w:r w:rsidRPr="007F35AE">
        <w:rPr>
          <w:rtl/>
        </w:rPr>
        <w:t>عد</w:t>
      </w:r>
      <w:r w:rsidR="00A61C25">
        <w:rPr>
          <w:rtl/>
        </w:rPr>
        <w:t>)</w:t>
      </w:r>
      <w:r w:rsidR="00637BDD">
        <w:rPr>
          <w:rtl/>
        </w:rPr>
        <w:t>،</w:t>
      </w:r>
      <w:r w:rsidRPr="007F35AE">
        <w:rPr>
          <w:rtl/>
        </w:rPr>
        <w:t xml:space="preserve"> وإن</w:t>
      </w:r>
      <w:r w:rsidR="00FB2ED1">
        <w:rPr>
          <w:rFonts w:hint="cs"/>
          <w:rtl/>
        </w:rPr>
        <w:t>ّ</w:t>
      </w:r>
      <w:r w:rsidRPr="007F35AE">
        <w:rPr>
          <w:rtl/>
        </w:rPr>
        <w:t>ما يقال للحمار</w:t>
      </w:r>
      <w:r w:rsidR="00637BDD">
        <w:rPr>
          <w:rtl/>
        </w:rPr>
        <w:t>:</w:t>
      </w:r>
      <w:r w:rsidRPr="007F35AE">
        <w:rPr>
          <w:rtl/>
        </w:rPr>
        <w:t xml:space="preserve"> </w:t>
      </w:r>
      <w:r w:rsidR="00A61C25">
        <w:rPr>
          <w:rtl/>
        </w:rPr>
        <w:t>(</w:t>
      </w:r>
      <w:r w:rsidRPr="007F35AE">
        <w:rPr>
          <w:rtl/>
        </w:rPr>
        <w:t>حر</w:t>
      </w:r>
      <w:r w:rsidR="00A61C25">
        <w:rPr>
          <w:rtl/>
        </w:rPr>
        <w:t>)</w:t>
      </w:r>
      <w:r w:rsidR="00637BDD">
        <w:rPr>
          <w:rtl/>
        </w:rPr>
        <w:t>،</w:t>
      </w:r>
      <w:r w:rsidRPr="007F35AE">
        <w:rPr>
          <w:rtl/>
        </w:rPr>
        <w:t xml:space="preserve"> ل</w:t>
      </w:r>
      <w:r w:rsidR="00FB2ED1">
        <w:rPr>
          <w:rFonts w:hint="cs"/>
          <w:rtl/>
        </w:rPr>
        <w:t>أ</w:t>
      </w:r>
      <w:r w:rsidRPr="007F35AE">
        <w:rPr>
          <w:rtl/>
        </w:rPr>
        <w:t>ن أول</w:t>
      </w:r>
      <w:r>
        <w:rPr>
          <w:rFonts w:hint="cs"/>
          <w:rtl/>
        </w:rPr>
        <w:t xml:space="preserve"> </w:t>
      </w:r>
      <w:r w:rsidRPr="007F35AE">
        <w:rPr>
          <w:rtl/>
        </w:rPr>
        <w:t>من ركب الحمار حو</w:t>
      </w:r>
      <w:r w:rsidR="00FB2ED1">
        <w:rPr>
          <w:rFonts w:hint="cs"/>
          <w:rtl/>
        </w:rPr>
        <w:t>ّ</w:t>
      </w:r>
      <w:r w:rsidRPr="007F35AE">
        <w:rPr>
          <w:rtl/>
        </w:rPr>
        <w:t>اء</w:t>
      </w:r>
      <w:r w:rsidR="00637BDD">
        <w:rPr>
          <w:rtl/>
        </w:rPr>
        <w:t>،</w:t>
      </w:r>
      <w:r w:rsidRPr="007F35AE">
        <w:rPr>
          <w:rtl/>
        </w:rPr>
        <w:t xml:space="preserve"> وذلك أنه كان لها حمارة</w:t>
      </w:r>
      <w:r w:rsidR="00637BDD">
        <w:rPr>
          <w:rtl/>
        </w:rPr>
        <w:t>،</w:t>
      </w:r>
      <w:r w:rsidRPr="007F35AE">
        <w:rPr>
          <w:rtl/>
        </w:rPr>
        <w:t xml:space="preserve"> وكانت تركبها لزيارة</w:t>
      </w:r>
      <w:r>
        <w:rPr>
          <w:rFonts w:hint="cs"/>
          <w:rtl/>
        </w:rPr>
        <w:t xml:space="preserve"> </w:t>
      </w:r>
      <w:r w:rsidRPr="007F35AE">
        <w:rPr>
          <w:rtl/>
        </w:rPr>
        <w:t>قبر ولدها هابيل</w:t>
      </w:r>
      <w:r w:rsidR="00637BDD">
        <w:rPr>
          <w:rtl/>
        </w:rPr>
        <w:t>،</w:t>
      </w:r>
      <w:r w:rsidRPr="007F35AE">
        <w:rPr>
          <w:rtl/>
        </w:rPr>
        <w:t xml:space="preserve"> فكانت تقول في مسيرها</w:t>
      </w:r>
      <w:r w:rsidR="00637BDD">
        <w:rPr>
          <w:rtl/>
        </w:rPr>
        <w:t>:</w:t>
      </w:r>
      <w:r w:rsidRPr="007F35AE">
        <w:rPr>
          <w:rtl/>
        </w:rPr>
        <w:t xml:space="preserve"> واحراه</w:t>
      </w:r>
      <w:r w:rsidR="00637BDD">
        <w:rPr>
          <w:rtl/>
        </w:rPr>
        <w:t>،</w:t>
      </w:r>
      <w:r w:rsidRPr="007F35AE">
        <w:rPr>
          <w:rtl/>
        </w:rPr>
        <w:t xml:space="preserve"> فإذا قالت هذه</w:t>
      </w:r>
      <w:r>
        <w:rPr>
          <w:rFonts w:hint="cs"/>
          <w:rtl/>
        </w:rPr>
        <w:t xml:space="preserve"> </w:t>
      </w:r>
      <w:r w:rsidRPr="007F35AE">
        <w:rPr>
          <w:rtl/>
        </w:rPr>
        <w:t>الكلمات سارت الحمارة</w:t>
      </w:r>
      <w:r w:rsidR="00637BDD">
        <w:rPr>
          <w:rtl/>
        </w:rPr>
        <w:t>،</w:t>
      </w:r>
      <w:r w:rsidRPr="007F35AE">
        <w:rPr>
          <w:rtl/>
        </w:rPr>
        <w:t xml:space="preserve"> وإذا أمسكت </w:t>
      </w:r>
      <w:r w:rsidRPr="007D1694">
        <w:rPr>
          <w:rStyle w:val="libFootnotenumChar"/>
          <w:rtl/>
        </w:rPr>
        <w:t>(2)</w:t>
      </w:r>
      <w:r w:rsidRPr="007F35AE">
        <w:rPr>
          <w:rtl/>
        </w:rPr>
        <w:t xml:space="preserve"> تقاعست</w:t>
      </w:r>
      <w:r w:rsidR="00637BDD">
        <w:rPr>
          <w:rtl/>
        </w:rPr>
        <w:t>،</w:t>
      </w:r>
      <w:r w:rsidRPr="007F35AE">
        <w:rPr>
          <w:rtl/>
        </w:rPr>
        <w:t xml:space="preserve"> فترك الناس</w:t>
      </w:r>
      <w:r>
        <w:rPr>
          <w:rFonts w:hint="cs"/>
          <w:rtl/>
        </w:rPr>
        <w:t xml:space="preserve"> </w:t>
      </w:r>
      <w:r w:rsidRPr="007F35AE">
        <w:rPr>
          <w:rtl/>
        </w:rPr>
        <w:t>ذلك</w:t>
      </w:r>
      <w:r w:rsidR="00637BDD">
        <w:rPr>
          <w:rtl/>
        </w:rPr>
        <w:t>،</w:t>
      </w:r>
      <w:r w:rsidRPr="007F35AE">
        <w:rPr>
          <w:rtl/>
        </w:rPr>
        <w:t xml:space="preserve"> وقالوا</w:t>
      </w:r>
      <w:r w:rsidR="00637BDD">
        <w:rPr>
          <w:rtl/>
        </w:rPr>
        <w:t>:</w:t>
      </w:r>
      <w:r w:rsidRPr="007F35AE">
        <w:rPr>
          <w:rtl/>
        </w:rPr>
        <w:t xml:space="preserve"> </w:t>
      </w:r>
      <w:r w:rsidR="00A61C25">
        <w:rPr>
          <w:rtl/>
        </w:rPr>
        <w:t>(</w:t>
      </w:r>
      <w:r w:rsidRPr="007F35AE">
        <w:rPr>
          <w:rtl/>
        </w:rPr>
        <w:t>حر</w:t>
      </w:r>
      <w:r w:rsidR="00A61C25">
        <w:rPr>
          <w:rtl/>
        </w:rPr>
        <w:t>)</w:t>
      </w:r>
      <w:r w:rsidRPr="007F35AE">
        <w:rPr>
          <w:rtl/>
        </w:rPr>
        <w:t xml:space="preserve"> 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9510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القضاعي في الشهاب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النبي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 إ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الشؤم في المرأة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والفرس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والدار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45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علل الشرائع ص 2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ليس في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في المصدر</w:t>
      </w:r>
      <w:r w:rsidR="00637BDD">
        <w:rPr>
          <w:rtl/>
        </w:rPr>
        <w:t>:</w:t>
      </w:r>
      <w:r w:rsidRPr="007F35AE">
        <w:rPr>
          <w:rtl/>
        </w:rPr>
        <w:t xml:space="preserve"> سكتت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الشهاب ص 124 ح 231</w:t>
      </w:r>
      <w:r w:rsidR="00637BDD">
        <w:rPr>
          <w:rtl/>
        </w:rPr>
        <w:t>،</w:t>
      </w:r>
      <w:r w:rsidRPr="007F35AE">
        <w:rPr>
          <w:rtl/>
        </w:rPr>
        <w:t xml:space="preserve"> وعنه في البحار ج 64 ص 179 ح 38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="00FD1028">
        <w:rPr>
          <w:rStyle w:val="libFootnote0Char"/>
          <w:rtl/>
        </w:rPr>
        <w:lastRenderedPageBreak/>
        <w:t>[</w:t>
      </w:r>
      <w:r w:rsidR="00FD1028" w:rsidRPr="00FD1028">
        <w:rPr>
          <w:rStyle w:val="libFootnote0Char"/>
          <w:rtl/>
        </w:rPr>
        <w:t>9511</w:t>
      </w:r>
      <w:r w:rsidR="00FD1028">
        <w:rPr>
          <w:rStyle w:val="libFootnote0Char"/>
          <w:rtl/>
        </w:rPr>
        <w:t>]</w:t>
      </w:r>
      <w:r w:rsidRPr="007F35AE">
        <w:rPr>
          <w:rtl/>
        </w:rPr>
        <w:t xml:space="preserve"> 3</w:t>
      </w:r>
      <w:r>
        <w:rPr>
          <w:rtl/>
        </w:rPr>
        <w:t xml:space="preserve"> - </w:t>
      </w:r>
      <w:r w:rsidRPr="007F35AE">
        <w:rPr>
          <w:rtl/>
        </w:rPr>
        <w:t>البحار</w:t>
      </w:r>
      <w:r w:rsidR="00637BDD">
        <w:rPr>
          <w:rtl/>
        </w:rPr>
        <w:t>:</w:t>
      </w:r>
      <w:r w:rsidRPr="007F35AE">
        <w:rPr>
          <w:rtl/>
        </w:rPr>
        <w:t xml:space="preserve"> عن أبي الحسن البكري</w:t>
      </w:r>
      <w:r w:rsidR="00637BDD">
        <w:rPr>
          <w:rtl/>
        </w:rPr>
        <w:t>،</w:t>
      </w:r>
      <w:r w:rsidRPr="007F35AE">
        <w:rPr>
          <w:rtl/>
        </w:rPr>
        <w:t xml:space="preserve"> في حديث وفاة أمير المؤمنين</w:t>
      </w:r>
      <w:r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قالت أم كلثوم</w:t>
      </w:r>
      <w:r w:rsidR="00637BDD">
        <w:rPr>
          <w:rtl/>
        </w:rPr>
        <w:t>:</w:t>
      </w:r>
      <w:r w:rsidRPr="007F35AE">
        <w:rPr>
          <w:rtl/>
        </w:rPr>
        <w:t xml:space="preserve"> فجعلت أرقب وقت الأذان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فلما لاح الوقت أتيته ومعي إناء فيه ماء</w:t>
      </w:r>
      <w:r w:rsidR="00637BDD">
        <w:rPr>
          <w:rtl/>
        </w:rPr>
        <w:t>،</w:t>
      </w:r>
      <w:r w:rsidRPr="007F35AE">
        <w:rPr>
          <w:rtl/>
        </w:rPr>
        <w:t xml:space="preserve"> ثم أيقظه </w:t>
      </w:r>
      <w:r w:rsidR="00637BDD" w:rsidRPr="00637BDD">
        <w:rPr>
          <w:rStyle w:val="libAlaemChar"/>
          <w:rtl/>
        </w:rPr>
        <w:t>عليه‌السلام</w:t>
      </w:r>
      <w:r>
        <w:rPr>
          <w:rFonts w:hint="cs"/>
          <w:rtl/>
        </w:rPr>
        <w:t xml:space="preserve"> </w:t>
      </w:r>
      <w:r w:rsidRPr="007F35AE">
        <w:rPr>
          <w:rtl/>
        </w:rPr>
        <w:t>فأسبغ الوضوء</w:t>
      </w:r>
      <w:r w:rsidR="00637BDD">
        <w:rPr>
          <w:rtl/>
        </w:rPr>
        <w:t>،</w:t>
      </w:r>
      <w:r w:rsidRPr="007F35AE">
        <w:rPr>
          <w:rtl/>
        </w:rPr>
        <w:t xml:space="preserve"> وقام ولبس ثيابه</w:t>
      </w:r>
      <w:r w:rsidR="00637BDD">
        <w:rPr>
          <w:rtl/>
        </w:rPr>
        <w:t>،</w:t>
      </w:r>
      <w:r w:rsidRPr="007F35AE">
        <w:rPr>
          <w:rtl/>
        </w:rPr>
        <w:t xml:space="preserve"> وفتح بابه ثم نزل إلى الدار</w:t>
      </w:r>
      <w:r w:rsidR="00637BDD">
        <w:rPr>
          <w:rtl/>
        </w:rPr>
        <w:t>،</w:t>
      </w:r>
      <w:r w:rsidRPr="007F35AE">
        <w:rPr>
          <w:rtl/>
        </w:rPr>
        <w:t xml:space="preserve"> وكان</w:t>
      </w:r>
      <w:r>
        <w:rPr>
          <w:rFonts w:hint="cs"/>
          <w:rtl/>
        </w:rPr>
        <w:t xml:space="preserve"> </w:t>
      </w:r>
      <w:r w:rsidRPr="007F35AE">
        <w:rPr>
          <w:rtl/>
        </w:rPr>
        <w:t>في الدار أوز</w:t>
      </w:r>
      <w:r w:rsidR="002A3095">
        <w:rPr>
          <w:rFonts w:hint="cs"/>
          <w:rtl/>
        </w:rPr>
        <w:t>ّ</w:t>
      </w:r>
      <w:r w:rsidRPr="007F35AE">
        <w:rPr>
          <w:rtl/>
        </w:rPr>
        <w:t xml:space="preserve"> قد أ</w:t>
      </w:r>
      <w:r w:rsidR="002A3095">
        <w:rPr>
          <w:rFonts w:hint="cs"/>
          <w:rtl/>
        </w:rPr>
        <w:t>ُ</w:t>
      </w:r>
      <w:r w:rsidRPr="007F35AE">
        <w:rPr>
          <w:rtl/>
        </w:rPr>
        <w:t xml:space="preserve">هدي إلى أخي الحسين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Pr="007F35AE">
        <w:rPr>
          <w:rtl/>
        </w:rPr>
        <w:t xml:space="preserve"> فلم</w:t>
      </w:r>
      <w:r w:rsidR="002A3095">
        <w:rPr>
          <w:rFonts w:hint="cs"/>
          <w:rtl/>
        </w:rPr>
        <w:t>ّ</w:t>
      </w:r>
      <w:r w:rsidRPr="007F35AE">
        <w:rPr>
          <w:rtl/>
        </w:rPr>
        <w:t>ا نزل</w:t>
      </w:r>
      <w:r>
        <w:rPr>
          <w:rFonts w:hint="cs"/>
          <w:rtl/>
        </w:rPr>
        <w:t xml:space="preserve"> </w:t>
      </w:r>
      <w:r w:rsidRPr="007F35AE">
        <w:rPr>
          <w:rtl/>
        </w:rPr>
        <w:t>خرجن وراءه ورفرفن وصحن في وجهه</w:t>
      </w:r>
      <w:r w:rsidR="00637BDD">
        <w:rPr>
          <w:rtl/>
        </w:rPr>
        <w:t>،</w:t>
      </w:r>
      <w:r w:rsidRPr="007F35AE">
        <w:rPr>
          <w:rtl/>
        </w:rPr>
        <w:t xml:space="preserve"> وكان قبل تلك الليلة لم</w:t>
      </w:r>
      <w:r>
        <w:rPr>
          <w:rFonts w:hint="cs"/>
          <w:rtl/>
        </w:rPr>
        <w:t xml:space="preserve"> </w:t>
      </w:r>
      <w:r w:rsidRPr="007F35AE">
        <w:rPr>
          <w:rtl/>
        </w:rPr>
        <w:t>يصحن</w:t>
      </w:r>
      <w:r>
        <w:rPr>
          <w:rtl/>
        </w:rPr>
        <w:t xml:space="preserve"> - </w:t>
      </w:r>
      <w:r w:rsidRPr="007F35AE">
        <w:rPr>
          <w:rtl/>
        </w:rPr>
        <w:t>إلى أن قال</w:t>
      </w:r>
      <w:r>
        <w:rPr>
          <w:rtl/>
        </w:rPr>
        <w:t xml:space="preserve"> - </w:t>
      </w:r>
      <w:r w:rsidRPr="007F35AE">
        <w:rPr>
          <w:rtl/>
        </w:rPr>
        <w:t>ثم قال</w:t>
      </w:r>
      <w:r w:rsidR="00637BDD">
        <w:rPr>
          <w:rtl/>
        </w:rPr>
        <w:t>:</w:t>
      </w:r>
      <w:r w:rsidRPr="007F35AE">
        <w:rPr>
          <w:rtl/>
        </w:rPr>
        <w:t xml:space="preserve"> « يا بنية بحق</w:t>
      </w:r>
      <w:r w:rsidR="002A3095">
        <w:rPr>
          <w:rFonts w:hint="cs"/>
          <w:rtl/>
        </w:rPr>
        <w:t>ّ</w:t>
      </w:r>
      <w:r w:rsidRPr="007F35AE">
        <w:rPr>
          <w:rtl/>
        </w:rPr>
        <w:t>ي عليك</w:t>
      </w:r>
      <w:r w:rsidR="00637BDD">
        <w:rPr>
          <w:rtl/>
        </w:rPr>
        <w:t>،</w:t>
      </w:r>
      <w:r w:rsidR="003C35D8">
        <w:rPr>
          <w:rtl/>
        </w:rPr>
        <w:t xml:space="preserve"> إلّا </w:t>
      </w:r>
      <w:r w:rsidRPr="007F35AE">
        <w:rPr>
          <w:rtl/>
        </w:rPr>
        <w:t>ما</w:t>
      </w:r>
      <w:r>
        <w:rPr>
          <w:rFonts w:hint="cs"/>
          <w:rtl/>
        </w:rPr>
        <w:t xml:space="preserve"> </w:t>
      </w:r>
      <w:r w:rsidRPr="007F35AE">
        <w:rPr>
          <w:rtl/>
        </w:rPr>
        <w:t>أطلقتيه</w:t>
      </w:r>
      <w:r w:rsidR="00637BDD">
        <w:rPr>
          <w:rtl/>
        </w:rPr>
        <w:t>،</w:t>
      </w:r>
      <w:r w:rsidRPr="007F35AE">
        <w:rPr>
          <w:rtl/>
        </w:rPr>
        <w:t xml:space="preserve"> فقد حبست ما ليس له لسان</w:t>
      </w:r>
      <w:r w:rsidR="00637BDD">
        <w:rPr>
          <w:rtl/>
        </w:rPr>
        <w:t>،</w:t>
      </w:r>
      <w:r w:rsidRPr="007F35AE">
        <w:rPr>
          <w:rtl/>
        </w:rPr>
        <w:t xml:space="preserve"> ولا يقدر على الكلام إذا جاع</w:t>
      </w:r>
      <w:r>
        <w:rPr>
          <w:rFonts w:hint="cs"/>
          <w:rtl/>
        </w:rPr>
        <w:t xml:space="preserve"> </w:t>
      </w:r>
      <w:r w:rsidRPr="007F35AE">
        <w:rPr>
          <w:rtl/>
        </w:rPr>
        <w:t>أو عطش</w:t>
      </w:r>
      <w:r w:rsidR="00637BDD">
        <w:rPr>
          <w:rtl/>
        </w:rPr>
        <w:t>،</w:t>
      </w:r>
      <w:r w:rsidRPr="007F35AE">
        <w:rPr>
          <w:rtl/>
        </w:rPr>
        <w:t xml:space="preserve"> فأطعميه وأسقيه</w:t>
      </w:r>
      <w:r w:rsidR="00637BDD">
        <w:rPr>
          <w:rtl/>
        </w:rPr>
        <w:t>،</w:t>
      </w:r>
      <w:r w:rsidRPr="007F35AE">
        <w:rPr>
          <w:rtl/>
        </w:rPr>
        <w:t xml:space="preserve"> وإل</w:t>
      </w:r>
      <w:r w:rsidR="002A3095">
        <w:rPr>
          <w:rFonts w:hint="cs"/>
          <w:rtl/>
        </w:rPr>
        <w:t>ّ</w:t>
      </w:r>
      <w:r w:rsidRPr="007F35AE">
        <w:rPr>
          <w:rtl/>
        </w:rPr>
        <w:t>ا خل</w:t>
      </w:r>
      <w:r w:rsidR="002A3095">
        <w:rPr>
          <w:rFonts w:hint="cs"/>
          <w:rtl/>
        </w:rPr>
        <w:t>ّ</w:t>
      </w:r>
      <w:r w:rsidRPr="007F35AE">
        <w:rPr>
          <w:rtl/>
        </w:rPr>
        <w:t>ي سبيله يأكل من حشائش</w:t>
      </w:r>
      <w:r>
        <w:rPr>
          <w:rFonts w:hint="cs"/>
          <w:rtl/>
        </w:rPr>
        <w:t xml:space="preserve"> </w:t>
      </w:r>
      <w:r w:rsidRPr="007F35AE">
        <w:rPr>
          <w:rtl/>
        </w:rPr>
        <w:t>الأرض » الخبر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9512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4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الجعفريات</w:t>
      </w:r>
      <w:r w:rsidR="00637BDD">
        <w:rPr>
          <w:rtl/>
        </w:rPr>
        <w:t>:</w:t>
      </w:r>
      <w:r w:rsidR="007D1694" w:rsidRPr="007F35AE">
        <w:rPr>
          <w:rtl/>
        </w:rPr>
        <w:t xml:space="preserve"> بإسناده عن جعفر بن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Fonts w:hint="cs"/>
          <w:rtl/>
        </w:rPr>
        <w:t xml:space="preserve"> جدّه </w:t>
      </w:r>
      <w:r w:rsidR="007D1694" w:rsidRPr="007F35AE">
        <w:rPr>
          <w:rtl/>
        </w:rPr>
        <w:t>علي بن الحسين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علي بن أبي طالب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الحمامات الطي</w:t>
      </w:r>
      <w:r w:rsidR="002A3095">
        <w:rPr>
          <w:rFonts w:hint="cs"/>
          <w:rtl/>
        </w:rPr>
        <w:t>ّ</w:t>
      </w:r>
      <w:r w:rsidR="007D1694" w:rsidRPr="007F35AE">
        <w:rPr>
          <w:rtl/>
        </w:rPr>
        <w:t>ارات حاشية المنافقين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9513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5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وبهذا </w:t>
      </w:r>
      <w:r w:rsidR="003C35D8">
        <w:rPr>
          <w:rtl/>
        </w:rPr>
        <w:t>الإسناد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علي بن أبي طالب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أن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النبي</w:t>
      </w:r>
      <w:r w:rsidR="002A3095">
        <w:rPr>
          <w:rFonts w:hint="cs"/>
          <w:rtl/>
        </w:rPr>
        <w:t>ّ</w:t>
      </w:r>
      <w:r w:rsidR="007D1694" w:rsidRPr="007F35AE">
        <w:rPr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رأى رجلا</w:t>
      </w:r>
      <w:r w:rsidR="002A3095">
        <w:rPr>
          <w:rFonts w:hint="cs"/>
          <w:rtl/>
        </w:rPr>
        <w:t>ً</w:t>
      </w:r>
      <w:r w:rsidR="007D1694" w:rsidRPr="007F35AE">
        <w:rPr>
          <w:rtl/>
        </w:rPr>
        <w:t xml:space="preserve"> يرسل طيرا</w:t>
      </w:r>
      <w:r w:rsidR="002A3095">
        <w:rPr>
          <w:rFonts w:hint="cs"/>
          <w:rtl/>
        </w:rPr>
        <w:t>ً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 </w:t>
      </w:r>
      <w:r w:rsidR="00637BDD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 xml:space="preserve"> شيطان يتبع شيطانا</w:t>
      </w:r>
      <w:r w:rsidR="002A3095">
        <w:rPr>
          <w:rFonts w:hint="cs"/>
          <w:rtl/>
        </w:rPr>
        <w:t>ً</w:t>
      </w:r>
      <w:r w:rsidR="007D1694" w:rsidRPr="007F35AE">
        <w:rPr>
          <w:rtl/>
        </w:rPr>
        <w:t xml:space="preserve">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9514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6</w:t>
      </w:r>
      <w:r w:rsidR="007D1694">
        <w:rPr>
          <w:rtl/>
        </w:rPr>
        <w:t xml:space="preserve"> - </w:t>
      </w:r>
      <w:r w:rsidR="007D1694" w:rsidRPr="007F35AE">
        <w:rPr>
          <w:rtl/>
        </w:rPr>
        <w:t>قال محمد بن الأشعث</w:t>
      </w:r>
      <w:r w:rsidR="00637BDD">
        <w:rPr>
          <w:rtl/>
        </w:rPr>
        <w:t>:</w:t>
      </w:r>
      <w:r w:rsidR="007D1694" w:rsidRPr="007F35AE">
        <w:rPr>
          <w:rtl/>
        </w:rPr>
        <w:t xml:space="preserve"> حدثني خست بن أحرم الشستري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حدثنا أبو عصام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حدثنا أبو سعد الساعدي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أنس بن مالك</w:t>
      </w:r>
      <w:r w:rsidR="00637BDD">
        <w:rPr>
          <w:rtl/>
        </w:rPr>
        <w:t>:</w:t>
      </w:r>
      <w:r w:rsidR="007D1694" w:rsidRPr="007F35AE">
        <w:rPr>
          <w:rtl/>
        </w:rPr>
        <w:t xml:space="preserve"> أن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رأى رجلا</w:t>
      </w:r>
      <w:r w:rsidR="002A3095">
        <w:rPr>
          <w:rFonts w:hint="cs"/>
          <w:rtl/>
        </w:rPr>
        <w:t>ً</w:t>
      </w:r>
      <w:r w:rsidR="007D1694" w:rsidRPr="007F35AE">
        <w:rPr>
          <w:rtl/>
        </w:rPr>
        <w:t xml:space="preserve"> يطلب حماما</w:t>
      </w:r>
      <w:r w:rsidR="002A3095">
        <w:rPr>
          <w:rFonts w:hint="cs"/>
          <w:rtl/>
        </w:rPr>
        <w:t>ً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البحار ج 42 ص 278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4</w:t>
      </w:r>
      <w:r>
        <w:rPr>
          <w:rtl/>
        </w:rPr>
        <w:t xml:space="preserve"> - </w:t>
      </w:r>
      <w:r w:rsidRPr="007F35AE">
        <w:rPr>
          <w:rtl/>
        </w:rPr>
        <w:t>الجعفريات ص 170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5</w:t>
      </w:r>
      <w:r>
        <w:rPr>
          <w:rtl/>
        </w:rPr>
        <w:t xml:space="preserve"> - </w:t>
      </w:r>
      <w:r w:rsidRPr="007F35AE">
        <w:rPr>
          <w:rtl/>
        </w:rPr>
        <w:t>الجعفريات ص 170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6</w:t>
      </w:r>
      <w:r>
        <w:rPr>
          <w:rtl/>
        </w:rPr>
        <w:t xml:space="preserve"> - </w:t>
      </w:r>
      <w:r w:rsidRPr="007F35AE">
        <w:rPr>
          <w:rtl/>
        </w:rPr>
        <w:t>الجعفريات ص 170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="00637BDD" w:rsidRPr="00637BDD">
        <w:rPr>
          <w:rStyle w:val="libAlaemChar"/>
          <w:rtl/>
        </w:rPr>
        <w:lastRenderedPageBreak/>
        <w:t>صلى‌الله‌عليه‌وآله‌</w:t>
      </w:r>
      <w:r w:rsidR="00637BDD">
        <w:rPr>
          <w:rtl/>
        </w:rPr>
        <w:t>:</w:t>
      </w:r>
      <w:r w:rsidRPr="007F35AE">
        <w:rPr>
          <w:rtl/>
        </w:rPr>
        <w:t xml:space="preserve"> « شيطان يتبع </w:t>
      </w:r>
      <w:r w:rsidRPr="007D1694">
        <w:rPr>
          <w:rStyle w:val="libFootnotenumChar"/>
          <w:rtl/>
        </w:rPr>
        <w:t>(1)</w:t>
      </w:r>
      <w:r w:rsidRPr="007F35AE">
        <w:rPr>
          <w:rtl/>
        </w:rPr>
        <w:t xml:space="preserve"> شيطانا</w:t>
      </w:r>
      <w:r w:rsidR="002A3095">
        <w:rPr>
          <w:rFonts w:hint="cs"/>
          <w:rtl/>
        </w:rPr>
        <w:t>ً</w:t>
      </w:r>
      <w:r w:rsidRPr="007F35AE">
        <w:rPr>
          <w:rtl/>
        </w:rPr>
        <w:t xml:space="preserve"> 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9515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7</w:t>
      </w:r>
      <w:r w:rsidR="007D1694">
        <w:rPr>
          <w:rtl/>
        </w:rPr>
        <w:t xml:space="preserve"> - </w:t>
      </w:r>
      <w:r w:rsidR="007D1694" w:rsidRPr="007F35AE">
        <w:rPr>
          <w:rtl/>
        </w:rPr>
        <w:t>علي بن أسباط نوادره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بعض أصحابنا</w:t>
      </w:r>
      <w:r w:rsidR="00637BDD">
        <w:rPr>
          <w:rtl/>
        </w:rPr>
        <w:t>،</w:t>
      </w:r>
      <w:r w:rsidR="007D1694" w:rsidRPr="007F35AE">
        <w:rPr>
          <w:rtl/>
        </w:rPr>
        <w:t xml:space="preserve"> رواه عن أبي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جعفر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 في حديث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ولقد قتلوه</w:t>
      </w:r>
      <w:r w:rsidR="007D1694">
        <w:rPr>
          <w:rtl/>
        </w:rPr>
        <w:t xml:space="preserve"> - </w:t>
      </w:r>
      <w:r w:rsidR="007D1694" w:rsidRPr="007F35AE">
        <w:rPr>
          <w:rtl/>
        </w:rPr>
        <w:t>يعني أبا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عبد الله الحسين بن علي </w:t>
      </w:r>
      <w:r w:rsidR="00637BDD" w:rsidRPr="00637BDD">
        <w:rPr>
          <w:rStyle w:val="libAlaemChar"/>
          <w:rtl/>
        </w:rPr>
        <w:t>عليهما‌السلام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قتلة نهى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 يقتل بها الكلاب</w:t>
      </w:r>
      <w:r w:rsidR="00637BDD">
        <w:rPr>
          <w:rtl/>
        </w:rPr>
        <w:t>،</w:t>
      </w:r>
      <w:r w:rsidR="007D1694" w:rsidRPr="007F35AE">
        <w:rPr>
          <w:rtl/>
        </w:rPr>
        <w:t xml:space="preserve"> لقد قتل بالسيف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والسنان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وبالحجارة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وبالخشب »</w:t>
      </w:r>
      <w:r w:rsidR="007D1694">
        <w:rPr>
          <w:rtl/>
        </w:rPr>
        <w:t>.</w:t>
      </w:r>
    </w:p>
    <w:p w:rsidR="007D1694" w:rsidRPr="007F35AE" w:rsidRDefault="00FD1028" w:rsidP="002A3095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9516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8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القطب الراوندي في </w:t>
      </w:r>
      <w:r w:rsidR="00253DE0">
        <w:rPr>
          <w:rtl/>
        </w:rPr>
        <w:t>لبّ اللباب</w:t>
      </w:r>
      <w:r w:rsidR="00637BDD">
        <w:rPr>
          <w:rtl/>
        </w:rPr>
        <w:t>:</w:t>
      </w:r>
      <w:r w:rsidR="007D1694" w:rsidRPr="007F35AE">
        <w:rPr>
          <w:rtl/>
        </w:rPr>
        <w:t xml:space="preserve"> روي أن رجلا</w:t>
      </w:r>
      <w:r w:rsidR="002A3095">
        <w:rPr>
          <w:rFonts w:hint="cs"/>
          <w:rtl/>
        </w:rPr>
        <w:t>ً</w:t>
      </w:r>
      <w:r w:rsidR="007D1694" w:rsidRPr="007F35AE">
        <w:rPr>
          <w:rtl/>
        </w:rPr>
        <w:t xml:space="preserve"> قال لابن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عباس</w:t>
      </w:r>
      <w:r w:rsidR="00637BDD">
        <w:rPr>
          <w:rtl/>
        </w:rPr>
        <w:t>:</w:t>
      </w:r>
      <w:r w:rsidR="007D1694" w:rsidRPr="007F35AE">
        <w:rPr>
          <w:rtl/>
        </w:rPr>
        <w:t xml:space="preserve"> لي دابة أخاف عليها العين والسرق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أكتب بين أذنيها</w:t>
      </w:r>
      <w:r w:rsidR="007D1694">
        <w:rPr>
          <w:rFonts w:hint="cs"/>
          <w:rtl/>
        </w:rPr>
        <w:t xml:space="preserve"> </w:t>
      </w:r>
      <w:r w:rsidR="00A61C25">
        <w:rPr>
          <w:rStyle w:val="libAlaemChar"/>
          <w:rtl/>
        </w:rPr>
        <w:t>(</w:t>
      </w:r>
      <w:r w:rsidR="002A3095">
        <w:rPr>
          <w:rStyle w:val="libAieChar"/>
          <w:rFonts w:hint="cs"/>
          <w:rtl/>
        </w:rPr>
        <w:t xml:space="preserve"> </w:t>
      </w:r>
      <w:r w:rsidR="002A3095" w:rsidRPr="002A3095">
        <w:rPr>
          <w:rStyle w:val="libAieChar"/>
          <w:rtl/>
        </w:rPr>
        <w:t>لَّا تَخَافُ دَرَكًا وَلَا تَخْشَىٰ</w:t>
      </w:r>
      <w:r w:rsidR="002A3095">
        <w:rPr>
          <w:rFonts w:hint="cs"/>
          <w:rtl/>
        </w:rPr>
        <w:t xml:space="preserve"> </w:t>
      </w:r>
      <w:r w:rsidR="00A61C25" w:rsidRPr="002A3095">
        <w:rPr>
          <w:rStyle w:val="libAlaemChar"/>
          <w:rtl/>
        </w:rPr>
        <w:t>)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ثم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تقرأ على وجع الدابة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A61C25">
        <w:rPr>
          <w:rStyle w:val="libAlaemChar"/>
          <w:rtl/>
        </w:rPr>
        <w:t>(</w:t>
      </w:r>
      <w:r w:rsidR="002A3095">
        <w:rPr>
          <w:rStyle w:val="libAieChar"/>
          <w:rFonts w:hint="cs"/>
          <w:rtl/>
        </w:rPr>
        <w:t xml:space="preserve"> </w:t>
      </w:r>
      <w:r w:rsidR="002A3095" w:rsidRPr="002A3095">
        <w:rPr>
          <w:rStyle w:val="libAieChar"/>
          <w:rtl/>
        </w:rPr>
        <w:t>مَّا مِن دَابَّةٍ إِلَّا هُوَ آخِذٌ بِنَاصِيَتِهَا</w:t>
      </w:r>
      <w:r w:rsidR="002A3095">
        <w:rPr>
          <w:rFonts w:hint="cs"/>
          <w:rtl/>
        </w:rPr>
        <w:t xml:space="preserve"> </w:t>
      </w:r>
      <w:r w:rsidR="00A61C25" w:rsidRPr="002A3095">
        <w:rPr>
          <w:rStyle w:val="libAlaemChar"/>
          <w:rtl/>
        </w:rPr>
        <w:t>)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(2)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9517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9</w:t>
      </w:r>
      <w:r w:rsidR="007D1694">
        <w:rPr>
          <w:rtl/>
        </w:rPr>
        <w:t xml:space="preserve"> - </w:t>
      </w:r>
      <w:r w:rsidR="007D1694" w:rsidRPr="007F35AE">
        <w:rPr>
          <w:rtl/>
        </w:rPr>
        <w:t>عوالي اللآلي</w:t>
      </w:r>
      <w:r w:rsidR="00637BDD">
        <w:rPr>
          <w:rtl/>
        </w:rPr>
        <w:t>:</w:t>
      </w:r>
      <w:r w:rsidR="007D1694" w:rsidRPr="007F35AE">
        <w:rPr>
          <w:rtl/>
        </w:rPr>
        <w:t xml:space="preserve"> وفي الحديث عنه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لعن من مث</w:t>
      </w:r>
      <w:r w:rsidR="002A3095">
        <w:rPr>
          <w:rFonts w:hint="cs"/>
          <w:rtl/>
        </w:rPr>
        <w:t>ّ</w:t>
      </w:r>
      <w:r w:rsidR="007D1694" w:rsidRPr="007F35AE">
        <w:rPr>
          <w:rtl/>
        </w:rPr>
        <w:t>ل بالحيوان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وعنه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« من قتل الوزغة في الضربة</w:t>
      </w:r>
      <w:r>
        <w:rPr>
          <w:rFonts w:hint="cs"/>
          <w:rtl/>
        </w:rPr>
        <w:t xml:space="preserve"> </w:t>
      </w:r>
      <w:r w:rsidRPr="007F35AE">
        <w:rPr>
          <w:rtl/>
        </w:rPr>
        <w:t>الأولى فله مائة حسنة</w:t>
      </w:r>
      <w:r w:rsidR="00637BDD">
        <w:rPr>
          <w:rtl/>
        </w:rPr>
        <w:t>،</w:t>
      </w:r>
      <w:r w:rsidRPr="007F35AE">
        <w:rPr>
          <w:rtl/>
        </w:rPr>
        <w:t xml:space="preserve"> ومن قتلها في الثانية فله سبعون حسنة 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9518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10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الكفعمي في الجنة</w:t>
      </w:r>
      <w:r w:rsidR="00637BDD">
        <w:rPr>
          <w:rtl/>
        </w:rPr>
        <w:t>:</w:t>
      </w:r>
      <w:r w:rsidR="00272D7E">
        <w:rPr>
          <w:rtl/>
        </w:rPr>
        <w:t xml:space="preserve"> نقلاً </w:t>
      </w:r>
      <w:r w:rsidR="007D1694" w:rsidRPr="007F35AE">
        <w:rPr>
          <w:rtl/>
        </w:rPr>
        <w:t>عن كتاب خواص القرآن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والظاهر أنه المنسوب إلى الصادق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الكوثر</w:t>
      </w:r>
      <w:r w:rsidR="00637BDD">
        <w:rPr>
          <w:rtl/>
        </w:rPr>
        <w:t>:</w:t>
      </w:r>
      <w:r w:rsidR="007D1694" w:rsidRPr="007F35AE">
        <w:rPr>
          <w:rtl/>
        </w:rPr>
        <w:t xml:space="preserve"> إذا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يطلب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7</w:t>
      </w:r>
      <w:r>
        <w:rPr>
          <w:rtl/>
        </w:rPr>
        <w:t xml:space="preserve"> - </w:t>
      </w:r>
      <w:r w:rsidRPr="007F35AE">
        <w:rPr>
          <w:rtl/>
        </w:rPr>
        <w:t>نوادر ابن أسباط ص 122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8</w:t>
      </w:r>
      <w:r>
        <w:rPr>
          <w:rtl/>
        </w:rPr>
        <w:t xml:space="preserve"> - </w:t>
      </w:r>
      <w:r w:rsidR="00253DE0">
        <w:rPr>
          <w:rtl/>
        </w:rPr>
        <w:t>لبّ اللباب</w:t>
      </w:r>
      <w:r w:rsidR="00637BDD">
        <w:rPr>
          <w:rtl/>
        </w:rPr>
        <w:t>:</w:t>
      </w:r>
      <w:r w:rsidRPr="007F35AE">
        <w:rPr>
          <w:rtl/>
        </w:rPr>
        <w:t xml:space="preserve"> مخطوط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طه 20</w:t>
      </w:r>
      <w:r w:rsidR="00637BDD">
        <w:rPr>
          <w:rtl/>
        </w:rPr>
        <w:t>:</w:t>
      </w:r>
      <w:r w:rsidRPr="007F35AE">
        <w:rPr>
          <w:rtl/>
        </w:rPr>
        <w:t xml:space="preserve"> 77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هود 11</w:t>
      </w:r>
      <w:r w:rsidR="00637BDD">
        <w:rPr>
          <w:rtl/>
        </w:rPr>
        <w:t>:</w:t>
      </w:r>
      <w:r w:rsidRPr="007F35AE">
        <w:rPr>
          <w:rtl/>
        </w:rPr>
        <w:t xml:space="preserve"> 56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9</w:t>
      </w:r>
      <w:r>
        <w:rPr>
          <w:rtl/>
        </w:rPr>
        <w:t xml:space="preserve"> - </w:t>
      </w:r>
      <w:r w:rsidRPr="007F35AE">
        <w:rPr>
          <w:rtl/>
        </w:rPr>
        <w:t>عوالي اللآلي ج 1 ص 148 ح 92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10</w:t>
      </w:r>
      <w:r>
        <w:rPr>
          <w:rtl/>
        </w:rPr>
        <w:t xml:space="preserve"> - </w:t>
      </w:r>
      <w:r w:rsidRPr="007F35AE">
        <w:rPr>
          <w:rtl/>
        </w:rPr>
        <w:t>الجنة الواقية ص 261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 xml:space="preserve">مغلت </w:t>
      </w:r>
      <w:r w:rsidRPr="007D1694">
        <w:rPr>
          <w:rStyle w:val="libFootnotenumChar"/>
          <w:rtl/>
        </w:rPr>
        <w:t>(1)</w:t>
      </w:r>
      <w:r w:rsidRPr="007F35AE">
        <w:rPr>
          <w:rtl/>
        </w:rPr>
        <w:t xml:space="preserve"> الدابة</w:t>
      </w:r>
      <w:r w:rsidR="00637BDD">
        <w:rPr>
          <w:rtl/>
        </w:rPr>
        <w:t>،</w:t>
      </w:r>
      <w:r w:rsidRPr="007F35AE">
        <w:rPr>
          <w:rtl/>
        </w:rPr>
        <w:t xml:space="preserve"> فاقرأ في أذنها اليمنى ثلاثا</w:t>
      </w:r>
      <w:r w:rsidR="002A3095">
        <w:rPr>
          <w:rFonts w:hint="cs"/>
          <w:rtl/>
        </w:rPr>
        <w:t>ً</w:t>
      </w:r>
      <w:r w:rsidR="00637BDD">
        <w:rPr>
          <w:rtl/>
        </w:rPr>
        <w:t>:</w:t>
      </w:r>
      <w:r w:rsidRPr="007F35AE">
        <w:rPr>
          <w:rtl/>
        </w:rPr>
        <w:t xml:space="preserve"> وفي اليسرى ثلاثا</w:t>
      </w:r>
      <w:r w:rsidR="002A3095">
        <w:rPr>
          <w:rFonts w:hint="cs"/>
          <w:rtl/>
        </w:rPr>
        <w:t>ً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أضربها في جنبها برجلك</w:t>
      </w:r>
      <w:r w:rsidR="00637BDD">
        <w:rPr>
          <w:rtl/>
        </w:rPr>
        <w:t>،</w:t>
      </w:r>
      <w:r w:rsidRPr="007F35AE">
        <w:rPr>
          <w:rtl/>
        </w:rPr>
        <w:t xml:space="preserve"> تقوم إن شاء الله تعالى</w:t>
      </w:r>
      <w:r>
        <w:rPr>
          <w:rFonts w:hint="cs"/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مغلت</w:t>
      </w:r>
      <w:r w:rsidR="00637BDD">
        <w:rPr>
          <w:rtl/>
        </w:rPr>
        <w:t>:</w:t>
      </w:r>
      <w:r w:rsidRPr="007F35AE">
        <w:rPr>
          <w:rtl/>
        </w:rPr>
        <w:t xml:space="preserve"> أكلت التراب مع البقل فأخذها لذلك وجع في بطنها</w:t>
      </w:r>
      <w:r w:rsidR="00A61C25">
        <w:rPr>
          <w:rtl/>
        </w:rPr>
        <w:t>(</w:t>
      </w:r>
      <w:r w:rsidRPr="007F35AE">
        <w:rPr>
          <w:rtl/>
        </w:rPr>
        <w:t>لسان</w:t>
      </w:r>
      <w:r>
        <w:rPr>
          <w:rFonts w:hint="cs"/>
          <w:rtl/>
        </w:rPr>
        <w:t xml:space="preserve"> </w:t>
      </w:r>
      <w:r w:rsidRPr="007F35AE">
        <w:rPr>
          <w:rtl/>
        </w:rPr>
        <w:t>العرب ج 11 ص 626</w:t>
      </w:r>
      <w:r w:rsidR="00A61C25">
        <w:rPr>
          <w:rtl/>
        </w:rPr>
        <w:t>)</w:t>
      </w:r>
      <w:r w:rsidRPr="007F35AE">
        <w:rPr>
          <w:rtl/>
        </w:rPr>
        <w:t>.</w:t>
      </w:r>
    </w:p>
    <w:p w:rsidR="007D1694" w:rsidRPr="005E1FFB" w:rsidRDefault="007D1694" w:rsidP="007D1694">
      <w:pPr>
        <w:pStyle w:val="Heading1Center"/>
        <w:rPr>
          <w:rtl/>
        </w:rPr>
      </w:pPr>
      <w:r>
        <w:rPr>
          <w:rtl/>
        </w:rPr>
        <w:br w:type="page"/>
      </w:r>
      <w:bookmarkStart w:id="382" w:name="_Toc362083436"/>
      <w:bookmarkStart w:id="383" w:name="_Toc368917706"/>
      <w:r w:rsidRPr="005E1FFB">
        <w:rPr>
          <w:rtl/>
        </w:rPr>
        <w:lastRenderedPageBreak/>
        <w:t>أبواب أحكام العشرة في السفر والحضر</w:t>
      </w:r>
      <w:bookmarkEnd w:id="382"/>
      <w:bookmarkEnd w:id="383"/>
    </w:p>
    <w:p w:rsidR="007D1694" w:rsidRDefault="007D1694" w:rsidP="007D1694">
      <w:pPr>
        <w:pStyle w:val="Heading2Center"/>
        <w:rPr>
          <w:rtl/>
        </w:rPr>
      </w:pPr>
      <w:bookmarkStart w:id="384" w:name="_Toc362083437"/>
      <w:bookmarkStart w:id="385" w:name="_Toc368917707"/>
      <w:r w:rsidRPr="005E1FFB">
        <w:rPr>
          <w:rtl/>
        </w:rPr>
        <w:t>1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5E1FFB">
        <w:rPr>
          <w:rtl/>
        </w:rPr>
        <w:t>باب وجوب عشرة الناس حتى العامة</w:t>
      </w:r>
      <w:r w:rsidR="00637BDD">
        <w:rPr>
          <w:rtl/>
        </w:rPr>
        <w:t>،</w:t>
      </w:r>
      <w:r w:rsidRPr="005E1FFB">
        <w:rPr>
          <w:rtl/>
        </w:rPr>
        <w:t xml:space="preserve"> بأداء الأمانة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وإقامة الشهادة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والصدق</w:t>
      </w:r>
      <w:r w:rsidR="00637BDD">
        <w:rPr>
          <w:rtl/>
        </w:rPr>
        <w:t>،</w:t>
      </w:r>
      <w:r w:rsidRPr="007F35AE">
        <w:rPr>
          <w:rtl/>
        </w:rPr>
        <w:t xml:space="preserve"> واستحباب عيادة المرضى</w:t>
      </w:r>
      <w:r w:rsidR="00637BDD">
        <w:rPr>
          <w:rtl/>
        </w:rPr>
        <w:t>،</w:t>
      </w:r>
      <w:r w:rsidRPr="007F35AE">
        <w:rPr>
          <w:rtl/>
        </w:rPr>
        <w:t xml:space="preserve"> وشهود</w:t>
      </w:r>
      <w:r>
        <w:rPr>
          <w:rFonts w:hint="cs"/>
          <w:rtl/>
        </w:rPr>
        <w:t xml:space="preserve"> </w:t>
      </w:r>
      <w:r w:rsidRPr="007F35AE">
        <w:rPr>
          <w:rtl/>
        </w:rPr>
        <w:t>الجنائز</w:t>
      </w:r>
      <w:r w:rsidR="00637BDD">
        <w:rPr>
          <w:rtl/>
        </w:rPr>
        <w:t>،</w:t>
      </w:r>
      <w:r w:rsidRPr="007F35AE">
        <w:rPr>
          <w:rtl/>
        </w:rPr>
        <w:t xml:space="preserve"> وحسن الجوار</w:t>
      </w:r>
      <w:r w:rsidR="00637BDD">
        <w:rPr>
          <w:rtl/>
        </w:rPr>
        <w:t>،</w:t>
      </w:r>
      <w:r w:rsidRPr="007F35AE">
        <w:rPr>
          <w:rtl/>
        </w:rPr>
        <w:t xml:space="preserve"> والصلاة في المساجد</w:t>
      </w:r>
      <w:r w:rsidR="00D66788" w:rsidRPr="00D66788">
        <w:rPr>
          <w:rStyle w:val="libAlaemHeading2Char"/>
          <w:rtl/>
        </w:rPr>
        <w:t xml:space="preserve"> )</w:t>
      </w:r>
      <w:bookmarkEnd w:id="384"/>
      <w:bookmarkEnd w:id="385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9519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كتاب جعفر بن محمد بن شريح الحضرمي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أبي الصباح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عن خيثمة الجعفي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جعفر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أردت أن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أود</w:t>
      </w:r>
      <w:r w:rsidR="002A3095">
        <w:rPr>
          <w:rFonts w:hint="cs"/>
          <w:rtl/>
        </w:rPr>
        <w:t>ّ</w:t>
      </w:r>
      <w:r w:rsidR="007D1694" w:rsidRPr="007F35AE">
        <w:rPr>
          <w:rtl/>
        </w:rPr>
        <w:t>عه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يا خيثمة</w:t>
      </w:r>
      <w:r w:rsidR="00637BDD">
        <w:rPr>
          <w:rtl/>
        </w:rPr>
        <w:t>،</w:t>
      </w:r>
      <w:r w:rsidR="007D1694" w:rsidRPr="007F35AE">
        <w:rPr>
          <w:rtl/>
        </w:rPr>
        <w:t xml:space="preserve"> أبلغ موالينا 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وأوصهم بتقوى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وأوصهم أن يعود غني</w:t>
      </w:r>
      <w:r w:rsidR="002A3095">
        <w:rPr>
          <w:rFonts w:hint="cs"/>
          <w:rtl/>
        </w:rPr>
        <w:t>ّ</w:t>
      </w:r>
      <w:r w:rsidR="007D1694" w:rsidRPr="007F35AE">
        <w:rPr>
          <w:rtl/>
        </w:rPr>
        <w:t>هم على فقيرهم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وقوي</w:t>
      </w:r>
      <w:r w:rsidR="002A3095">
        <w:rPr>
          <w:rFonts w:hint="cs"/>
          <w:rtl/>
        </w:rPr>
        <w:t>ّ</w:t>
      </w:r>
      <w:r w:rsidR="007D1694" w:rsidRPr="007F35AE">
        <w:rPr>
          <w:rtl/>
        </w:rPr>
        <w:t>هم على ضعيفهم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وأن يشهد حي</w:t>
      </w:r>
      <w:r w:rsidR="002A3095">
        <w:rPr>
          <w:rFonts w:hint="cs"/>
          <w:rtl/>
        </w:rPr>
        <w:t>ّ</w:t>
      </w:r>
      <w:r w:rsidR="007D1694" w:rsidRPr="007F35AE">
        <w:rPr>
          <w:rtl/>
        </w:rPr>
        <w:t>هم جنازة مي</w:t>
      </w:r>
      <w:r w:rsidR="002A3095">
        <w:rPr>
          <w:rFonts w:hint="cs"/>
          <w:rtl/>
        </w:rPr>
        <w:t>ّ</w:t>
      </w:r>
      <w:r w:rsidR="007D1694" w:rsidRPr="007F35AE">
        <w:rPr>
          <w:rtl/>
        </w:rPr>
        <w:t>تهم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وأن يتلاقوا في بيوتهم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فإن لقاء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بعضهم بعضا</w:t>
      </w:r>
      <w:r w:rsidR="002A3095">
        <w:rPr>
          <w:rFonts w:hint="cs"/>
          <w:rtl/>
        </w:rPr>
        <w:t>ً</w:t>
      </w:r>
      <w:r w:rsidR="007D1694" w:rsidRPr="007F35AE">
        <w:rPr>
          <w:rtl/>
        </w:rPr>
        <w:t xml:space="preserve"> في بيوتهم حياة لأمرنا</w:t>
      </w:r>
      <w:r w:rsidR="00637BDD">
        <w:rPr>
          <w:rtl/>
        </w:rPr>
        <w:t>،</w:t>
      </w:r>
      <w:r w:rsidR="007D1694" w:rsidRPr="007F35AE">
        <w:rPr>
          <w:rtl/>
        </w:rPr>
        <w:t xml:space="preserve"> رحم الله عبدا</w:t>
      </w:r>
      <w:r w:rsidR="002A3095">
        <w:rPr>
          <w:rFonts w:hint="cs"/>
          <w:rtl/>
        </w:rPr>
        <w:t>ً</w:t>
      </w:r>
      <w:r w:rsidR="007D1694" w:rsidRPr="007F35AE">
        <w:rPr>
          <w:rtl/>
        </w:rPr>
        <w:t xml:space="preserve"> أحيا أمرنا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يا خيثمة</w:t>
      </w:r>
      <w:r w:rsidR="00637BDD">
        <w:rPr>
          <w:rtl/>
        </w:rPr>
        <w:t>،</w:t>
      </w:r>
      <w:r w:rsidRPr="007F35AE">
        <w:rPr>
          <w:rtl/>
        </w:rPr>
        <w:t xml:space="preserve"> أبلغ موالينا</w:t>
      </w:r>
      <w:r w:rsidR="00637BDD">
        <w:rPr>
          <w:rtl/>
        </w:rPr>
        <w:t>:</w:t>
      </w:r>
      <w:r w:rsidRPr="007F35AE">
        <w:rPr>
          <w:rtl/>
        </w:rPr>
        <w:t xml:space="preserve"> أنا لسنا نغني عنهم من الله شيئا</w:t>
      </w:r>
      <w:r w:rsidR="002A3095">
        <w:rPr>
          <w:rFonts w:hint="cs"/>
          <w:rtl/>
        </w:rPr>
        <w:t>ً</w:t>
      </w:r>
      <w:r w:rsidR="003C35D8">
        <w:rPr>
          <w:rtl/>
        </w:rPr>
        <w:t xml:space="preserve"> إلّا </w:t>
      </w:r>
      <w:r w:rsidRPr="007F35AE">
        <w:rPr>
          <w:rtl/>
        </w:rPr>
        <w:t>بعمل</w:t>
      </w:r>
      <w:r w:rsidR="00637BDD">
        <w:rPr>
          <w:rtl/>
        </w:rPr>
        <w:t>،</w:t>
      </w:r>
      <w:r w:rsidRPr="007F35AE">
        <w:rPr>
          <w:rtl/>
        </w:rPr>
        <w:t xml:space="preserve"> وأن</w:t>
      </w:r>
      <w:r w:rsidR="002A3095">
        <w:rPr>
          <w:rFonts w:hint="cs"/>
          <w:rtl/>
        </w:rPr>
        <w:t>ّ</w:t>
      </w:r>
      <w:r w:rsidRPr="007F35AE">
        <w:rPr>
          <w:rtl/>
        </w:rPr>
        <w:t>هم لن ينالوا ولايتنا</w:t>
      </w:r>
      <w:r w:rsidR="003C35D8">
        <w:rPr>
          <w:rtl/>
        </w:rPr>
        <w:t xml:space="preserve"> إلّا </w:t>
      </w:r>
      <w:r w:rsidRPr="007F35AE">
        <w:rPr>
          <w:rtl/>
        </w:rPr>
        <w:t>بورع</w:t>
      </w:r>
      <w:r w:rsidR="00637BDD">
        <w:rPr>
          <w:rtl/>
        </w:rPr>
        <w:t>،</w:t>
      </w:r>
      <w:r w:rsidRPr="007F35AE">
        <w:rPr>
          <w:rtl/>
        </w:rPr>
        <w:t xml:space="preserve"> وأن</w:t>
      </w:r>
      <w:r w:rsidR="002A3095">
        <w:rPr>
          <w:rFonts w:hint="cs"/>
          <w:rtl/>
        </w:rPr>
        <w:t>ّ</w:t>
      </w:r>
      <w:r w:rsidRPr="007F35AE">
        <w:rPr>
          <w:rtl/>
        </w:rPr>
        <w:t xml:space="preserve"> أعظم الناس حسرة يوم</w:t>
      </w:r>
      <w:r>
        <w:rPr>
          <w:rFonts w:hint="cs"/>
          <w:rtl/>
        </w:rPr>
        <w:t xml:space="preserve"> </w:t>
      </w:r>
      <w:r w:rsidRPr="007F35AE">
        <w:rPr>
          <w:rtl/>
        </w:rPr>
        <w:t>القيامة</w:t>
      </w:r>
      <w:r w:rsidR="00637BDD">
        <w:rPr>
          <w:rtl/>
        </w:rPr>
        <w:t>،</w:t>
      </w:r>
      <w:r w:rsidRPr="007F35AE">
        <w:rPr>
          <w:rtl/>
        </w:rPr>
        <w:t xml:space="preserve"> من وصف عدلا</w:t>
      </w:r>
      <w:r w:rsidR="002A3095">
        <w:rPr>
          <w:rFonts w:hint="cs"/>
          <w:rtl/>
        </w:rPr>
        <w:t>ً</w:t>
      </w:r>
      <w:r w:rsidRPr="007F35AE">
        <w:rPr>
          <w:rtl/>
        </w:rPr>
        <w:t xml:space="preserve"> ثم خالفه إلى غيره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9520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وعن حميد بن شعيب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جابر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سمعته يقول</w:t>
      </w:r>
      <w:r w:rsidR="00637BDD">
        <w:rPr>
          <w:rtl/>
        </w:rPr>
        <w:t>:</w:t>
      </w:r>
      <w:r w:rsidR="007D1694" w:rsidRPr="007F35AE">
        <w:rPr>
          <w:rtl/>
        </w:rPr>
        <w:t xml:space="preserve"> إن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أناسا أتوا أبا جعفر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فسألهم عن الشيعة</w:t>
      </w:r>
      <w:r w:rsidR="00637BDD">
        <w:rPr>
          <w:rtl/>
        </w:rPr>
        <w:t>:</w:t>
      </w:r>
      <w:r w:rsidR="007D1694" w:rsidRPr="007F35AE">
        <w:rPr>
          <w:rtl/>
        </w:rPr>
        <w:t xml:space="preserve"> هل يعود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Default="007D1694" w:rsidP="007D1694">
      <w:pPr>
        <w:pStyle w:val="libFootnoteCenterBold"/>
        <w:rPr>
          <w:rtl/>
        </w:rPr>
      </w:pPr>
      <w:r w:rsidRPr="007F35AE">
        <w:rPr>
          <w:rtl/>
        </w:rPr>
        <w:t>أبواب أحكام العشرة في السفر والحضر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1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كتاب جعفر بن محمد بن شريح الحضرمي ص 79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كتاب جعفر بن محمد بن شريح الحضرمي ص 69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غني</w:t>
      </w:r>
      <w:r w:rsidR="002A3095">
        <w:rPr>
          <w:rFonts w:hint="cs"/>
          <w:rtl/>
        </w:rPr>
        <w:t>ّ</w:t>
      </w:r>
      <w:r w:rsidRPr="007F35AE">
        <w:rPr>
          <w:rtl/>
        </w:rPr>
        <w:t>هم على فقيرهم</w:t>
      </w:r>
      <w:r>
        <w:rPr>
          <w:rtl/>
        </w:rPr>
        <w:t>؟</w:t>
      </w:r>
      <w:r w:rsidRPr="007F35AE">
        <w:rPr>
          <w:rtl/>
        </w:rPr>
        <w:t xml:space="preserve"> وهل يعود صحيحهم على مريضهم</w:t>
      </w:r>
      <w:r>
        <w:rPr>
          <w:rtl/>
        </w:rPr>
        <w:t>؟</w:t>
      </w:r>
      <w:r w:rsidRPr="007F35AE">
        <w:rPr>
          <w:rtl/>
        </w:rPr>
        <w:t xml:space="preserve"> وهل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يعرفون </w:t>
      </w:r>
      <w:r w:rsidRPr="007D1694">
        <w:rPr>
          <w:rStyle w:val="libFootnotenumChar"/>
          <w:rtl/>
        </w:rPr>
        <w:t>(1)</w:t>
      </w:r>
      <w:r w:rsidRPr="007F35AE">
        <w:rPr>
          <w:rtl/>
        </w:rPr>
        <w:t xml:space="preserve"> ضعيفهم</w:t>
      </w:r>
      <w:r>
        <w:rPr>
          <w:rtl/>
        </w:rPr>
        <w:t>؟</w:t>
      </w:r>
      <w:r w:rsidRPr="007F35AE">
        <w:rPr>
          <w:rtl/>
        </w:rPr>
        <w:t xml:space="preserve"> وهل يتزاورون</w:t>
      </w:r>
      <w:r>
        <w:rPr>
          <w:rtl/>
        </w:rPr>
        <w:t>؟</w:t>
      </w:r>
      <w:r w:rsidRPr="007F35AE">
        <w:rPr>
          <w:rtl/>
        </w:rPr>
        <w:t xml:space="preserve"> وهل يتحاب</w:t>
      </w:r>
      <w:r w:rsidR="002A3095">
        <w:rPr>
          <w:rFonts w:hint="cs"/>
          <w:rtl/>
        </w:rPr>
        <w:t>ّ</w:t>
      </w:r>
      <w:r w:rsidRPr="007F35AE">
        <w:rPr>
          <w:rtl/>
        </w:rPr>
        <w:t>ون</w:t>
      </w:r>
      <w:r>
        <w:rPr>
          <w:rtl/>
        </w:rPr>
        <w:t>؟</w:t>
      </w:r>
      <w:r w:rsidRPr="007F35AE">
        <w:rPr>
          <w:rtl/>
        </w:rPr>
        <w:t xml:space="preserve"> وهل</w:t>
      </w:r>
      <w:r>
        <w:rPr>
          <w:rFonts w:hint="cs"/>
          <w:rtl/>
        </w:rPr>
        <w:t xml:space="preserve"> </w:t>
      </w:r>
      <w:r w:rsidRPr="007F35AE">
        <w:rPr>
          <w:rtl/>
        </w:rPr>
        <w:t>يتناصحون</w:t>
      </w:r>
      <w:r>
        <w:rPr>
          <w:rtl/>
        </w:rPr>
        <w:t>؟</w:t>
      </w:r>
      <w:r w:rsidRPr="007F35AE">
        <w:rPr>
          <w:rtl/>
        </w:rPr>
        <w:t xml:space="preserve"> فقال القوم</w:t>
      </w:r>
      <w:r w:rsidR="00637BDD">
        <w:rPr>
          <w:rtl/>
        </w:rPr>
        <w:t>:</w:t>
      </w:r>
      <w:r w:rsidRPr="007F35AE">
        <w:rPr>
          <w:rtl/>
        </w:rPr>
        <w:t xml:space="preserve"> وما هم اليوم كذلك</w:t>
      </w:r>
      <w:r w:rsidR="00637BDD">
        <w:rPr>
          <w:rtl/>
        </w:rPr>
        <w:t>،</w:t>
      </w:r>
      <w:r w:rsidRPr="007F35AE">
        <w:rPr>
          <w:rtl/>
        </w:rPr>
        <w:t xml:space="preserve"> فقال أبو جعفر</w:t>
      </w:r>
      <w:r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Pr="007F35AE">
        <w:rPr>
          <w:rtl/>
        </w:rPr>
        <w:t xml:space="preserve"> « ليس هم بشئ</w:t>
      </w:r>
      <w:r w:rsidR="00637BDD">
        <w:rPr>
          <w:rtl/>
        </w:rPr>
        <w:t>،</w:t>
      </w:r>
      <w:r w:rsidRPr="007F35AE">
        <w:rPr>
          <w:rtl/>
        </w:rPr>
        <w:t xml:space="preserve"> حتى يكونوا كذلك 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9521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>دعائم الاسلام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روينا عن جعفر بن محمد </w:t>
      </w:r>
      <w:r w:rsidR="00637BDD" w:rsidRPr="00637BDD">
        <w:rPr>
          <w:rStyle w:val="libAlaemChar"/>
          <w:rtl/>
        </w:rPr>
        <w:t>عليهما‌السلام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أن نفرا</w:t>
      </w:r>
      <w:r w:rsidR="002A3095">
        <w:rPr>
          <w:rFonts w:hint="cs"/>
          <w:rtl/>
        </w:rPr>
        <w:t>ً</w:t>
      </w:r>
      <w:r w:rsidR="007D1694" w:rsidRPr="007F35AE">
        <w:rPr>
          <w:rtl/>
        </w:rPr>
        <w:t xml:space="preserve"> أتوه من الكوفة من شيعته يسمعون منه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ويأخذون عنه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فأقاموا بالمدينة ما أمكنهم المقام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وهم يختلفون إليه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ويترددون عليه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ويسمعون منه </w:t>
      </w:r>
      <w:r>
        <w:rPr>
          <w:rtl/>
        </w:rPr>
        <w:t>[</w:t>
      </w:r>
      <w:r w:rsidR="007D1694" w:rsidRPr="007F35AE">
        <w:rPr>
          <w:rtl/>
        </w:rPr>
        <w:t xml:space="preserve"> ويأخذون عنه </w:t>
      </w:r>
      <w:r>
        <w:rPr>
          <w:rtl/>
        </w:rPr>
        <w:t>]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فلم</w:t>
      </w:r>
      <w:r w:rsidR="002A3095">
        <w:rPr>
          <w:rFonts w:hint="cs"/>
          <w:rtl/>
        </w:rPr>
        <w:t>ّ</w:t>
      </w:r>
      <w:r w:rsidR="007D1694" w:rsidRPr="007F35AE">
        <w:rPr>
          <w:rtl/>
        </w:rPr>
        <w:t>ا حضرهم الانصراف وود</w:t>
      </w:r>
      <w:r w:rsidR="002A3095">
        <w:rPr>
          <w:rFonts w:hint="cs"/>
          <w:rtl/>
        </w:rPr>
        <w:t>ّ</w:t>
      </w:r>
      <w:r w:rsidR="007D1694" w:rsidRPr="007F35AE">
        <w:rPr>
          <w:rtl/>
        </w:rPr>
        <w:t>عوه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قال </w:t>
      </w:r>
      <w:r>
        <w:rPr>
          <w:rtl/>
        </w:rPr>
        <w:t>[</w:t>
      </w:r>
      <w:r w:rsidR="007D1694" w:rsidRPr="007F35AE">
        <w:rPr>
          <w:rtl/>
        </w:rPr>
        <w:t xml:space="preserve"> له </w:t>
      </w:r>
      <w:r>
        <w:rPr>
          <w:rtl/>
        </w:rPr>
        <w:t>]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(2)</w:t>
      </w:r>
      <w:r w:rsidR="007D1694" w:rsidRPr="007F35AE">
        <w:rPr>
          <w:rtl/>
        </w:rPr>
        <w:t xml:space="preserve"> بعضهم</w:t>
      </w:r>
      <w:r w:rsidR="00637BDD">
        <w:rPr>
          <w:rtl/>
        </w:rPr>
        <w:t>:</w:t>
      </w:r>
      <w:r w:rsidR="007D1694" w:rsidRPr="007F35AE">
        <w:rPr>
          <w:rtl/>
        </w:rPr>
        <w:t xml:space="preserve"> أوصنا يا ابن رسول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أوصيكم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بتقوى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والعمل بطاعته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واجتناب معاصيه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وأداء الأمانة لمن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ائتمنكم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وحسن الصحابة لمن صحبتموه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وأن تكونوا </w:t>
      </w:r>
      <w:r>
        <w:rPr>
          <w:rtl/>
        </w:rPr>
        <w:t>[</w:t>
      </w:r>
      <w:r w:rsidR="007D1694" w:rsidRPr="007F35AE">
        <w:rPr>
          <w:rtl/>
        </w:rPr>
        <w:t xml:space="preserve"> لنا </w:t>
      </w:r>
      <w:r>
        <w:rPr>
          <w:rtl/>
        </w:rPr>
        <w:t>]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(3)</w:t>
      </w:r>
      <w:r w:rsidR="007D1694" w:rsidRPr="007F35AE">
        <w:rPr>
          <w:rtl/>
        </w:rPr>
        <w:t xml:space="preserve"> دعاة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صامتين </w:t>
      </w:r>
      <w:r w:rsidR="007D1694">
        <w:rPr>
          <w:rFonts w:hint="cs"/>
          <w:rtl/>
        </w:rPr>
        <w:t>»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فقالوا</w:t>
      </w:r>
      <w:r w:rsidR="00637BDD">
        <w:rPr>
          <w:rtl/>
        </w:rPr>
        <w:t>:</w:t>
      </w:r>
      <w:r w:rsidR="007D1694" w:rsidRPr="007F35AE">
        <w:rPr>
          <w:rtl/>
        </w:rPr>
        <w:t xml:space="preserve"> يا ابن رسول الله وكيف ندعو إليكم ونحن صموت</w:t>
      </w:r>
      <w:r w:rsidR="007D1694">
        <w:rPr>
          <w:rtl/>
        </w:rPr>
        <w:t>؟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تعملون بما أمرناكم به من العمل بطاعة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وتتناهون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معاصي الله وتعاملون الناس بالصدق والعدل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وتؤدون الأمانة،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وتأمرون بالمعروف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وتنهون عن المنكر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ولا يطلع الناس منكم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على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خير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فإذا رأوا ما أنتم عليه </w:t>
      </w:r>
      <w:r>
        <w:rPr>
          <w:rtl/>
        </w:rPr>
        <w:t>[</w:t>
      </w:r>
      <w:r w:rsidR="007D1694" w:rsidRPr="007F35AE">
        <w:rPr>
          <w:rtl/>
        </w:rPr>
        <w:t xml:space="preserve"> قالوا هؤلاء الفلانية رحم الله فلانا</w:t>
      </w:r>
      <w:r w:rsidR="002A3095">
        <w:rPr>
          <w:rFonts w:hint="cs"/>
          <w:rtl/>
        </w:rPr>
        <w:t>ً</w:t>
      </w:r>
      <w:r w:rsidR="007D1694" w:rsidRPr="007F35AE">
        <w:rPr>
          <w:rtl/>
        </w:rPr>
        <w:t xml:space="preserve"> ما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كان أحسن ما يؤدب أصحابه و </w:t>
      </w:r>
      <w:r>
        <w:rPr>
          <w:rtl/>
        </w:rPr>
        <w:t>]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(4)</w:t>
      </w:r>
      <w:r w:rsidR="007D1694" w:rsidRPr="007F35AE">
        <w:rPr>
          <w:rtl/>
        </w:rPr>
        <w:t xml:space="preserve"> علموا أفضل ما </w:t>
      </w:r>
      <w:r>
        <w:rPr>
          <w:rtl/>
        </w:rPr>
        <w:t>[</w:t>
      </w:r>
      <w:r w:rsidR="007D1694" w:rsidRPr="007F35AE">
        <w:rPr>
          <w:rtl/>
        </w:rPr>
        <w:t xml:space="preserve"> كان </w:t>
      </w:r>
      <w:r>
        <w:rPr>
          <w:rtl/>
        </w:rPr>
        <w:t>]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(5)</w:t>
      </w:r>
      <w:r w:rsidR="007D1694" w:rsidRPr="007F35AE">
        <w:rPr>
          <w:rtl/>
        </w:rPr>
        <w:t xml:space="preserve"> عندنا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فتسارعوا إليه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اشهد على أبي محمد بن علي </w:t>
      </w:r>
      <w:r w:rsidR="00A61C25">
        <w:rPr>
          <w:rtl/>
        </w:rPr>
        <w:t>(</w:t>
      </w:r>
      <w:r w:rsidR="007D1694" w:rsidRPr="007F35AE">
        <w:rPr>
          <w:rtl/>
        </w:rPr>
        <w:t>رضوان الله عليه</w:t>
      </w:r>
      <w:r w:rsidR="00A61C25">
        <w:rPr>
          <w:rtl/>
        </w:rPr>
        <w:t>)</w:t>
      </w:r>
      <w:r w:rsidR="00637BDD">
        <w:rPr>
          <w:rtl/>
        </w:rPr>
        <w:t>،</w:t>
      </w:r>
      <w:r w:rsidR="007D1694" w:rsidRPr="007F35AE">
        <w:rPr>
          <w:rtl/>
        </w:rPr>
        <w:t xml:space="preserve"> لقد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سمعته يقول</w:t>
      </w:r>
      <w:r w:rsidR="00637BDD">
        <w:rPr>
          <w:rtl/>
        </w:rPr>
        <w:t>:</w:t>
      </w:r>
      <w:r w:rsidR="007D1694" w:rsidRPr="007F35AE">
        <w:rPr>
          <w:rtl/>
        </w:rPr>
        <w:t xml:space="preserve"> كان أولياؤنا وشيعتنا فيما مضى خيرا</w:t>
      </w:r>
      <w:r w:rsidR="002A3095">
        <w:rPr>
          <w:rFonts w:hint="cs"/>
          <w:rtl/>
        </w:rPr>
        <w:t>ً</w:t>
      </w:r>
      <w:r w:rsidR="007D1694" w:rsidRPr="007F35AE">
        <w:rPr>
          <w:rtl/>
        </w:rPr>
        <w:t xml:space="preserve"> مم</w:t>
      </w:r>
      <w:r w:rsidR="002A3095">
        <w:rPr>
          <w:rFonts w:hint="cs"/>
          <w:rtl/>
        </w:rPr>
        <w:t>ّ</w:t>
      </w:r>
      <w:r w:rsidR="007D1694" w:rsidRPr="007F35AE">
        <w:rPr>
          <w:rtl/>
        </w:rPr>
        <w:t xml:space="preserve">ا </w:t>
      </w:r>
      <w:r w:rsidR="007D1694" w:rsidRPr="007D1694">
        <w:rPr>
          <w:rStyle w:val="libFootnotenumChar"/>
          <w:rtl/>
        </w:rPr>
        <w:t>(6)</w:t>
      </w:r>
      <w:r w:rsidR="007D1694" w:rsidRPr="007F35AE">
        <w:rPr>
          <w:rtl/>
        </w:rPr>
        <w:t xml:space="preserve"> كانوا فيه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إن كان إمام مسجد في الحي كان منهم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أو كان مؤذن في القبيلة كان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المخطوط</w:t>
      </w:r>
      <w:r w:rsidR="00637BDD">
        <w:rPr>
          <w:rtl/>
        </w:rPr>
        <w:t>:</w:t>
      </w:r>
      <w:r w:rsidRPr="007F35AE">
        <w:rPr>
          <w:rtl/>
        </w:rPr>
        <w:t xml:space="preserve"> يعرفونهم</w:t>
      </w:r>
      <w:r w:rsidR="00637BDD">
        <w:rPr>
          <w:rtl/>
        </w:rPr>
        <w:t>،</w:t>
      </w:r>
      <w:r w:rsidRPr="007F35AE">
        <w:rPr>
          <w:rtl/>
        </w:rPr>
        <w:t xml:space="preserve"> وما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دعائم الاسلام ج 1 ص 56</w:t>
      </w:r>
      <w:r>
        <w:rPr>
          <w:rtl/>
        </w:rPr>
        <w:t>.</w:t>
      </w:r>
    </w:p>
    <w:p w:rsidR="007D1694" w:rsidRPr="00AB4ECF" w:rsidRDefault="00A61C25" w:rsidP="007D1694">
      <w:pPr>
        <w:pStyle w:val="libFootnote"/>
        <w:rPr>
          <w:rtl/>
        </w:rPr>
      </w:pPr>
      <w:r>
        <w:rPr>
          <w:rtl/>
        </w:rPr>
        <w:t>(</w:t>
      </w:r>
      <w:r w:rsidR="007D1694" w:rsidRPr="00AB4ECF">
        <w:rPr>
          <w:rtl/>
        </w:rPr>
        <w:t>1</w:t>
      </w:r>
      <w:r w:rsidR="007D1694">
        <w:rPr>
          <w:rtl/>
        </w:rPr>
        <w:t xml:space="preserve"> - </w:t>
      </w:r>
      <w:r w:rsidR="007D1694" w:rsidRPr="00AB4ECF">
        <w:rPr>
          <w:rtl/>
        </w:rPr>
        <w:t>5</w:t>
      </w:r>
      <w:r>
        <w:rPr>
          <w:rtl/>
        </w:rPr>
        <w:t>)</w:t>
      </w:r>
      <w:r w:rsidR="007D1694" w:rsidRPr="00AB4ECF">
        <w:rPr>
          <w:rtl/>
        </w:rPr>
        <w:t xml:space="preserve"> ما بين المعقوفتين أثبتناه من المصدر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(6) في المصدر</w:t>
      </w:r>
      <w:r w:rsidR="00637BDD">
        <w:rPr>
          <w:rtl/>
        </w:rPr>
        <w:t>:</w:t>
      </w:r>
      <w:r w:rsidRPr="007F35AE">
        <w:rPr>
          <w:rtl/>
        </w:rPr>
        <w:t xml:space="preserve"> خير</w:t>
      </w:r>
      <w:r w:rsidR="002A3095">
        <w:rPr>
          <w:rFonts w:hint="cs"/>
          <w:rtl/>
        </w:rPr>
        <w:t>ُ</w:t>
      </w:r>
      <w:r w:rsidRPr="007F35AE">
        <w:rPr>
          <w:rtl/>
        </w:rPr>
        <w:t xml:space="preserve"> م</w:t>
      </w:r>
      <w:r w:rsidR="002A3095">
        <w:rPr>
          <w:rFonts w:hint="cs"/>
          <w:rtl/>
        </w:rPr>
        <w:t>َ</w:t>
      </w:r>
      <w:r w:rsidRPr="007F35AE">
        <w:rPr>
          <w:rtl/>
        </w:rPr>
        <w:t>ن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منهم</w:t>
      </w:r>
      <w:r w:rsidR="00637BDD">
        <w:rPr>
          <w:rtl/>
        </w:rPr>
        <w:t>،</w:t>
      </w:r>
      <w:r w:rsidRPr="007F35AE">
        <w:rPr>
          <w:rtl/>
        </w:rPr>
        <w:t xml:space="preserve"> وإن كان صاحب وديعة كان منهم</w:t>
      </w:r>
      <w:r w:rsidR="00637BDD">
        <w:rPr>
          <w:rtl/>
        </w:rPr>
        <w:t>،</w:t>
      </w:r>
      <w:r w:rsidRPr="007F35AE">
        <w:rPr>
          <w:rtl/>
        </w:rPr>
        <w:t xml:space="preserve"> وإن كان صاحب أمانة كان</w:t>
      </w:r>
      <w:r>
        <w:rPr>
          <w:rFonts w:hint="cs"/>
          <w:rtl/>
        </w:rPr>
        <w:t xml:space="preserve"> </w:t>
      </w:r>
      <w:r w:rsidRPr="007F35AE">
        <w:rPr>
          <w:rtl/>
        </w:rPr>
        <w:t>منهم</w:t>
      </w:r>
      <w:r w:rsidR="00637BDD">
        <w:rPr>
          <w:rtl/>
        </w:rPr>
        <w:t>،</w:t>
      </w:r>
      <w:r w:rsidRPr="007F35AE">
        <w:rPr>
          <w:rtl/>
        </w:rPr>
        <w:t xml:space="preserve"> وإن كان عالم من الناس يقصدونه لدينهم ومصالح أمورهم كان</w:t>
      </w:r>
      <w:r>
        <w:rPr>
          <w:rFonts w:hint="cs"/>
          <w:rtl/>
        </w:rPr>
        <w:t xml:space="preserve"> </w:t>
      </w:r>
      <w:r w:rsidRPr="007F35AE">
        <w:rPr>
          <w:rtl/>
        </w:rPr>
        <w:t>منهم</w:t>
      </w:r>
      <w:r w:rsidR="00637BDD">
        <w:rPr>
          <w:rtl/>
        </w:rPr>
        <w:t>،</w:t>
      </w:r>
      <w:r w:rsidRPr="007F35AE">
        <w:rPr>
          <w:rtl/>
        </w:rPr>
        <w:t xml:space="preserve"> فكونوا كذلك</w:t>
      </w:r>
      <w:r w:rsidR="00637BDD">
        <w:rPr>
          <w:rtl/>
        </w:rPr>
        <w:t>،</w:t>
      </w:r>
      <w:r w:rsidRPr="007F35AE">
        <w:rPr>
          <w:rtl/>
        </w:rPr>
        <w:t xml:space="preserve"> حب</w:t>
      </w:r>
      <w:r w:rsidR="002A3095">
        <w:rPr>
          <w:rFonts w:hint="cs"/>
          <w:rtl/>
        </w:rPr>
        <w:t>ّ</w:t>
      </w:r>
      <w:r w:rsidRPr="007F35AE">
        <w:rPr>
          <w:rtl/>
        </w:rPr>
        <w:t>بونا إلى الناس</w:t>
      </w:r>
      <w:r w:rsidR="00637BDD">
        <w:rPr>
          <w:rtl/>
        </w:rPr>
        <w:t>،</w:t>
      </w:r>
      <w:r w:rsidRPr="007F35AE">
        <w:rPr>
          <w:rtl/>
        </w:rPr>
        <w:t xml:space="preserve"> ولا تبغضونا إليهم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9522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4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وعنه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</w:t>
      </w:r>
      <w:r w:rsidR="002A3095">
        <w:rPr>
          <w:rFonts w:hint="cs"/>
          <w:rtl/>
        </w:rPr>
        <w:t>ّ</w:t>
      </w:r>
      <w:r w:rsidR="007D1694" w:rsidRPr="007F35AE">
        <w:rPr>
          <w:rtl/>
        </w:rPr>
        <w:t>ه قال لبعض شيعته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اتقوا الله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وأحسنوا صحبة من تصاحبونه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وجوار من تجاورونه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وأد</w:t>
      </w:r>
      <w:r w:rsidR="002A3095">
        <w:rPr>
          <w:rFonts w:hint="cs"/>
          <w:rtl/>
        </w:rPr>
        <w:t>ّ</w:t>
      </w:r>
      <w:r w:rsidR="007D1694" w:rsidRPr="007F35AE">
        <w:rPr>
          <w:rtl/>
        </w:rPr>
        <w:t>وا الأمانات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إلى أهلها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ولا تسم</w:t>
      </w:r>
      <w:r w:rsidR="002A3095">
        <w:rPr>
          <w:rFonts w:hint="cs"/>
          <w:rtl/>
        </w:rPr>
        <w:t>ّ</w:t>
      </w:r>
      <w:r w:rsidR="007D1694" w:rsidRPr="007F35AE">
        <w:rPr>
          <w:rtl/>
        </w:rPr>
        <w:t>وا الناس خنازير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إن كنتم شيعتنا تقولون ما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نقول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واعملوا بما نأمركم </w:t>
      </w:r>
      <w:r>
        <w:rPr>
          <w:rtl/>
        </w:rPr>
        <w:t>[</w:t>
      </w:r>
      <w:r w:rsidR="007D1694" w:rsidRPr="007F35AE">
        <w:rPr>
          <w:rtl/>
        </w:rPr>
        <w:t xml:space="preserve"> به </w:t>
      </w:r>
      <w:r>
        <w:rPr>
          <w:rtl/>
        </w:rPr>
        <w:t>]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تكونوا لنا شيعة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ولا تقولوا فينا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ما لا نقول في أنفسنا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فلا تكونوا لنا شيعة</w:t>
      </w:r>
      <w:r w:rsidR="00637BDD">
        <w:rPr>
          <w:rtl/>
        </w:rPr>
        <w:t>،</w:t>
      </w:r>
      <w:r w:rsidR="007D1694" w:rsidRPr="007F35AE">
        <w:rPr>
          <w:rtl/>
        </w:rPr>
        <w:t xml:space="preserve"> إن أبي حدثني</w:t>
      </w:r>
      <w:r w:rsidR="00637BDD">
        <w:rPr>
          <w:rtl/>
        </w:rPr>
        <w:t>:</w:t>
      </w:r>
      <w:r w:rsidR="007D1694" w:rsidRPr="007F35AE">
        <w:rPr>
          <w:rtl/>
        </w:rPr>
        <w:t xml:space="preserve"> أن الرجل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من شيعتنا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كان يكون في الحي فتكون ودائعهم عنده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ووصاياهم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إليه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فكذلك أنتم فكونوا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9523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5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وعن أبي جعفر محمد بن علي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أوصى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رجلا</w:t>
      </w:r>
      <w:r w:rsidR="002A3095">
        <w:rPr>
          <w:rFonts w:hint="cs"/>
          <w:rtl/>
        </w:rPr>
        <w:t>ً</w:t>
      </w:r>
      <w:r w:rsidR="007D1694" w:rsidRPr="007F35AE">
        <w:rPr>
          <w:rtl/>
        </w:rPr>
        <w:t xml:space="preserve"> من أصحابه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أنفذه إلى قوم من شيعته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 له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بل</w:t>
      </w:r>
      <w:r w:rsidR="002A3095">
        <w:rPr>
          <w:rFonts w:hint="cs"/>
          <w:rtl/>
        </w:rPr>
        <w:t>ّ</w:t>
      </w:r>
      <w:r w:rsidR="007D1694" w:rsidRPr="007F35AE">
        <w:rPr>
          <w:rtl/>
        </w:rPr>
        <w:t>غ شيعتنا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وأوصهم بتقوى الله العظيم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وبأن يعود غني</w:t>
      </w:r>
      <w:r w:rsidR="002A3095">
        <w:rPr>
          <w:rFonts w:hint="cs"/>
          <w:rtl/>
        </w:rPr>
        <w:t>ّ</w:t>
      </w:r>
      <w:r w:rsidR="007D1694" w:rsidRPr="007F35AE">
        <w:rPr>
          <w:rtl/>
        </w:rPr>
        <w:t>هم على فقيرهم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ويعود صحيحهم عليلهم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ويحضر حي</w:t>
      </w:r>
      <w:r w:rsidR="002A3095">
        <w:rPr>
          <w:rFonts w:hint="cs"/>
          <w:rtl/>
        </w:rPr>
        <w:t>ّ</w:t>
      </w:r>
      <w:r w:rsidR="007D1694" w:rsidRPr="007F35AE">
        <w:rPr>
          <w:rtl/>
        </w:rPr>
        <w:t>هم جنازة مي</w:t>
      </w:r>
      <w:r w:rsidR="002A3095">
        <w:rPr>
          <w:rFonts w:hint="cs"/>
          <w:rtl/>
        </w:rPr>
        <w:t>ّ</w:t>
      </w:r>
      <w:r w:rsidR="007D1694" w:rsidRPr="007F35AE">
        <w:rPr>
          <w:rtl/>
        </w:rPr>
        <w:t>تهم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ويتلاقوا في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بيوتهم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فإن لقاء بعضهم بعضا</w:t>
      </w:r>
      <w:r w:rsidR="002A3095">
        <w:rPr>
          <w:rFonts w:hint="cs"/>
          <w:rtl/>
        </w:rPr>
        <w:t>ً</w:t>
      </w:r>
      <w:r w:rsidR="007D1694" w:rsidRPr="007F35AE">
        <w:rPr>
          <w:rtl/>
        </w:rPr>
        <w:t xml:space="preserve"> حياة لأمرنا</w:t>
      </w:r>
      <w:r w:rsidR="00637BDD">
        <w:rPr>
          <w:rtl/>
        </w:rPr>
        <w:t>،</w:t>
      </w:r>
      <w:r w:rsidR="007D1694" w:rsidRPr="007F35AE">
        <w:rPr>
          <w:rtl/>
        </w:rPr>
        <w:t xml:space="preserve"> رحم الله امرءا</w:t>
      </w:r>
      <w:r w:rsidR="002A3095">
        <w:rPr>
          <w:rFonts w:hint="cs"/>
          <w:rtl/>
        </w:rPr>
        <w:t>ً</w:t>
      </w:r>
      <w:r w:rsidR="007D1694" w:rsidRPr="007F35AE">
        <w:rPr>
          <w:rtl/>
        </w:rPr>
        <w:t xml:space="preserve"> أحيا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أمرنا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وعمل بأحسنه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قل لهم</w:t>
      </w:r>
      <w:r w:rsidR="00637BDD">
        <w:rPr>
          <w:rtl/>
        </w:rPr>
        <w:t>:</w:t>
      </w:r>
      <w:r w:rsidR="007D1694" w:rsidRPr="007F35AE">
        <w:rPr>
          <w:rtl/>
        </w:rPr>
        <w:t xml:space="preserve"> إن</w:t>
      </w:r>
      <w:r w:rsidR="002A3095">
        <w:rPr>
          <w:rFonts w:hint="cs"/>
          <w:rtl/>
        </w:rPr>
        <w:t>ّ</w:t>
      </w:r>
      <w:r w:rsidR="007D1694" w:rsidRPr="007F35AE">
        <w:rPr>
          <w:rtl/>
        </w:rPr>
        <w:t>ا لا نغني عنكم من الله شيئا</w:t>
      </w:r>
      <w:r w:rsidR="002A3095">
        <w:rPr>
          <w:rFonts w:hint="cs"/>
          <w:rtl/>
        </w:rPr>
        <w:t>ً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بعمل صالح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ولن تنالوا ولايتنا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بالورع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وأن</w:t>
      </w:r>
      <w:r w:rsidR="002A3095">
        <w:rPr>
          <w:rFonts w:hint="cs"/>
          <w:rtl/>
        </w:rPr>
        <w:t>ّ</w:t>
      </w:r>
      <w:r w:rsidR="007D1694" w:rsidRPr="007F35AE">
        <w:rPr>
          <w:rtl/>
        </w:rPr>
        <w:t xml:space="preserve"> أشد</w:t>
      </w:r>
      <w:r w:rsidR="002A3095">
        <w:rPr>
          <w:rFonts w:hint="cs"/>
          <w:rtl/>
        </w:rPr>
        <w:t>ّ</w:t>
      </w:r>
      <w:r w:rsidR="007D1694" w:rsidRPr="007F35AE">
        <w:rPr>
          <w:rtl/>
        </w:rPr>
        <w:t xml:space="preserve"> الناس حسرة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يوم القيامة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لمن وصف عملا</w:t>
      </w:r>
      <w:r w:rsidR="002A3095">
        <w:rPr>
          <w:rFonts w:hint="cs"/>
          <w:rtl/>
        </w:rPr>
        <w:t>ً</w:t>
      </w:r>
      <w:r w:rsidR="007D1694" w:rsidRPr="007F35AE">
        <w:rPr>
          <w:rtl/>
        </w:rPr>
        <w:t xml:space="preserve"> ثم خالف إلى غيره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9524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6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وعن أبي عبد الله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أوصى بعض شيعته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أما والله أنكم لعلى دين الله ودين ملائكته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فأعينونا على ذلك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4</w:t>
      </w:r>
      <w:r>
        <w:rPr>
          <w:rtl/>
        </w:rPr>
        <w:t xml:space="preserve"> - </w:t>
      </w:r>
      <w:r w:rsidRPr="007F35AE">
        <w:rPr>
          <w:rtl/>
        </w:rPr>
        <w:t>دعائم الاسلام ج 1 ص 61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5</w:t>
      </w:r>
      <w:r>
        <w:rPr>
          <w:rtl/>
        </w:rPr>
        <w:t xml:space="preserve"> - </w:t>
      </w:r>
      <w:r w:rsidRPr="007F35AE">
        <w:rPr>
          <w:rtl/>
        </w:rPr>
        <w:t>دعائم الاسلام ج 1 ص 61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6</w:t>
      </w:r>
      <w:r>
        <w:rPr>
          <w:rtl/>
        </w:rPr>
        <w:t xml:space="preserve"> - </w:t>
      </w:r>
      <w:r w:rsidRPr="007F35AE">
        <w:rPr>
          <w:rtl/>
        </w:rPr>
        <w:t>دعائم الاسلام ج 1 ص 62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بورع واجتهاد</w:t>
      </w:r>
      <w:r w:rsidR="00637BDD">
        <w:rPr>
          <w:rtl/>
        </w:rPr>
        <w:t>،</w:t>
      </w:r>
      <w:r w:rsidRPr="007F35AE">
        <w:rPr>
          <w:rtl/>
        </w:rPr>
        <w:t xml:space="preserve"> أما والله ما يقبل</w:t>
      </w:r>
      <w:r w:rsidR="003C35D8">
        <w:rPr>
          <w:rtl/>
        </w:rPr>
        <w:t xml:space="preserve"> إلّا </w:t>
      </w:r>
      <w:r w:rsidRPr="007F35AE">
        <w:rPr>
          <w:rtl/>
        </w:rPr>
        <w:t>منكم</w:t>
      </w:r>
      <w:r w:rsidR="00637BDD">
        <w:rPr>
          <w:rtl/>
        </w:rPr>
        <w:t>،</w:t>
      </w:r>
      <w:r w:rsidRPr="007F35AE">
        <w:rPr>
          <w:rtl/>
        </w:rPr>
        <w:t xml:space="preserve"> فاتقوا الله</w:t>
      </w:r>
      <w:r w:rsidR="00637BDD">
        <w:rPr>
          <w:rtl/>
        </w:rPr>
        <w:t>،</w:t>
      </w:r>
      <w:r w:rsidRPr="007F35AE">
        <w:rPr>
          <w:rtl/>
        </w:rPr>
        <w:t xml:space="preserve"> وكف</w:t>
      </w:r>
      <w:r w:rsidR="002A3095">
        <w:rPr>
          <w:rFonts w:hint="cs"/>
          <w:rtl/>
        </w:rPr>
        <w:t>ّ</w:t>
      </w:r>
      <w:r w:rsidRPr="007F35AE">
        <w:rPr>
          <w:rtl/>
        </w:rPr>
        <w:t>وا</w:t>
      </w:r>
      <w:r>
        <w:rPr>
          <w:rFonts w:hint="cs"/>
          <w:rtl/>
        </w:rPr>
        <w:t xml:space="preserve"> </w:t>
      </w:r>
      <w:r w:rsidRPr="007F35AE">
        <w:rPr>
          <w:rtl/>
        </w:rPr>
        <w:t>ألسنتكم</w:t>
      </w:r>
      <w:r w:rsidR="00637BDD">
        <w:rPr>
          <w:rtl/>
        </w:rPr>
        <w:t>،</w:t>
      </w:r>
      <w:r w:rsidRPr="007F35AE">
        <w:rPr>
          <w:rtl/>
        </w:rPr>
        <w:t xml:space="preserve"> وصل</w:t>
      </w:r>
      <w:r w:rsidR="002A3095">
        <w:rPr>
          <w:rFonts w:hint="cs"/>
          <w:rtl/>
        </w:rPr>
        <w:t>ّ</w:t>
      </w:r>
      <w:r w:rsidRPr="007F35AE">
        <w:rPr>
          <w:rtl/>
        </w:rPr>
        <w:t>وا في مساجدكم</w:t>
      </w:r>
      <w:r w:rsidR="00637BDD">
        <w:rPr>
          <w:rtl/>
        </w:rPr>
        <w:t>،</w:t>
      </w:r>
      <w:r w:rsidRPr="007F35AE">
        <w:rPr>
          <w:rtl/>
        </w:rPr>
        <w:t xml:space="preserve"> وعودوا مرضاكم</w:t>
      </w:r>
      <w:r w:rsidR="00637BDD">
        <w:rPr>
          <w:rtl/>
        </w:rPr>
        <w:t>،</w:t>
      </w:r>
      <w:r w:rsidRPr="007F35AE">
        <w:rPr>
          <w:rtl/>
        </w:rPr>
        <w:t xml:space="preserve"> فإذا تمي</w:t>
      </w:r>
      <w:r w:rsidR="002A3095">
        <w:rPr>
          <w:rFonts w:hint="cs"/>
          <w:rtl/>
        </w:rPr>
        <w:t>ّ</w:t>
      </w:r>
      <w:r w:rsidRPr="007F35AE">
        <w:rPr>
          <w:rtl/>
        </w:rPr>
        <w:t>ز الناس</w:t>
      </w:r>
      <w:r>
        <w:rPr>
          <w:rFonts w:hint="cs"/>
          <w:rtl/>
        </w:rPr>
        <w:t xml:space="preserve"> </w:t>
      </w:r>
      <w:r w:rsidRPr="007F35AE">
        <w:rPr>
          <w:rtl/>
        </w:rPr>
        <w:t>فتمي</w:t>
      </w:r>
      <w:r w:rsidR="002A3095">
        <w:rPr>
          <w:rFonts w:hint="cs"/>
          <w:rtl/>
        </w:rPr>
        <w:t>ّ</w:t>
      </w:r>
      <w:r w:rsidRPr="007F35AE">
        <w:rPr>
          <w:rtl/>
        </w:rPr>
        <w:t xml:space="preserve">زوا </w:t>
      </w:r>
      <w:r>
        <w:rPr>
          <w:rFonts w:hint="cs"/>
          <w:rtl/>
        </w:rPr>
        <w:t>»</w:t>
      </w:r>
      <w:r w:rsidRPr="007F35AE">
        <w:rPr>
          <w:rtl/>
        </w:rPr>
        <w:t xml:space="preserve"> الخبر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9525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7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وعنه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 لبعض شيعته يوصيهم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« أخذ قوم كذا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وقوم كذا</w:t>
      </w:r>
      <w:r w:rsidR="007D1694">
        <w:rPr>
          <w:rtl/>
        </w:rPr>
        <w:t xml:space="preserve"> - </w:t>
      </w:r>
      <w:r w:rsidR="007D1694" w:rsidRPr="007F35AE">
        <w:rPr>
          <w:rtl/>
        </w:rPr>
        <w:t>حتى وصف خمسة أصناف</w:t>
      </w:r>
      <w:r w:rsidR="007D1694">
        <w:rPr>
          <w:rtl/>
        </w:rPr>
        <w:t xml:space="preserve"> - </w:t>
      </w:r>
      <w:r w:rsidR="007D1694" w:rsidRPr="007F35AE">
        <w:rPr>
          <w:rtl/>
        </w:rPr>
        <w:t>وأخذتم بأمر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أهل بيت نبيكم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فعليكم بتقوى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وصدق الحديث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وأداء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الأمانة</w:t>
      </w:r>
      <w:r w:rsidR="00637BDD">
        <w:rPr>
          <w:rtl/>
        </w:rPr>
        <w:t>،</w:t>
      </w:r>
      <w:r w:rsidR="008C536B">
        <w:rPr>
          <w:rtl/>
        </w:rPr>
        <w:t xml:space="preserve"> فإنّه </w:t>
      </w:r>
      <w:r w:rsidR="007D1694" w:rsidRPr="007F35AE">
        <w:rPr>
          <w:rtl/>
        </w:rPr>
        <w:t>لا ينال ما عند الله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بطاعته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9526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8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وعن أبي جعفر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أوصى لبعض شيعته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يا معشر شيعتنا</w:t>
      </w:r>
      <w:r w:rsidR="00637BDD">
        <w:rPr>
          <w:rtl/>
        </w:rPr>
        <w:t>،</w:t>
      </w:r>
      <w:r w:rsidR="007D1694" w:rsidRPr="007F35AE">
        <w:rPr>
          <w:rtl/>
        </w:rPr>
        <w:t xml:space="preserve"> اسمعوا وافهموا وصايانا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وعهدنا إلى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أوليائنا</w:t>
      </w:r>
      <w:r w:rsidR="00637BDD">
        <w:rPr>
          <w:rtl/>
        </w:rPr>
        <w:t>،</w:t>
      </w:r>
      <w:r w:rsidR="007D1694" w:rsidRPr="007F35AE">
        <w:rPr>
          <w:rtl/>
        </w:rPr>
        <w:t xml:space="preserve"> أصدقوا في قولكم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وبر</w:t>
      </w:r>
      <w:r w:rsidR="002A3095">
        <w:rPr>
          <w:rFonts w:hint="cs"/>
          <w:rtl/>
        </w:rPr>
        <w:t>ّ</w:t>
      </w:r>
      <w:r w:rsidR="007D1694" w:rsidRPr="007F35AE">
        <w:rPr>
          <w:rtl/>
        </w:rPr>
        <w:t>وا في أيمانكم لأوليائكم وأعدائكم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وتواسوا بأموالكم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وتحاب</w:t>
      </w:r>
      <w:r w:rsidR="002A3095">
        <w:rPr>
          <w:rFonts w:hint="cs"/>
          <w:rtl/>
        </w:rPr>
        <w:t>ّ</w:t>
      </w:r>
      <w:r w:rsidR="007D1694" w:rsidRPr="007F35AE">
        <w:rPr>
          <w:rtl/>
        </w:rPr>
        <w:t>وا بقلوبكم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وتصد</w:t>
      </w:r>
      <w:r w:rsidR="002A3095">
        <w:rPr>
          <w:rFonts w:hint="cs"/>
          <w:rtl/>
        </w:rPr>
        <w:t>ّ</w:t>
      </w:r>
      <w:r w:rsidR="007D1694" w:rsidRPr="007F35AE">
        <w:rPr>
          <w:rtl/>
        </w:rPr>
        <w:t>قوا على فقرائكم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واجتمعوا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على أموركم ولا تدخلوا غشا</w:t>
      </w:r>
      <w:r w:rsidR="002A3095">
        <w:rPr>
          <w:rFonts w:hint="cs"/>
          <w:rtl/>
        </w:rPr>
        <w:t>ً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ولا خيانة على أحد » الخبر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9527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9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وعن أبي عبد الله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 يوصي شيعته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« خالقوا الناس بأحسن أخلاقكم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صل</w:t>
      </w:r>
      <w:r w:rsidR="002A3095">
        <w:rPr>
          <w:rFonts w:hint="cs"/>
          <w:rtl/>
        </w:rPr>
        <w:t>ّ</w:t>
      </w:r>
      <w:r w:rsidR="007D1694" w:rsidRPr="007F35AE">
        <w:rPr>
          <w:rtl/>
        </w:rPr>
        <w:t>وا في مساجدهم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وعودوا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مرضاهم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واشهدوا جنائزهم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وإن استعطتم أن تكونوا الأئمة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والمؤذنين فافعلوا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فإنكم إذا فعلتم ذلك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 الناس</w:t>
      </w:r>
      <w:r w:rsidR="00637BDD">
        <w:rPr>
          <w:rtl/>
        </w:rPr>
        <w:t>:</w:t>
      </w:r>
      <w:r w:rsidR="007D1694" w:rsidRPr="007F35AE">
        <w:rPr>
          <w:rtl/>
        </w:rPr>
        <w:t xml:space="preserve"> هؤلاء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الفلانية</w:t>
      </w:r>
      <w:r w:rsidR="00637BDD">
        <w:rPr>
          <w:rtl/>
        </w:rPr>
        <w:t>،</w:t>
      </w:r>
      <w:r w:rsidR="007D1694" w:rsidRPr="007F35AE">
        <w:rPr>
          <w:rtl/>
        </w:rPr>
        <w:t xml:space="preserve"> رحم الله فلانا</w:t>
      </w:r>
      <w:r w:rsidR="002A3095">
        <w:rPr>
          <w:rFonts w:hint="cs"/>
          <w:rtl/>
        </w:rPr>
        <w:t>ً</w:t>
      </w:r>
      <w:r w:rsidR="007D1694" w:rsidRPr="007F35AE">
        <w:rPr>
          <w:rtl/>
        </w:rPr>
        <w:t xml:space="preserve"> ما أحسن ما كان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يؤدب أصحابه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9528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10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وعنه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أنه كان يوصي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شيعته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عليكم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بالورع والاجتهاد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وصدق الحديث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وأداء الأمانة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والتمسك بما أنتم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7</w:t>
      </w:r>
      <w:r>
        <w:rPr>
          <w:rtl/>
        </w:rPr>
        <w:t xml:space="preserve"> - </w:t>
      </w:r>
      <w:r w:rsidRPr="007F35AE">
        <w:rPr>
          <w:rtl/>
        </w:rPr>
        <w:t>دعائم الاسلام ج 1 ص 64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8</w:t>
      </w:r>
      <w:r>
        <w:rPr>
          <w:rtl/>
        </w:rPr>
        <w:t xml:space="preserve"> - </w:t>
      </w:r>
      <w:r w:rsidRPr="007F35AE">
        <w:rPr>
          <w:rtl/>
        </w:rPr>
        <w:t>دعائم الاسلام ج 1 ص 64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9</w:t>
      </w:r>
      <w:r>
        <w:rPr>
          <w:rtl/>
        </w:rPr>
        <w:t xml:space="preserve"> - </w:t>
      </w:r>
      <w:r w:rsidRPr="007F35AE">
        <w:rPr>
          <w:rtl/>
        </w:rPr>
        <w:t>دعائم الاسلام ج 1 ص 66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نسخة</w:t>
      </w:r>
      <w:r w:rsidR="00637BDD">
        <w:rPr>
          <w:rtl/>
        </w:rPr>
        <w:t>:</w:t>
      </w:r>
      <w:r w:rsidRPr="007F35AE">
        <w:rPr>
          <w:rtl/>
        </w:rPr>
        <w:t xml:space="preserve"> ما كان أحسن ما </w:t>
      </w:r>
      <w:r w:rsidR="00A61C25">
        <w:rPr>
          <w:rtl/>
        </w:rPr>
        <w:t>(</w:t>
      </w:r>
      <w:r w:rsidR="004A4E5B">
        <w:rPr>
          <w:rtl/>
        </w:rPr>
        <w:t>منه قدّه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10</w:t>
      </w:r>
      <w:r>
        <w:rPr>
          <w:rtl/>
        </w:rPr>
        <w:t xml:space="preserve"> - </w:t>
      </w:r>
      <w:r w:rsidRPr="007F35AE">
        <w:rPr>
          <w:rtl/>
        </w:rPr>
        <w:t>دعائم الاسلام ج 1 ص 66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أنه قال لبعض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 xml:space="preserve">عليه </w:t>
      </w:r>
      <w:r>
        <w:rPr>
          <w:rFonts w:hint="cs"/>
          <w:rtl/>
        </w:rPr>
        <w:t>»</w:t>
      </w:r>
      <w:r w:rsidRPr="007F35AE">
        <w:rPr>
          <w:rtl/>
        </w:rPr>
        <w:t xml:space="preserve"> الخبر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9529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الشيخ المفيد في مجالسه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أحمد بن محمد بن الحسن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الوليد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محمد بن الحسن الصفار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علي بن مهزيار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عن علي بن حديد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مرازم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قال أبو عبد الله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عليكم بالصلاة في المسجد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وحسن الجوار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للناس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وإقامة الشهادة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وحضور الجنائز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</w:t>
      </w:r>
      <w:r w:rsidR="002A3095">
        <w:rPr>
          <w:rFonts w:hint="cs"/>
          <w:rtl/>
        </w:rPr>
        <w:t>ّ</w:t>
      </w:r>
      <w:r w:rsidR="007D1694" w:rsidRPr="007F35AE">
        <w:rPr>
          <w:rtl/>
        </w:rPr>
        <w:t>ه لا بد</w:t>
      </w:r>
      <w:r w:rsidR="002A3095">
        <w:rPr>
          <w:rFonts w:hint="cs"/>
          <w:rtl/>
        </w:rPr>
        <w:t>ّ</w:t>
      </w:r>
      <w:r w:rsidR="007D1694" w:rsidRPr="007F35AE">
        <w:rPr>
          <w:rtl/>
        </w:rPr>
        <w:t xml:space="preserve"> لكم من الناس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أن أحدا</w:t>
      </w:r>
      <w:r w:rsidR="002A3095">
        <w:rPr>
          <w:rFonts w:hint="cs"/>
          <w:rtl/>
        </w:rPr>
        <w:t>ً</w:t>
      </w:r>
      <w:r w:rsidR="007D1694" w:rsidRPr="007F35AE">
        <w:rPr>
          <w:rtl/>
        </w:rPr>
        <w:t xml:space="preserve"> لا يستغني عن الناس</w:t>
      </w:r>
      <w:r w:rsidR="00637BDD">
        <w:rPr>
          <w:rtl/>
        </w:rPr>
        <w:t>،</w:t>
      </w:r>
      <w:r w:rsidR="007D1694" w:rsidRPr="007F35AE">
        <w:rPr>
          <w:rtl/>
        </w:rPr>
        <w:t xml:space="preserve"> بجنازته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فأم</w:t>
      </w:r>
      <w:r w:rsidR="002A3095">
        <w:rPr>
          <w:rFonts w:hint="cs"/>
          <w:rtl/>
        </w:rPr>
        <w:t>ّ</w:t>
      </w:r>
      <w:r w:rsidR="007D1694" w:rsidRPr="007F35AE">
        <w:rPr>
          <w:rtl/>
        </w:rPr>
        <w:t>ا نحن نأتي جنائزهم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وإن</w:t>
      </w:r>
      <w:r w:rsidR="002A3095">
        <w:rPr>
          <w:rFonts w:hint="cs"/>
          <w:rtl/>
        </w:rPr>
        <w:t>ّ</w:t>
      </w:r>
      <w:r w:rsidR="007D1694" w:rsidRPr="007F35AE">
        <w:rPr>
          <w:rtl/>
        </w:rPr>
        <w:t>ما ينبغي لكم أن تصنعوا مثل ما يصنع من تأتمون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به والناس لا بد</w:t>
      </w:r>
      <w:r w:rsidR="002A3095">
        <w:rPr>
          <w:rFonts w:hint="cs"/>
          <w:rtl/>
        </w:rPr>
        <w:t>ّ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لبعضهم من بعض</w:t>
      </w:r>
      <w:r w:rsidR="00637BDD">
        <w:rPr>
          <w:rtl/>
        </w:rPr>
        <w:t>،</w:t>
      </w:r>
      <w:r w:rsidR="007D1694" w:rsidRPr="007F35AE">
        <w:rPr>
          <w:rtl/>
        </w:rPr>
        <w:t xml:space="preserve"> ما داموا على هذه الحال حتى يكون ذلك</w:t>
      </w:r>
      <w:r w:rsidR="00637BDD">
        <w:rPr>
          <w:rtl/>
        </w:rPr>
        <w:t>،</w:t>
      </w:r>
      <w:r w:rsidR="007D1694" w:rsidRPr="007F35AE">
        <w:rPr>
          <w:rtl/>
        </w:rPr>
        <w:t xml:space="preserve"> ثم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ينقطع</w:t>
      </w:r>
      <w:r w:rsidR="003C35D8">
        <w:rPr>
          <w:rtl/>
        </w:rPr>
        <w:t xml:space="preserve"> كلّ </w:t>
      </w:r>
      <w:r w:rsidR="007D1694" w:rsidRPr="007F35AE">
        <w:rPr>
          <w:rtl/>
        </w:rPr>
        <w:t>قوم إلى أهل أهوائهم » الخبر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9530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12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الصدوق في صفات الشيعة</w:t>
      </w:r>
      <w:r w:rsidR="00637BDD">
        <w:rPr>
          <w:rtl/>
        </w:rPr>
        <w:t>:</w:t>
      </w:r>
      <w:r w:rsidR="007D1694" w:rsidRPr="007F35AE">
        <w:rPr>
          <w:rtl/>
        </w:rPr>
        <w:t xml:space="preserve"> بإسناده عن محمد بن الحسن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الوليد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الحسين بن أبي الخطاب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عبد الله بن زياد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سل</w:t>
      </w:r>
      <w:r w:rsidR="002A3095">
        <w:rPr>
          <w:rFonts w:hint="cs"/>
          <w:rtl/>
        </w:rPr>
        <w:t>ّ</w:t>
      </w:r>
      <w:r w:rsidR="007D1694" w:rsidRPr="007F35AE">
        <w:rPr>
          <w:rtl/>
        </w:rPr>
        <w:t xml:space="preserve">منا على أبي عبد الله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بمنى</w:t>
      </w:r>
      <w:r w:rsidR="00637BDD">
        <w:rPr>
          <w:rtl/>
        </w:rPr>
        <w:t>،</w:t>
      </w:r>
      <w:r w:rsidR="007D1694" w:rsidRPr="007F35AE">
        <w:rPr>
          <w:rtl/>
        </w:rPr>
        <w:t xml:space="preserve"> ثم قلت</w:t>
      </w:r>
      <w:r w:rsidR="00637BDD">
        <w:rPr>
          <w:rtl/>
        </w:rPr>
        <w:t>:</w:t>
      </w:r>
      <w:r w:rsidR="007D1694" w:rsidRPr="007F35AE">
        <w:rPr>
          <w:rtl/>
        </w:rPr>
        <w:t xml:space="preserve"> يا ابن رسول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الله إن</w:t>
      </w:r>
      <w:r w:rsidR="002A3095">
        <w:rPr>
          <w:rFonts w:hint="cs"/>
          <w:rtl/>
        </w:rPr>
        <w:t>ّ</w:t>
      </w:r>
      <w:r w:rsidR="007D1694" w:rsidRPr="007F35AE">
        <w:rPr>
          <w:rtl/>
        </w:rPr>
        <w:t>ا قوم مجتازون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لسنا نطيق هذا المجلس منك كل</w:t>
      </w:r>
      <w:r w:rsidR="002A3095">
        <w:rPr>
          <w:rFonts w:hint="cs"/>
          <w:rtl/>
        </w:rPr>
        <w:t>ّ</w:t>
      </w:r>
      <w:r w:rsidR="007D1694" w:rsidRPr="007F35AE">
        <w:rPr>
          <w:rtl/>
        </w:rPr>
        <w:t>ما أردناه فأوصنا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عليكم بتقوى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وصدق الحديث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وأداء الأمانة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وحسن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الصحبة لمن صحبكم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وإفشاء 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وإطعام الطعام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صل</w:t>
      </w:r>
      <w:r w:rsidR="002A3095">
        <w:rPr>
          <w:rFonts w:hint="cs"/>
          <w:rtl/>
        </w:rPr>
        <w:t>ّ</w:t>
      </w:r>
      <w:r w:rsidR="007D1694" w:rsidRPr="007F35AE">
        <w:rPr>
          <w:rtl/>
        </w:rPr>
        <w:t>وا في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مساجدهم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وعودوا مرضاهم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واتبعوا جنائزهم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فإن أبي حدثني</w:t>
      </w:r>
      <w:r w:rsidR="00637BDD">
        <w:rPr>
          <w:rtl/>
        </w:rPr>
        <w:t>:</w:t>
      </w:r>
      <w:r w:rsidR="007D1694" w:rsidRPr="007F35AE">
        <w:rPr>
          <w:rtl/>
        </w:rPr>
        <w:t xml:space="preserve"> أن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شيعتنا أهل البيت</w:t>
      </w:r>
      <w:r w:rsidR="00637BDD">
        <w:rPr>
          <w:rtl/>
        </w:rPr>
        <w:t>،</w:t>
      </w:r>
      <w:r w:rsidR="007D1694" w:rsidRPr="007F35AE">
        <w:rPr>
          <w:rtl/>
        </w:rPr>
        <w:t xml:space="preserve"> كانوا خيار من كانوا منهم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إن كان فقيه كان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منهم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وإن كان مؤذن فهو منهم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وإن كان إمام كان منهم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وإن كان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صاحب أمانة كان منهم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وإن كان صاحب وديعة كان منهم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وكذلك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11</w:t>
      </w:r>
      <w:r>
        <w:rPr>
          <w:rtl/>
        </w:rPr>
        <w:t xml:space="preserve"> - </w:t>
      </w:r>
      <w:r w:rsidRPr="007F35AE">
        <w:rPr>
          <w:rtl/>
        </w:rPr>
        <w:t>أمالي المفيد ص 185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بحياته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12</w:t>
      </w:r>
      <w:r>
        <w:rPr>
          <w:rtl/>
        </w:rPr>
        <w:t xml:space="preserve"> - </w:t>
      </w:r>
      <w:r w:rsidRPr="007F35AE">
        <w:rPr>
          <w:rtl/>
        </w:rPr>
        <w:t>صفات الشيعة ص 28 ح 39</w:t>
      </w:r>
      <w:r w:rsidR="00637BDD">
        <w:rPr>
          <w:rtl/>
        </w:rPr>
        <w:t>،</w:t>
      </w:r>
      <w:r w:rsidRPr="007F35AE">
        <w:rPr>
          <w:rtl/>
        </w:rPr>
        <w:t xml:space="preserve"> وعنه في البحار ج 74 ص 162 ح 25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="00FD1028">
        <w:rPr>
          <w:rtl/>
        </w:rPr>
        <w:lastRenderedPageBreak/>
        <w:t>[</w:t>
      </w:r>
      <w:r w:rsidRPr="007F35AE">
        <w:rPr>
          <w:rtl/>
        </w:rPr>
        <w:t xml:space="preserve"> كونوا </w:t>
      </w:r>
      <w:r w:rsidR="00FD1028">
        <w:rPr>
          <w:rtl/>
        </w:rPr>
        <w:t>]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(1)</w:t>
      </w:r>
      <w:r w:rsidRPr="007F35AE">
        <w:rPr>
          <w:rtl/>
        </w:rPr>
        <w:t xml:space="preserve"> أحب</w:t>
      </w:r>
      <w:r w:rsidR="002A3095">
        <w:rPr>
          <w:rFonts w:hint="cs"/>
          <w:rtl/>
        </w:rPr>
        <w:t>ّ</w:t>
      </w:r>
      <w:r w:rsidRPr="007F35AE">
        <w:rPr>
          <w:rtl/>
        </w:rPr>
        <w:t xml:space="preserve">ونا </w:t>
      </w:r>
      <w:r w:rsidRPr="007D1694">
        <w:rPr>
          <w:rStyle w:val="libFootnotenumChar"/>
          <w:rtl/>
        </w:rPr>
        <w:t>(2)</w:t>
      </w:r>
      <w:r w:rsidRPr="007F35AE">
        <w:rPr>
          <w:rtl/>
        </w:rPr>
        <w:t xml:space="preserve"> إلى الناس</w:t>
      </w:r>
      <w:r w:rsidR="00637BDD">
        <w:rPr>
          <w:rtl/>
        </w:rPr>
        <w:t>،</w:t>
      </w:r>
      <w:r w:rsidRPr="007F35AE">
        <w:rPr>
          <w:rtl/>
        </w:rPr>
        <w:t xml:space="preserve"> ولا تبغضونا إليهم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9531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13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فقه الرضا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أروي عن العالم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عليكم بتقوى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والورع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والاجتهاد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وأداء الأمانة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وصدق الحديث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وحسن الجوار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فبهذا جاء محمد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 xml:space="preserve"> صل</w:t>
      </w:r>
      <w:r w:rsidR="002A3095">
        <w:rPr>
          <w:rFonts w:hint="cs"/>
          <w:rtl/>
        </w:rPr>
        <w:t>ّ</w:t>
      </w:r>
      <w:r w:rsidR="007D1694" w:rsidRPr="007F35AE">
        <w:rPr>
          <w:rtl/>
        </w:rPr>
        <w:t>وا في عشائركم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وصل</w:t>
      </w:r>
      <w:r w:rsidR="002A3095">
        <w:rPr>
          <w:rFonts w:hint="cs"/>
          <w:rtl/>
        </w:rPr>
        <w:t>ّ</w:t>
      </w:r>
      <w:r w:rsidR="007D1694" w:rsidRPr="007F35AE">
        <w:rPr>
          <w:rtl/>
        </w:rPr>
        <w:t>وا أرحامكم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وعودوا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مرضاكم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واحضروا جنائزهم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كونوا لنا زينا</w:t>
      </w:r>
      <w:r w:rsidR="002A3095">
        <w:rPr>
          <w:rFonts w:hint="cs"/>
          <w:rtl/>
        </w:rPr>
        <w:t>ً</w:t>
      </w:r>
      <w:r w:rsidR="007D1694" w:rsidRPr="007F35AE">
        <w:rPr>
          <w:rtl/>
        </w:rPr>
        <w:t xml:space="preserve"> ولا تكونوا شينا</w:t>
      </w:r>
      <w:r w:rsidR="002A3095">
        <w:rPr>
          <w:rFonts w:hint="cs"/>
          <w:rtl/>
        </w:rPr>
        <w:t>ً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حببونا إلى الناس ولا تبغضونا</w:t>
      </w:r>
      <w:r w:rsidR="00637BDD">
        <w:rPr>
          <w:rtl/>
        </w:rPr>
        <w:t>،</w:t>
      </w:r>
      <w:r w:rsidR="007D1694" w:rsidRPr="007F35AE">
        <w:rPr>
          <w:rtl/>
        </w:rPr>
        <w:t xml:space="preserve"> جر</w:t>
      </w:r>
      <w:r w:rsidR="002A3095">
        <w:rPr>
          <w:rFonts w:hint="cs"/>
          <w:rtl/>
        </w:rPr>
        <w:t>ّ</w:t>
      </w:r>
      <w:r w:rsidR="007D1694" w:rsidRPr="007F35AE">
        <w:rPr>
          <w:rtl/>
        </w:rPr>
        <w:t>وا إلينا</w:t>
      </w:r>
      <w:r w:rsidR="003C35D8">
        <w:rPr>
          <w:rtl/>
        </w:rPr>
        <w:t xml:space="preserve"> كلّ </w:t>
      </w:r>
      <w:r w:rsidR="007D1694" w:rsidRPr="007F35AE">
        <w:rPr>
          <w:rtl/>
        </w:rPr>
        <w:t>مو</w:t>
      </w:r>
      <w:r w:rsidR="002A3095">
        <w:rPr>
          <w:rFonts w:hint="cs"/>
          <w:rtl/>
        </w:rPr>
        <w:t>ّ</w:t>
      </w:r>
      <w:r w:rsidR="007D1694" w:rsidRPr="007F35AE">
        <w:rPr>
          <w:rtl/>
        </w:rPr>
        <w:t>دة</w:t>
      </w:r>
      <w:r w:rsidR="00637BDD">
        <w:rPr>
          <w:rtl/>
        </w:rPr>
        <w:t>،</w:t>
      </w:r>
      <w:r w:rsidR="007D1694" w:rsidRPr="007F35AE">
        <w:rPr>
          <w:rtl/>
        </w:rPr>
        <w:t xml:space="preserve"> ادفعوا عن</w:t>
      </w:r>
      <w:r w:rsidR="002A3095">
        <w:rPr>
          <w:rFonts w:hint="cs"/>
          <w:rtl/>
        </w:rPr>
        <w:t>ّ</w:t>
      </w:r>
      <w:r w:rsidR="007D1694" w:rsidRPr="007F35AE">
        <w:rPr>
          <w:rtl/>
        </w:rPr>
        <w:t>ا</w:t>
      </w:r>
      <w:r w:rsidR="003C35D8">
        <w:rPr>
          <w:rtl/>
        </w:rPr>
        <w:t xml:space="preserve"> كلّ </w:t>
      </w:r>
      <w:r w:rsidR="007D1694" w:rsidRPr="007F35AE">
        <w:rPr>
          <w:rtl/>
        </w:rPr>
        <w:t>قبيح » الخبر</w:t>
      </w:r>
      <w:r w:rsidR="007D1694">
        <w:rPr>
          <w:rtl/>
        </w:rPr>
        <w:t>.</w:t>
      </w:r>
    </w:p>
    <w:p w:rsidR="007D1694" w:rsidRPr="007F35AE" w:rsidRDefault="00FD1028" w:rsidP="002A3095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9532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14</w:t>
      </w:r>
      <w:r w:rsidR="007D1694">
        <w:rPr>
          <w:rtl/>
        </w:rPr>
        <w:t xml:space="preserve"> - </w:t>
      </w:r>
      <w:r w:rsidR="007D1694" w:rsidRPr="007F35AE">
        <w:rPr>
          <w:rtl/>
        </w:rPr>
        <w:t>محمد بن مسعود العياشي في تفسيره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عبد الله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سنان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عبد الله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سمعته يقول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اتقوا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ولا تحملوا الناس على أكتافكم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إن الله يقول في كتابه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A61C25">
        <w:rPr>
          <w:rStyle w:val="libAlaemChar"/>
          <w:rtl/>
        </w:rPr>
        <w:t>(</w:t>
      </w:r>
      <w:r w:rsidR="002A3095">
        <w:rPr>
          <w:rStyle w:val="libAieChar"/>
          <w:rFonts w:hint="cs"/>
          <w:rtl/>
        </w:rPr>
        <w:t xml:space="preserve"> </w:t>
      </w:r>
      <w:r w:rsidR="002A3095" w:rsidRPr="002A3095">
        <w:rPr>
          <w:rStyle w:val="libAieChar"/>
          <w:rtl/>
        </w:rPr>
        <w:t>وَقُولُوا لِلنَّاسِ حُسْنًا</w:t>
      </w:r>
      <w:r w:rsidR="002A3095">
        <w:rPr>
          <w:rStyle w:val="libAieChar"/>
          <w:rFonts w:hint="cs"/>
          <w:rtl/>
        </w:rPr>
        <w:t xml:space="preserve"> </w:t>
      </w:r>
      <w:r w:rsidR="00A61C25" w:rsidRPr="002A3095">
        <w:rPr>
          <w:rStyle w:val="libAlaemChar"/>
          <w:rtl/>
        </w:rPr>
        <w:t>)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وعودوا مرضاهم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واشهدوا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جنائزهم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وصل</w:t>
      </w:r>
      <w:r w:rsidR="00C5433A">
        <w:rPr>
          <w:rFonts w:hint="cs"/>
          <w:rtl/>
        </w:rPr>
        <w:t>ّ</w:t>
      </w:r>
      <w:r w:rsidR="007D1694" w:rsidRPr="007F35AE">
        <w:rPr>
          <w:rtl/>
        </w:rPr>
        <w:t>وا معهم في مساجدهم »</w:t>
      </w:r>
      <w:r w:rsidR="007D1694">
        <w:rPr>
          <w:rtl/>
        </w:rPr>
        <w:t>.</w:t>
      </w:r>
    </w:p>
    <w:p w:rsidR="007D1694" w:rsidRPr="007F35AE" w:rsidRDefault="00FD1028" w:rsidP="00C5433A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9533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15</w:t>
      </w:r>
      <w:r w:rsidR="007D1694">
        <w:rPr>
          <w:rtl/>
        </w:rPr>
        <w:t xml:space="preserve"> - </w:t>
      </w:r>
      <w:r w:rsidR="007D1694" w:rsidRPr="007F35AE">
        <w:rPr>
          <w:rtl/>
        </w:rPr>
        <w:t>كتاب جعفر بن محمد بن شريح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أبي الصباح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عبد الله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 في كلام له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وخالطوا الناس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وآتوهم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وأعينوهم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ولا تجانبوهم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وقولوا لهم كما قال الله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C5433A">
        <w:rPr>
          <w:rStyle w:val="libAlaemChar"/>
          <w:rtl/>
        </w:rPr>
        <w:t>(</w:t>
      </w:r>
      <w:r w:rsidR="00C5433A">
        <w:rPr>
          <w:rStyle w:val="libAieChar"/>
          <w:rFonts w:hint="cs"/>
          <w:rtl/>
        </w:rPr>
        <w:t xml:space="preserve"> </w:t>
      </w:r>
      <w:r w:rsidR="00C5433A" w:rsidRPr="002A3095">
        <w:rPr>
          <w:rStyle w:val="libAieChar"/>
          <w:rtl/>
        </w:rPr>
        <w:t>وَقُولُوا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في المصدر</w:t>
      </w:r>
      <w:r w:rsidR="00637BDD">
        <w:rPr>
          <w:rtl/>
        </w:rPr>
        <w:t>:</w:t>
      </w:r>
      <w:r w:rsidRPr="007F35AE">
        <w:rPr>
          <w:rtl/>
        </w:rPr>
        <w:t xml:space="preserve"> حب</w:t>
      </w:r>
      <w:r w:rsidR="00C5433A">
        <w:rPr>
          <w:rFonts w:hint="cs"/>
          <w:rtl/>
        </w:rPr>
        <w:t>ّ</w:t>
      </w:r>
      <w:r w:rsidRPr="007F35AE">
        <w:rPr>
          <w:rtl/>
        </w:rPr>
        <w:t>بونا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13</w:t>
      </w:r>
      <w:r>
        <w:rPr>
          <w:rtl/>
        </w:rPr>
        <w:t xml:space="preserve"> - </w:t>
      </w:r>
      <w:r w:rsidRPr="007F35AE">
        <w:rPr>
          <w:rtl/>
        </w:rPr>
        <w:t xml:space="preserve">فقه الرضا </w:t>
      </w:r>
      <w:r w:rsidR="00637BDD" w:rsidRPr="00637BDD">
        <w:rPr>
          <w:rStyle w:val="libFootnoteAlaemChar"/>
          <w:rtl/>
        </w:rPr>
        <w:t>عليه‌السلام</w:t>
      </w:r>
      <w:r w:rsidRPr="007F35AE">
        <w:rPr>
          <w:rtl/>
        </w:rPr>
        <w:t xml:space="preserve"> ص 48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جنائزكم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14</w:t>
      </w:r>
      <w:r>
        <w:rPr>
          <w:rtl/>
        </w:rPr>
        <w:t xml:space="preserve"> - </w:t>
      </w:r>
      <w:r w:rsidRPr="007F35AE">
        <w:rPr>
          <w:rtl/>
        </w:rPr>
        <w:t>تفسير العياشي ج 1 ص 48 ح 65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البقرة 2</w:t>
      </w:r>
      <w:r w:rsidR="00637BDD">
        <w:rPr>
          <w:rtl/>
        </w:rPr>
        <w:t>:</w:t>
      </w:r>
      <w:r w:rsidRPr="007F35AE">
        <w:rPr>
          <w:rtl/>
        </w:rPr>
        <w:t xml:space="preserve"> 83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15</w:t>
      </w:r>
      <w:r>
        <w:rPr>
          <w:rtl/>
        </w:rPr>
        <w:t xml:space="preserve"> - </w:t>
      </w:r>
      <w:r w:rsidRPr="007F35AE">
        <w:rPr>
          <w:rtl/>
        </w:rPr>
        <w:t>كتاب جعفر بن محمد بن شريح ص 78</w:t>
      </w:r>
      <w:r>
        <w:rPr>
          <w:rtl/>
        </w:rPr>
        <w:t>.</w:t>
      </w:r>
    </w:p>
    <w:p w:rsidR="007D1694" w:rsidRPr="007F35AE" w:rsidRDefault="007D1694" w:rsidP="00C5433A">
      <w:pPr>
        <w:pStyle w:val="libNormal0"/>
        <w:rPr>
          <w:rtl/>
        </w:rPr>
      </w:pPr>
      <w:r>
        <w:rPr>
          <w:rtl/>
        </w:rPr>
        <w:br w:type="page"/>
      </w:r>
      <w:r w:rsidR="00C5433A" w:rsidRPr="002A3095">
        <w:rPr>
          <w:rStyle w:val="libAieChar"/>
          <w:rtl/>
        </w:rPr>
        <w:lastRenderedPageBreak/>
        <w:t>لِلنَّاسِ حُسْنًا</w:t>
      </w:r>
      <w:r w:rsidR="00C5433A">
        <w:rPr>
          <w:rStyle w:val="libAieChar"/>
          <w:rFonts w:hint="cs"/>
          <w:rtl/>
        </w:rPr>
        <w:t xml:space="preserve"> </w:t>
      </w:r>
      <w:r w:rsidR="00C5433A" w:rsidRPr="002A3095">
        <w:rPr>
          <w:rStyle w:val="libAlaemChar"/>
          <w:rtl/>
        </w:rPr>
        <w:t>)</w:t>
      </w:r>
      <w:r w:rsidRPr="007F35AE">
        <w:rPr>
          <w:rtl/>
        </w:rPr>
        <w:t xml:space="preserve"> </w:t>
      </w:r>
      <w:r>
        <w:rPr>
          <w:rFonts w:hint="cs"/>
          <w:rtl/>
        </w:rPr>
        <w:t>»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(1)</w:t>
      </w:r>
      <w:r>
        <w:rPr>
          <w:rtl/>
        </w:rPr>
        <w:t>.</w:t>
      </w:r>
    </w:p>
    <w:p w:rsidR="007D1694" w:rsidRPr="007F35AE" w:rsidRDefault="00FD1028" w:rsidP="00C5433A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9534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16</w:t>
      </w:r>
      <w:r w:rsidR="007D1694">
        <w:rPr>
          <w:rtl/>
        </w:rPr>
        <w:t xml:space="preserve"> - </w:t>
      </w:r>
      <w:r w:rsidR="007D1694" w:rsidRPr="007F35AE">
        <w:rPr>
          <w:rtl/>
        </w:rPr>
        <w:t>كتاب درست بن أبي منصور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الوليد بن صبيح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سأل المعلى بن خنيس أبا عبد الله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 جعلت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فداك</w:t>
      </w:r>
      <w:r w:rsidR="00637BDD">
        <w:rPr>
          <w:rtl/>
        </w:rPr>
        <w:t>،</w:t>
      </w:r>
      <w:r w:rsidR="007D1694" w:rsidRPr="007F35AE">
        <w:rPr>
          <w:rtl/>
        </w:rPr>
        <w:t xml:space="preserve"> حد</w:t>
      </w:r>
      <w:r w:rsidR="00C5433A">
        <w:rPr>
          <w:rFonts w:hint="cs"/>
          <w:rtl/>
        </w:rPr>
        <w:t>ّ</w:t>
      </w:r>
      <w:r w:rsidR="007D1694" w:rsidRPr="007F35AE">
        <w:rPr>
          <w:rtl/>
        </w:rPr>
        <w:t xml:space="preserve">ثني عن القائم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إذا قام يسير بخلاف سيرة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علي </w:t>
      </w:r>
      <w:r w:rsidR="00637BDD" w:rsidRPr="00637BDD">
        <w:rPr>
          <w:rStyle w:val="libAlaemChar"/>
          <w:rtl/>
        </w:rPr>
        <w:t>عليه‌السلام</w:t>
      </w:r>
      <w:r w:rsidR="007D1694">
        <w:rPr>
          <w:rtl/>
        </w:rPr>
        <w:t>؟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فقال له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نعم » فأعظم ذلك معلى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جعلت فداك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مم</w:t>
      </w:r>
      <w:r w:rsidR="00C5433A">
        <w:rPr>
          <w:rFonts w:hint="cs"/>
          <w:rtl/>
        </w:rPr>
        <w:t>ّ</w:t>
      </w:r>
      <w:r w:rsidR="007D1694" w:rsidRPr="007F35AE">
        <w:rPr>
          <w:rtl/>
        </w:rPr>
        <w:t xml:space="preserve"> ذاك</w:t>
      </w:r>
      <w:r w:rsidR="007D1694">
        <w:rPr>
          <w:rtl/>
        </w:rPr>
        <w:t>؟</w:t>
      </w:r>
      <w:r w:rsidR="007D1694" w:rsidRPr="007F35AE">
        <w:rPr>
          <w:rtl/>
        </w:rPr>
        <w:t xml:space="preserve">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ل</w:t>
      </w:r>
      <w:r w:rsidR="00C5433A">
        <w:rPr>
          <w:rFonts w:hint="cs"/>
          <w:rtl/>
        </w:rPr>
        <w:t>أ</w:t>
      </w:r>
      <w:r w:rsidR="007D1694" w:rsidRPr="007F35AE">
        <w:rPr>
          <w:rtl/>
        </w:rPr>
        <w:t>ن عليا</w:t>
      </w:r>
      <w:r w:rsidR="00C5433A">
        <w:rPr>
          <w:rFonts w:hint="cs"/>
          <w:rtl/>
        </w:rPr>
        <w:t>ً</w:t>
      </w:r>
      <w:r w:rsidR="007D1694" w:rsidRPr="007F35AE">
        <w:rPr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سار بالناس سيرة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وهو يعلم أن</w:t>
      </w:r>
      <w:r w:rsidR="00C5433A">
        <w:rPr>
          <w:rFonts w:hint="cs"/>
          <w:rtl/>
        </w:rPr>
        <w:t>ّ</w:t>
      </w:r>
      <w:r w:rsidR="007D1694" w:rsidRPr="007F35AE">
        <w:rPr>
          <w:rtl/>
        </w:rPr>
        <w:t xml:space="preserve"> عدو</w:t>
      </w:r>
      <w:r w:rsidR="00C5433A">
        <w:rPr>
          <w:rFonts w:hint="cs"/>
          <w:rtl/>
        </w:rPr>
        <w:t>ّ</w:t>
      </w:r>
      <w:r w:rsidR="007D1694" w:rsidRPr="007F35AE">
        <w:rPr>
          <w:rtl/>
        </w:rPr>
        <w:t>ه سيظهر على ولي</w:t>
      </w:r>
      <w:r w:rsidR="00C5433A">
        <w:rPr>
          <w:rFonts w:hint="cs"/>
          <w:rtl/>
        </w:rPr>
        <w:t>ّ</w:t>
      </w:r>
      <w:r w:rsidR="007D1694" w:rsidRPr="007F35AE">
        <w:rPr>
          <w:rtl/>
        </w:rPr>
        <w:t>ه من بعده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القائم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إذا قام ليس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السيف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فعودوا مرضاهم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و</w:t>
      </w:r>
      <w:r w:rsidR="007D1694" w:rsidRPr="007F35AE">
        <w:rPr>
          <w:rtl/>
        </w:rPr>
        <w:t>اشهدوا جنائزهم » الخبر</w:t>
      </w:r>
      <w:r w:rsidR="007D1694">
        <w:rPr>
          <w:rtl/>
        </w:rPr>
        <w:t>.</w:t>
      </w:r>
    </w:p>
    <w:p w:rsidR="007D1694" w:rsidRPr="00A96B07" w:rsidRDefault="007D1694" w:rsidP="007D1694">
      <w:pPr>
        <w:pStyle w:val="Heading2Center"/>
        <w:rPr>
          <w:rtl/>
        </w:rPr>
      </w:pPr>
      <w:bookmarkStart w:id="386" w:name="_Toc362083438"/>
      <w:bookmarkStart w:id="387" w:name="_Toc368917708"/>
      <w:r w:rsidRPr="00A96B07">
        <w:rPr>
          <w:rtl/>
        </w:rPr>
        <w:t>2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A96B07">
        <w:rPr>
          <w:rtl/>
        </w:rPr>
        <w:t>باب استحباب حسن المعاشرة</w:t>
      </w:r>
      <w:r w:rsidR="00637BDD">
        <w:rPr>
          <w:rtl/>
        </w:rPr>
        <w:t>،</w:t>
      </w:r>
      <w:r w:rsidRPr="00A96B07">
        <w:rPr>
          <w:rtl/>
        </w:rPr>
        <w:t xml:space="preserve"> والمجاورة</w:t>
      </w:r>
      <w:r w:rsidR="00637BDD">
        <w:rPr>
          <w:rtl/>
        </w:rPr>
        <w:t>،</w:t>
      </w:r>
      <w:r w:rsidRPr="00A96B07">
        <w:rPr>
          <w:rtl/>
        </w:rPr>
        <w:t xml:space="preserve"> والمرافقة</w:t>
      </w:r>
      <w:r w:rsidR="00D66788" w:rsidRPr="00D66788">
        <w:rPr>
          <w:rStyle w:val="libAlaemHeading2Char"/>
          <w:rtl/>
        </w:rPr>
        <w:t xml:space="preserve"> )</w:t>
      </w:r>
      <w:bookmarkEnd w:id="386"/>
      <w:bookmarkEnd w:id="387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9535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الصدوق في الخصال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أحمد بن محمد بن هيثم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وأحمد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الحسن القطان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ومحمد بن أحمد السناني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والحسين بن إبراهيم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وعبد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الله بن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وعلي بن عبد الله الور</w:t>
      </w:r>
      <w:r w:rsidR="00C5433A">
        <w:rPr>
          <w:rFonts w:hint="cs"/>
          <w:rtl/>
        </w:rPr>
        <w:t>ّ</w:t>
      </w:r>
      <w:r w:rsidR="007D1694" w:rsidRPr="007F35AE">
        <w:rPr>
          <w:rtl/>
        </w:rPr>
        <w:t>اق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أحمد بن يحيى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زكريا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بكر بن عبد الله بن حبيب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تميم بن بهلول عن أبي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معاوية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الأعمش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الصادق </w:t>
      </w:r>
      <w:r w:rsidR="00637BDD" w:rsidRPr="00637BDD">
        <w:rPr>
          <w:rStyle w:val="libAlaemChar"/>
          <w:rtl/>
        </w:rPr>
        <w:t>عليه‌السلام</w:t>
      </w:r>
      <w:r w:rsidR="007D1694">
        <w:rPr>
          <w:rtl/>
        </w:rPr>
        <w:t xml:space="preserve"> - </w:t>
      </w:r>
      <w:r w:rsidR="007D1694" w:rsidRPr="007F35AE">
        <w:rPr>
          <w:rtl/>
        </w:rPr>
        <w:t>في حديث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شرائع الدين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قال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بعد ذكر الأئمة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ودينهم الورع والعفة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إلى أن قال </w:t>
      </w:r>
      <w:r w:rsidR="007D1694">
        <w:rPr>
          <w:rtl/>
        </w:rPr>
        <w:t>-</w:t>
      </w:r>
      <w:r w:rsidR="007D1694" w:rsidRPr="007F35AE">
        <w:rPr>
          <w:rtl/>
        </w:rPr>
        <w:t xml:space="preserve"> وحسن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الصحبة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وحسن المجاورة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البقرة 2</w:t>
      </w:r>
      <w:r w:rsidR="00637BDD">
        <w:rPr>
          <w:rtl/>
        </w:rPr>
        <w:t>:</w:t>
      </w:r>
      <w:r w:rsidRPr="007F35AE">
        <w:rPr>
          <w:rtl/>
        </w:rPr>
        <w:t xml:space="preserve"> 83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16</w:t>
      </w:r>
      <w:r>
        <w:rPr>
          <w:rtl/>
        </w:rPr>
        <w:t xml:space="preserve"> - </w:t>
      </w:r>
      <w:r w:rsidRPr="007F35AE">
        <w:rPr>
          <w:rtl/>
        </w:rPr>
        <w:t>كتاب درست بن أبي منصور ص 164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2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الخصال ص 479 ذيل الحديث 46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الجوار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>
        <w:rPr>
          <w:rtl/>
        </w:rPr>
        <w:br w:type="page"/>
      </w:r>
      <w:r w:rsidR="00FD1028">
        <w:rPr>
          <w:rStyle w:val="libFootnote0Char"/>
          <w:rtl/>
        </w:rPr>
        <w:lastRenderedPageBreak/>
        <w:t>[</w:t>
      </w:r>
      <w:r w:rsidR="00FD1028" w:rsidRPr="00FD1028">
        <w:rPr>
          <w:rStyle w:val="libFootnote0Char"/>
          <w:rtl/>
        </w:rPr>
        <w:t>9536</w:t>
      </w:r>
      <w:r w:rsidR="00FD1028">
        <w:rPr>
          <w:rStyle w:val="libFootnote0Char"/>
          <w:rtl/>
        </w:rPr>
        <w:t>]</w:t>
      </w:r>
      <w:r w:rsidRPr="007F35AE">
        <w:rPr>
          <w:rtl/>
        </w:rPr>
        <w:t xml:space="preserve"> 2</w:t>
      </w:r>
      <w:r>
        <w:rPr>
          <w:rtl/>
        </w:rPr>
        <w:t xml:space="preserve"> - </w:t>
      </w:r>
      <w:r w:rsidRPr="007F35AE">
        <w:rPr>
          <w:rtl/>
        </w:rPr>
        <w:t>محمد بن إدريس في السرائر</w:t>
      </w:r>
      <w:r w:rsidR="00637BDD">
        <w:rPr>
          <w:rtl/>
        </w:rPr>
        <w:t>:</w:t>
      </w:r>
      <w:r w:rsidRPr="007F35AE">
        <w:rPr>
          <w:rtl/>
        </w:rPr>
        <w:t xml:space="preserve"> عن جامع البزنطي</w:t>
      </w:r>
      <w:r w:rsidR="00637BDD">
        <w:rPr>
          <w:rtl/>
        </w:rPr>
        <w:t>،</w:t>
      </w:r>
      <w:r w:rsidRPr="007F35AE">
        <w:rPr>
          <w:rtl/>
        </w:rPr>
        <w:t xml:space="preserve"> عن أبي</w:t>
      </w:r>
      <w:r>
        <w:rPr>
          <w:rFonts w:hint="cs"/>
          <w:rtl/>
        </w:rPr>
        <w:t xml:space="preserve"> </w:t>
      </w:r>
      <w:r w:rsidRPr="007F35AE">
        <w:rPr>
          <w:rtl/>
        </w:rPr>
        <w:t>الربيع الشامي</w:t>
      </w:r>
      <w:r w:rsidR="00637BDD">
        <w:rPr>
          <w:rtl/>
        </w:rPr>
        <w:t>،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كنا عند أبي عبد الله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Pr="007F35AE">
        <w:rPr>
          <w:rtl/>
        </w:rPr>
        <w:t xml:space="preserve"> والبيت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غاص بأهله </w:t>
      </w:r>
      <w:r w:rsidRPr="007D1694">
        <w:rPr>
          <w:rStyle w:val="libFootnotenumChar"/>
          <w:rtl/>
        </w:rPr>
        <w:t>(1)</w:t>
      </w:r>
      <w:r w:rsidR="00637BDD">
        <w:rPr>
          <w:rtl/>
        </w:rPr>
        <w:t>،</w:t>
      </w:r>
      <w:r w:rsidRPr="007F35AE">
        <w:rPr>
          <w:rtl/>
        </w:rPr>
        <w:t xml:space="preserve"> فقال</w:t>
      </w:r>
      <w:r w:rsidR="00637BDD">
        <w:rPr>
          <w:rtl/>
        </w:rPr>
        <w:t>:</w:t>
      </w:r>
      <w:r w:rsidRPr="007F35AE">
        <w:rPr>
          <w:rtl/>
        </w:rPr>
        <w:t xml:space="preserve"> « أنه ليس من</w:t>
      </w:r>
      <w:r w:rsidR="00C5433A">
        <w:rPr>
          <w:rFonts w:hint="cs"/>
          <w:rtl/>
        </w:rPr>
        <w:t>ّ</w:t>
      </w:r>
      <w:r w:rsidRPr="007F35AE">
        <w:rPr>
          <w:rtl/>
        </w:rPr>
        <w:t xml:space="preserve">ا من لم يحسن صحبة </w:t>
      </w:r>
      <w:r w:rsidRPr="007D1694">
        <w:rPr>
          <w:rStyle w:val="libFootnotenumChar"/>
          <w:rtl/>
        </w:rPr>
        <w:t>(2)</w:t>
      </w:r>
      <w:r w:rsidRPr="007F35AE">
        <w:rPr>
          <w:rtl/>
        </w:rPr>
        <w:t xml:space="preserve"> من</w:t>
      </w:r>
      <w:r>
        <w:rPr>
          <w:rFonts w:hint="cs"/>
          <w:rtl/>
        </w:rPr>
        <w:t xml:space="preserve"> </w:t>
      </w:r>
      <w:r w:rsidRPr="007F35AE">
        <w:rPr>
          <w:rtl/>
        </w:rPr>
        <w:t>صحبه</w:t>
      </w:r>
      <w:r w:rsidR="00637BDD">
        <w:rPr>
          <w:rtl/>
        </w:rPr>
        <w:t>،</w:t>
      </w:r>
      <w:r w:rsidRPr="007F35AE">
        <w:rPr>
          <w:rtl/>
        </w:rPr>
        <w:t xml:space="preserve"> ومرافقة من رافقه</w:t>
      </w:r>
      <w:r w:rsidR="00637BDD">
        <w:rPr>
          <w:rtl/>
        </w:rPr>
        <w:t>،</w:t>
      </w:r>
      <w:r w:rsidRPr="007F35AE">
        <w:rPr>
          <w:rtl/>
        </w:rPr>
        <w:t xml:space="preserve"> وممالحة </w:t>
      </w:r>
      <w:r w:rsidRPr="007D1694">
        <w:rPr>
          <w:rStyle w:val="libFootnotenumChar"/>
          <w:rtl/>
        </w:rPr>
        <w:t>(3)</w:t>
      </w:r>
      <w:r w:rsidRPr="007F35AE">
        <w:rPr>
          <w:rtl/>
        </w:rPr>
        <w:t xml:space="preserve"> من مالحه</w:t>
      </w:r>
      <w:r w:rsidR="00637BDD">
        <w:rPr>
          <w:rtl/>
        </w:rPr>
        <w:t>،</w:t>
      </w:r>
      <w:r w:rsidRPr="007F35AE">
        <w:rPr>
          <w:rtl/>
        </w:rPr>
        <w:t xml:space="preserve"> ومخالفة من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خالفه </w:t>
      </w:r>
      <w:r w:rsidRPr="007D1694">
        <w:rPr>
          <w:rStyle w:val="libFootnotenumChar"/>
          <w:rtl/>
        </w:rPr>
        <w:t>(4)</w:t>
      </w:r>
      <w:r w:rsidRPr="007F35AE">
        <w:rPr>
          <w:rtl/>
        </w:rPr>
        <w:t xml:space="preserve"> 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9537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الشيخ المفيد في مجالسه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أحمد بن محمد بن الحسن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الوليد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الصفار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العباس بن معروف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علي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مهزيار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الحسن بن محبوب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محمد بن سنان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الحسين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مصعب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سعد بن طريف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جعفر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صانع المنافق بلسانك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وأخلص ود</w:t>
      </w:r>
      <w:r w:rsidR="00C5433A">
        <w:rPr>
          <w:rFonts w:hint="cs"/>
          <w:rtl/>
        </w:rPr>
        <w:t>ّ</w:t>
      </w:r>
      <w:r w:rsidR="007D1694" w:rsidRPr="007F35AE">
        <w:rPr>
          <w:rtl/>
        </w:rPr>
        <w:t>ك للمؤمن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وإن جالسك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يهودي فأحسن مجالسته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الحسين بن سعيد في كتاب الزهد</w:t>
      </w:r>
      <w:r w:rsidR="00637BDD">
        <w:rPr>
          <w:rtl/>
        </w:rPr>
        <w:t>:</w:t>
      </w:r>
      <w:r w:rsidRPr="007F35AE">
        <w:rPr>
          <w:rtl/>
        </w:rPr>
        <w:t xml:space="preserve"> عن الحسن بن مصعب</w:t>
      </w:r>
      <w:r w:rsidR="00637BDD">
        <w:rPr>
          <w:rtl/>
        </w:rPr>
        <w:t>: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مثله </w:t>
      </w:r>
      <w:r w:rsidRPr="007D1694">
        <w:rPr>
          <w:rStyle w:val="libFootnotenumChar"/>
          <w:rtl/>
        </w:rPr>
        <w:t>(1)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9538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4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الشيخ الطوسي في أماليه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جماعة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المفضل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جعفر بن محمد الموسوي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عبيد الله بن أحمد بن نهيك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عبد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السرائر ص 478</w:t>
      </w:r>
      <w:r w:rsidR="00637BDD">
        <w:rPr>
          <w:rtl/>
        </w:rPr>
        <w:t>،</w:t>
      </w:r>
      <w:r w:rsidRPr="007F35AE">
        <w:rPr>
          <w:rtl/>
        </w:rPr>
        <w:t xml:space="preserve"> عنه في البحار ج 74 ص 161 ح 21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ليس في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ليس في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(3) يقال بين فلان وفلان ملح وملحة إذا كان بينهما حرمة</w:t>
      </w:r>
      <w:r w:rsidR="00C5433A">
        <w:rPr>
          <w:rFonts w:hint="cs"/>
          <w:rtl/>
        </w:rPr>
        <w:t>.</w:t>
      </w:r>
      <w:r>
        <w:rPr>
          <w:rtl/>
        </w:rPr>
        <w:t>.</w:t>
      </w:r>
      <w:r w:rsidRPr="007F35AE">
        <w:rPr>
          <w:rtl/>
        </w:rPr>
        <w:t xml:space="preserve"> والممالحة</w:t>
      </w:r>
      <w:r w:rsidR="00637BDD">
        <w:rPr>
          <w:rtl/>
        </w:rPr>
        <w:t>: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المؤاكلة </w:t>
      </w:r>
      <w:r w:rsidR="00A61C25">
        <w:rPr>
          <w:rtl/>
        </w:rPr>
        <w:t>(</w:t>
      </w:r>
      <w:r w:rsidRPr="007F35AE">
        <w:rPr>
          <w:rtl/>
        </w:rPr>
        <w:t>لسان العرب ج 2 ص 605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(4) في البحار</w:t>
      </w:r>
      <w:r w:rsidR="00637BDD">
        <w:rPr>
          <w:rtl/>
        </w:rPr>
        <w:t>:</w:t>
      </w:r>
      <w:r w:rsidRPr="007F35AE">
        <w:rPr>
          <w:rtl/>
        </w:rPr>
        <w:t xml:space="preserve"> ومخالقة من خالقه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أمالي المفيد ص 185</w:t>
      </w:r>
      <w:r w:rsidR="00637BDD">
        <w:rPr>
          <w:rtl/>
        </w:rPr>
        <w:t>،</w:t>
      </w:r>
      <w:r w:rsidRPr="007F35AE">
        <w:rPr>
          <w:rtl/>
        </w:rPr>
        <w:t xml:space="preserve"> عنه في البحار ج 74 ص 161 ح 22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الزهد ص 22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4</w:t>
      </w:r>
      <w:r>
        <w:rPr>
          <w:rtl/>
        </w:rPr>
        <w:t xml:space="preserve"> - </w:t>
      </w:r>
      <w:r w:rsidRPr="007F35AE">
        <w:rPr>
          <w:rtl/>
        </w:rPr>
        <w:t>أمالي الطوسي ج 2 ص 208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الله بن جبلة</w:t>
      </w:r>
      <w:r w:rsidR="00637BDD">
        <w:rPr>
          <w:rtl/>
        </w:rPr>
        <w:t>،</w:t>
      </w:r>
      <w:r w:rsidRPr="007F35AE">
        <w:rPr>
          <w:rtl/>
        </w:rPr>
        <w:t xml:space="preserve"> عن حميد بن شعيب الهمداني</w:t>
      </w:r>
      <w:r w:rsidR="00637BDD">
        <w:rPr>
          <w:rtl/>
        </w:rPr>
        <w:t>،</w:t>
      </w:r>
      <w:r w:rsidRPr="007F35AE">
        <w:rPr>
          <w:rtl/>
        </w:rPr>
        <w:t xml:space="preserve"> عن جابر بن يزيد</w:t>
      </w:r>
      <w:r w:rsidR="00637BDD">
        <w:rPr>
          <w:rtl/>
        </w:rPr>
        <w:t>،</w:t>
      </w:r>
      <w:r w:rsidRPr="007F35AE">
        <w:rPr>
          <w:rtl/>
        </w:rPr>
        <w:t xml:space="preserve"> عن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أبي جعفر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« لم</w:t>
      </w:r>
      <w:r w:rsidR="00C5433A">
        <w:rPr>
          <w:rFonts w:hint="cs"/>
          <w:rtl/>
        </w:rPr>
        <w:t>ّ</w:t>
      </w:r>
      <w:r w:rsidRPr="007F35AE">
        <w:rPr>
          <w:rtl/>
        </w:rPr>
        <w:t>ا احتضر أمير المؤمنين</w:t>
      </w:r>
      <w:r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Pr="007F35AE">
        <w:rPr>
          <w:rtl/>
        </w:rPr>
        <w:t xml:space="preserve"> جمع بنيه حسنا وحسينا </w:t>
      </w:r>
      <w:r w:rsidR="00637BDD" w:rsidRPr="00637BDD">
        <w:rPr>
          <w:rStyle w:val="libAlaemChar"/>
          <w:rtl/>
        </w:rPr>
        <w:t>عليهما‌السلام</w:t>
      </w:r>
      <w:r w:rsidRPr="007F35AE">
        <w:rPr>
          <w:rtl/>
        </w:rPr>
        <w:t xml:space="preserve"> وابن الحنفية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والأصاغر من ولده</w:t>
      </w:r>
      <w:r w:rsidR="00637BDD">
        <w:rPr>
          <w:rtl/>
        </w:rPr>
        <w:t>،</w:t>
      </w:r>
      <w:r w:rsidRPr="007F35AE">
        <w:rPr>
          <w:rtl/>
        </w:rPr>
        <w:t xml:space="preserve"> فوص</w:t>
      </w:r>
      <w:r w:rsidR="00C5433A">
        <w:rPr>
          <w:rFonts w:hint="cs"/>
          <w:rtl/>
        </w:rPr>
        <w:t>ّ</w:t>
      </w:r>
      <w:r w:rsidRPr="007F35AE">
        <w:rPr>
          <w:rtl/>
        </w:rPr>
        <w:t>اهم</w:t>
      </w:r>
      <w:r w:rsidR="00637BDD">
        <w:rPr>
          <w:rtl/>
        </w:rPr>
        <w:t>،</w:t>
      </w:r>
      <w:r w:rsidRPr="007F35AE">
        <w:rPr>
          <w:rtl/>
        </w:rPr>
        <w:t xml:space="preserve"> وكان في آخر وصي</w:t>
      </w:r>
      <w:r w:rsidR="00C5433A">
        <w:rPr>
          <w:rFonts w:hint="cs"/>
          <w:rtl/>
        </w:rPr>
        <w:t>ّ</w:t>
      </w:r>
      <w:r w:rsidRPr="007F35AE">
        <w:rPr>
          <w:rtl/>
        </w:rPr>
        <w:t>ته</w:t>
      </w:r>
      <w:r w:rsidR="00637BDD">
        <w:rPr>
          <w:rtl/>
        </w:rPr>
        <w:t>:</w:t>
      </w:r>
      <w:r w:rsidRPr="007F35AE">
        <w:rPr>
          <w:rtl/>
        </w:rPr>
        <w:t xml:space="preserve"> يا بني</w:t>
      </w:r>
      <w:r w:rsidR="00C5433A">
        <w:rPr>
          <w:rFonts w:hint="cs"/>
          <w:rtl/>
        </w:rPr>
        <w:t>ّ</w:t>
      </w:r>
      <w:r w:rsidR="00637BDD">
        <w:rPr>
          <w:rtl/>
        </w:rPr>
        <w:t>،</w:t>
      </w:r>
      <w:r w:rsidRPr="007F35AE">
        <w:rPr>
          <w:rtl/>
        </w:rPr>
        <w:t xml:space="preserve"> عاشروا</w:t>
      </w:r>
      <w:r>
        <w:rPr>
          <w:rFonts w:hint="cs"/>
          <w:rtl/>
        </w:rPr>
        <w:t xml:space="preserve"> </w:t>
      </w:r>
      <w:r w:rsidRPr="007F35AE">
        <w:rPr>
          <w:rtl/>
        </w:rPr>
        <w:t>الناس عشرة إن غبتم حن</w:t>
      </w:r>
      <w:r w:rsidR="00C5433A">
        <w:rPr>
          <w:rFonts w:hint="cs"/>
          <w:rtl/>
        </w:rPr>
        <w:t>ّ</w:t>
      </w:r>
      <w:r w:rsidRPr="007F35AE">
        <w:rPr>
          <w:rtl/>
        </w:rPr>
        <w:t>وا إليكم</w:t>
      </w:r>
      <w:r w:rsidR="00637BDD">
        <w:rPr>
          <w:rtl/>
        </w:rPr>
        <w:t>،</w:t>
      </w:r>
      <w:r w:rsidRPr="007F35AE">
        <w:rPr>
          <w:rtl/>
        </w:rPr>
        <w:t xml:space="preserve"> وإن فقدتم بكوا عليكم » الخبر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9539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5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الحسن بن علي بن شعبة في تحف العقول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موسى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جعفر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 لهشام بن الحكم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في وصي</w:t>
      </w:r>
      <w:r w:rsidR="00C5433A">
        <w:rPr>
          <w:rFonts w:hint="cs"/>
          <w:rtl/>
        </w:rPr>
        <w:t>ّ</w:t>
      </w:r>
      <w:r w:rsidR="007D1694" w:rsidRPr="007F35AE">
        <w:rPr>
          <w:rtl/>
        </w:rPr>
        <w:t>ته إليه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« يا هشام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وإن خالطت الناس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فإن استطعت أن لا تخالط أحدا</w:t>
      </w:r>
      <w:r w:rsidR="00C5433A">
        <w:rPr>
          <w:rFonts w:hint="cs"/>
          <w:rtl/>
        </w:rPr>
        <w:t>ً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منهم</w:t>
      </w:r>
      <w:r w:rsidR="00637BDD">
        <w:rPr>
          <w:rtl/>
        </w:rPr>
        <w:t>،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من كانت يدك عليه العليا فافعل »</w:t>
      </w:r>
      <w:r w:rsidR="007D1694">
        <w:rPr>
          <w:rtl/>
        </w:rPr>
        <w:t>.</w:t>
      </w:r>
    </w:p>
    <w:p w:rsidR="007D1694" w:rsidRPr="007F35AE" w:rsidRDefault="00FD1028" w:rsidP="00C5433A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9540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6</w:t>
      </w:r>
      <w:r w:rsidR="007D1694">
        <w:rPr>
          <w:rtl/>
        </w:rPr>
        <w:t xml:space="preserve"> - </w:t>
      </w:r>
      <w:r w:rsidR="007D1694" w:rsidRPr="007F35AE">
        <w:rPr>
          <w:rtl/>
        </w:rPr>
        <w:t>أبو القاسم الكوفي في كتاب الأخلاق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ما من رجلين يصطحبان</w:t>
      </w:r>
      <w:r w:rsidR="00637BDD">
        <w:rPr>
          <w:rtl/>
        </w:rPr>
        <w:t>،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والله مسائل</w:t>
      </w:r>
      <w:r w:rsidR="003C35D8">
        <w:rPr>
          <w:rFonts w:hint="cs"/>
          <w:rtl/>
        </w:rPr>
        <w:t xml:space="preserve"> كلّ </w:t>
      </w:r>
      <w:r w:rsidR="007D1694" w:rsidRPr="007F35AE">
        <w:rPr>
          <w:rtl/>
        </w:rPr>
        <w:t>واحد منهما عن ال</w:t>
      </w:r>
      <w:r w:rsidR="00C5433A">
        <w:rPr>
          <w:rFonts w:hint="cs"/>
          <w:rtl/>
        </w:rPr>
        <w:t>آ</w:t>
      </w:r>
      <w:r w:rsidR="007D1694" w:rsidRPr="007F35AE">
        <w:rPr>
          <w:rtl/>
        </w:rPr>
        <w:t>خر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كيف كان صحبته إي</w:t>
      </w:r>
      <w:r w:rsidR="00C5433A">
        <w:rPr>
          <w:rFonts w:hint="cs"/>
          <w:rtl/>
        </w:rPr>
        <w:t>ّ</w:t>
      </w:r>
      <w:r w:rsidR="007D1694" w:rsidRPr="007F35AE">
        <w:rPr>
          <w:rtl/>
        </w:rPr>
        <w:t>اه</w:t>
      </w:r>
      <w:r w:rsidR="007D1694">
        <w:rPr>
          <w:rtl/>
        </w:rPr>
        <w:t>؟</w:t>
      </w:r>
      <w:r w:rsidR="007D1694" w:rsidRPr="007F35AE">
        <w:rPr>
          <w:rtl/>
        </w:rPr>
        <w:t xml:space="preserve"> »</w:t>
      </w:r>
      <w:r w:rsidR="007D1694">
        <w:rPr>
          <w:rtl/>
        </w:rPr>
        <w:t>.</w:t>
      </w:r>
    </w:p>
    <w:p w:rsidR="007D1694" w:rsidRPr="007F35AE" w:rsidRDefault="00FD1028" w:rsidP="00C5433A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9541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7</w:t>
      </w:r>
      <w:r w:rsidR="007D1694">
        <w:rPr>
          <w:rtl/>
        </w:rPr>
        <w:t xml:space="preserve"> - </w:t>
      </w:r>
      <w:r w:rsidR="007D1694" w:rsidRPr="007F35AE">
        <w:rPr>
          <w:rtl/>
        </w:rPr>
        <w:t>مصباح الشريعة</w:t>
      </w:r>
      <w:r w:rsidR="00637BDD">
        <w:rPr>
          <w:rtl/>
        </w:rPr>
        <w:t>:</w:t>
      </w:r>
      <w:r w:rsidR="007D1694" w:rsidRPr="007F35AE">
        <w:rPr>
          <w:rtl/>
        </w:rPr>
        <w:t xml:space="preserve"> قال الصادق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حسن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المعاشرة مع خلق الله تعالى في غير معصيته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من مزيد فضل الله تعالى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عند عبده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ومن كان خاضعا</w:t>
      </w:r>
      <w:r w:rsidR="00C5433A">
        <w:rPr>
          <w:rFonts w:hint="cs"/>
          <w:rtl/>
        </w:rPr>
        <w:t>ً</w:t>
      </w:r>
      <w:r w:rsidR="007D1694" w:rsidRPr="007F35AE">
        <w:rPr>
          <w:rtl/>
        </w:rPr>
        <w:t xml:space="preserve"> لله تعالى في السر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كان حسن المعاشرة في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العلانية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فعاشر الخلق لله تعالى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ولا تعاشرهم لنصيبك ل</w:t>
      </w:r>
      <w:r w:rsidR="00C5433A">
        <w:rPr>
          <w:rFonts w:hint="cs"/>
          <w:rtl/>
        </w:rPr>
        <w:t>أ</w:t>
      </w:r>
      <w:r w:rsidR="007D1694" w:rsidRPr="007F35AE">
        <w:rPr>
          <w:rtl/>
        </w:rPr>
        <w:t xml:space="preserve">مر </w:t>
      </w:r>
      <w:r w:rsidR="007D1694" w:rsidRPr="007D1694">
        <w:rPr>
          <w:rStyle w:val="libFootnotenumChar"/>
          <w:rtl/>
        </w:rPr>
        <w:t>(1)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الدنيا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ولطلب الجاه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والرياء والسمعة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ولا تسقطن بسببها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حدود الشريعة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من باب المماثلة والشهرة </w:t>
      </w:r>
      <w:r w:rsidR="007D1694" w:rsidRPr="007D1694">
        <w:rPr>
          <w:rStyle w:val="libFootnotenumChar"/>
          <w:rtl/>
        </w:rPr>
        <w:t>(2)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فإن</w:t>
      </w:r>
      <w:r w:rsidR="00C5433A">
        <w:rPr>
          <w:rFonts w:hint="cs"/>
          <w:rtl/>
        </w:rPr>
        <w:t>ّ</w:t>
      </w:r>
      <w:r w:rsidR="007D1694" w:rsidRPr="007F35AE">
        <w:rPr>
          <w:rtl/>
        </w:rPr>
        <w:t>هم لا يغنون عنك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شيئا</w:t>
      </w:r>
      <w:r w:rsidR="00C5433A">
        <w:rPr>
          <w:rFonts w:hint="cs"/>
          <w:rtl/>
        </w:rPr>
        <w:t>ً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وتفوتك الآخرة بلا فائدة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فاجعل من هو أكبر منك بمنزلة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5</w:t>
      </w:r>
      <w:r>
        <w:rPr>
          <w:rtl/>
        </w:rPr>
        <w:t xml:space="preserve"> - </w:t>
      </w:r>
      <w:r w:rsidRPr="007F35AE">
        <w:rPr>
          <w:rtl/>
        </w:rPr>
        <w:t>تحف العقول ص 295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6</w:t>
      </w:r>
      <w:r>
        <w:rPr>
          <w:rtl/>
        </w:rPr>
        <w:t xml:space="preserve"> - </w:t>
      </w:r>
      <w:r w:rsidRPr="007F35AE">
        <w:rPr>
          <w:rtl/>
        </w:rPr>
        <w:t>الأخلاق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7</w:t>
      </w:r>
      <w:r>
        <w:rPr>
          <w:rtl/>
        </w:rPr>
        <w:t xml:space="preserve"> - </w:t>
      </w:r>
      <w:r w:rsidRPr="007F35AE">
        <w:rPr>
          <w:rtl/>
        </w:rPr>
        <w:t>مصباح الشريعة ص 255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من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في المصدر</w:t>
      </w:r>
      <w:r w:rsidR="00637BDD">
        <w:rPr>
          <w:rtl/>
        </w:rPr>
        <w:t>:</w:t>
      </w:r>
      <w:r w:rsidRPr="007F35AE">
        <w:rPr>
          <w:rtl/>
        </w:rPr>
        <w:t xml:space="preserve"> الشهوة</w:t>
      </w:r>
      <w:r>
        <w:rPr>
          <w:rtl/>
        </w:rPr>
        <w:t>.</w:t>
      </w:r>
    </w:p>
    <w:p w:rsidR="007D1694" w:rsidRPr="007F35AE" w:rsidRDefault="007D1694" w:rsidP="00C5433A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الأب</w:t>
      </w:r>
      <w:r w:rsidR="00637BDD">
        <w:rPr>
          <w:rtl/>
        </w:rPr>
        <w:t>،</w:t>
      </w:r>
      <w:r w:rsidRPr="007F35AE">
        <w:rPr>
          <w:rtl/>
        </w:rPr>
        <w:t xml:space="preserve"> والأصغر بمنزلة الولد</w:t>
      </w:r>
      <w:r w:rsidR="00637BDD">
        <w:rPr>
          <w:rtl/>
        </w:rPr>
        <w:t>،</w:t>
      </w:r>
      <w:r w:rsidRPr="007F35AE">
        <w:rPr>
          <w:rtl/>
        </w:rPr>
        <w:t xml:space="preserve"> والمثل بمنزلة الأخ</w:t>
      </w:r>
      <w:r w:rsidR="00637BDD">
        <w:rPr>
          <w:rtl/>
        </w:rPr>
        <w:t>،</w:t>
      </w:r>
      <w:r w:rsidRPr="007F35AE">
        <w:rPr>
          <w:rtl/>
        </w:rPr>
        <w:t xml:space="preserve"> ولا تدع ما تعلم </w:t>
      </w:r>
      <w:r w:rsidRPr="007D1694">
        <w:rPr>
          <w:rStyle w:val="libFootnotenumChar"/>
          <w:rtl/>
        </w:rPr>
        <w:t>(3)</w:t>
      </w:r>
      <w:r>
        <w:rPr>
          <w:rFonts w:hint="cs"/>
          <w:rtl/>
        </w:rPr>
        <w:t xml:space="preserve"> </w:t>
      </w:r>
      <w:r w:rsidRPr="007F35AE">
        <w:rPr>
          <w:rtl/>
        </w:rPr>
        <w:t>يقينا</w:t>
      </w:r>
      <w:r w:rsidR="00C5433A">
        <w:rPr>
          <w:rFonts w:hint="cs"/>
          <w:rtl/>
        </w:rPr>
        <w:t>ً</w:t>
      </w:r>
      <w:r w:rsidRPr="007F35AE">
        <w:rPr>
          <w:rtl/>
        </w:rPr>
        <w:t xml:space="preserve"> من نفسك</w:t>
      </w:r>
      <w:r w:rsidR="00637BDD">
        <w:rPr>
          <w:rtl/>
        </w:rPr>
        <w:t>،</w:t>
      </w:r>
      <w:r w:rsidRPr="007F35AE">
        <w:rPr>
          <w:rtl/>
        </w:rPr>
        <w:t xml:space="preserve"> بما تشك</w:t>
      </w:r>
      <w:r w:rsidR="00C5433A">
        <w:rPr>
          <w:rFonts w:hint="cs"/>
          <w:rtl/>
        </w:rPr>
        <w:t>ّ</w:t>
      </w:r>
      <w:r w:rsidRPr="007F35AE">
        <w:rPr>
          <w:rtl/>
        </w:rPr>
        <w:t xml:space="preserve"> فيه من غيرك</w:t>
      </w:r>
      <w:r w:rsidR="00637BDD">
        <w:rPr>
          <w:rtl/>
        </w:rPr>
        <w:t>،</w:t>
      </w:r>
      <w:r w:rsidRPr="007F35AE">
        <w:rPr>
          <w:rtl/>
        </w:rPr>
        <w:t xml:space="preserve"> وكن رفيقا</w:t>
      </w:r>
      <w:r w:rsidR="00C5433A">
        <w:rPr>
          <w:rFonts w:hint="cs"/>
          <w:rtl/>
        </w:rPr>
        <w:t>ً</w:t>
      </w:r>
      <w:r w:rsidRPr="007F35AE">
        <w:rPr>
          <w:rtl/>
        </w:rPr>
        <w:t xml:space="preserve"> في أمرك بالمعروف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وشفيقا</w:t>
      </w:r>
      <w:r w:rsidR="00C5433A">
        <w:rPr>
          <w:rFonts w:hint="cs"/>
          <w:rtl/>
        </w:rPr>
        <w:t>ً</w:t>
      </w:r>
      <w:r w:rsidRPr="007F35AE">
        <w:rPr>
          <w:rtl/>
        </w:rPr>
        <w:t xml:space="preserve"> في نهيك عن المنكر</w:t>
      </w:r>
      <w:r w:rsidR="00637BDD">
        <w:rPr>
          <w:rtl/>
        </w:rPr>
        <w:t>،</w:t>
      </w:r>
      <w:r w:rsidRPr="007F35AE">
        <w:rPr>
          <w:rtl/>
        </w:rPr>
        <w:t xml:space="preserve"> ولا تدع النصيحة في</w:t>
      </w:r>
      <w:r w:rsidR="003C35D8">
        <w:rPr>
          <w:rtl/>
        </w:rPr>
        <w:t xml:space="preserve"> كلّ </w:t>
      </w:r>
      <w:r w:rsidRPr="007F35AE">
        <w:rPr>
          <w:rtl/>
        </w:rPr>
        <w:t>حال</w:t>
      </w:r>
      <w:r w:rsidR="00637BDD">
        <w:rPr>
          <w:rtl/>
        </w:rPr>
        <w:t>،</w:t>
      </w:r>
      <w:r w:rsidRPr="007F35AE">
        <w:rPr>
          <w:rtl/>
        </w:rPr>
        <w:t xml:space="preserve"> قال الله</w:t>
      </w:r>
      <w:r>
        <w:rPr>
          <w:rFonts w:hint="cs"/>
          <w:rtl/>
        </w:rPr>
        <w:t xml:space="preserve"> </w:t>
      </w:r>
      <w:r w:rsidRPr="007F35AE">
        <w:rPr>
          <w:rtl/>
        </w:rPr>
        <w:t>تعالى</w:t>
      </w:r>
      <w:r w:rsidR="00637BDD">
        <w:rPr>
          <w:rtl/>
        </w:rPr>
        <w:t>:</w:t>
      </w:r>
      <w:r w:rsidRPr="007F35AE">
        <w:rPr>
          <w:rtl/>
        </w:rPr>
        <w:t xml:space="preserve"> </w:t>
      </w:r>
      <w:r w:rsidR="00C5433A">
        <w:rPr>
          <w:rStyle w:val="libAlaemChar"/>
          <w:rtl/>
        </w:rPr>
        <w:t>(</w:t>
      </w:r>
      <w:r w:rsidR="00C5433A">
        <w:rPr>
          <w:rStyle w:val="libAieChar"/>
          <w:rFonts w:hint="cs"/>
          <w:rtl/>
        </w:rPr>
        <w:t xml:space="preserve"> </w:t>
      </w:r>
      <w:r w:rsidR="00C5433A" w:rsidRPr="002A3095">
        <w:rPr>
          <w:rStyle w:val="libAieChar"/>
          <w:rtl/>
        </w:rPr>
        <w:t>وَقُولُوا لِلنَّاسِ حُسْنًا</w:t>
      </w:r>
      <w:r w:rsidR="00C5433A">
        <w:rPr>
          <w:rStyle w:val="libAieChar"/>
          <w:rFonts w:hint="cs"/>
          <w:rtl/>
        </w:rPr>
        <w:t xml:space="preserve"> </w:t>
      </w:r>
      <w:r w:rsidR="00C5433A" w:rsidRPr="002A3095">
        <w:rPr>
          <w:rStyle w:val="libAlaemChar"/>
          <w:rtl/>
        </w:rPr>
        <w:t>)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(4)</w:t>
      </w:r>
      <w:r w:rsidRPr="007F35AE">
        <w:rPr>
          <w:rtl/>
        </w:rPr>
        <w:t xml:space="preserve">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FD1028" w:rsidP="00C5433A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9542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8</w:t>
      </w:r>
      <w:r w:rsidR="007D1694">
        <w:rPr>
          <w:rtl/>
        </w:rPr>
        <w:t xml:space="preserve"> - </w:t>
      </w:r>
      <w:r w:rsidR="007D1694" w:rsidRPr="007F35AE">
        <w:rPr>
          <w:rtl/>
        </w:rPr>
        <w:t>كتاب جعفر بن محمد بن شريح الحضرمي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أبي عبد الله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 في حديث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وخالطوا الناس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وأتوهم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وأعينوهم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ولا تجانبوهم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وقولوا لهم كما قال الله تعالى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C5433A">
        <w:rPr>
          <w:rStyle w:val="libAlaemChar"/>
          <w:rtl/>
        </w:rPr>
        <w:t>(</w:t>
      </w:r>
      <w:r w:rsidR="00C5433A">
        <w:rPr>
          <w:rStyle w:val="libAieChar"/>
          <w:rFonts w:hint="cs"/>
          <w:rtl/>
        </w:rPr>
        <w:t xml:space="preserve"> </w:t>
      </w:r>
      <w:r w:rsidR="00C5433A" w:rsidRPr="002A3095">
        <w:rPr>
          <w:rStyle w:val="libAieChar"/>
          <w:rtl/>
        </w:rPr>
        <w:t>وَقُولُوا لِلنَّاسِ حُسْنًا</w:t>
      </w:r>
      <w:r w:rsidR="00C5433A">
        <w:rPr>
          <w:rStyle w:val="libAieChar"/>
          <w:rFonts w:hint="cs"/>
          <w:rtl/>
        </w:rPr>
        <w:t xml:space="preserve"> </w:t>
      </w:r>
      <w:r w:rsidR="00C5433A" w:rsidRPr="002A3095">
        <w:rPr>
          <w:rStyle w:val="libAlaemChar"/>
          <w:rtl/>
        </w:rPr>
        <w:t>)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»</w:t>
      </w:r>
      <w:r w:rsidR="007D1694">
        <w:rPr>
          <w:rtl/>
        </w:rPr>
        <w:t>.</w:t>
      </w:r>
    </w:p>
    <w:p w:rsidR="007D1694" w:rsidRPr="009F1561" w:rsidRDefault="007D1694" w:rsidP="00C5433A">
      <w:pPr>
        <w:pStyle w:val="Heading2Center"/>
        <w:rPr>
          <w:rtl/>
        </w:rPr>
      </w:pPr>
      <w:bookmarkStart w:id="388" w:name="_Toc362083439"/>
      <w:bookmarkStart w:id="389" w:name="_Toc368917709"/>
      <w:r w:rsidRPr="009F1561">
        <w:rPr>
          <w:rtl/>
        </w:rPr>
        <w:t>3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9F1561">
        <w:rPr>
          <w:rtl/>
        </w:rPr>
        <w:t>باب كيفية المعاشرة مع أصناف ال</w:t>
      </w:r>
      <w:r w:rsidR="00C5433A">
        <w:rPr>
          <w:rFonts w:hint="cs"/>
          <w:rtl/>
        </w:rPr>
        <w:t>إ</w:t>
      </w:r>
      <w:r w:rsidRPr="009F1561">
        <w:rPr>
          <w:rtl/>
        </w:rPr>
        <w:t>خوان</w:t>
      </w:r>
      <w:r w:rsidR="00D66788" w:rsidRPr="00D66788">
        <w:rPr>
          <w:rStyle w:val="libAlaemHeading2Char"/>
          <w:rtl/>
        </w:rPr>
        <w:t xml:space="preserve"> )</w:t>
      </w:r>
      <w:bookmarkEnd w:id="388"/>
      <w:bookmarkEnd w:id="389"/>
    </w:p>
    <w:p w:rsidR="007D1694" w:rsidRPr="007F35AE" w:rsidRDefault="00FD1028" w:rsidP="00C5433A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9543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الشيخ المفيد في الإختصاص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يونس بن عبد الرحمن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عن أبي مريم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جعفر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قام إلى أمير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المؤمنين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رجل بالبصرة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</w:t>
      </w:r>
      <w:r w:rsidR="00637BDD">
        <w:rPr>
          <w:rtl/>
        </w:rPr>
        <w:t>:</w:t>
      </w:r>
      <w:r w:rsidR="00C5433A">
        <w:rPr>
          <w:rtl/>
        </w:rPr>
        <w:t xml:space="preserve"> يا أمير</w:t>
      </w:r>
      <w:r w:rsidR="007D1694" w:rsidRPr="007F35AE">
        <w:rPr>
          <w:rtl/>
        </w:rPr>
        <w:t>المؤمنين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أخبرني عن ال</w:t>
      </w:r>
      <w:r w:rsidR="00C5433A">
        <w:rPr>
          <w:rFonts w:hint="cs"/>
          <w:rtl/>
        </w:rPr>
        <w:t>إ</w:t>
      </w:r>
      <w:r w:rsidR="007D1694" w:rsidRPr="007F35AE">
        <w:rPr>
          <w:rtl/>
        </w:rPr>
        <w:t>خوان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ال</w:t>
      </w:r>
      <w:r w:rsidR="00C5433A">
        <w:rPr>
          <w:rFonts w:hint="cs"/>
          <w:rtl/>
        </w:rPr>
        <w:t>إ</w:t>
      </w:r>
      <w:r w:rsidR="007D1694" w:rsidRPr="007F35AE">
        <w:rPr>
          <w:rtl/>
        </w:rPr>
        <w:t>خوان صنفان</w:t>
      </w:r>
      <w:r w:rsidR="00637BDD">
        <w:rPr>
          <w:rtl/>
        </w:rPr>
        <w:t>:</w:t>
      </w:r>
      <w:r w:rsidR="007D1694" w:rsidRPr="007F35AE">
        <w:rPr>
          <w:rtl/>
        </w:rPr>
        <w:t xml:space="preserve"> إخوان الثقة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وإخوان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المكاشرة </w:t>
      </w:r>
      <w:r w:rsidR="007D1694" w:rsidRPr="007D1694">
        <w:rPr>
          <w:rStyle w:val="libFootnotenumChar"/>
          <w:rtl/>
        </w:rPr>
        <w:t>(1)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فأم</w:t>
      </w:r>
      <w:r w:rsidR="00C5433A">
        <w:rPr>
          <w:rFonts w:hint="cs"/>
          <w:rtl/>
        </w:rPr>
        <w:t>ّ</w:t>
      </w:r>
      <w:r w:rsidR="007D1694" w:rsidRPr="007F35AE">
        <w:rPr>
          <w:rtl/>
        </w:rPr>
        <w:t>ا إخوان الثقة فهم كالكف والجناح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والأهل والمال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فإذا كنت من أخيك على الثقة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فابذل له مالك ويدك </w:t>
      </w:r>
      <w:r w:rsidR="007D1694" w:rsidRPr="007D1694">
        <w:rPr>
          <w:rStyle w:val="libFootnotenumChar"/>
          <w:rtl/>
        </w:rPr>
        <w:t>(2)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وصاف من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(3) في المصدر</w:t>
      </w:r>
      <w:r w:rsidR="00637BDD">
        <w:rPr>
          <w:rtl/>
        </w:rPr>
        <w:t>:</w:t>
      </w:r>
      <w:r w:rsidRPr="007F35AE">
        <w:rPr>
          <w:rtl/>
        </w:rPr>
        <w:t xml:space="preserve"> تعلمه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(4) البقرة 2</w:t>
      </w:r>
      <w:r w:rsidR="00637BDD">
        <w:rPr>
          <w:rtl/>
        </w:rPr>
        <w:t>:</w:t>
      </w:r>
      <w:r w:rsidRPr="007F35AE">
        <w:rPr>
          <w:rtl/>
        </w:rPr>
        <w:t xml:space="preserve"> 83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8</w:t>
      </w:r>
      <w:r>
        <w:rPr>
          <w:rtl/>
        </w:rPr>
        <w:t xml:space="preserve"> - </w:t>
      </w:r>
      <w:r w:rsidRPr="007F35AE">
        <w:rPr>
          <w:rtl/>
        </w:rPr>
        <w:t>كتاب جعفر بن محمد بن شريح الحضرمي ص 78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البقرة 2</w:t>
      </w:r>
      <w:r w:rsidR="00637BDD">
        <w:rPr>
          <w:rtl/>
        </w:rPr>
        <w:t>:</w:t>
      </w:r>
      <w:r w:rsidRPr="007F35AE">
        <w:rPr>
          <w:rtl/>
        </w:rPr>
        <w:t xml:space="preserve"> 83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3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الاختصاص ص 251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من كاشرة</w:t>
      </w:r>
      <w:r w:rsidR="00637BDD">
        <w:rPr>
          <w:rtl/>
        </w:rPr>
        <w:t>:</w:t>
      </w:r>
      <w:r w:rsidRPr="007F35AE">
        <w:rPr>
          <w:rtl/>
        </w:rPr>
        <w:t xml:space="preserve"> إذا تبسم في وجهه وانبسط معه </w:t>
      </w:r>
      <w:r w:rsidR="00A61C25">
        <w:rPr>
          <w:rtl/>
        </w:rPr>
        <w:t>(</w:t>
      </w:r>
      <w:r w:rsidRPr="007F35AE">
        <w:rPr>
          <w:rtl/>
        </w:rPr>
        <w:t>مجمع البحرين ج 3 ص</w:t>
      </w:r>
      <w:r>
        <w:rPr>
          <w:rFonts w:hint="cs"/>
          <w:rtl/>
        </w:rPr>
        <w:t xml:space="preserve"> </w:t>
      </w:r>
      <w:r w:rsidRPr="007F35AE">
        <w:rPr>
          <w:rtl/>
        </w:rPr>
        <w:t>474</w:t>
      </w:r>
      <w:r w:rsidR="00A61C25">
        <w:rPr>
          <w:rtl/>
        </w:rPr>
        <w:t>)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في المصدر</w:t>
      </w:r>
      <w:r w:rsidR="00637BDD">
        <w:rPr>
          <w:rtl/>
        </w:rPr>
        <w:t>:</w:t>
      </w:r>
      <w:r w:rsidRPr="007F35AE">
        <w:rPr>
          <w:rtl/>
        </w:rPr>
        <w:t xml:space="preserve"> وبدنك</w:t>
      </w:r>
      <w:r>
        <w:rPr>
          <w:rtl/>
        </w:rPr>
        <w:t>.</w:t>
      </w:r>
    </w:p>
    <w:p w:rsidR="007D1694" w:rsidRPr="007F35AE" w:rsidRDefault="007D1694" w:rsidP="00C5433A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صافاه</w:t>
      </w:r>
      <w:r w:rsidR="00637BDD">
        <w:rPr>
          <w:rtl/>
        </w:rPr>
        <w:t>،</w:t>
      </w:r>
      <w:r w:rsidRPr="007F35AE">
        <w:rPr>
          <w:rtl/>
        </w:rPr>
        <w:t xml:space="preserve"> وعاد من عاداه</w:t>
      </w:r>
      <w:r w:rsidR="00637BDD">
        <w:rPr>
          <w:rtl/>
        </w:rPr>
        <w:t>،</w:t>
      </w:r>
      <w:r w:rsidRPr="007F35AE">
        <w:rPr>
          <w:rtl/>
        </w:rPr>
        <w:t xml:space="preserve"> واكتم سر</w:t>
      </w:r>
      <w:r w:rsidR="00C5433A">
        <w:rPr>
          <w:rFonts w:hint="cs"/>
          <w:rtl/>
        </w:rPr>
        <w:t>ّ</w:t>
      </w:r>
      <w:r w:rsidRPr="007F35AE">
        <w:rPr>
          <w:rtl/>
        </w:rPr>
        <w:t>ه وعيبه</w:t>
      </w:r>
      <w:r w:rsidR="00637BDD">
        <w:rPr>
          <w:rtl/>
        </w:rPr>
        <w:t>،</w:t>
      </w:r>
      <w:r w:rsidRPr="007F35AE">
        <w:rPr>
          <w:rtl/>
        </w:rPr>
        <w:t xml:space="preserve"> أظهر منه الحسن</w:t>
      </w:r>
      <w:r w:rsidR="00637BDD">
        <w:rPr>
          <w:rtl/>
        </w:rPr>
        <w:t>،</w:t>
      </w:r>
      <w:r w:rsidRPr="007F35AE">
        <w:rPr>
          <w:rtl/>
        </w:rPr>
        <w:t xml:space="preserve"> واعلم</w:t>
      </w:r>
      <w:r>
        <w:rPr>
          <w:rFonts w:hint="cs"/>
          <w:rtl/>
        </w:rPr>
        <w:t xml:space="preserve"> </w:t>
      </w:r>
      <w:r w:rsidRPr="007F35AE">
        <w:rPr>
          <w:rtl/>
        </w:rPr>
        <w:t>أي</w:t>
      </w:r>
      <w:r w:rsidR="00C5433A">
        <w:rPr>
          <w:rFonts w:hint="cs"/>
          <w:rtl/>
        </w:rPr>
        <w:t>ّ</w:t>
      </w:r>
      <w:r w:rsidRPr="007F35AE">
        <w:rPr>
          <w:rtl/>
        </w:rPr>
        <w:t>ها السائل أن</w:t>
      </w:r>
      <w:r w:rsidR="00C5433A">
        <w:rPr>
          <w:rFonts w:hint="cs"/>
          <w:rtl/>
        </w:rPr>
        <w:t>ّ</w:t>
      </w:r>
      <w:r w:rsidRPr="007F35AE">
        <w:rPr>
          <w:rtl/>
        </w:rPr>
        <w:t xml:space="preserve">هم أقل </w:t>
      </w:r>
      <w:r w:rsidRPr="007D1694">
        <w:rPr>
          <w:rStyle w:val="libFootnotenumChar"/>
          <w:rtl/>
        </w:rPr>
        <w:t>(3)</w:t>
      </w:r>
      <w:r w:rsidRPr="007F35AE">
        <w:rPr>
          <w:rtl/>
        </w:rPr>
        <w:t xml:space="preserve"> من الكبريت الأحمر</w:t>
      </w:r>
      <w:r w:rsidR="00637BDD">
        <w:rPr>
          <w:rtl/>
        </w:rPr>
        <w:t>،</w:t>
      </w:r>
      <w:r w:rsidRPr="007F35AE">
        <w:rPr>
          <w:rtl/>
        </w:rPr>
        <w:t xml:space="preserve"> وأم</w:t>
      </w:r>
      <w:r w:rsidR="00C5433A">
        <w:rPr>
          <w:rFonts w:hint="cs"/>
          <w:rtl/>
        </w:rPr>
        <w:t>ّ</w:t>
      </w:r>
      <w:r w:rsidRPr="007F35AE">
        <w:rPr>
          <w:rtl/>
        </w:rPr>
        <w:t>ا إخوان المكاشرة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ف</w:t>
      </w:r>
      <w:r w:rsidR="00C5433A">
        <w:rPr>
          <w:rFonts w:hint="cs"/>
          <w:rtl/>
        </w:rPr>
        <w:t>أ</w:t>
      </w:r>
      <w:r w:rsidRPr="007F35AE">
        <w:rPr>
          <w:rtl/>
        </w:rPr>
        <w:t>ن</w:t>
      </w:r>
      <w:r w:rsidR="00C5433A">
        <w:rPr>
          <w:rFonts w:hint="cs"/>
          <w:rtl/>
        </w:rPr>
        <w:t>ّ</w:t>
      </w:r>
      <w:r w:rsidRPr="007F35AE">
        <w:rPr>
          <w:rtl/>
        </w:rPr>
        <w:t>ك تصيب منهم لذ</w:t>
      </w:r>
      <w:r w:rsidR="00C5433A">
        <w:rPr>
          <w:rFonts w:hint="cs"/>
          <w:rtl/>
        </w:rPr>
        <w:t>ّ</w:t>
      </w:r>
      <w:r w:rsidRPr="007F35AE">
        <w:rPr>
          <w:rtl/>
        </w:rPr>
        <w:t>تك</w:t>
      </w:r>
      <w:r w:rsidR="00637BDD">
        <w:rPr>
          <w:rtl/>
        </w:rPr>
        <w:t>،</w:t>
      </w:r>
      <w:r w:rsidRPr="007F35AE">
        <w:rPr>
          <w:rtl/>
        </w:rPr>
        <w:t xml:space="preserve"> ولا تقطعن ذلك منهم</w:t>
      </w:r>
      <w:r w:rsidR="00637BDD">
        <w:rPr>
          <w:rtl/>
        </w:rPr>
        <w:t>،</w:t>
      </w:r>
      <w:r w:rsidRPr="007F35AE">
        <w:rPr>
          <w:rtl/>
        </w:rPr>
        <w:t xml:space="preserve"> ولا تطلبن </w:t>
      </w:r>
      <w:r w:rsidR="00FD1028">
        <w:rPr>
          <w:rtl/>
        </w:rPr>
        <w:t>[</w:t>
      </w:r>
      <w:r w:rsidRPr="007F35AE">
        <w:rPr>
          <w:rtl/>
        </w:rPr>
        <w:t xml:space="preserve"> ما </w:t>
      </w:r>
      <w:r w:rsidR="00FD1028">
        <w:rPr>
          <w:rtl/>
        </w:rPr>
        <w:t>]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(4)</w:t>
      </w:r>
      <w:r>
        <w:rPr>
          <w:rFonts w:hint="cs"/>
          <w:rtl/>
        </w:rPr>
        <w:t xml:space="preserve"> </w:t>
      </w:r>
      <w:r w:rsidRPr="007F35AE">
        <w:rPr>
          <w:rtl/>
        </w:rPr>
        <w:t>وراء ذلك من ضميرهم</w:t>
      </w:r>
      <w:r w:rsidR="00637BDD">
        <w:rPr>
          <w:rtl/>
        </w:rPr>
        <w:t>،</w:t>
      </w:r>
      <w:r w:rsidRPr="007F35AE">
        <w:rPr>
          <w:rtl/>
        </w:rPr>
        <w:t xml:space="preserve"> وابذل لهم ما بذلوا لك</w:t>
      </w:r>
      <w:r w:rsidR="00637BDD">
        <w:rPr>
          <w:rtl/>
        </w:rPr>
        <w:t>،</w:t>
      </w:r>
      <w:r w:rsidRPr="007F35AE">
        <w:rPr>
          <w:rtl/>
        </w:rPr>
        <w:t xml:space="preserve"> من طلاقة الوجه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وحلاوة اللسان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FD1028" w:rsidP="00C5433A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9544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أبو القاسم الكوفي في كتاب الأخلاق</w:t>
      </w:r>
      <w:r w:rsidR="00637BDD">
        <w:rPr>
          <w:rtl/>
        </w:rPr>
        <w:t>: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قال أمير المؤمنين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ال</w:t>
      </w:r>
      <w:r w:rsidR="00C5433A">
        <w:rPr>
          <w:rFonts w:hint="cs"/>
          <w:rtl/>
        </w:rPr>
        <w:t>إ</w:t>
      </w:r>
      <w:r w:rsidR="007D1694" w:rsidRPr="007F35AE">
        <w:rPr>
          <w:rtl/>
        </w:rPr>
        <w:t>خوان صنفان</w:t>
      </w:r>
      <w:r w:rsidR="00637BDD">
        <w:rPr>
          <w:rtl/>
        </w:rPr>
        <w:t>:</w:t>
      </w:r>
      <w:r w:rsidR="007D1694" w:rsidRPr="007F35AE">
        <w:rPr>
          <w:rtl/>
        </w:rPr>
        <w:t xml:space="preserve"> إخوان المكاشرة</w:t>
      </w:r>
      <w:r w:rsidR="00637BDD">
        <w:rPr>
          <w:rtl/>
        </w:rPr>
        <w:t>:</w:t>
      </w:r>
      <w:r w:rsidR="007D1694" w:rsidRPr="007F35AE">
        <w:rPr>
          <w:rtl/>
        </w:rPr>
        <w:t xml:space="preserve"> فابذل لهم ما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يبذلونه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من حلاوة المنطق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وطلاقة الوجه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وإخوان الثقة</w:t>
      </w:r>
      <w:r w:rsidR="00637BDD">
        <w:rPr>
          <w:rtl/>
        </w:rPr>
        <w:t>:</w:t>
      </w:r>
      <w:r w:rsidR="007D1694" w:rsidRPr="007F35AE">
        <w:rPr>
          <w:rtl/>
        </w:rPr>
        <w:t xml:space="preserve"> فهم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الكهف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وهم الجناح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وهم أعز</w:t>
      </w:r>
      <w:r w:rsidR="00C5433A">
        <w:rPr>
          <w:rFonts w:hint="cs"/>
          <w:rtl/>
        </w:rPr>
        <w:t>ّ</w:t>
      </w:r>
      <w:r w:rsidR="007D1694" w:rsidRPr="007F35AE">
        <w:rPr>
          <w:rtl/>
        </w:rPr>
        <w:t xml:space="preserve"> في الناس من الكبريت الأحمر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وإذ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كنت من أخيك على ثقة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فاشدد له يدك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وابذل له مالك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وقدرك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وصاف من صافاه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وعاد من عاداه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Heading2Center"/>
        <w:rPr>
          <w:rtl/>
        </w:rPr>
      </w:pPr>
      <w:bookmarkStart w:id="390" w:name="_Toc362083440"/>
      <w:bookmarkStart w:id="391" w:name="_Toc368917710"/>
      <w:r w:rsidRPr="004902AB">
        <w:rPr>
          <w:rtl/>
        </w:rPr>
        <w:t>4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4902AB">
        <w:rPr>
          <w:rtl/>
        </w:rPr>
        <w:t>باب استحباب توسيع المجلس خصوصا في الصيف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فيكون بين</w:t>
      </w:r>
      <w:r w:rsidR="003C35D8">
        <w:rPr>
          <w:rtl/>
        </w:rPr>
        <w:t xml:space="preserve"> كلّ </w:t>
      </w:r>
      <w:r w:rsidRPr="007F35AE">
        <w:rPr>
          <w:rtl/>
        </w:rPr>
        <w:t>اثنين مقدار عظم الذراع صيفا</w:t>
      </w:r>
      <w:r w:rsidR="00C5433A">
        <w:rPr>
          <w:rFonts w:hint="cs"/>
          <w:rtl/>
        </w:rPr>
        <w:t>ً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ومعونة المحتاج والضعيف</w:t>
      </w:r>
      <w:r w:rsidR="00D66788" w:rsidRPr="00D66788">
        <w:rPr>
          <w:rStyle w:val="libAlaemHeading2Char"/>
          <w:rtl/>
        </w:rPr>
        <w:t xml:space="preserve"> )</w:t>
      </w:r>
      <w:bookmarkEnd w:id="390"/>
      <w:bookmarkEnd w:id="391"/>
    </w:p>
    <w:p w:rsidR="007D1694" w:rsidRPr="007F35AE" w:rsidRDefault="00FD1028" w:rsidP="00C5433A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9545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علي بن إبراهيم في تفسيره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أبي عبد الله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في قوله تعالى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A61C25">
        <w:rPr>
          <w:rStyle w:val="libAlaemChar"/>
          <w:rtl/>
        </w:rPr>
        <w:t>(</w:t>
      </w:r>
      <w:r w:rsidR="00C5433A">
        <w:rPr>
          <w:rStyle w:val="libAieChar"/>
          <w:rFonts w:hint="cs"/>
          <w:rtl/>
        </w:rPr>
        <w:t xml:space="preserve"> </w:t>
      </w:r>
      <w:r w:rsidR="00C5433A" w:rsidRPr="00C5433A">
        <w:rPr>
          <w:rStyle w:val="libAieChar"/>
          <w:rtl/>
        </w:rPr>
        <w:t>إِنَّا نَرَاكَ مِنَ الْمُحْسِنِينَ</w:t>
      </w:r>
      <w:r w:rsidR="00C5433A">
        <w:rPr>
          <w:rStyle w:val="libAieChar"/>
          <w:rFonts w:hint="cs"/>
          <w:rtl/>
        </w:rPr>
        <w:t xml:space="preserve"> </w:t>
      </w:r>
      <w:r w:rsidR="00A61C25" w:rsidRPr="00C5433A">
        <w:rPr>
          <w:rStyle w:val="libAlaemChar"/>
          <w:rtl/>
        </w:rPr>
        <w:t>)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« كان يقوم على المريض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ويلتمس المحتاج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ويوس</w:t>
      </w:r>
      <w:r w:rsidR="00C5433A">
        <w:rPr>
          <w:rFonts w:hint="cs"/>
          <w:rtl/>
        </w:rPr>
        <w:t>ّ</w:t>
      </w:r>
      <w:r w:rsidR="007D1694" w:rsidRPr="007F35AE">
        <w:rPr>
          <w:rtl/>
        </w:rPr>
        <w:t>ع على المحبوس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(3) في المصدر</w:t>
      </w:r>
      <w:r w:rsidR="00637BDD">
        <w:rPr>
          <w:rtl/>
        </w:rPr>
        <w:t>:</w:t>
      </w:r>
      <w:r w:rsidRPr="007F35AE">
        <w:rPr>
          <w:rtl/>
        </w:rPr>
        <w:t xml:space="preserve"> أعز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(4)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الأخلاق</w:t>
      </w:r>
      <w:r w:rsidR="00637BDD">
        <w:rPr>
          <w:rtl/>
        </w:rPr>
        <w:t>،</w:t>
      </w:r>
      <w:r w:rsidRPr="007F35AE">
        <w:rPr>
          <w:rtl/>
        </w:rPr>
        <w:t xml:space="preserve"> والكافي ج 2 ص 193 باختلاف يسير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4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تفسير القمي ج 1 ص 344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يوسف 12</w:t>
      </w:r>
      <w:r w:rsidR="00637BDD">
        <w:rPr>
          <w:rtl/>
        </w:rPr>
        <w:t>:</w:t>
      </w:r>
      <w:r w:rsidRPr="007F35AE">
        <w:rPr>
          <w:rtl/>
        </w:rPr>
        <w:t xml:space="preserve"> 36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>
        <w:rPr>
          <w:rtl/>
        </w:rPr>
        <w:br w:type="page"/>
      </w:r>
      <w:r w:rsidR="00FD1028">
        <w:rPr>
          <w:rStyle w:val="libFootnote0Char"/>
          <w:rtl/>
        </w:rPr>
        <w:lastRenderedPageBreak/>
        <w:t>[</w:t>
      </w:r>
      <w:r w:rsidR="00FD1028" w:rsidRPr="00FD1028">
        <w:rPr>
          <w:rStyle w:val="libFootnote0Char"/>
          <w:rtl/>
        </w:rPr>
        <w:t>9546</w:t>
      </w:r>
      <w:r w:rsidR="00FD1028">
        <w:rPr>
          <w:rStyle w:val="libFootnote0Char"/>
          <w:rtl/>
        </w:rPr>
        <w:t>]</w:t>
      </w:r>
      <w:r w:rsidRPr="007F35AE">
        <w:rPr>
          <w:rtl/>
        </w:rPr>
        <w:t xml:space="preserve"> 2</w:t>
      </w:r>
      <w:r>
        <w:rPr>
          <w:rtl/>
        </w:rPr>
        <w:t xml:space="preserve"> - </w:t>
      </w:r>
      <w:r w:rsidRPr="007F35AE">
        <w:rPr>
          <w:rtl/>
        </w:rPr>
        <w:t>الجعفريات</w:t>
      </w:r>
      <w:r w:rsidR="00637BDD">
        <w:rPr>
          <w:rtl/>
        </w:rPr>
        <w:t>:</w:t>
      </w:r>
      <w:r w:rsidRPr="007F35AE">
        <w:rPr>
          <w:rtl/>
        </w:rPr>
        <w:t xml:space="preserve"> أخبرنا عبد الله</w:t>
      </w:r>
      <w:r w:rsidR="00637BDD">
        <w:rPr>
          <w:rtl/>
        </w:rPr>
        <w:t>،</w:t>
      </w:r>
      <w:r w:rsidRPr="007F35AE">
        <w:rPr>
          <w:rtl/>
        </w:rPr>
        <w:t xml:space="preserve"> أخبرنا محم</w:t>
      </w:r>
      <w:r w:rsidR="00C5433A">
        <w:rPr>
          <w:rFonts w:hint="cs"/>
          <w:rtl/>
        </w:rPr>
        <w:t>ّ</w:t>
      </w:r>
      <w:r w:rsidRPr="007F35AE">
        <w:rPr>
          <w:rtl/>
        </w:rPr>
        <w:t>د</w:t>
      </w:r>
      <w:r w:rsidR="00637BDD">
        <w:rPr>
          <w:rtl/>
        </w:rPr>
        <w:t>،</w:t>
      </w:r>
      <w:r w:rsidRPr="007F35AE">
        <w:rPr>
          <w:rtl/>
        </w:rPr>
        <w:t xml:space="preserve"> حدثني موسى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حدثنا</w:t>
      </w:r>
      <w:r w:rsidR="00637BDD">
        <w:rPr>
          <w:rtl/>
        </w:rPr>
        <w:t>،</w:t>
      </w:r>
      <w:r w:rsidRPr="007F35AE">
        <w:rPr>
          <w:rtl/>
        </w:rPr>
        <w:t xml:space="preserve"> أبي</w:t>
      </w:r>
      <w:r w:rsidR="00637BDD">
        <w:rPr>
          <w:rtl/>
        </w:rPr>
        <w:t>،</w:t>
      </w:r>
      <w:r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3C35D8">
        <w:rPr>
          <w:rtl/>
        </w:rPr>
        <w:t xml:space="preserve"> جدّه </w:t>
      </w:r>
      <w:r w:rsidRPr="007F35AE">
        <w:rPr>
          <w:rtl/>
        </w:rPr>
        <w:t>جعفر بن محم</w:t>
      </w:r>
      <w:r w:rsidR="00C5433A">
        <w:rPr>
          <w:rFonts w:hint="cs"/>
          <w:rtl/>
        </w:rPr>
        <w:t>ّ</w:t>
      </w:r>
      <w:r w:rsidRPr="007F35AE">
        <w:rPr>
          <w:rtl/>
        </w:rPr>
        <w:t>د</w:t>
      </w:r>
      <w:r w:rsidR="00637BDD">
        <w:rPr>
          <w:rtl/>
        </w:rPr>
        <w:t>،</w:t>
      </w:r>
      <w:r w:rsidRPr="007F35AE">
        <w:rPr>
          <w:rtl/>
        </w:rPr>
        <w:t xml:space="preserve"> عن أبيه</w:t>
      </w:r>
      <w:r w:rsidR="00637BDD">
        <w:rPr>
          <w:rtl/>
        </w:rPr>
        <w:t>،</w:t>
      </w:r>
      <w:r w:rsidRPr="007F35AE">
        <w:rPr>
          <w:rtl/>
        </w:rPr>
        <w:t xml:space="preserve"> عن</w:t>
      </w:r>
      <w:r w:rsidR="003C35D8">
        <w:rPr>
          <w:rtl/>
        </w:rPr>
        <w:t xml:space="preserve"> جدّه </w:t>
      </w:r>
      <w:r w:rsidRPr="007F35AE">
        <w:rPr>
          <w:rtl/>
        </w:rPr>
        <w:t>علي بن الحسين</w:t>
      </w:r>
      <w:r w:rsidR="00637BDD">
        <w:rPr>
          <w:rtl/>
        </w:rPr>
        <w:t>،</w:t>
      </w:r>
      <w:r w:rsidRPr="007F35AE">
        <w:rPr>
          <w:rtl/>
        </w:rPr>
        <w:t xml:space="preserve"> عن أبيه</w:t>
      </w:r>
      <w:r w:rsidR="00637BDD">
        <w:rPr>
          <w:rtl/>
        </w:rPr>
        <w:t>،</w:t>
      </w:r>
      <w:r w:rsidRPr="007F35AE">
        <w:rPr>
          <w:rtl/>
        </w:rPr>
        <w:t xml:space="preserve"> عن علي بن أبي طالب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قال</w:t>
      </w:r>
      <w:r w:rsidR="00637BDD">
        <w:rPr>
          <w:rtl/>
        </w:rPr>
        <w:t>:</w:t>
      </w:r>
      <w:r w:rsidRPr="007F35AE">
        <w:rPr>
          <w:rtl/>
        </w:rPr>
        <w:t xml:space="preserve"> « 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Pr="007F35AE">
        <w:rPr>
          <w:rtl/>
        </w:rPr>
        <w:t xml:space="preserve"> المؤمن مرآة لأخيه</w:t>
      </w:r>
      <w:r>
        <w:rPr>
          <w:rFonts w:hint="cs"/>
          <w:rtl/>
        </w:rPr>
        <w:t xml:space="preserve"> </w:t>
      </w:r>
      <w:r w:rsidRPr="007F35AE">
        <w:rPr>
          <w:rtl/>
        </w:rPr>
        <w:t>المؤمن</w:t>
      </w:r>
      <w:r w:rsidR="00637BDD">
        <w:rPr>
          <w:rtl/>
        </w:rPr>
        <w:t>،</w:t>
      </w:r>
      <w:r w:rsidRPr="007F35AE">
        <w:rPr>
          <w:rtl/>
        </w:rPr>
        <w:t xml:space="preserve"> ينصحه إذا غاب عنه</w:t>
      </w:r>
      <w:r w:rsidR="00637BDD">
        <w:rPr>
          <w:rtl/>
        </w:rPr>
        <w:t>،</w:t>
      </w:r>
      <w:r w:rsidRPr="007F35AE">
        <w:rPr>
          <w:rtl/>
        </w:rPr>
        <w:t xml:space="preserve"> ويميط عنه ما يكره إذا شهد</w:t>
      </w:r>
      <w:r w:rsidR="00637BDD">
        <w:rPr>
          <w:rtl/>
        </w:rPr>
        <w:t>،</w:t>
      </w:r>
      <w:r w:rsidRPr="007F35AE">
        <w:rPr>
          <w:rtl/>
        </w:rPr>
        <w:t xml:space="preserve"> ويوسع</w:t>
      </w:r>
      <w:r>
        <w:rPr>
          <w:rFonts w:hint="cs"/>
          <w:rtl/>
        </w:rPr>
        <w:t xml:space="preserve"> </w:t>
      </w:r>
      <w:r w:rsidRPr="007F35AE">
        <w:rPr>
          <w:rtl/>
        </w:rPr>
        <w:t>له في المجلس 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9547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>أبو القاسم الكوفي في كتاب الأخلاق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النبي</w:t>
      </w:r>
      <w:r w:rsidR="00C5433A">
        <w:rPr>
          <w:rFonts w:hint="cs"/>
          <w:rtl/>
        </w:rPr>
        <w:t>ّ</w:t>
      </w:r>
      <w:r w:rsidR="007D1694" w:rsidRPr="007F35AE">
        <w:rPr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إن</w:t>
      </w:r>
      <w:r w:rsidR="00C5433A">
        <w:rPr>
          <w:rFonts w:hint="cs"/>
          <w:rtl/>
        </w:rPr>
        <w:t>ّ</w:t>
      </w:r>
      <w:r w:rsidR="007D1694" w:rsidRPr="007F35AE">
        <w:rPr>
          <w:rtl/>
        </w:rPr>
        <w:t xml:space="preserve"> للمؤمن على أخيه حقوقا</w:t>
      </w:r>
      <w:r w:rsidR="00C5433A">
        <w:rPr>
          <w:rFonts w:hint="cs"/>
          <w:rtl/>
        </w:rPr>
        <w:t>ً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فأدناها إذا رآه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أن يتزحزح له</w:t>
      </w:r>
      <w:r w:rsidR="007D1694">
        <w:rPr>
          <w:rFonts w:hint="cs"/>
          <w:rtl/>
        </w:rPr>
        <w:t xml:space="preserve"> ».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9548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4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القطب الراوندي في </w:t>
      </w:r>
      <w:r w:rsidR="00253DE0">
        <w:rPr>
          <w:rtl/>
        </w:rPr>
        <w:t>لبّ اللباب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النبي</w:t>
      </w:r>
      <w:r w:rsidR="00C5433A">
        <w:rPr>
          <w:rFonts w:hint="cs"/>
          <w:rtl/>
        </w:rPr>
        <w:t>ّ</w:t>
      </w:r>
      <w:r w:rsidR="007D1694" w:rsidRPr="007F35AE">
        <w:rPr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 xml:space="preserve"> أنه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إن</w:t>
      </w:r>
      <w:r w:rsidR="00C5433A">
        <w:rPr>
          <w:rFonts w:hint="cs"/>
          <w:rtl/>
        </w:rPr>
        <w:t>ّ</w:t>
      </w:r>
      <w:r w:rsidR="007D1694" w:rsidRPr="007F35AE">
        <w:rPr>
          <w:rtl/>
        </w:rPr>
        <w:t xml:space="preserve"> من حق</w:t>
      </w:r>
      <w:r w:rsidR="00C5433A">
        <w:rPr>
          <w:rFonts w:hint="cs"/>
          <w:rtl/>
        </w:rPr>
        <w:t>ّ</w:t>
      </w:r>
      <w:r w:rsidR="007D1694" w:rsidRPr="007F35AE">
        <w:rPr>
          <w:rtl/>
        </w:rPr>
        <w:t xml:space="preserve"> المؤمن أن يوس</w:t>
      </w:r>
      <w:r w:rsidR="00C5433A">
        <w:rPr>
          <w:rFonts w:hint="cs"/>
          <w:rtl/>
        </w:rPr>
        <w:t>ّ</w:t>
      </w:r>
      <w:r w:rsidR="007D1694" w:rsidRPr="007F35AE">
        <w:rPr>
          <w:rtl/>
        </w:rPr>
        <w:t>ع له إذا جلس لجنبه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ويقبل عليه إذا حد</w:t>
      </w:r>
      <w:r w:rsidR="00C5433A">
        <w:rPr>
          <w:rFonts w:hint="cs"/>
          <w:rtl/>
        </w:rPr>
        <w:t>ّ</w:t>
      </w:r>
      <w:r w:rsidR="007D1694" w:rsidRPr="007F35AE">
        <w:rPr>
          <w:rtl/>
        </w:rPr>
        <w:t>ثه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ويسلم عليه إذا قام »</w:t>
      </w:r>
      <w:r w:rsidR="007D1694">
        <w:rPr>
          <w:rtl/>
        </w:rPr>
        <w:t>.</w:t>
      </w:r>
    </w:p>
    <w:p w:rsidR="007D1694" w:rsidRPr="007F35AE" w:rsidRDefault="00FD1028" w:rsidP="003663C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9549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5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وعنه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لا يقومن أحد</w:t>
      </w:r>
      <w:r w:rsidR="003663CC">
        <w:rPr>
          <w:rFonts w:hint="cs"/>
          <w:rtl/>
        </w:rPr>
        <w:t>ّ</w:t>
      </w:r>
      <w:r w:rsidR="007D1694" w:rsidRPr="007F35AE">
        <w:rPr>
          <w:rtl/>
        </w:rPr>
        <w:t xml:space="preserve"> ل</w:t>
      </w:r>
      <w:r w:rsidR="003663CC">
        <w:rPr>
          <w:rFonts w:hint="cs"/>
          <w:rtl/>
        </w:rPr>
        <w:t>أ</w:t>
      </w:r>
      <w:r w:rsidR="007D1694" w:rsidRPr="007F35AE">
        <w:rPr>
          <w:rtl/>
        </w:rPr>
        <w:t>حد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ولا يقيمن أحد أحدا</w:t>
      </w:r>
      <w:r w:rsidR="003663CC">
        <w:rPr>
          <w:rFonts w:hint="cs"/>
          <w:rtl/>
        </w:rPr>
        <w:t>ً</w:t>
      </w:r>
      <w:r w:rsidR="007D1694" w:rsidRPr="007F35AE">
        <w:rPr>
          <w:rtl/>
        </w:rPr>
        <w:t xml:space="preserve"> عن مجلسه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ولكن افسحوا يفسح الله لكم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9550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6</w:t>
      </w:r>
      <w:r w:rsidR="007D1694">
        <w:rPr>
          <w:rtl/>
        </w:rPr>
        <w:t xml:space="preserve"> - </w:t>
      </w:r>
      <w:r w:rsidR="007D1694" w:rsidRPr="007F35AE">
        <w:rPr>
          <w:rtl/>
        </w:rPr>
        <w:t>أبو يعلي الجعفري في نزهة الناظر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النبي</w:t>
      </w:r>
      <w:r w:rsidR="003663CC">
        <w:rPr>
          <w:rFonts w:hint="cs"/>
          <w:rtl/>
        </w:rPr>
        <w:t>ّ</w:t>
      </w:r>
      <w:r w:rsidR="007D1694" w:rsidRPr="007F35AE">
        <w:rPr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لا يوسع المجلس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لثلاثة</w:t>
      </w:r>
      <w:r w:rsidR="00637BDD">
        <w:rPr>
          <w:rtl/>
        </w:rPr>
        <w:t>:</w:t>
      </w:r>
      <w:r w:rsidR="007D1694" w:rsidRPr="007F35AE">
        <w:rPr>
          <w:rtl/>
        </w:rPr>
        <w:t xml:space="preserve"> لذي سن</w:t>
      </w:r>
      <w:r w:rsidR="003663CC">
        <w:rPr>
          <w:rFonts w:hint="cs"/>
          <w:rtl/>
        </w:rPr>
        <w:t>ّ</w:t>
      </w:r>
      <w:r w:rsidR="007D1694" w:rsidRPr="007F35AE">
        <w:rPr>
          <w:rtl/>
        </w:rPr>
        <w:t xml:space="preserve"> لسنه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ولذي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علم لعلمه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ولذي سلطان لسلطانه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الجعفريات ص 197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الأخلاق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4</w:t>
      </w:r>
      <w:r>
        <w:rPr>
          <w:rtl/>
        </w:rPr>
        <w:t xml:space="preserve"> - </w:t>
      </w:r>
      <w:r w:rsidR="00253DE0">
        <w:rPr>
          <w:rtl/>
        </w:rPr>
        <w:t>لبّ اللباب</w:t>
      </w:r>
      <w:r w:rsidR="00637BDD">
        <w:rPr>
          <w:rtl/>
        </w:rPr>
        <w:t>:</w:t>
      </w:r>
      <w:r w:rsidRPr="007F35AE">
        <w:rPr>
          <w:rtl/>
        </w:rPr>
        <w:t xml:space="preserve"> مخطوط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5</w:t>
      </w:r>
      <w:r>
        <w:rPr>
          <w:rtl/>
        </w:rPr>
        <w:t xml:space="preserve"> - </w:t>
      </w:r>
      <w:r w:rsidR="00253DE0">
        <w:rPr>
          <w:rtl/>
        </w:rPr>
        <w:t>لبّ اللباب</w:t>
      </w:r>
      <w:r w:rsidR="00637BDD">
        <w:rPr>
          <w:rtl/>
        </w:rPr>
        <w:t>:</w:t>
      </w:r>
      <w:r w:rsidRPr="007F35AE">
        <w:rPr>
          <w:rtl/>
        </w:rPr>
        <w:t xml:space="preserve"> مخطوط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6</w:t>
      </w:r>
      <w:r>
        <w:rPr>
          <w:rtl/>
        </w:rPr>
        <w:t xml:space="preserve"> - </w:t>
      </w:r>
      <w:r w:rsidRPr="007F35AE">
        <w:rPr>
          <w:rtl/>
        </w:rPr>
        <w:t>نزهة الناظر ص 12</w:t>
      </w:r>
      <w:r>
        <w:rPr>
          <w:rtl/>
        </w:rPr>
        <w:t>.</w:t>
      </w:r>
    </w:p>
    <w:p w:rsidR="007D1694" w:rsidRPr="007F35AE" w:rsidRDefault="007D1694" w:rsidP="007D1694">
      <w:pPr>
        <w:pStyle w:val="Heading2Center"/>
        <w:rPr>
          <w:rtl/>
        </w:rPr>
      </w:pPr>
      <w:r>
        <w:rPr>
          <w:rtl/>
        </w:rPr>
        <w:br w:type="page"/>
      </w:r>
      <w:bookmarkStart w:id="392" w:name="_Toc362083441"/>
      <w:bookmarkStart w:id="393" w:name="_Toc368917711"/>
      <w:r w:rsidRPr="008E721E">
        <w:rPr>
          <w:rtl/>
        </w:rPr>
        <w:lastRenderedPageBreak/>
        <w:t>5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8E721E">
        <w:rPr>
          <w:rtl/>
        </w:rPr>
        <w:t>باب استحباب ذكر الرجل بكنيته حاضرا</w:t>
      </w:r>
      <w:r w:rsidR="003663CC">
        <w:rPr>
          <w:rFonts w:hint="cs"/>
          <w:rtl/>
        </w:rPr>
        <w:t>ً</w:t>
      </w:r>
      <w:r w:rsidR="00637BDD">
        <w:rPr>
          <w:rtl/>
        </w:rPr>
        <w:t>،</w:t>
      </w:r>
      <w:r w:rsidRPr="008E721E">
        <w:rPr>
          <w:rtl/>
        </w:rPr>
        <w:t xml:space="preserve"> وباسمه</w:t>
      </w:r>
      <w:r>
        <w:rPr>
          <w:rFonts w:hint="cs"/>
          <w:rtl/>
        </w:rPr>
        <w:t xml:space="preserve"> </w:t>
      </w:r>
      <w:r w:rsidRPr="007F35AE">
        <w:rPr>
          <w:rtl/>
        </w:rPr>
        <w:t>غائبا</w:t>
      </w:r>
      <w:r w:rsidR="003663CC">
        <w:rPr>
          <w:rFonts w:hint="cs"/>
          <w:rtl/>
        </w:rPr>
        <w:t>ً</w:t>
      </w:r>
      <w:r w:rsidR="00637BDD">
        <w:rPr>
          <w:rtl/>
        </w:rPr>
        <w:t>،</w:t>
      </w:r>
      <w:r w:rsidRPr="007F35AE">
        <w:rPr>
          <w:rtl/>
        </w:rPr>
        <w:t xml:space="preserve"> وتعظيم الأصحاب ومناصحتهم</w:t>
      </w:r>
      <w:r w:rsidR="00D66788" w:rsidRPr="00D66788">
        <w:rPr>
          <w:rStyle w:val="libAlaemHeading2Char"/>
          <w:rFonts w:hint="cs"/>
          <w:rtl/>
        </w:rPr>
        <w:t xml:space="preserve"> )</w:t>
      </w:r>
      <w:bookmarkEnd w:id="392"/>
      <w:bookmarkEnd w:id="393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9551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مجموعة الشهيد</w:t>
      </w:r>
      <w:r w:rsidR="00637BDD">
        <w:rPr>
          <w:rtl/>
        </w:rPr>
        <w:t>:</w:t>
      </w:r>
      <w:r w:rsidR="00272D7E">
        <w:rPr>
          <w:rtl/>
        </w:rPr>
        <w:t xml:space="preserve"> نقلاً </w:t>
      </w:r>
      <w:r w:rsidR="007D1694" w:rsidRPr="007F35AE">
        <w:rPr>
          <w:rtl/>
        </w:rPr>
        <w:t>عن كتاب معاوية بن حكيم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معمر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قال أبو الحسن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إذا حضر الرجل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فكن</w:t>
      </w:r>
      <w:r w:rsidR="003663CC">
        <w:rPr>
          <w:rFonts w:hint="cs"/>
          <w:rtl/>
        </w:rPr>
        <w:t>ّ</w:t>
      </w:r>
      <w:r w:rsidR="007D1694" w:rsidRPr="007F35AE">
        <w:rPr>
          <w:rtl/>
        </w:rPr>
        <w:t>وه، وإذا غاب فسم</w:t>
      </w:r>
      <w:r w:rsidR="003663CC">
        <w:rPr>
          <w:rFonts w:hint="cs"/>
          <w:rtl/>
        </w:rPr>
        <w:t>ّ</w:t>
      </w:r>
      <w:r w:rsidR="007D1694" w:rsidRPr="007F35AE">
        <w:rPr>
          <w:rtl/>
        </w:rPr>
        <w:t>وه »</w:t>
      </w:r>
      <w:r w:rsidR="007D1694">
        <w:rPr>
          <w:rtl/>
        </w:rPr>
        <w:t>.</w:t>
      </w:r>
    </w:p>
    <w:p w:rsidR="007D1694" w:rsidRPr="008E721E" w:rsidRDefault="007D1694" w:rsidP="007D1694">
      <w:pPr>
        <w:pStyle w:val="Heading2Center"/>
        <w:rPr>
          <w:rtl/>
        </w:rPr>
      </w:pPr>
      <w:bookmarkStart w:id="394" w:name="_Toc362083442"/>
      <w:bookmarkStart w:id="395" w:name="_Toc368917712"/>
      <w:r w:rsidRPr="008E721E">
        <w:rPr>
          <w:rtl/>
        </w:rPr>
        <w:t>6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8E721E">
        <w:rPr>
          <w:rtl/>
        </w:rPr>
        <w:t>باب كراهة الانقباض من الناس</w:t>
      </w:r>
      <w:r w:rsidR="00D66788" w:rsidRPr="00D66788">
        <w:rPr>
          <w:rStyle w:val="libAlaemHeading2Char"/>
          <w:rtl/>
        </w:rPr>
        <w:t xml:space="preserve"> )</w:t>
      </w:r>
      <w:bookmarkEnd w:id="394"/>
      <w:bookmarkEnd w:id="395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9552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السيد محيي الدين أبو حامد الحلبي ابن أخي ابن زهرة في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أربعينه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القاضي أبي المحاسن يوسف بن رافع بن تميم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القاضي فخر الدين سعيد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الحافظ وجيه بن طاهر الشحامي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أبي السعيد محمد بن عبد العزيز الصفار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عبد الرحمن محمد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الحسين السلمي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عبد العزيز جعفر بن محمد الخرقي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محمد بن هارون بن برية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عيسى بن مهران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الحسن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الحسين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الحسين بن زيد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جعفر بن محمد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حدثني أبي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 علي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 الحسين عن أبيه علي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عليهم‌السلام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كان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يقول</w:t>
      </w:r>
      <w:r w:rsidR="00637BDD">
        <w:rPr>
          <w:rtl/>
        </w:rPr>
        <w:t>:</w:t>
      </w:r>
      <w:r w:rsidR="007D1694" w:rsidRPr="007F35AE">
        <w:rPr>
          <w:rtl/>
        </w:rPr>
        <w:t xml:space="preserve"> إن الله يبغض المعبس في وجه إخوانه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9553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ثقة الاسلام في الكافي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محمد بن يحيى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محمد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إسماعيل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عبد الله بن داهر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الحسن بن يحيى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قيثم أبي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5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مجموعة الشهيد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6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الأربعين ص 24 ح 39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الكافي ج 2 ص 181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 xml:space="preserve">قتادة </w:t>
      </w:r>
      <w:r w:rsidRPr="007D1694">
        <w:rPr>
          <w:rStyle w:val="libFootnotenumChar"/>
          <w:rtl/>
        </w:rPr>
        <w:t>(1)</w:t>
      </w:r>
      <w:r w:rsidRPr="007F35AE">
        <w:rPr>
          <w:rtl/>
        </w:rPr>
        <w:t xml:space="preserve"> الحراني</w:t>
      </w:r>
      <w:r w:rsidR="00637BDD">
        <w:rPr>
          <w:rtl/>
        </w:rPr>
        <w:t>،</w:t>
      </w:r>
      <w:r w:rsidRPr="007F35AE">
        <w:rPr>
          <w:rtl/>
        </w:rPr>
        <w:t xml:space="preserve"> عن عبد الله بن يونس</w:t>
      </w:r>
      <w:r w:rsidR="00637BDD">
        <w:rPr>
          <w:rtl/>
        </w:rPr>
        <w:t>،</w:t>
      </w:r>
      <w:r w:rsidRPr="007F35AE">
        <w:rPr>
          <w:rtl/>
        </w:rPr>
        <w:t xml:space="preserve"> عن أبي عبد الله</w:t>
      </w:r>
      <w:r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Pr="007F35AE">
        <w:rPr>
          <w:rtl/>
        </w:rPr>
        <w:t xml:space="preserve"> عن أمير المؤمنين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Pr="007F35AE">
        <w:rPr>
          <w:rtl/>
        </w:rPr>
        <w:t xml:space="preserve"> أنه قال في حديث</w:t>
      </w:r>
      <w:r>
        <w:rPr>
          <w:rFonts w:hint="cs"/>
          <w:rtl/>
        </w:rPr>
        <w:t xml:space="preserve"> </w:t>
      </w:r>
      <w:r w:rsidRPr="007F35AE">
        <w:rPr>
          <w:rtl/>
        </w:rPr>
        <w:t>في صفات المؤمن</w:t>
      </w:r>
      <w:r w:rsidR="00637BDD">
        <w:rPr>
          <w:rtl/>
        </w:rPr>
        <w:t>:</w:t>
      </w:r>
      <w:r w:rsidRPr="007F35AE">
        <w:rPr>
          <w:rtl/>
        </w:rPr>
        <w:t xml:space="preserve"> « هش</w:t>
      </w:r>
      <w:r w:rsidR="003663CC">
        <w:rPr>
          <w:rFonts w:hint="cs"/>
          <w:rtl/>
        </w:rPr>
        <w:t>ّ</w:t>
      </w:r>
      <w:r w:rsidRPr="007F35AE">
        <w:rPr>
          <w:rtl/>
        </w:rPr>
        <w:t>اش بش</w:t>
      </w:r>
      <w:r w:rsidR="003663CC">
        <w:rPr>
          <w:rFonts w:hint="cs"/>
          <w:rtl/>
        </w:rPr>
        <w:t>ّ</w:t>
      </w:r>
      <w:r w:rsidRPr="007F35AE">
        <w:rPr>
          <w:rtl/>
        </w:rPr>
        <w:t>اش</w:t>
      </w:r>
      <w:r w:rsidR="00637BDD">
        <w:rPr>
          <w:rtl/>
        </w:rPr>
        <w:t>،</w:t>
      </w:r>
      <w:r w:rsidRPr="007F35AE">
        <w:rPr>
          <w:rtl/>
        </w:rPr>
        <w:t xml:space="preserve"> لا بعب</w:t>
      </w:r>
      <w:r w:rsidR="003663CC">
        <w:rPr>
          <w:rFonts w:hint="cs"/>
          <w:rtl/>
        </w:rPr>
        <w:t>ّ</w:t>
      </w:r>
      <w:r w:rsidRPr="007F35AE">
        <w:rPr>
          <w:rtl/>
        </w:rPr>
        <w:t>اس ولا بجب</w:t>
      </w:r>
      <w:r w:rsidR="003663CC">
        <w:rPr>
          <w:rFonts w:hint="cs"/>
          <w:rtl/>
        </w:rPr>
        <w:t>ّ</w:t>
      </w:r>
      <w:r w:rsidRPr="007F35AE">
        <w:rPr>
          <w:rtl/>
        </w:rPr>
        <w:t xml:space="preserve">اس </w:t>
      </w:r>
      <w:r w:rsidRPr="007D1694">
        <w:rPr>
          <w:rStyle w:val="libFootnotenumChar"/>
          <w:rtl/>
        </w:rPr>
        <w:t>(2)</w:t>
      </w:r>
      <w:r w:rsidRPr="007F35AE">
        <w:rPr>
          <w:rtl/>
        </w:rPr>
        <w:t xml:space="preserve"> »</w:t>
      </w:r>
      <w:r>
        <w:rPr>
          <w:rFonts w:hint="cs"/>
          <w:rtl/>
        </w:rPr>
        <w:t xml:space="preserve"> </w:t>
      </w:r>
      <w:r w:rsidRPr="007F35AE">
        <w:rPr>
          <w:rtl/>
        </w:rPr>
        <w:t>الخبر</w:t>
      </w:r>
      <w:r>
        <w:rPr>
          <w:rFonts w:hint="cs"/>
          <w:rtl/>
        </w:rPr>
        <w:t>.</w:t>
      </w:r>
    </w:p>
    <w:p w:rsidR="007D1694" w:rsidRPr="00320332" w:rsidRDefault="007D1694" w:rsidP="003663CC">
      <w:pPr>
        <w:pStyle w:val="Heading2Center"/>
        <w:rPr>
          <w:rtl/>
        </w:rPr>
      </w:pPr>
      <w:bookmarkStart w:id="396" w:name="_Toc362083443"/>
      <w:bookmarkStart w:id="397" w:name="_Toc368917713"/>
      <w:r w:rsidRPr="00320332">
        <w:rPr>
          <w:rtl/>
        </w:rPr>
        <w:t>7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320332">
        <w:rPr>
          <w:rtl/>
        </w:rPr>
        <w:t>باب استحباب استفادة ال</w:t>
      </w:r>
      <w:r w:rsidR="003663CC">
        <w:rPr>
          <w:rFonts w:hint="cs"/>
          <w:rtl/>
        </w:rPr>
        <w:t>إ</w:t>
      </w:r>
      <w:r w:rsidRPr="00320332">
        <w:rPr>
          <w:rtl/>
        </w:rPr>
        <w:t>خوان والأصدقاء</w:t>
      </w:r>
      <w:r w:rsidR="00637BDD">
        <w:rPr>
          <w:rtl/>
        </w:rPr>
        <w:t>،</w:t>
      </w:r>
      <w:r w:rsidRPr="00320332">
        <w:rPr>
          <w:rtl/>
        </w:rPr>
        <w:t xml:space="preserve"> والألفة</w:t>
      </w:r>
      <w:r>
        <w:rPr>
          <w:rFonts w:hint="cs"/>
          <w:rtl/>
        </w:rPr>
        <w:t xml:space="preserve"> </w:t>
      </w:r>
      <w:r w:rsidRPr="00320332">
        <w:rPr>
          <w:rtl/>
        </w:rPr>
        <w:t>بهم</w:t>
      </w:r>
      <w:r w:rsidR="00637BDD">
        <w:rPr>
          <w:rtl/>
        </w:rPr>
        <w:t>،</w:t>
      </w:r>
      <w:r w:rsidRPr="00320332">
        <w:rPr>
          <w:rtl/>
        </w:rPr>
        <w:t xml:space="preserve"> وقبول العتاب</w:t>
      </w:r>
      <w:r w:rsidR="00D66788" w:rsidRPr="00D66788">
        <w:rPr>
          <w:rStyle w:val="libAlaemHeading2Char"/>
          <w:rtl/>
        </w:rPr>
        <w:t xml:space="preserve"> )</w:t>
      </w:r>
      <w:bookmarkEnd w:id="396"/>
      <w:bookmarkEnd w:id="397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9554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الجعفريات</w:t>
      </w:r>
      <w:r w:rsidR="00637BDD">
        <w:rPr>
          <w:rtl/>
        </w:rPr>
        <w:t>:</w:t>
      </w:r>
      <w:r w:rsidR="007D1694" w:rsidRPr="007F35AE">
        <w:rPr>
          <w:rtl/>
        </w:rPr>
        <w:t xml:space="preserve"> أخبرنا عبد الله بن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أخبرنا محمد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حدثني موسى بن إسماعيل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حدثنا أبي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tl/>
        </w:rPr>
        <w:t xml:space="preserve"> جدّه </w:t>
      </w:r>
      <w:r w:rsidR="007D1694" w:rsidRPr="007F35AE">
        <w:rPr>
          <w:rtl/>
        </w:rPr>
        <w:t>جعفر بن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tl/>
        </w:rPr>
        <w:t xml:space="preserve"> جدّه </w:t>
      </w:r>
      <w:r w:rsidR="007D1694" w:rsidRPr="007F35AE">
        <w:rPr>
          <w:rtl/>
        </w:rPr>
        <w:t>علي بن الحسين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علي بن أبي طالب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قال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من استفاد أخا</w:t>
      </w:r>
      <w:r w:rsidR="003663CC">
        <w:rPr>
          <w:rFonts w:hint="cs"/>
          <w:rtl/>
        </w:rPr>
        <w:t>ً</w:t>
      </w:r>
      <w:r w:rsidR="007D1694" w:rsidRPr="007F35AE">
        <w:rPr>
          <w:rtl/>
        </w:rPr>
        <w:t xml:space="preserve"> في الله تعالى</w:t>
      </w:r>
      <w:r w:rsidR="00637BDD">
        <w:rPr>
          <w:rtl/>
        </w:rPr>
        <w:t>،</w:t>
      </w:r>
      <w:r w:rsidR="007D1694" w:rsidRPr="007F35AE">
        <w:rPr>
          <w:rtl/>
        </w:rPr>
        <w:t xml:space="preserve"> زو</w:t>
      </w:r>
      <w:r w:rsidR="003663CC">
        <w:rPr>
          <w:rFonts w:hint="cs"/>
          <w:rtl/>
        </w:rPr>
        <w:t>ّ</w:t>
      </w:r>
      <w:r w:rsidR="007D1694" w:rsidRPr="007F35AE">
        <w:rPr>
          <w:rtl/>
        </w:rPr>
        <w:t>جه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الله حوراء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فقالوا</w:t>
      </w:r>
      <w:r w:rsidR="00637BDD">
        <w:rPr>
          <w:rtl/>
        </w:rPr>
        <w:t>:</w:t>
      </w:r>
      <w:r w:rsidR="007D1694" w:rsidRPr="007F35AE">
        <w:rPr>
          <w:rtl/>
        </w:rPr>
        <w:t xml:space="preserve"> يا رسول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وإن واخى أحدنا في اليوم سبعين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أخا</w:t>
      </w:r>
      <w:r w:rsidR="003663CC">
        <w:rPr>
          <w:rFonts w:hint="cs"/>
          <w:rtl/>
        </w:rPr>
        <w:t>ً</w:t>
      </w:r>
      <w:r w:rsidR="007D1694">
        <w:rPr>
          <w:rtl/>
        </w:rPr>
        <w:t>؟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إي والذي نفسي بيده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لو آخى ألفا</w:t>
      </w:r>
      <w:r w:rsidR="003663CC">
        <w:rPr>
          <w:rFonts w:hint="cs"/>
          <w:rtl/>
        </w:rPr>
        <w:t>ً</w:t>
      </w:r>
      <w:r w:rsidR="007D1694" w:rsidRPr="007F35AE">
        <w:rPr>
          <w:rtl/>
        </w:rPr>
        <w:t xml:space="preserve"> لزوج</w:t>
      </w:r>
      <w:r w:rsidR="003663CC">
        <w:rPr>
          <w:rFonts w:hint="cs"/>
          <w:rtl/>
        </w:rPr>
        <w:t>ّ</w:t>
      </w:r>
      <w:r w:rsidR="007D1694" w:rsidRPr="007F35AE">
        <w:rPr>
          <w:rtl/>
        </w:rPr>
        <w:t>ه الله تعالى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ألفا</w:t>
      </w:r>
      <w:r w:rsidR="003663CC">
        <w:rPr>
          <w:rFonts w:hint="cs"/>
          <w:rtl/>
        </w:rPr>
        <w:t>ً</w:t>
      </w:r>
      <w:r w:rsidR="007D1694" w:rsidRPr="007F35AE">
        <w:rPr>
          <w:rtl/>
        </w:rPr>
        <w:t xml:space="preserve">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ورواه السيد الراوندي بإسناده</w:t>
      </w:r>
      <w:r w:rsidR="00637BDD">
        <w:rPr>
          <w:rtl/>
        </w:rPr>
        <w:t>،</w:t>
      </w:r>
      <w:r w:rsidRPr="007F35AE">
        <w:rPr>
          <w:rtl/>
        </w:rPr>
        <w:t xml:space="preserve"> عنه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مثله </w:t>
      </w:r>
      <w:r w:rsidRPr="007D1694">
        <w:rPr>
          <w:rStyle w:val="libFootnotenumChar"/>
          <w:rtl/>
        </w:rPr>
        <w:t>(1)</w:t>
      </w:r>
      <w:r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قثم أبي قتادة</w:t>
      </w:r>
      <w:r w:rsidR="00637BDD">
        <w:rPr>
          <w:rtl/>
        </w:rPr>
        <w:t>،</w:t>
      </w:r>
      <w:r w:rsidRPr="007F35AE">
        <w:rPr>
          <w:rtl/>
        </w:rPr>
        <w:t xml:space="preserve"> والظاهر هو الصحيح </w:t>
      </w:r>
      <w:r>
        <w:rPr>
          <w:rFonts w:hint="cs"/>
          <w:rtl/>
        </w:rPr>
        <w:t>«</w:t>
      </w:r>
      <w:r w:rsidRPr="007F35AE">
        <w:rPr>
          <w:rtl/>
        </w:rPr>
        <w:t xml:space="preserve"> راجع معجم رجال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الحديث ج 14 ص 76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Default="007D1694" w:rsidP="007D1694">
      <w:pPr>
        <w:pStyle w:val="libFootnote"/>
        <w:rPr>
          <w:rtl/>
        </w:rPr>
      </w:pPr>
      <w:r w:rsidRPr="007F35AE">
        <w:rPr>
          <w:rtl/>
        </w:rPr>
        <w:t>(2) الجبس</w:t>
      </w:r>
      <w:r w:rsidR="00637BDD">
        <w:rPr>
          <w:rtl/>
        </w:rPr>
        <w:t>:</w:t>
      </w:r>
      <w:r w:rsidRPr="007F35AE">
        <w:rPr>
          <w:rtl/>
        </w:rPr>
        <w:t xml:space="preserve"> الجامد من</w:t>
      </w:r>
      <w:r w:rsidR="003C35D8">
        <w:rPr>
          <w:rtl/>
        </w:rPr>
        <w:t xml:space="preserve"> كلّ </w:t>
      </w:r>
      <w:r w:rsidRPr="007F35AE">
        <w:rPr>
          <w:rtl/>
        </w:rPr>
        <w:t>شئ</w:t>
      </w:r>
      <w:r w:rsidR="00637BDD">
        <w:rPr>
          <w:rtl/>
        </w:rPr>
        <w:t>،</w:t>
      </w:r>
      <w:r w:rsidRPr="007F35AE">
        <w:rPr>
          <w:rtl/>
        </w:rPr>
        <w:t xml:space="preserve"> الثقيل الروح </w:t>
      </w:r>
      <w:r w:rsidR="00A61C25">
        <w:rPr>
          <w:rtl/>
        </w:rPr>
        <w:t>(</w:t>
      </w:r>
      <w:r w:rsidRPr="007F35AE">
        <w:rPr>
          <w:rtl/>
        </w:rPr>
        <w:t>لسان العرب ج 6 ص</w:t>
      </w:r>
      <w:r>
        <w:rPr>
          <w:rFonts w:hint="cs"/>
          <w:rtl/>
        </w:rPr>
        <w:t xml:space="preserve"> </w:t>
      </w:r>
      <w:r w:rsidRPr="007F35AE">
        <w:rPr>
          <w:rtl/>
        </w:rPr>
        <w:t>34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320332" w:rsidRDefault="007D1694" w:rsidP="007D1694">
      <w:pPr>
        <w:pStyle w:val="libFootnoteCenterBold"/>
        <w:rPr>
          <w:rtl/>
        </w:rPr>
      </w:pPr>
      <w:r w:rsidRPr="00320332">
        <w:rPr>
          <w:rtl/>
        </w:rPr>
        <w:t>الباب 7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الجعفريات ص 195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نوادر الراوندي ص 12 باختلاف يسير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 xml:space="preserve">9555 </w:t>
      </w:r>
      <w:r w:rsidR="00FD1028">
        <w:rPr>
          <w:rtl/>
        </w:rPr>
        <w:t>]</w:t>
      </w:r>
      <w:r w:rsidRPr="007F35AE">
        <w:rPr>
          <w:rtl/>
        </w:rPr>
        <w:t xml:space="preserve"> 2</w:t>
      </w:r>
      <w:r>
        <w:rPr>
          <w:rtl/>
        </w:rPr>
        <w:t xml:space="preserve"> - </w:t>
      </w:r>
      <w:r w:rsidRPr="007F35AE">
        <w:rPr>
          <w:rtl/>
        </w:rPr>
        <w:t>الشيخ المفيد في مجالسه</w:t>
      </w:r>
      <w:r w:rsidR="00637BDD">
        <w:rPr>
          <w:rtl/>
        </w:rPr>
        <w:t>:</w:t>
      </w:r>
      <w:r w:rsidRPr="007F35AE">
        <w:rPr>
          <w:rtl/>
        </w:rPr>
        <w:t xml:space="preserve"> عن عمر بن محمد الزي</w:t>
      </w:r>
      <w:r w:rsidR="003663CC">
        <w:rPr>
          <w:rFonts w:hint="cs"/>
          <w:rtl/>
        </w:rPr>
        <w:t>ّ</w:t>
      </w:r>
      <w:r w:rsidRPr="007F35AE">
        <w:rPr>
          <w:rtl/>
        </w:rPr>
        <w:t>ات</w:t>
      </w:r>
      <w:r w:rsidR="00637BDD">
        <w:rPr>
          <w:rtl/>
        </w:rPr>
        <w:t>،</w:t>
      </w:r>
      <w:r w:rsidRPr="007F35AE">
        <w:rPr>
          <w:rtl/>
        </w:rPr>
        <w:t xml:space="preserve"> عن</w:t>
      </w:r>
      <w:r>
        <w:rPr>
          <w:rFonts w:hint="cs"/>
          <w:rtl/>
        </w:rPr>
        <w:t xml:space="preserve"> </w:t>
      </w:r>
      <w:r w:rsidRPr="007F35AE">
        <w:rPr>
          <w:rtl/>
        </w:rPr>
        <w:t>علي بن مهرويه</w:t>
      </w:r>
      <w:r w:rsidR="00637BDD">
        <w:rPr>
          <w:rtl/>
        </w:rPr>
        <w:t>،</w:t>
      </w:r>
      <w:r w:rsidRPr="007F35AE">
        <w:rPr>
          <w:rtl/>
        </w:rPr>
        <w:t xml:space="preserve"> عن داود بن سليمان</w:t>
      </w:r>
      <w:r w:rsidR="00637BDD">
        <w:rPr>
          <w:rtl/>
        </w:rPr>
        <w:t>،</w:t>
      </w:r>
      <w:r w:rsidRPr="007F35AE">
        <w:rPr>
          <w:rtl/>
        </w:rPr>
        <w:t xml:space="preserve"> عن الرضا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قال</w:t>
      </w:r>
      <w:r w:rsidR="00637BDD">
        <w:rPr>
          <w:rtl/>
        </w:rPr>
        <w:t>:</w:t>
      </w:r>
      <w:r w:rsidRPr="007F35AE">
        <w:rPr>
          <w:rtl/>
        </w:rPr>
        <w:t xml:space="preserve"> « من استفاد أخا</w:t>
      </w:r>
      <w:r w:rsidR="003663CC">
        <w:rPr>
          <w:rFonts w:hint="cs"/>
          <w:rtl/>
        </w:rPr>
        <w:t>ً</w:t>
      </w:r>
      <w:r w:rsidRPr="007F35AE">
        <w:rPr>
          <w:rtl/>
        </w:rPr>
        <w:t xml:space="preserve"> </w:t>
      </w:r>
      <w:r w:rsidR="00FD1028">
        <w:rPr>
          <w:rtl/>
        </w:rPr>
        <w:t>[</w:t>
      </w:r>
      <w:r w:rsidRPr="007F35AE">
        <w:rPr>
          <w:rtl/>
        </w:rPr>
        <w:t xml:space="preserve"> في الله </w:t>
      </w:r>
      <w:r w:rsidR="00FD1028">
        <w:rPr>
          <w:rtl/>
        </w:rPr>
        <w:t>]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(1)</w:t>
      </w:r>
      <w:r w:rsidRPr="007F35AE">
        <w:rPr>
          <w:rtl/>
        </w:rPr>
        <w:t xml:space="preserve"> فقد استفاد بيتا</w:t>
      </w:r>
      <w:r w:rsidR="003663CC">
        <w:rPr>
          <w:rFonts w:hint="cs"/>
          <w:rtl/>
        </w:rPr>
        <w:t>ً</w:t>
      </w:r>
      <w:r w:rsidRPr="007F35AE">
        <w:rPr>
          <w:rtl/>
        </w:rPr>
        <w:t xml:space="preserve"> في الجنة 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9556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>ابن الشيخ الطوسي في أماليه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مثله</w:t>
      </w:r>
      <w:r w:rsidR="007D1694">
        <w:rPr>
          <w:rtl/>
        </w:rPr>
        <w:t>.</w:t>
      </w:r>
    </w:p>
    <w:p w:rsidR="007D1694" w:rsidRDefault="007D1694" w:rsidP="003663CC">
      <w:pPr>
        <w:pStyle w:val="libNormal"/>
        <w:rPr>
          <w:rtl/>
        </w:rPr>
      </w:pPr>
      <w:r w:rsidRPr="007F35AE">
        <w:rPr>
          <w:rtl/>
        </w:rPr>
        <w:t xml:space="preserve">وفي الاختصاص </w:t>
      </w:r>
      <w:r w:rsidRPr="007D1694">
        <w:rPr>
          <w:rStyle w:val="libFootnotenumChar"/>
          <w:rtl/>
        </w:rPr>
        <w:t>(1)</w:t>
      </w:r>
      <w:r w:rsidR="00637BDD">
        <w:rPr>
          <w:rtl/>
        </w:rPr>
        <w:t>:</w:t>
      </w:r>
      <w:r w:rsidRPr="007F35AE">
        <w:rPr>
          <w:rtl/>
        </w:rPr>
        <w:t xml:space="preserve"> عن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>
        <w:rPr>
          <w:rFonts w:hint="cs"/>
          <w:rtl/>
        </w:rPr>
        <w:t xml:space="preserve"> </w:t>
      </w:r>
      <w:r w:rsidRPr="007F35AE">
        <w:rPr>
          <w:rtl/>
        </w:rPr>
        <w:t>« ومن جد</w:t>
      </w:r>
      <w:r w:rsidR="003663CC">
        <w:rPr>
          <w:rFonts w:hint="cs"/>
          <w:rtl/>
        </w:rPr>
        <w:t>ّ</w:t>
      </w:r>
      <w:r w:rsidRPr="007F35AE">
        <w:rPr>
          <w:rtl/>
        </w:rPr>
        <w:t>د أخا</w:t>
      </w:r>
      <w:r w:rsidR="003663CC">
        <w:rPr>
          <w:rFonts w:hint="cs"/>
          <w:rtl/>
        </w:rPr>
        <w:t>ً</w:t>
      </w:r>
      <w:r w:rsidRPr="007F35AE">
        <w:rPr>
          <w:rtl/>
        </w:rPr>
        <w:t xml:space="preserve"> في ال</w:t>
      </w:r>
      <w:r w:rsidR="003663CC">
        <w:rPr>
          <w:rFonts w:hint="cs"/>
          <w:rtl/>
        </w:rPr>
        <w:t>إ</w:t>
      </w:r>
      <w:r w:rsidRPr="007F35AE">
        <w:rPr>
          <w:rtl/>
        </w:rPr>
        <w:t>سلام</w:t>
      </w:r>
      <w:r w:rsidR="00637BDD">
        <w:rPr>
          <w:rtl/>
        </w:rPr>
        <w:t>،</w:t>
      </w:r>
      <w:r w:rsidRPr="007F35AE">
        <w:rPr>
          <w:rtl/>
        </w:rPr>
        <w:t xml:space="preserve"> بنى الله له برجا</w:t>
      </w:r>
      <w:r w:rsidR="003663CC">
        <w:rPr>
          <w:rFonts w:hint="cs"/>
          <w:rtl/>
        </w:rPr>
        <w:t>ً</w:t>
      </w:r>
      <w:r w:rsidRPr="007F35AE">
        <w:rPr>
          <w:rtl/>
        </w:rPr>
        <w:t xml:space="preserve"> في الجنة من جوهرة »</w:t>
      </w:r>
      <w:r>
        <w:rPr>
          <w:rFonts w:hint="cs"/>
          <w:rtl/>
        </w:rPr>
        <w:t>.</w:t>
      </w:r>
    </w:p>
    <w:p w:rsidR="007D1694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9557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4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العلامة الكراجكي في كنزه</w:t>
      </w:r>
      <w:r w:rsidR="00637BDD">
        <w:rPr>
          <w:rtl/>
        </w:rPr>
        <w:t>:</w:t>
      </w:r>
      <w:r w:rsidR="007D1694" w:rsidRPr="007F35AE">
        <w:rPr>
          <w:rtl/>
        </w:rPr>
        <w:t xml:space="preserve"> نشد لأمير المؤمنين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</w:p>
    <w:tbl>
      <w:tblPr>
        <w:bidiVisual/>
        <w:tblW w:w="5000" w:type="pct"/>
        <w:tblLook w:val="01E0"/>
      </w:tblPr>
      <w:tblGrid>
        <w:gridCol w:w="3682"/>
        <w:gridCol w:w="225"/>
        <w:gridCol w:w="3680"/>
      </w:tblGrid>
      <w:tr w:rsidR="007D1694" w:rsidTr="00637BDD">
        <w:tc>
          <w:tcPr>
            <w:tcW w:w="3625" w:type="dxa"/>
            <w:shd w:val="clear" w:color="auto" w:fill="auto"/>
          </w:tcPr>
          <w:p w:rsidR="007D1694" w:rsidRDefault="007D1694" w:rsidP="008024E7">
            <w:pPr>
              <w:pStyle w:val="libPoem"/>
              <w:rPr>
                <w:rtl/>
              </w:rPr>
            </w:pPr>
            <w:r w:rsidRPr="007F35AE">
              <w:rPr>
                <w:rtl/>
              </w:rPr>
              <w:t>« وليس كثيرا</w:t>
            </w:r>
            <w:r w:rsidR="003663CC">
              <w:rPr>
                <w:rFonts w:hint="cs"/>
                <w:rtl/>
              </w:rPr>
              <w:t>ً</w:t>
            </w:r>
            <w:r w:rsidRPr="007F35AE">
              <w:rPr>
                <w:rtl/>
              </w:rPr>
              <w:t xml:space="preserve"> ألف خل</w:t>
            </w:r>
            <w:r w:rsidR="003663CC">
              <w:rPr>
                <w:rFonts w:hint="cs"/>
                <w:rtl/>
              </w:rPr>
              <w:t>ّ</w:t>
            </w:r>
            <w:r w:rsidRPr="007F35AE">
              <w:rPr>
                <w:rtl/>
              </w:rPr>
              <w:t xml:space="preserve"> وصاحب</w:t>
            </w:r>
            <w:r w:rsidR="00637BDD">
              <w:rPr>
                <w:rStyle w:val="libPoemTiniCharChar"/>
                <w:rtl/>
              </w:rPr>
              <w:t xml:space="preserve"> </w:t>
            </w:r>
            <w:r w:rsidR="00637BDD">
              <w:rPr>
                <w:rStyle w:val="libPoemTiniCharChar"/>
                <w:rFonts w:hint="cs"/>
                <w:rtl/>
              </w:rPr>
              <w:br/>
            </w:r>
            <w:r w:rsidRPr="007D1694">
              <w:rPr>
                <w:rStyle w:val="libPoemTiniCharChar"/>
                <w:rtl/>
              </w:rPr>
              <w:t> </w:t>
            </w:r>
          </w:p>
        </w:tc>
        <w:tc>
          <w:tcPr>
            <w:tcW w:w="57" w:type="dxa"/>
            <w:shd w:val="clear" w:color="auto" w:fill="auto"/>
          </w:tcPr>
          <w:p w:rsidR="007D1694" w:rsidRDefault="007D1694" w:rsidP="008024E7">
            <w:pPr>
              <w:pStyle w:val="libPoem"/>
              <w:rPr>
                <w:rtl/>
              </w:rPr>
            </w:pPr>
          </w:p>
        </w:tc>
        <w:tc>
          <w:tcPr>
            <w:tcW w:w="3624" w:type="dxa"/>
            <w:shd w:val="clear" w:color="auto" w:fill="auto"/>
          </w:tcPr>
          <w:p w:rsidR="007D1694" w:rsidRDefault="007D1694" w:rsidP="008024E7">
            <w:pPr>
              <w:pStyle w:val="libPoem"/>
              <w:rPr>
                <w:rtl/>
              </w:rPr>
            </w:pPr>
            <w:r w:rsidRPr="007F35AE">
              <w:rPr>
                <w:rtl/>
              </w:rPr>
              <w:t>وإن عدو</w:t>
            </w:r>
            <w:r w:rsidR="003663CC">
              <w:rPr>
                <w:rFonts w:hint="cs"/>
                <w:rtl/>
              </w:rPr>
              <w:t>ّ</w:t>
            </w:r>
            <w:r w:rsidRPr="007F35AE">
              <w:rPr>
                <w:rtl/>
              </w:rPr>
              <w:t>ا</w:t>
            </w:r>
            <w:r w:rsidR="003663CC">
              <w:rPr>
                <w:rFonts w:hint="cs"/>
                <w:rtl/>
              </w:rPr>
              <w:t>ً</w:t>
            </w:r>
            <w:r w:rsidRPr="007F35AE">
              <w:rPr>
                <w:rtl/>
              </w:rPr>
              <w:t xml:space="preserve"> واحدا</w:t>
            </w:r>
            <w:r w:rsidR="003663CC">
              <w:rPr>
                <w:rFonts w:hint="cs"/>
                <w:rtl/>
              </w:rPr>
              <w:t>ً</w:t>
            </w:r>
            <w:r w:rsidRPr="007F35AE">
              <w:rPr>
                <w:rtl/>
              </w:rPr>
              <w:t xml:space="preserve"> لكثير »</w:t>
            </w:r>
            <w:r w:rsidR="00637BDD">
              <w:rPr>
                <w:rStyle w:val="libPoemTiniCharChar"/>
                <w:rtl/>
              </w:rPr>
              <w:t xml:space="preserve"> </w:t>
            </w:r>
            <w:r w:rsidR="00637BDD">
              <w:rPr>
                <w:rStyle w:val="libPoemTiniCharChar"/>
                <w:rFonts w:hint="cs"/>
                <w:rtl/>
              </w:rPr>
              <w:br/>
            </w:r>
            <w:r w:rsidRPr="007D1694">
              <w:rPr>
                <w:rStyle w:val="libPoemTiniCharChar"/>
                <w:rtl/>
              </w:rPr>
              <w:t> </w:t>
            </w:r>
          </w:p>
        </w:tc>
      </w:tr>
    </w:tbl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9558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5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القطب الراوندي في </w:t>
      </w:r>
      <w:r w:rsidR="00253DE0">
        <w:rPr>
          <w:rtl/>
        </w:rPr>
        <w:t>لبّ اللباب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النبي</w:t>
      </w:r>
      <w:r w:rsidR="003663CC">
        <w:rPr>
          <w:rFonts w:hint="cs"/>
          <w:rtl/>
        </w:rPr>
        <w:t>ّ</w:t>
      </w:r>
      <w:r w:rsidR="007D1694" w:rsidRPr="007F35AE">
        <w:rPr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ما أحدث عبد أخا</w:t>
      </w:r>
      <w:r w:rsidR="003663CC">
        <w:rPr>
          <w:rFonts w:hint="cs"/>
          <w:rtl/>
        </w:rPr>
        <w:t>ً</w:t>
      </w:r>
      <w:r w:rsidR="007D1694" w:rsidRPr="007F35AE">
        <w:rPr>
          <w:rtl/>
        </w:rPr>
        <w:t xml:space="preserve"> في الله</w:t>
      </w:r>
      <w:r w:rsidR="00637BDD">
        <w:rPr>
          <w:rtl/>
        </w:rPr>
        <w:t>،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أحدث الله له درجة في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الجنة »</w:t>
      </w:r>
      <w:r w:rsidR="007D1694">
        <w:rPr>
          <w:rtl/>
        </w:rPr>
        <w:t>.</w:t>
      </w:r>
    </w:p>
    <w:p w:rsidR="007D1694" w:rsidRPr="007F35AE" w:rsidRDefault="00FD1028" w:rsidP="003663CC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9559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6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وقال علي بن أبي طالب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عليكم بال</w:t>
      </w:r>
      <w:r w:rsidR="003663CC">
        <w:rPr>
          <w:rFonts w:hint="cs"/>
          <w:rtl/>
        </w:rPr>
        <w:t>إ</w:t>
      </w:r>
      <w:r w:rsidR="007D1694" w:rsidRPr="007F35AE">
        <w:rPr>
          <w:rtl/>
        </w:rPr>
        <w:t>خوان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فإن</w:t>
      </w:r>
      <w:r w:rsidR="003663CC">
        <w:rPr>
          <w:rFonts w:hint="cs"/>
          <w:rtl/>
        </w:rPr>
        <w:t>ّ</w:t>
      </w:r>
      <w:r w:rsidR="007D1694" w:rsidRPr="007F35AE">
        <w:rPr>
          <w:rtl/>
        </w:rPr>
        <w:t>هم عدة في الدنيا والآخرة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ألا تسمعون إلى قوله تعالى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A61C25">
        <w:rPr>
          <w:rStyle w:val="libAlaemChar"/>
          <w:rtl/>
        </w:rPr>
        <w:t>(</w:t>
      </w:r>
      <w:r w:rsidR="003663CC">
        <w:rPr>
          <w:rStyle w:val="libAieChar"/>
          <w:rFonts w:hint="cs"/>
          <w:rtl/>
        </w:rPr>
        <w:t xml:space="preserve"> </w:t>
      </w:r>
      <w:r w:rsidR="003663CC" w:rsidRPr="003663CC">
        <w:rPr>
          <w:rStyle w:val="libAieChar"/>
          <w:rtl/>
        </w:rPr>
        <w:t>فَمَا لَنَا مِن شَافِعِينَ</w:t>
      </w:r>
      <w:r w:rsidR="003663CC">
        <w:rPr>
          <w:rStyle w:val="libAieChar"/>
          <w:rFonts w:hint="cs"/>
          <w:rtl/>
        </w:rPr>
        <w:t>،</w:t>
      </w:r>
      <w:r w:rsidR="003663CC" w:rsidRPr="003663CC">
        <w:rPr>
          <w:rStyle w:val="libAieChar"/>
          <w:rtl/>
        </w:rPr>
        <w:t xml:space="preserve"> وَلَا صَدِيقٍ حَمِيمٍ</w:t>
      </w:r>
      <w:r w:rsidR="003663CC">
        <w:rPr>
          <w:rFonts w:hint="cs"/>
          <w:rtl/>
        </w:rPr>
        <w:t xml:space="preserve"> </w:t>
      </w:r>
      <w:r w:rsidR="00A61C25" w:rsidRPr="003663CC">
        <w:rPr>
          <w:rStyle w:val="libAlaemChar"/>
          <w:rtl/>
        </w:rPr>
        <w:t>)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أمالي المفيد ص 316 ح 8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أمالي الطوسي ج 1 ص 82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الاختصاص ص 228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4</w:t>
      </w:r>
      <w:r>
        <w:rPr>
          <w:rtl/>
        </w:rPr>
        <w:t xml:space="preserve"> - </w:t>
      </w:r>
      <w:r w:rsidRPr="007F35AE">
        <w:rPr>
          <w:rtl/>
        </w:rPr>
        <w:t>كنز الكراجكي ص 36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5</w:t>
      </w:r>
      <w:r>
        <w:rPr>
          <w:rtl/>
        </w:rPr>
        <w:t xml:space="preserve"> - </w:t>
      </w:r>
      <w:r w:rsidR="00253DE0">
        <w:rPr>
          <w:rtl/>
        </w:rPr>
        <w:t>لبّ اللباب</w:t>
      </w:r>
      <w:r w:rsidR="00637BDD">
        <w:rPr>
          <w:rtl/>
        </w:rPr>
        <w:t>:</w:t>
      </w:r>
      <w:r w:rsidRPr="007F35AE">
        <w:rPr>
          <w:rtl/>
        </w:rPr>
        <w:t xml:space="preserve"> مخطوط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6</w:t>
      </w:r>
      <w:r>
        <w:rPr>
          <w:rtl/>
        </w:rPr>
        <w:t xml:space="preserve"> - </w:t>
      </w:r>
      <w:r w:rsidR="00253DE0">
        <w:rPr>
          <w:rtl/>
        </w:rPr>
        <w:t>لبّ اللباب</w:t>
      </w:r>
      <w:r w:rsidR="00637BDD">
        <w:rPr>
          <w:rtl/>
        </w:rPr>
        <w:t>:</w:t>
      </w:r>
      <w:r w:rsidRPr="007F35AE">
        <w:rPr>
          <w:rtl/>
        </w:rPr>
        <w:t xml:space="preserve"> مخطوط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الشعراء 26</w:t>
      </w:r>
      <w:r w:rsidR="00637BDD">
        <w:rPr>
          <w:rtl/>
        </w:rPr>
        <w:t>:</w:t>
      </w:r>
      <w:r w:rsidRPr="007F35AE">
        <w:rPr>
          <w:rtl/>
        </w:rPr>
        <w:t xml:space="preserve"> 100 و 101</w:t>
      </w:r>
      <w:r>
        <w:rPr>
          <w:rtl/>
        </w:rPr>
        <w:t>.</w:t>
      </w:r>
    </w:p>
    <w:p w:rsidR="007D1694" w:rsidRPr="007F35AE" w:rsidRDefault="007D1694" w:rsidP="007D1694">
      <w:pPr>
        <w:pStyle w:val="Heading2Center"/>
        <w:rPr>
          <w:rtl/>
        </w:rPr>
      </w:pPr>
      <w:r>
        <w:rPr>
          <w:rtl/>
        </w:rPr>
        <w:br w:type="page"/>
      </w:r>
      <w:bookmarkStart w:id="398" w:name="_Toc362083444"/>
      <w:bookmarkStart w:id="399" w:name="_Toc368917714"/>
      <w:r w:rsidRPr="00F10B85">
        <w:rPr>
          <w:rtl/>
        </w:rPr>
        <w:lastRenderedPageBreak/>
        <w:t>8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F10B85">
        <w:rPr>
          <w:rtl/>
        </w:rPr>
        <w:t>باب استحباب صحبة العاقل الكريم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اجتناب الأحمق اللئيم</w:t>
      </w:r>
      <w:r w:rsidR="00D66788" w:rsidRPr="00D66788">
        <w:rPr>
          <w:rStyle w:val="libAlaemHeading2Char"/>
          <w:rtl/>
        </w:rPr>
        <w:t xml:space="preserve"> )</w:t>
      </w:r>
      <w:bookmarkEnd w:id="398"/>
      <w:bookmarkEnd w:id="399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9560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فقه الرضا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ولا عليك أن تصحب ذا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العقل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فإن لم تحمد بكرمه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انتفع بعقله </w:t>
      </w:r>
      <w:r w:rsidR="007D1694" w:rsidRPr="007D1694">
        <w:rPr>
          <w:rStyle w:val="libFootnotenumChar"/>
          <w:rtl/>
        </w:rPr>
        <w:t>(2)</w:t>
      </w:r>
      <w:r w:rsidR="007D1694" w:rsidRPr="007F35AE">
        <w:rPr>
          <w:rtl/>
        </w:rPr>
        <w:t xml:space="preserve"> واحترس من سئ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الأخلاق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ولا تدع صحبة الكريم وإن لم تحمد عقله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ولكن تنتفع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بكرمه بعقلك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وفر</w:t>
      </w:r>
      <w:r w:rsidR="00E8671D">
        <w:rPr>
          <w:rFonts w:hint="cs"/>
          <w:rtl/>
        </w:rPr>
        <w:t>ّ</w:t>
      </w:r>
      <w:r w:rsidR="007D1694" w:rsidRPr="007F35AE">
        <w:rPr>
          <w:rtl/>
        </w:rPr>
        <w:t xml:space="preserve"> الفرار كل</w:t>
      </w:r>
      <w:r w:rsidR="00E8671D">
        <w:rPr>
          <w:rFonts w:hint="cs"/>
          <w:rtl/>
        </w:rPr>
        <w:t>ّ</w:t>
      </w:r>
      <w:r w:rsidR="007D1694" w:rsidRPr="007F35AE">
        <w:rPr>
          <w:rtl/>
        </w:rPr>
        <w:t>ه من الأحمق اللئيم »</w:t>
      </w:r>
      <w:r w:rsidR="007D1694">
        <w:rPr>
          <w:rtl/>
        </w:rPr>
        <w:t>.</w:t>
      </w:r>
    </w:p>
    <w:p w:rsidR="007D1694" w:rsidRPr="00F10B85" w:rsidRDefault="007D1694" w:rsidP="00E8671D">
      <w:pPr>
        <w:pStyle w:val="Heading2Center"/>
        <w:rPr>
          <w:rtl/>
        </w:rPr>
      </w:pPr>
      <w:bookmarkStart w:id="400" w:name="_Toc362083445"/>
      <w:bookmarkStart w:id="401" w:name="_Toc368917715"/>
      <w:r w:rsidRPr="00F10B85">
        <w:rPr>
          <w:rtl/>
        </w:rPr>
        <w:t>9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F10B85">
        <w:rPr>
          <w:rtl/>
        </w:rPr>
        <w:t>باب استحباب اجتماع ال</w:t>
      </w:r>
      <w:r w:rsidR="00E8671D">
        <w:rPr>
          <w:rFonts w:hint="cs"/>
          <w:rtl/>
        </w:rPr>
        <w:t>إ</w:t>
      </w:r>
      <w:r w:rsidRPr="00F10B85">
        <w:rPr>
          <w:rtl/>
        </w:rPr>
        <w:t>خوان</w:t>
      </w:r>
      <w:r w:rsidR="00637BDD">
        <w:rPr>
          <w:rtl/>
        </w:rPr>
        <w:t>،</w:t>
      </w:r>
      <w:r w:rsidRPr="00F10B85">
        <w:rPr>
          <w:rtl/>
        </w:rPr>
        <w:t xml:space="preserve"> ومحادثتهم</w:t>
      </w:r>
      <w:r w:rsidR="00D66788" w:rsidRPr="00D66788">
        <w:rPr>
          <w:rStyle w:val="libAlaemHeading2Char"/>
          <w:rtl/>
        </w:rPr>
        <w:t xml:space="preserve"> )</w:t>
      </w:r>
      <w:bookmarkEnd w:id="400"/>
      <w:bookmarkEnd w:id="401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9561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الشيخ المفيد في الإختصاص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إبراهيم بن عمر اليماني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عن عبد الأعلى مولى آل سام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عبد الله الصادق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سمعته يقول لخيثمة « يا خيثمة</w:t>
      </w:r>
      <w:r w:rsidR="00637BDD">
        <w:rPr>
          <w:rtl/>
        </w:rPr>
        <w:t>،</w:t>
      </w:r>
      <w:r w:rsidR="007D1694" w:rsidRPr="007F35AE">
        <w:rPr>
          <w:rtl/>
        </w:rPr>
        <w:t xml:space="preserve"> اقرأ موالينا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السلام وأوصهم بتقوى الله العظيم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وأن يعدو غني</w:t>
      </w:r>
      <w:r w:rsidR="00E8671D">
        <w:rPr>
          <w:rFonts w:hint="cs"/>
          <w:rtl/>
        </w:rPr>
        <w:t>ّ</w:t>
      </w:r>
      <w:r w:rsidR="007D1694" w:rsidRPr="007F35AE">
        <w:rPr>
          <w:rtl/>
        </w:rPr>
        <w:t>هم على فقيرهم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وقوي</w:t>
      </w:r>
      <w:r w:rsidR="00E8671D">
        <w:rPr>
          <w:rFonts w:hint="cs"/>
          <w:rtl/>
        </w:rPr>
        <w:t>ّ</w:t>
      </w:r>
      <w:r w:rsidR="007D1694" w:rsidRPr="007F35AE">
        <w:rPr>
          <w:rtl/>
        </w:rPr>
        <w:t>هم على ضعيفهم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وأن تشهد أحياؤهم جنائز موتاهم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وأن يتلاقوا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في بيوتهم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فإن لقاءهم حياة لأمرنا</w:t>
      </w:r>
      <w:r w:rsidR="00637BDD">
        <w:rPr>
          <w:rtl/>
        </w:rPr>
        <w:t>،</w:t>
      </w:r>
      <w:r w:rsidR="007D1694" w:rsidRPr="007F35AE">
        <w:rPr>
          <w:rtl/>
        </w:rPr>
        <w:t xml:space="preserve"> ثم رفع يده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رحم الله من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أحيا أمرنا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9562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وفي الأمالي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الشريف الصالح أبي محمد الحسن بن حمزة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8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 xml:space="preserve">فقه الرضا </w:t>
      </w:r>
      <w:r w:rsidR="00637BDD" w:rsidRPr="00637BDD">
        <w:rPr>
          <w:rStyle w:val="libFootnoteAlaemChar"/>
          <w:rtl/>
        </w:rPr>
        <w:t>عليه‌السلام</w:t>
      </w:r>
      <w:r w:rsidRPr="007F35AE">
        <w:rPr>
          <w:rtl/>
        </w:rPr>
        <w:t xml:space="preserve"> ص 48</w:t>
      </w:r>
      <w:r w:rsidR="00637BDD">
        <w:rPr>
          <w:rtl/>
        </w:rPr>
        <w:t>،</w:t>
      </w:r>
      <w:r w:rsidRPr="007F35AE">
        <w:rPr>
          <w:rtl/>
        </w:rPr>
        <w:t xml:space="preserve"> عنه في البحار ج 74 ص 187 ح12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كرمه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في المصدر</w:t>
      </w:r>
      <w:r w:rsidR="00637BDD">
        <w:rPr>
          <w:rtl/>
        </w:rPr>
        <w:t>:</w:t>
      </w:r>
      <w:r w:rsidRPr="007F35AE">
        <w:rPr>
          <w:rtl/>
        </w:rPr>
        <w:t xml:space="preserve"> بكرمه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9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الاختصاص ص 29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أمالي المفيد ص 328 ح 13</w:t>
      </w:r>
      <w:r>
        <w:rPr>
          <w:rtl/>
        </w:rPr>
        <w:t>.</w:t>
      </w:r>
    </w:p>
    <w:p w:rsidR="007D1694" w:rsidRPr="007F35AE" w:rsidRDefault="007D1694" w:rsidP="00E8671D">
      <w:pPr>
        <w:pStyle w:val="libNormal0"/>
        <w:rPr>
          <w:rtl/>
        </w:rPr>
      </w:pPr>
      <w:r>
        <w:rPr>
          <w:rtl/>
        </w:rPr>
        <w:br w:type="page"/>
      </w:r>
      <w:r w:rsidR="00A61C25">
        <w:rPr>
          <w:rtl/>
        </w:rPr>
        <w:lastRenderedPageBreak/>
        <w:t>(</w:t>
      </w:r>
      <w:r w:rsidRPr="007F35AE">
        <w:rPr>
          <w:rtl/>
        </w:rPr>
        <w:t>رحمه الله</w:t>
      </w:r>
      <w:r w:rsidR="00A61C25">
        <w:rPr>
          <w:rtl/>
        </w:rPr>
        <w:t>)</w:t>
      </w:r>
      <w:r w:rsidR="00637BDD">
        <w:rPr>
          <w:rtl/>
        </w:rPr>
        <w:t>،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حدثني أبو الحسن علي بن الفضل</w:t>
      </w:r>
      <w:r w:rsidR="00637BDD">
        <w:rPr>
          <w:rtl/>
        </w:rPr>
        <w:t>،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حد</w:t>
      </w:r>
      <w:r w:rsidR="00E8671D">
        <w:rPr>
          <w:rFonts w:hint="cs"/>
          <w:rtl/>
        </w:rPr>
        <w:t>ّ</w:t>
      </w:r>
      <w:r w:rsidRPr="007F35AE">
        <w:rPr>
          <w:rtl/>
        </w:rPr>
        <w:t>ثني أبو</w:t>
      </w:r>
      <w:r>
        <w:rPr>
          <w:rFonts w:hint="cs"/>
          <w:rtl/>
        </w:rPr>
        <w:t xml:space="preserve"> </w:t>
      </w:r>
      <w:r w:rsidRPr="007F35AE">
        <w:rPr>
          <w:rtl/>
        </w:rPr>
        <w:t>تراب عبيد الله بن موسى</w:t>
      </w:r>
      <w:r w:rsidR="00637BDD">
        <w:rPr>
          <w:rtl/>
        </w:rPr>
        <w:t>،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حد</w:t>
      </w:r>
      <w:r w:rsidR="00E8671D">
        <w:rPr>
          <w:rFonts w:hint="cs"/>
          <w:rtl/>
        </w:rPr>
        <w:t>ّ</w:t>
      </w:r>
      <w:r w:rsidRPr="007F35AE">
        <w:rPr>
          <w:rtl/>
        </w:rPr>
        <w:t>ثني أبو القاسم عبد العظيم بن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عبد الله الحسني </w:t>
      </w:r>
      <w:r w:rsidR="00A61C25">
        <w:rPr>
          <w:rtl/>
        </w:rPr>
        <w:t>(</w:t>
      </w:r>
      <w:r w:rsidRPr="007F35AE">
        <w:rPr>
          <w:rtl/>
        </w:rPr>
        <w:t>رحمه الله</w:t>
      </w:r>
      <w:r w:rsidR="00A61C25">
        <w:rPr>
          <w:rtl/>
        </w:rPr>
        <w:t>)</w:t>
      </w:r>
      <w:r w:rsidR="00637BDD">
        <w:rPr>
          <w:rtl/>
        </w:rPr>
        <w:t>،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سمعت أبا جعفر محمد بن علي بن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موسى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،</w:t>
      </w:r>
      <w:r w:rsidRPr="007F35AE">
        <w:rPr>
          <w:rtl/>
        </w:rPr>
        <w:t xml:space="preserve"> يقول</w:t>
      </w:r>
      <w:r w:rsidR="00637BDD">
        <w:rPr>
          <w:rtl/>
        </w:rPr>
        <w:t>:</w:t>
      </w:r>
      <w:r w:rsidRPr="007F35AE">
        <w:rPr>
          <w:rtl/>
        </w:rPr>
        <w:t xml:space="preserve"> « ملاقاة ال</w:t>
      </w:r>
      <w:r w:rsidR="00E8671D">
        <w:rPr>
          <w:rFonts w:hint="cs"/>
          <w:rtl/>
        </w:rPr>
        <w:t>إ</w:t>
      </w:r>
      <w:r w:rsidRPr="007F35AE">
        <w:rPr>
          <w:rtl/>
        </w:rPr>
        <w:t xml:space="preserve">خوان نشرة </w:t>
      </w:r>
      <w:r w:rsidRPr="007D1694">
        <w:rPr>
          <w:rStyle w:val="libFootnotenumChar"/>
          <w:rtl/>
        </w:rPr>
        <w:t>(1)</w:t>
      </w:r>
      <w:r w:rsidR="00637BDD">
        <w:rPr>
          <w:rtl/>
        </w:rPr>
        <w:t>،</w:t>
      </w:r>
      <w:r w:rsidRPr="007F35AE">
        <w:rPr>
          <w:rtl/>
        </w:rPr>
        <w:t xml:space="preserve"> وتلقيح</w:t>
      </w:r>
      <w:r>
        <w:rPr>
          <w:rFonts w:hint="cs"/>
          <w:rtl/>
        </w:rPr>
        <w:t xml:space="preserve"> </w:t>
      </w:r>
      <w:r w:rsidRPr="007F35AE">
        <w:rPr>
          <w:rtl/>
        </w:rPr>
        <w:t>للعقل</w:t>
      </w:r>
      <w:r w:rsidR="00637BDD">
        <w:rPr>
          <w:rtl/>
        </w:rPr>
        <w:t>،</w:t>
      </w:r>
      <w:r w:rsidRPr="007F35AE">
        <w:rPr>
          <w:rtl/>
        </w:rPr>
        <w:t xml:space="preserve"> وإن كان نزرا</w:t>
      </w:r>
      <w:r w:rsidR="00E8671D">
        <w:rPr>
          <w:rFonts w:hint="cs"/>
          <w:rtl/>
        </w:rPr>
        <w:t>ً</w:t>
      </w:r>
      <w:r w:rsidRPr="007F35AE">
        <w:rPr>
          <w:rtl/>
        </w:rPr>
        <w:t xml:space="preserve"> قليلا</w:t>
      </w:r>
      <w:r w:rsidR="00E8671D">
        <w:rPr>
          <w:rFonts w:hint="cs"/>
          <w:rtl/>
        </w:rPr>
        <w:t>ً</w:t>
      </w:r>
      <w:r w:rsidRPr="007F35AE">
        <w:rPr>
          <w:rtl/>
        </w:rPr>
        <w:t xml:space="preserve"> 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9563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>عماد الدين الطبري في بشارة المصطفى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ابن شيخ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الطائفة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المفيد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جعفر بن قولويه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القاسم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علي بن إبراهيم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جده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عبد الله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حماد الأنصاري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جميل بن در</w:t>
      </w:r>
      <w:r w:rsidR="00E8671D">
        <w:rPr>
          <w:rFonts w:hint="cs"/>
          <w:rtl/>
        </w:rPr>
        <w:t>ّ</w:t>
      </w:r>
      <w:r w:rsidR="007D1694" w:rsidRPr="007F35AE">
        <w:rPr>
          <w:rtl/>
        </w:rPr>
        <w:t>اج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معتب مولى أبي عبد الله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سمعته يقول لداود بن سرحان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يا داود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أبلغ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موالي</w:t>
      </w:r>
      <w:r w:rsidR="00E8671D">
        <w:rPr>
          <w:rFonts w:hint="cs"/>
          <w:rtl/>
        </w:rPr>
        <w:t>ّ</w:t>
      </w:r>
      <w:r w:rsidR="007D1694" w:rsidRPr="007F35AE">
        <w:rPr>
          <w:rtl/>
        </w:rPr>
        <w:t xml:space="preserve"> عني 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وإن</w:t>
      </w:r>
      <w:r w:rsidR="00E8671D">
        <w:rPr>
          <w:rFonts w:hint="cs"/>
          <w:rtl/>
        </w:rPr>
        <w:t>ّ</w:t>
      </w:r>
      <w:r w:rsidR="007D1694" w:rsidRPr="007F35AE">
        <w:rPr>
          <w:rtl/>
        </w:rPr>
        <w:t>ي أقول</w:t>
      </w:r>
      <w:r w:rsidR="00637BDD">
        <w:rPr>
          <w:rtl/>
        </w:rPr>
        <w:t>:</w:t>
      </w:r>
      <w:r w:rsidR="007D1694" w:rsidRPr="007F35AE">
        <w:rPr>
          <w:rtl/>
        </w:rPr>
        <w:t xml:space="preserve"> رحم الله عبدا</w:t>
      </w:r>
      <w:r w:rsidR="00E8671D">
        <w:rPr>
          <w:rFonts w:hint="cs"/>
          <w:rtl/>
        </w:rPr>
        <w:t>ً</w:t>
      </w:r>
      <w:r w:rsidR="007D1694" w:rsidRPr="007F35AE">
        <w:rPr>
          <w:rtl/>
        </w:rPr>
        <w:t xml:space="preserve"> اجتمع مع آخر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فتذاكرا أمرنا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فإن</w:t>
      </w:r>
      <w:r w:rsidR="00E8671D">
        <w:rPr>
          <w:rFonts w:hint="cs"/>
          <w:rtl/>
        </w:rPr>
        <w:t>ّ</w:t>
      </w:r>
      <w:r w:rsidR="007D1694" w:rsidRPr="007F35AE">
        <w:rPr>
          <w:rtl/>
        </w:rPr>
        <w:t xml:space="preserve"> ثالثهما ملك يستغفر لهما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وما اجتمعتم فاشتغلوا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بالذكر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فإن</w:t>
      </w:r>
      <w:r w:rsidR="00E8671D">
        <w:rPr>
          <w:rFonts w:hint="cs"/>
          <w:rtl/>
        </w:rPr>
        <w:t>ّ</w:t>
      </w:r>
      <w:r w:rsidR="007D1694" w:rsidRPr="007F35AE">
        <w:rPr>
          <w:rtl/>
        </w:rPr>
        <w:t xml:space="preserve"> في اجتماعكم ومذاكرتكم إحياء لأمرنا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وخير الناس من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بعدنا من ذاكر بأمرنا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وعاد إلى ذكرنا »</w:t>
      </w:r>
      <w:r w:rsidR="007D1694">
        <w:rPr>
          <w:rtl/>
        </w:rPr>
        <w:t>.</w:t>
      </w:r>
    </w:p>
    <w:p w:rsidR="007D1694" w:rsidRPr="007F35AE" w:rsidRDefault="00FD1028" w:rsidP="00E8671D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9564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4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الجعفريات</w:t>
      </w:r>
      <w:r w:rsidR="00637BDD">
        <w:rPr>
          <w:rtl/>
        </w:rPr>
        <w:t>:</w:t>
      </w:r>
      <w:r w:rsidR="007D1694" w:rsidRPr="007F35AE">
        <w:rPr>
          <w:rtl/>
        </w:rPr>
        <w:t xml:space="preserve"> بإسناده عن جعفر بن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Fonts w:hint="cs"/>
          <w:rtl/>
        </w:rPr>
        <w:t xml:space="preserve"> جدّه </w:t>
      </w:r>
      <w:r w:rsidR="007D1694" w:rsidRPr="007F35AE">
        <w:rPr>
          <w:rtl/>
        </w:rPr>
        <w:t>علي بن الحسين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علي بن أبي طالب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ثلاث راحات للمؤمن</w:t>
      </w:r>
      <w:r w:rsidR="00637BDD">
        <w:rPr>
          <w:rtl/>
        </w:rPr>
        <w:t>:</w:t>
      </w:r>
      <w:r w:rsidR="007D1694" w:rsidRPr="007F35AE">
        <w:rPr>
          <w:rtl/>
        </w:rPr>
        <w:t xml:space="preserve"> لقاء ال</w:t>
      </w:r>
      <w:r w:rsidR="00E8671D">
        <w:rPr>
          <w:rFonts w:hint="cs"/>
          <w:rtl/>
        </w:rPr>
        <w:t>إ</w:t>
      </w:r>
      <w:r w:rsidR="007D1694" w:rsidRPr="007F35AE">
        <w:rPr>
          <w:rtl/>
        </w:rPr>
        <w:t>خوان »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الخبر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9565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5</w:t>
      </w:r>
      <w:r w:rsidR="007D1694">
        <w:rPr>
          <w:rtl/>
        </w:rPr>
        <w:t xml:space="preserve"> - </w:t>
      </w:r>
      <w:r w:rsidR="007D1694" w:rsidRPr="007F35AE">
        <w:rPr>
          <w:rtl/>
        </w:rPr>
        <w:t>دعائم الاسلام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أبي عبد الله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أوصى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النشرة</w:t>
      </w:r>
      <w:r w:rsidR="00637BDD">
        <w:rPr>
          <w:rtl/>
        </w:rPr>
        <w:t>:</w:t>
      </w:r>
      <w:r w:rsidRPr="007F35AE">
        <w:rPr>
          <w:rtl/>
        </w:rPr>
        <w:t xml:space="preserve"> ما يكشف الداء ويزيله</w:t>
      </w:r>
      <w:r w:rsidR="00637BDD">
        <w:rPr>
          <w:rtl/>
        </w:rPr>
        <w:t>،</w:t>
      </w:r>
      <w:r w:rsidRPr="007F35AE">
        <w:rPr>
          <w:rtl/>
        </w:rPr>
        <w:t xml:space="preserve"> ويبعث الحياة </w:t>
      </w:r>
      <w:r w:rsidR="00A61C25">
        <w:rPr>
          <w:rtl/>
        </w:rPr>
        <w:t>(</w:t>
      </w:r>
      <w:r w:rsidRPr="007F35AE">
        <w:rPr>
          <w:rtl/>
        </w:rPr>
        <w:t>لسان العرب ج 5 ص 209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بشارة المصطفى ص 110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4</w:t>
      </w:r>
      <w:r>
        <w:rPr>
          <w:rtl/>
        </w:rPr>
        <w:t xml:space="preserve"> - </w:t>
      </w:r>
      <w:r w:rsidRPr="007F35AE">
        <w:rPr>
          <w:rtl/>
        </w:rPr>
        <w:t>الجعفريات ص 231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5</w:t>
      </w:r>
      <w:r>
        <w:rPr>
          <w:rtl/>
        </w:rPr>
        <w:t xml:space="preserve"> - </w:t>
      </w:r>
      <w:r w:rsidRPr="007F35AE">
        <w:rPr>
          <w:rtl/>
        </w:rPr>
        <w:t>دعائم الاسلام ج 1 ص 62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بعض شيعته</w:t>
      </w:r>
      <w:r w:rsidR="00637BDD">
        <w:rPr>
          <w:rtl/>
        </w:rPr>
        <w:t>،</w:t>
      </w:r>
      <w:r w:rsidRPr="007F35AE">
        <w:rPr>
          <w:rtl/>
        </w:rPr>
        <w:t xml:space="preserve"> فقال</w:t>
      </w:r>
      <w:r w:rsidR="00637BDD">
        <w:rPr>
          <w:rtl/>
        </w:rPr>
        <w:t>:</w:t>
      </w:r>
      <w:r w:rsidRPr="007F35AE">
        <w:rPr>
          <w:rtl/>
        </w:rPr>
        <w:t xml:space="preserve"> « أما والله أنكم لعلى دين الله</w:t>
      </w:r>
      <w:r>
        <w:rPr>
          <w:rtl/>
        </w:rPr>
        <w:t xml:space="preserve"> - </w:t>
      </w:r>
      <w:r w:rsidRPr="007F35AE">
        <w:rPr>
          <w:rtl/>
        </w:rPr>
        <w:t>إلى أن قال</w:t>
      </w:r>
      <w:r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>
        <w:rPr>
          <w:rtl/>
        </w:rPr>
        <w:t xml:space="preserve"> - </w:t>
      </w:r>
      <w:r w:rsidRPr="007F35AE">
        <w:rPr>
          <w:rtl/>
        </w:rPr>
        <w:t>رحم الله امرءا</w:t>
      </w:r>
      <w:r w:rsidR="000D455D">
        <w:rPr>
          <w:rFonts w:hint="cs"/>
          <w:rtl/>
        </w:rPr>
        <w:t>ً</w:t>
      </w:r>
      <w:r w:rsidRPr="007F35AE">
        <w:rPr>
          <w:rtl/>
        </w:rPr>
        <w:t xml:space="preserve"> أحيا أمرنا</w:t>
      </w:r>
      <w:r w:rsidR="00637BDD">
        <w:rPr>
          <w:rtl/>
        </w:rPr>
        <w:t>،</w:t>
      </w:r>
      <w:r w:rsidRPr="007F35AE">
        <w:rPr>
          <w:rtl/>
        </w:rPr>
        <w:t xml:space="preserve"> فقيل</w:t>
      </w:r>
      <w:r w:rsidR="00637BDD">
        <w:rPr>
          <w:rtl/>
        </w:rPr>
        <w:t>:</w:t>
      </w:r>
      <w:r w:rsidRPr="007F35AE">
        <w:rPr>
          <w:rtl/>
        </w:rPr>
        <w:t xml:space="preserve"> وما إحياء أمركم</w:t>
      </w:r>
      <w:r>
        <w:rPr>
          <w:rFonts w:hint="cs"/>
          <w:rtl/>
        </w:rPr>
        <w:t xml:space="preserve"> </w:t>
      </w:r>
      <w:r w:rsidRPr="007F35AE">
        <w:rPr>
          <w:rtl/>
        </w:rPr>
        <w:t>يا بن رسول الله</w:t>
      </w:r>
      <w:r>
        <w:rPr>
          <w:rtl/>
        </w:rPr>
        <w:t>؟</w:t>
      </w:r>
      <w:r w:rsidRPr="007F35AE">
        <w:rPr>
          <w:rtl/>
        </w:rPr>
        <w:t xml:space="preserve"> فقال</w:t>
      </w:r>
      <w:r w:rsidR="00637BDD">
        <w:rPr>
          <w:rtl/>
        </w:rPr>
        <w:t>:</w:t>
      </w:r>
      <w:r w:rsidRPr="007F35AE">
        <w:rPr>
          <w:rtl/>
        </w:rPr>
        <w:t xml:space="preserve"> تذكرونه عند أهل العلم والدين والل</w:t>
      </w:r>
      <w:r w:rsidR="000D455D">
        <w:rPr>
          <w:rFonts w:hint="cs"/>
          <w:rtl/>
        </w:rPr>
        <w:t>ّ</w:t>
      </w:r>
      <w:r w:rsidRPr="007F35AE">
        <w:rPr>
          <w:rtl/>
        </w:rPr>
        <w:t>ب</w:t>
      </w:r>
      <w:r w:rsidR="000D455D">
        <w:rPr>
          <w:rFonts w:hint="cs"/>
          <w:rtl/>
        </w:rPr>
        <w:t>ّ</w:t>
      </w:r>
      <w:r w:rsidRPr="007F35AE">
        <w:rPr>
          <w:rtl/>
        </w:rPr>
        <w:t xml:space="preserve"> 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9566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6</w:t>
      </w:r>
      <w:r w:rsidR="007D1694">
        <w:rPr>
          <w:rtl/>
        </w:rPr>
        <w:t xml:space="preserve"> - </w:t>
      </w:r>
      <w:r w:rsidR="007D1694" w:rsidRPr="007F35AE">
        <w:rPr>
          <w:rtl/>
        </w:rPr>
        <w:t>كتاب جعفر بن محمد بن شريح الحضرمي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أبي الصباح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عن خيثمة الجعفي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جعفر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أردت أن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أودعه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يا خيثمة</w:t>
      </w:r>
      <w:r w:rsidR="00637BDD">
        <w:rPr>
          <w:rtl/>
        </w:rPr>
        <w:t>،</w:t>
      </w:r>
      <w:r w:rsidR="007D1694" w:rsidRPr="007F35AE">
        <w:rPr>
          <w:rtl/>
        </w:rPr>
        <w:t xml:space="preserve"> أبلغ موالينا 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وأوصهم بتقوى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وأوصهم أن يعود غني</w:t>
      </w:r>
      <w:r w:rsidR="000D455D">
        <w:rPr>
          <w:rFonts w:hint="cs"/>
          <w:rtl/>
        </w:rPr>
        <w:t>ّ</w:t>
      </w:r>
      <w:r w:rsidR="007D1694" w:rsidRPr="007F35AE">
        <w:rPr>
          <w:rtl/>
        </w:rPr>
        <w:t xml:space="preserve">هم على فقيرهم </w:t>
      </w:r>
      <w:r>
        <w:rPr>
          <w:rtl/>
        </w:rPr>
        <w:t>[</w:t>
      </w:r>
      <w:r w:rsidR="007D1694" w:rsidRPr="007F35AE">
        <w:rPr>
          <w:rtl/>
        </w:rPr>
        <w:t xml:space="preserve"> وقويهم على ضعيفهم </w:t>
      </w:r>
      <w:r>
        <w:rPr>
          <w:rtl/>
        </w:rPr>
        <w:t>]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وأن يشهد حي</w:t>
      </w:r>
      <w:r w:rsidR="000D455D">
        <w:rPr>
          <w:rFonts w:hint="cs"/>
          <w:rtl/>
        </w:rPr>
        <w:t>ّ</w:t>
      </w:r>
      <w:r w:rsidR="007D1694" w:rsidRPr="007F35AE">
        <w:rPr>
          <w:rtl/>
        </w:rPr>
        <w:t>هم جنازة مي</w:t>
      </w:r>
      <w:r w:rsidR="000D455D">
        <w:rPr>
          <w:rFonts w:hint="cs"/>
          <w:rtl/>
        </w:rPr>
        <w:t>ّ</w:t>
      </w:r>
      <w:r w:rsidR="007D1694" w:rsidRPr="007F35AE">
        <w:rPr>
          <w:rtl/>
        </w:rPr>
        <w:t>تهم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وأن يتلاقوا في بيوتهم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فإن</w:t>
      </w:r>
      <w:r w:rsidR="000D455D">
        <w:rPr>
          <w:rFonts w:hint="cs"/>
          <w:rtl/>
        </w:rPr>
        <w:t>ّ</w:t>
      </w:r>
      <w:r w:rsidR="007D1694" w:rsidRPr="007F35AE">
        <w:rPr>
          <w:rtl/>
        </w:rPr>
        <w:t xml:space="preserve"> لقاء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بعضهم بعضا</w:t>
      </w:r>
      <w:r w:rsidR="000D455D">
        <w:rPr>
          <w:rFonts w:hint="cs"/>
          <w:rtl/>
        </w:rPr>
        <w:t>ً</w:t>
      </w:r>
      <w:r w:rsidR="007D1694" w:rsidRPr="007F35AE">
        <w:rPr>
          <w:rtl/>
        </w:rPr>
        <w:t xml:space="preserve"> في بيوتهم حياة لأمرنا</w:t>
      </w:r>
      <w:r w:rsidR="00637BDD">
        <w:rPr>
          <w:rtl/>
        </w:rPr>
        <w:t>،</w:t>
      </w:r>
      <w:r w:rsidR="007D1694" w:rsidRPr="007F35AE">
        <w:rPr>
          <w:rtl/>
        </w:rPr>
        <w:t xml:space="preserve"> رحم الله عبدا</w:t>
      </w:r>
      <w:r w:rsidR="000D455D">
        <w:rPr>
          <w:rFonts w:hint="cs"/>
          <w:rtl/>
        </w:rPr>
        <w:t>ً</w:t>
      </w:r>
      <w:r w:rsidR="007D1694" w:rsidRPr="007F35AE">
        <w:rPr>
          <w:rtl/>
        </w:rPr>
        <w:t xml:space="preserve"> أحيا أمرنا »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الخبر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Heading2Center"/>
        <w:rPr>
          <w:rtl/>
        </w:rPr>
      </w:pPr>
      <w:bookmarkStart w:id="402" w:name="_Toc362083446"/>
      <w:bookmarkStart w:id="403" w:name="_Toc368917716"/>
      <w:r w:rsidRPr="007F35AE">
        <w:rPr>
          <w:rtl/>
        </w:rPr>
        <w:t>10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7F35AE">
        <w:rPr>
          <w:rtl/>
        </w:rPr>
        <w:t>باب استحباب صحبة خيار الناس</w:t>
      </w:r>
      <w:r w:rsidR="00637BDD">
        <w:rPr>
          <w:rtl/>
        </w:rPr>
        <w:t>،</w:t>
      </w:r>
      <w:r w:rsidRPr="007F35AE">
        <w:rPr>
          <w:rtl/>
        </w:rPr>
        <w:t xml:space="preserve"> والقديم من</w:t>
      </w:r>
      <w:r>
        <w:rPr>
          <w:rFonts w:hint="cs"/>
          <w:rtl/>
        </w:rPr>
        <w:t xml:space="preserve"> </w:t>
      </w:r>
      <w:r w:rsidRPr="007F35AE">
        <w:rPr>
          <w:rtl/>
        </w:rPr>
        <w:t>الأصدقاء</w:t>
      </w:r>
      <w:r w:rsidR="00637BDD">
        <w:rPr>
          <w:rtl/>
        </w:rPr>
        <w:t>،</w:t>
      </w:r>
      <w:r w:rsidRPr="007F35AE">
        <w:rPr>
          <w:rtl/>
        </w:rPr>
        <w:t xml:space="preserve"> واجتناب صحبة شرارهم</w:t>
      </w:r>
      <w:r>
        <w:rPr>
          <w:rFonts w:hint="cs"/>
          <w:rtl/>
        </w:rPr>
        <w:t xml:space="preserve"> </w:t>
      </w:r>
      <w:r w:rsidRPr="007F35AE">
        <w:rPr>
          <w:rtl/>
        </w:rPr>
        <w:t>والحذر حتى من أوثقهم</w:t>
      </w:r>
      <w:r w:rsidR="00D66788" w:rsidRPr="00D66788">
        <w:rPr>
          <w:rStyle w:val="libAlaemHeading2Char"/>
          <w:rtl/>
        </w:rPr>
        <w:t xml:space="preserve"> )</w:t>
      </w:r>
      <w:bookmarkEnd w:id="402"/>
      <w:bookmarkEnd w:id="403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9567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الجعفريات</w:t>
      </w:r>
      <w:r w:rsidR="00637BDD">
        <w:rPr>
          <w:rtl/>
        </w:rPr>
        <w:t>:</w:t>
      </w:r>
      <w:r w:rsidR="007D1694" w:rsidRPr="007F35AE">
        <w:rPr>
          <w:rtl/>
        </w:rPr>
        <w:t xml:space="preserve"> أخبرنا عبد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أخبرنا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حدثني موسى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حدثني أبي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tl/>
        </w:rPr>
        <w:t xml:space="preserve"> جدّه </w:t>
      </w:r>
      <w:r w:rsidR="007D1694" w:rsidRPr="007F35AE">
        <w:rPr>
          <w:rtl/>
        </w:rPr>
        <w:t>جعفر بن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tl/>
        </w:rPr>
        <w:t xml:space="preserve"> جدّه </w:t>
      </w:r>
      <w:r w:rsidR="007D1694" w:rsidRPr="007F35AE">
        <w:rPr>
          <w:rtl/>
        </w:rPr>
        <w:t>علي بن الحسين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علي بن أبي طالب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المرء على دين من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يحال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فليتق</w:t>
      </w:r>
      <w:r w:rsidR="000D455D">
        <w:rPr>
          <w:rFonts w:hint="cs"/>
          <w:rtl/>
        </w:rPr>
        <w:t>ّ</w:t>
      </w:r>
      <w:r w:rsidR="007D1694" w:rsidRPr="007F35AE">
        <w:rPr>
          <w:rtl/>
        </w:rPr>
        <w:t xml:space="preserve"> الله المرء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ولينظر من يحال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6</w:t>
      </w:r>
      <w:r>
        <w:rPr>
          <w:rtl/>
        </w:rPr>
        <w:t xml:space="preserve"> - </w:t>
      </w:r>
      <w:r w:rsidRPr="007F35AE">
        <w:rPr>
          <w:rtl/>
        </w:rPr>
        <w:t>كتاب جعفر بن محمد بن شريح الحضرمي ص 79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10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الجعفريات ص 148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 xml:space="preserve">(1) استظهر المصنف </w:t>
      </w:r>
      <w:r w:rsidR="00A61C25">
        <w:rPr>
          <w:rtl/>
        </w:rPr>
        <w:t>(</w:t>
      </w:r>
      <w:r w:rsidRPr="007F35AE">
        <w:rPr>
          <w:rtl/>
        </w:rPr>
        <w:t>قده</w:t>
      </w:r>
      <w:r w:rsidR="00A61C25">
        <w:rPr>
          <w:rtl/>
        </w:rPr>
        <w:t>)</w:t>
      </w:r>
      <w:r w:rsidRPr="007F35AE">
        <w:rPr>
          <w:rtl/>
        </w:rPr>
        <w:t xml:space="preserve"> في الموضعين </w:t>
      </w:r>
      <w:r>
        <w:rPr>
          <w:rFonts w:hint="cs"/>
          <w:rtl/>
        </w:rPr>
        <w:t>«</w:t>
      </w:r>
      <w:r w:rsidRPr="007F35AE">
        <w:rPr>
          <w:rtl/>
        </w:rPr>
        <w:t xml:space="preserve"> يخالل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>
        <w:rPr>
          <w:rtl/>
        </w:rPr>
        <w:br w:type="page"/>
      </w:r>
      <w:r w:rsidR="00FD1028">
        <w:rPr>
          <w:rStyle w:val="libFootnote0Char"/>
          <w:rtl/>
        </w:rPr>
        <w:lastRenderedPageBreak/>
        <w:t>[</w:t>
      </w:r>
      <w:r w:rsidR="00FD1028" w:rsidRPr="00FD1028">
        <w:rPr>
          <w:rStyle w:val="libFootnote0Char"/>
          <w:rtl/>
        </w:rPr>
        <w:t>9568</w:t>
      </w:r>
      <w:r w:rsidR="00FD1028">
        <w:rPr>
          <w:rStyle w:val="libFootnote0Char"/>
          <w:rtl/>
        </w:rPr>
        <w:t>]</w:t>
      </w:r>
      <w:r w:rsidRPr="007F35AE">
        <w:rPr>
          <w:rtl/>
        </w:rPr>
        <w:t xml:space="preserve"> 2</w:t>
      </w:r>
      <w:r>
        <w:rPr>
          <w:rtl/>
        </w:rPr>
        <w:t xml:space="preserve"> - </w:t>
      </w:r>
      <w:r w:rsidRPr="007F35AE">
        <w:rPr>
          <w:rtl/>
        </w:rPr>
        <w:t>أبو القاسم الكوفي في كتاب الأخلاق</w:t>
      </w:r>
      <w:r w:rsidR="00637BDD">
        <w:rPr>
          <w:rtl/>
        </w:rPr>
        <w:t>:</w:t>
      </w:r>
      <w:r w:rsidRPr="007F35AE">
        <w:rPr>
          <w:rtl/>
        </w:rPr>
        <w:t xml:space="preserve"> عن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Pr="007F35AE">
        <w:rPr>
          <w:rtl/>
        </w:rPr>
        <w:t xml:space="preserve"> أن</w:t>
      </w:r>
      <w:r w:rsidR="000D455D">
        <w:rPr>
          <w:rFonts w:hint="cs"/>
          <w:rtl/>
        </w:rPr>
        <w:t>ّ</w:t>
      </w:r>
      <w:r w:rsidRPr="007F35AE">
        <w:rPr>
          <w:rtl/>
        </w:rPr>
        <w:t>ه قال</w:t>
      </w:r>
      <w:r w:rsidR="00637BDD">
        <w:rPr>
          <w:rtl/>
        </w:rPr>
        <w:t>:</w:t>
      </w:r>
      <w:r w:rsidRPr="007F35AE">
        <w:rPr>
          <w:rtl/>
        </w:rPr>
        <w:t xml:space="preserve"> « المؤمنون كأسنان المشط</w:t>
      </w:r>
      <w:r w:rsidR="00637BDD">
        <w:rPr>
          <w:rtl/>
        </w:rPr>
        <w:t>،</w:t>
      </w:r>
      <w:r w:rsidRPr="007F35AE">
        <w:rPr>
          <w:rtl/>
        </w:rPr>
        <w:t xml:space="preserve"> يتساوون في</w:t>
      </w:r>
      <w:r>
        <w:rPr>
          <w:rFonts w:hint="cs"/>
          <w:rtl/>
        </w:rPr>
        <w:t xml:space="preserve"> </w:t>
      </w:r>
      <w:r w:rsidRPr="007F35AE">
        <w:rPr>
          <w:rtl/>
        </w:rPr>
        <w:t>الحقوق بينهم</w:t>
      </w:r>
      <w:r w:rsidR="00637BDD">
        <w:rPr>
          <w:rtl/>
        </w:rPr>
        <w:t>،</w:t>
      </w:r>
      <w:r w:rsidRPr="007F35AE">
        <w:rPr>
          <w:rtl/>
        </w:rPr>
        <w:t xml:space="preserve"> ويتفاضلون بأعمالهم</w:t>
      </w:r>
      <w:r w:rsidR="00637BDD">
        <w:rPr>
          <w:rtl/>
        </w:rPr>
        <w:t>،</w:t>
      </w:r>
      <w:r w:rsidRPr="007F35AE">
        <w:rPr>
          <w:rtl/>
        </w:rPr>
        <w:t xml:space="preserve"> والمرء على دين خليله</w:t>
      </w:r>
      <w:r w:rsidR="00637BDD">
        <w:rPr>
          <w:rtl/>
        </w:rPr>
        <w:t>،</w:t>
      </w:r>
      <w:r w:rsidRPr="007F35AE">
        <w:rPr>
          <w:rtl/>
        </w:rPr>
        <w:t xml:space="preserve"> فلينظر</w:t>
      </w:r>
      <w:r>
        <w:rPr>
          <w:rFonts w:hint="cs"/>
          <w:rtl/>
        </w:rPr>
        <w:t xml:space="preserve"> </w:t>
      </w:r>
      <w:r w:rsidRPr="007F35AE">
        <w:rPr>
          <w:rtl/>
        </w:rPr>
        <w:t>أحدكم من يخالل »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وقال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Pr="007F35AE">
        <w:rPr>
          <w:rtl/>
        </w:rPr>
        <w:t xml:space="preserve"> « اختبروا الناس بأخدانهم</w:t>
      </w:r>
      <w:r w:rsidR="00637BDD">
        <w:rPr>
          <w:rtl/>
        </w:rPr>
        <w:t>،</w:t>
      </w:r>
      <w:r w:rsidRPr="007F35AE">
        <w:rPr>
          <w:rtl/>
        </w:rPr>
        <w:t xml:space="preserve"> فإن</w:t>
      </w:r>
      <w:r w:rsidR="000D455D">
        <w:rPr>
          <w:rFonts w:hint="cs"/>
          <w:rtl/>
        </w:rPr>
        <w:t>ّ</w:t>
      </w:r>
      <w:r w:rsidRPr="007F35AE">
        <w:rPr>
          <w:rtl/>
        </w:rPr>
        <w:t>ما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يخادن الرجل من يعجبه نحوه </w:t>
      </w:r>
      <w:r w:rsidRPr="007D1694">
        <w:rPr>
          <w:rStyle w:val="libFootnotenumChar"/>
          <w:rtl/>
        </w:rPr>
        <w:t>(1)</w:t>
      </w:r>
      <w:r w:rsidRPr="007F35AE">
        <w:rPr>
          <w:rtl/>
        </w:rPr>
        <w:t xml:space="preserve"> 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9569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>نهج البلاغة</w:t>
      </w:r>
      <w:r w:rsidR="00637BDD">
        <w:rPr>
          <w:rtl/>
        </w:rPr>
        <w:t>:</w:t>
      </w:r>
      <w:r w:rsidR="007D1694" w:rsidRPr="007F35AE">
        <w:rPr>
          <w:rtl/>
        </w:rPr>
        <w:t xml:space="preserve"> في وصية أمير المؤمنين لولده الحسن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قارن أهل الخير تكن منهم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وباين أهل الشر تبن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عنهم »</w:t>
      </w:r>
      <w:r w:rsidR="007D1694">
        <w:rPr>
          <w:rtl/>
        </w:rPr>
        <w:t>.</w:t>
      </w:r>
    </w:p>
    <w:p w:rsidR="007D1694" w:rsidRPr="007F35AE" w:rsidRDefault="00FD1028" w:rsidP="000D455D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9570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4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البحار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أعلام الدين للديلمي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جابر بن عبد الله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عن النبي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لا تجلسوا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عند</w:t>
      </w:r>
      <w:r w:rsidR="003C35D8">
        <w:rPr>
          <w:rtl/>
        </w:rPr>
        <w:t xml:space="preserve"> كلّ </w:t>
      </w:r>
      <w:r w:rsidR="007D1694" w:rsidRPr="007F35AE">
        <w:rPr>
          <w:rtl/>
        </w:rPr>
        <w:t>عالم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يدعوكم من خمس إلى خمس</w:t>
      </w:r>
      <w:r w:rsidR="00637BDD">
        <w:rPr>
          <w:rtl/>
        </w:rPr>
        <w:t>:</w:t>
      </w:r>
      <w:r w:rsidR="007D1694" w:rsidRPr="007F35AE">
        <w:rPr>
          <w:rtl/>
        </w:rPr>
        <w:t xml:space="preserve"> من الشك</w:t>
      </w:r>
      <w:r w:rsidR="000D455D">
        <w:rPr>
          <w:rFonts w:hint="cs"/>
          <w:rtl/>
        </w:rPr>
        <w:t>ّ</w:t>
      </w:r>
      <w:r w:rsidR="007D1694" w:rsidRPr="007F35AE">
        <w:rPr>
          <w:rtl/>
        </w:rPr>
        <w:t xml:space="preserve"> إلى اليقين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ومن الرياء إلى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</w:t>
      </w:r>
      <w:r w:rsidR="000D455D">
        <w:rPr>
          <w:rFonts w:hint="cs"/>
          <w:rtl/>
        </w:rPr>
        <w:t>إ</w:t>
      </w:r>
      <w:r w:rsidR="007D1694" w:rsidRPr="007F35AE">
        <w:rPr>
          <w:rtl/>
        </w:rPr>
        <w:t>خلاص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ومن الرغبة إلى الرهبة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ومن الكبر إلى التواضع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ومن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الغش إلى النصيحة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9571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5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الكراجكي في كنزه</w:t>
      </w:r>
      <w:r w:rsidR="00637BDD">
        <w:rPr>
          <w:rtl/>
        </w:rPr>
        <w:t>:</w:t>
      </w:r>
      <w:r w:rsidR="007D1694" w:rsidRPr="007F35AE">
        <w:rPr>
          <w:rtl/>
        </w:rPr>
        <w:t xml:space="preserve"> روي أن سليمان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لا تحكموا على رجل بشئ حتى تنظروا إلى من يصاحب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فإن</w:t>
      </w:r>
      <w:r w:rsidR="000D455D">
        <w:rPr>
          <w:rFonts w:hint="cs"/>
          <w:rtl/>
        </w:rPr>
        <w:t>ّ</w:t>
      </w:r>
      <w:r w:rsidR="007D1694" w:rsidRPr="007F35AE">
        <w:rPr>
          <w:rtl/>
        </w:rPr>
        <w:t>ما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يعرف الرجل بأشكاله وأقرانه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وينسب إلى أصحابه وأخدانه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الأخلاق</w:t>
      </w:r>
      <w:r w:rsidR="00637BDD">
        <w:rPr>
          <w:rtl/>
        </w:rPr>
        <w:t>: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النحو</w:t>
      </w:r>
      <w:r w:rsidR="00637BDD">
        <w:rPr>
          <w:rtl/>
        </w:rPr>
        <w:t>:</w:t>
      </w:r>
      <w:r w:rsidRPr="007F35AE">
        <w:rPr>
          <w:rtl/>
        </w:rPr>
        <w:t xml:space="preserve"> القصد والطريق يكون ظرفا</w:t>
      </w:r>
      <w:r w:rsidR="000D455D">
        <w:rPr>
          <w:rFonts w:hint="cs"/>
          <w:rtl/>
        </w:rPr>
        <w:t>ً</w:t>
      </w:r>
      <w:r w:rsidRPr="007F35AE">
        <w:rPr>
          <w:rtl/>
        </w:rPr>
        <w:t xml:space="preserve"> ويكون اسما</w:t>
      </w:r>
      <w:r w:rsidR="000D455D">
        <w:rPr>
          <w:rFonts w:hint="cs"/>
          <w:rtl/>
        </w:rPr>
        <w:t>ً</w:t>
      </w:r>
      <w:r>
        <w:rPr>
          <w:rtl/>
        </w:rPr>
        <w:t>.</w:t>
      </w:r>
      <w:r w:rsidRPr="007F35AE">
        <w:rPr>
          <w:rtl/>
        </w:rPr>
        <w:t xml:space="preserve"> </w:t>
      </w:r>
      <w:r w:rsidR="00A61C25">
        <w:rPr>
          <w:rtl/>
        </w:rPr>
        <w:t>(</w:t>
      </w:r>
      <w:r w:rsidRPr="007F35AE">
        <w:rPr>
          <w:rtl/>
        </w:rPr>
        <w:t>لسان العرب ج 15</w:t>
      </w:r>
      <w:r>
        <w:rPr>
          <w:rFonts w:hint="cs"/>
          <w:rtl/>
        </w:rPr>
        <w:t xml:space="preserve"> </w:t>
      </w:r>
      <w:r w:rsidRPr="007F35AE">
        <w:rPr>
          <w:rtl/>
        </w:rPr>
        <w:t>ص 309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نهج البلاغة ج 3 ص 58 ح 31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4</w:t>
      </w:r>
      <w:r>
        <w:rPr>
          <w:rtl/>
        </w:rPr>
        <w:t xml:space="preserve"> - </w:t>
      </w:r>
      <w:r w:rsidRPr="007F35AE">
        <w:rPr>
          <w:rtl/>
        </w:rPr>
        <w:t>البحار ج 74 ص 188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5</w:t>
      </w:r>
      <w:r>
        <w:rPr>
          <w:rtl/>
        </w:rPr>
        <w:t xml:space="preserve"> - </w:t>
      </w:r>
      <w:r w:rsidRPr="007F35AE">
        <w:rPr>
          <w:rtl/>
        </w:rPr>
        <w:t>كنز الفوائد ص 36</w:t>
      </w:r>
      <w:r>
        <w:rPr>
          <w:rtl/>
        </w:rPr>
        <w:t>.</w:t>
      </w:r>
    </w:p>
    <w:p w:rsidR="007D1694" w:rsidRPr="007F35AE" w:rsidRDefault="007D1694" w:rsidP="000D455D">
      <w:pPr>
        <w:pStyle w:val="libNormal"/>
        <w:rPr>
          <w:rtl/>
        </w:rPr>
      </w:pPr>
      <w:r>
        <w:rPr>
          <w:rtl/>
        </w:rPr>
        <w:br w:type="page"/>
      </w:r>
      <w:r w:rsidR="00FD1028">
        <w:rPr>
          <w:rStyle w:val="libFootnote0Char"/>
          <w:rtl/>
        </w:rPr>
        <w:lastRenderedPageBreak/>
        <w:t>[</w:t>
      </w:r>
      <w:r w:rsidR="00FD1028" w:rsidRPr="00FD1028">
        <w:rPr>
          <w:rStyle w:val="libFootnote0Char"/>
          <w:rtl/>
        </w:rPr>
        <w:t>9572</w:t>
      </w:r>
      <w:r w:rsidR="00FD1028">
        <w:rPr>
          <w:rStyle w:val="libFootnote0Char"/>
          <w:rtl/>
        </w:rPr>
        <w:t>]</w:t>
      </w:r>
      <w:r w:rsidRPr="007F35AE">
        <w:rPr>
          <w:rtl/>
        </w:rPr>
        <w:t xml:space="preserve"> 6</w:t>
      </w:r>
      <w:r>
        <w:rPr>
          <w:rtl/>
        </w:rPr>
        <w:t xml:space="preserve"> - </w:t>
      </w:r>
      <w:r w:rsidRPr="007F35AE">
        <w:rPr>
          <w:rtl/>
        </w:rPr>
        <w:t>الشيخ المفيد في الإختصاص</w:t>
      </w:r>
      <w:r w:rsidR="00637BDD">
        <w:rPr>
          <w:rtl/>
        </w:rPr>
        <w:t>:</w:t>
      </w:r>
      <w:r w:rsidRPr="007F35AE">
        <w:rPr>
          <w:rtl/>
        </w:rPr>
        <w:t xml:space="preserve"> عن أمير المؤمنين</w:t>
      </w:r>
      <w:r>
        <w:rPr>
          <w:rFonts w:hint="cs"/>
          <w:rtl/>
        </w:rPr>
        <w:t xml:space="preserve"> </w:t>
      </w:r>
      <w:r w:rsidR="00A61C25">
        <w:rPr>
          <w:rtl/>
        </w:rPr>
        <w:t>(</w:t>
      </w:r>
      <w:r w:rsidRPr="007F35AE">
        <w:rPr>
          <w:rtl/>
        </w:rPr>
        <w:t>عليه الاسلام</w:t>
      </w:r>
      <w:r w:rsidR="00A61C25">
        <w:rPr>
          <w:rtl/>
        </w:rPr>
        <w:t>)</w:t>
      </w:r>
      <w:r w:rsidR="00637BDD">
        <w:rPr>
          <w:rtl/>
        </w:rPr>
        <w:t>،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« جمع خير الدنيا والآخرة في كتمان السر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ومصادقة الأخيار</w:t>
      </w:r>
      <w:r w:rsidR="00637BDD">
        <w:rPr>
          <w:rtl/>
        </w:rPr>
        <w:t>،</w:t>
      </w:r>
      <w:r w:rsidRPr="007F35AE">
        <w:rPr>
          <w:rtl/>
        </w:rPr>
        <w:t xml:space="preserve"> وجمع الشر</w:t>
      </w:r>
      <w:r w:rsidR="000D455D">
        <w:rPr>
          <w:rFonts w:hint="cs"/>
          <w:rtl/>
        </w:rPr>
        <w:t>ّ</w:t>
      </w:r>
      <w:r w:rsidRPr="007F35AE">
        <w:rPr>
          <w:rtl/>
        </w:rPr>
        <w:t xml:space="preserve"> فالإذاعة</w:t>
      </w:r>
      <w:r w:rsidR="00637BDD">
        <w:rPr>
          <w:rtl/>
        </w:rPr>
        <w:t>،</w:t>
      </w:r>
      <w:r w:rsidRPr="007F35AE">
        <w:rPr>
          <w:rtl/>
        </w:rPr>
        <w:t xml:space="preserve"> ومؤاخاة الأشرار 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9573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7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الصدوق في صفات الشيعة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أحمد بن محمد بن يحيى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العطار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سعد بن عبد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إبراهيم بن هاشم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ابن أبي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نجران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عاصم بن حميد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محمد بن قيس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جعفر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محمد بن علي الباقر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جده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0D455D">
        <w:rPr>
          <w:rtl/>
        </w:rPr>
        <w:t xml:space="preserve"> « قال أمير</w:t>
      </w:r>
      <w:r w:rsidR="007D1694" w:rsidRPr="007F35AE">
        <w:rPr>
          <w:rtl/>
        </w:rPr>
        <w:t>المؤمنين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مجالسة الأشرار تورث سوء الظن</w:t>
      </w:r>
      <w:r w:rsidR="000D455D">
        <w:rPr>
          <w:rFonts w:hint="cs"/>
          <w:rtl/>
        </w:rPr>
        <w:t>ّ</w:t>
      </w:r>
      <w:r w:rsidR="007D1694" w:rsidRPr="007F35AE">
        <w:rPr>
          <w:rtl/>
        </w:rPr>
        <w:t xml:space="preserve"> بالأخيار</w:t>
      </w:r>
      <w:r w:rsidR="00637BDD">
        <w:rPr>
          <w:rtl/>
        </w:rPr>
        <w:t>:</w:t>
      </w:r>
      <w:r w:rsidR="007D1694" w:rsidRPr="007F35AE">
        <w:rPr>
          <w:rtl/>
        </w:rPr>
        <w:t xml:space="preserve"> ومجالسة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الأخيار تلحق الأشرار بالأخيار</w:t>
      </w:r>
      <w:r w:rsidR="00637BDD">
        <w:rPr>
          <w:rtl/>
        </w:rPr>
        <w:t>،</w:t>
      </w:r>
      <w:r w:rsidR="007D1694" w:rsidRPr="007F35AE">
        <w:rPr>
          <w:rtl/>
        </w:rPr>
        <w:t xml:space="preserve"> </w:t>
      </w:r>
      <w:r w:rsidR="00A61C25">
        <w:rPr>
          <w:rtl/>
        </w:rPr>
        <w:t>(</w:t>
      </w:r>
      <w:r w:rsidR="007D1694" w:rsidRPr="007F35AE">
        <w:rPr>
          <w:rtl/>
        </w:rPr>
        <w:t>ومجالسة الأبرار للفج</w:t>
      </w:r>
      <w:r w:rsidR="000D455D">
        <w:rPr>
          <w:rFonts w:hint="cs"/>
          <w:rtl/>
        </w:rPr>
        <w:t>ّ</w:t>
      </w:r>
      <w:r w:rsidR="007D1694" w:rsidRPr="007F35AE">
        <w:rPr>
          <w:rtl/>
        </w:rPr>
        <w:t>ار</w:t>
      </w:r>
      <w:r w:rsidR="00A61C25">
        <w:rPr>
          <w:rtl/>
        </w:rPr>
        <w:t>)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تلحق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الفجار بالأبرار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فمن اشتبه عليكم أمره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ولم تعرفوا دينه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فانظروا إلى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خلطائه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فإن كانوا أهل دين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فهو على دين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وإن كانوا على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غير دين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فلا حظ له في دين الله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9574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8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الشيخ الكشي في الرجال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روى علي بن جعفر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عن جده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علي بن الحسين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</w:t>
      </w:r>
      <w:r w:rsidR="000D455D">
        <w:rPr>
          <w:rFonts w:hint="cs"/>
          <w:rtl/>
        </w:rPr>
        <w:t>ّ</w:t>
      </w:r>
      <w:r w:rsidR="007D1694" w:rsidRPr="007F35AE">
        <w:rPr>
          <w:rtl/>
        </w:rPr>
        <w:t>ه كان يقول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لبنيه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جالسوا أهل الدين والمعرفة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فإن لم تقدروا عليهم فالوحدة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آنس وأسلم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فإن أبيتم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مجالسة الناس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فجالسوا أهل المرو</w:t>
      </w:r>
      <w:r w:rsidR="000D455D">
        <w:rPr>
          <w:rFonts w:hint="cs"/>
          <w:rtl/>
        </w:rPr>
        <w:t>ّ</w:t>
      </w:r>
      <w:r w:rsidR="007D1694" w:rsidRPr="007F35AE">
        <w:rPr>
          <w:rtl/>
        </w:rPr>
        <w:t>ات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فإن</w:t>
      </w:r>
      <w:r w:rsidR="000D455D">
        <w:rPr>
          <w:rFonts w:hint="cs"/>
          <w:rtl/>
        </w:rPr>
        <w:t>ّ</w:t>
      </w:r>
      <w:r w:rsidR="007D1694" w:rsidRPr="007F35AE">
        <w:rPr>
          <w:rtl/>
        </w:rPr>
        <w:t>هم لا يرفثون في مجالسهم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9575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9</w:t>
      </w:r>
      <w:r w:rsidR="007D1694">
        <w:rPr>
          <w:rtl/>
        </w:rPr>
        <w:t xml:space="preserve"> - </w:t>
      </w:r>
      <w:r w:rsidR="007D1694" w:rsidRPr="007F35AE">
        <w:rPr>
          <w:rtl/>
        </w:rPr>
        <w:t>ثقة الاسلام في الكافي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علي بن إبراهيم رفعه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عبد الله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 في حديث في أصناف طلبة العلم</w:t>
      </w:r>
      <w:r w:rsidR="00637BDD">
        <w:rPr>
          <w:rtl/>
        </w:rPr>
        <w:t>: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6</w:t>
      </w:r>
      <w:r>
        <w:rPr>
          <w:rtl/>
        </w:rPr>
        <w:t xml:space="preserve"> - </w:t>
      </w:r>
      <w:r w:rsidRPr="007F35AE">
        <w:rPr>
          <w:rtl/>
        </w:rPr>
        <w:t>اختصاص المفيد ص 218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7</w:t>
      </w:r>
      <w:r>
        <w:rPr>
          <w:rtl/>
        </w:rPr>
        <w:t xml:space="preserve"> - </w:t>
      </w:r>
      <w:r w:rsidRPr="007F35AE">
        <w:rPr>
          <w:rtl/>
        </w:rPr>
        <w:t>صفات الشيعة ص 6 ح 9</w:t>
      </w:r>
      <w:r w:rsidR="00637BDD">
        <w:rPr>
          <w:rtl/>
        </w:rPr>
        <w:t>،</w:t>
      </w:r>
      <w:r w:rsidRPr="007F35AE">
        <w:rPr>
          <w:rtl/>
        </w:rPr>
        <w:t xml:space="preserve"> وعنه في البحار ج 74 ص 197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ومجالسة الفجار الأبرار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8</w:t>
      </w:r>
      <w:r>
        <w:rPr>
          <w:rtl/>
        </w:rPr>
        <w:t xml:space="preserve"> - </w:t>
      </w:r>
      <w:r w:rsidRPr="007F35AE">
        <w:rPr>
          <w:rtl/>
        </w:rPr>
        <w:t>رجال الكشي ج 2 ص 788 ح 954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9</w:t>
      </w:r>
      <w:r>
        <w:rPr>
          <w:rtl/>
        </w:rPr>
        <w:t xml:space="preserve"> - </w:t>
      </w:r>
      <w:r w:rsidRPr="007F35AE">
        <w:rPr>
          <w:rtl/>
        </w:rPr>
        <w:t>أصول الكافي ج 1 ص 39 ح 5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« وصاحب العقل والفقه</w:t>
      </w:r>
      <w:r w:rsidR="00637BDD">
        <w:rPr>
          <w:rtl/>
        </w:rPr>
        <w:t>،</w:t>
      </w:r>
      <w:r w:rsidRPr="007F35AE">
        <w:rPr>
          <w:rtl/>
        </w:rPr>
        <w:t xml:space="preserve"> ذو كآبة وحزن</w:t>
      </w:r>
      <w:r>
        <w:rPr>
          <w:rtl/>
        </w:rPr>
        <w:t xml:space="preserve"> - </w:t>
      </w:r>
      <w:r w:rsidRPr="007F35AE">
        <w:rPr>
          <w:rtl/>
        </w:rPr>
        <w:t>إلى أن قال</w:t>
      </w:r>
      <w:r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>
        <w:rPr>
          <w:rtl/>
        </w:rPr>
        <w:t xml:space="preserve"> - </w:t>
      </w:r>
      <w:r w:rsidRPr="007F35AE">
        <w:rPr>
          <w:rtl/>
        </w:rPr>
        <w:t>عارفا</w:t>
      </w:r>
      <w:r w:rsidR="000D455D">
        <w:rPr>
          <w:rFonts w:hint="cs"/>
          <w:rtl/>
        </w:rPr>
        <w:t>ً</w:t>
      </w:r>
      <w:r w:rsidRPr="007F35AE">
        <w:rPr>
          <w:rtl/>
        </w:rPr>
        <w:t xml:space="preserve"> بأهل زمانه</w:t>
      </w:r>
      <w:r w:rsidR="00637BDD">
        <w:rPr>
          <w:rtl/>
        </w:rPr>
        <w:t>،</w:t>
      </w:r>
      <w:r w:rsidRPr="007F35AE">
        <w:rPr>
          <w:rtl/>
        </w:rPr>
        <w:t xml:space="preserve"> مستوحشا</w:t>
      </w:r>
      <w:r w:rsidR="000D455D">
        <w:rPr>
          <w:rFonts w:hint="cs"/>
          <w:rtl/>
        </w:rPr>
        <w:t>ً</w:t>
      </w:r>
      <w:r w:rsidRPr="007F35AE">
        <w:rPr>
          <w:rtl/>
        </w:rPr>
        <w:t xml:space="preserve"> من أوثق إخوانه »</w:t>
      </w:r>
      <w:r>
        <w:rPr>
          <w:rFonts w:hint="cs"/>
          <w:rtl/>
        </w:rPr>
        <w:t xml:space="preserve"> </w:t>
      </w:r>
      <w:r w:rsidRPr="007F35AE">
        <w:rPr>
          <w:rtl/>
        </w:rPr>
        <w:t>الخبر</w:t>
      </w:r>
      <w:r>
        <w:rPr>
          <w:rtl/>
        </w:rPr>
        <w:t>.</w:t>
      </w:r>
    </w:p>
    <w:p w:rsidR="007D1694" w:rsidRDefault="007D1694" w:rsidP="000D455D">
      <w:pPr>
        <w:pStyle w:val="Heading2Center"/>
        <w:rPr>
          <w:rtl/>
        </w:rPr>
      </w:pPr>
      <w:bookmarkStart w:id="404" w:name="_Toc362083447"/>
      <w:bookmarkStart w:id="405" w:name="_Toc368917717"/>
      <w:r w:rsidRPr="007F35AE">
        <w:rPr>
          <w:rtl/>
        </w:rPr>
        <w:t>11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7F35AE">
        <w:rPr>
          <w:rtl/>
        </w:rPr>
        <w:t>باب استحباب قبول النصح</w:t>
      </w:r>
      <w:r w:rsidR="00637BDD">
        <w:rPr>
          <w:rtl/>
        </w:rPr>
        <w:t>،</w:t>
      </w:r>
      <w:r w:rsidRPr="007F35AE">
        <w:rPr>
          <w:rtl/>
        </w:rPr>
        <w:t xml:space="preserve"> وصحبة ال</w:t>
      </w:r>
      <w:r w:rsidR="000D455D">
        <w:rPr>
          <w:rFonts w:hint="cs"/>
          <w:rtl/>
        </w:rPr>
        <w:t>إ</w:t>
      </w:r>
      <w:r w:rsidRPr="007F35AE">
        <w:rPr>
          <w:rtl/>
        </w:rPr>
        <w:t>نسان من</w:t>
      </w:r>
      <w:r>
        <w:rPr>
          <w:rFonts w:hint="cs"/>
          <w:rtl/>
        </w:rPr>
        <w:t xml:space="preserve"> </w:t>
      </w:r>
      <w:r w:rsidRPr="007F35AE">
        <w:rPr>
          <w:rtl/>
        </w:rPr>
        <w:t>يعر</w:t>
      </w:r>
      <w:r w:rsidR="000D455D">
        <w:rPr>
          <w:rFonts w:hint="cs"/>
          <w:rtl/>
        </w:rPr>
        <w:t>ّ</w:t>
      </w:r>
      <w:r w:rsidRPr="007F35AE">
        <w:rPr>
          <w:rtl/>
        </w:rPr>
        <w:t>فه عيبه نصحا</w:t>
      </w:r>
      <w:r w:rsidR="000D455D">
        <w:rPr>
          <w:rFonts w:hint="cs"/>
          <w:rtl/>
        </w:rPr>
        <w:t>ً</w:t>
      </w:r>
      <w:r w:rsidR="00637BDD">
        <w:rPr>
          <w:rtl/>
        </w:rPr>
        <w:t>،</w:t>
      </w:r>
      <w:r w:rsidRPr="007F35AE">
        <w:rPr>
          <w:rtl/>
        </w:rPr>
        <w:t xml:space="preserve"> لا من يستره عنه غشا</w:t>
      </w:r>
      <w:r w:rsidR="000D455D">
        <w:rPr>
          <w:rFonts w:hint="cs"/>
          <w:rtl/>
        </w:rPr>
        <w:t>ً</w:t>
      </w:r>
      <w:r w:rsidR="00D66788" w:rsidRPr="00D66788">
        <w:rPr>
          <w:rStyle w:val="libAlaemHeading2Char"/>
          <w:rtl/>
        </w:rPr>
        <w:t xml:space="preserve"> )</w:t>
      </w:r>
      <w:bookmarkEnd w:id="404"/>
      <w:bookmarkEnd w:id="405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9576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الحسن بن علي بن شعبة في تحف العقول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أبي جعفر الثاني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المؤمن يحتاج إلى </w:t>
      </w:r>
      <w:r w:rsidR="00A61C25">
        <w:rPr>
          <w:rtl/>
        </w:rPr>
        <w:t>(</w:t>
      </w:r>
      <w:r w:rsidR="007D1694" w:rsidRPr="007F35AE">
        <w:rPr>
          <w:rtl/>
        </w:rPr>
        <w:t>ثلاث خصال</w:t>
      </w:r>
      <w:r w:rsidR="00A61C25">
        <w:rPr>
          <w:rtl/>
        </w:rPr>
        <w:t>)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توفيق من الله </w:t>
      </w:r>
      <w:r w:rsidR="00637BDD">
        <w:rPr>
          <w:rtl/>
        </w:rPr>
        <w:t>عزّوجلّ،</w:t>
      </w:r>
      <w:r w:rsidR="007D1694" w:rsidRPr="007F35AE">
        <w:rPr>
          <w:rtl/>
        </w:rPr>
        <w:t xml:space="preserve"> وواعظ من نفسه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وقبول</w:t>
      </w:r>
      <w:r w:rsidR="00D40214">
        <w:rPr>
          <w:rtl/>
        </w:rPr>
        <w:t xml:space="preserve"> ممّن </w:t>
      </w:r>
      <w:r w:rsidR="007D1694" w:rsidRPr="007F35AE">
        <w:rPr>
          <w:rtl/>
        </w:rPr>
        <w:t>ينصحه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9577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وعن أبي الحسن الثالث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 لبعض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مواليه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عاتب فلانا</w:t>
      </w:r>
      <w:r w:rsidR="000D455D">
        <w:rPr>
          <w:rFonts w:hint="cs"/>
          <w:rtl/>
        </w:rPr>
        <w:t>ً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وقل له</w:t>
      </w:r>
      <w:r w:rsidR="00637BDD">
        <w:rPr>
          <w:rtl/>
        </w:rPr>
        <w:t>:</w:t>
      </w:r>
      <w:r w:rsidR="007D1694" w:rsidRPr="007F35AE">
        <w:rPr>
          <w:rtl/>
        </w:rPr>
        <w:t xml:space="preserve"> إن الله إذا أراد بعبد خيرا</w:t>
      </w:r>
      <w:r w:rsidR="000D455D">
        <w:rPr>
          <w:rFonts w:hint="cs"/>
          <w:rtl/>
        </w:rPr>
        <w:t>ً</w:t>
      </w:r>
      <w:r w:rsidR="007D1694" w:rsidRPr="007F35AE">
        <w:rPr>
          <w:rtl/>
        </w:rPr>
        <w:t xml:space="preserve"> إذا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عوتب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قبل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9578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الشيخ المفيد في الإختصاص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الصادق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أنه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أحب</w:t>
      </w:r>
      <w:r w:rsidR="000D455D">
        <w:rPr>
          <w:rFonts w:hint="cs"/>
          <w:rtl/>
        </w:rPr>
        <w:t>ّ</w:t>
      </w:r>
      <w:r w:rsidR="007D1694" w:rsidRPr="007F35AE">
        <w:rPr>
          <w:rtl/>
        </w:rPr>
        <w:t xml:space="preserve"> إخواني إلي</w:t>
      </w:r>
      <w:r w:rsidR="000D455D">
        <w:rPr>
          <w:rFonts w:hint="cs"/>
          <w:rtl/>
        </w:rPr>
        <w:t>ّ</w:t>
      </w:r>
      <w:r w:rsidR="00637BDD">
        <w:rPr>
          <w:rtl/>
        </w:rPr>
        <w:t>،</w:t>
      </w:r>
      <w:r w:rsidR="007D1694" w:rsidRPr="007F35AE">
        <w:rPr>
          <w:rtl/>
        </w:rPr>
        <w:t xml:space="preserve"> من أهدى إلي</w:t>
      </w:r>
      <w:r w:rsidR="000D455D">
        <w:rPr>
          <w:rFonts w:hint="cs"/>
          <w:rtl/>
        </w:rPr>
        <w:t>ّ</w:t>
      </w:r>
      <w:r w:rsidR="007D1694" w:rsidRPr="007F35AE">
        <w:rPr>
          <w:rtl/>
        </w:rPr>
        <w:t xml:space="preserve"> عيوبي »</w:t>
      </w:r>
      <w:r w:rsidR="007D1694">
        <w:rPr>
          <w:rtl/>
        </w:rPr>
        <w:t>.</w:t>
      </w:r>
    </w:p>
    <w:p w:rsidR="007D1694" w:rsidRPr="00E67A92" w:rsidRDefault="007D1694" w:rsidP="007D1694">
      <w:pPr>
        <w:pStyle w:val="Heading2Center"/>
        <w:rPr>
          <w:rtl/>
        </w:rPr>
      </w:pPr>
      <w:bookmarkStart w:id="406" w:name="_Toc362083448"/>
      <w:bookmarkStart w:id="407" w:name="_Toc368917718"/>
      <w:r w:rsidRPr="00E67A92">
        <w:rPr>
          <w:rtl/>
        </w:rPr>
        <w:t>12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E67A92">
        <w:rPr>
          <w:rtl/>
        </w:rPr>
        <w:t>باب استحباب مصادقة من يحفظ صديقه</w:t>
      </w:r>
      <w:r>
        <w:rPr>
          <w:rFonts w:hint="cs"/>
          <w:rtl/>
        </w:rPr>
        <w:t xml:space="preserve"> </w:t>
      </w:r>
      <w:r w:rsidRPr="00E67A92">
        <w:rPr>
          <w:rtl/>
        </w:rPr>
        <w:t>ولا يسلمه</w:t>
      </w:r>
      <w:r w:rsidR="00D66788" w:rsidRPr="00D66788">
        <w:rPr>
          <w:rStyle w:val="libAlaemHeading2Char"/>
          <w:rtl/>
        </w:rPr>
        <w:t xml:space="preserve"> )</w:t>
      </w:r>
      <w:bookmarkEnd w:id="406"/>
      <w:bookmarkEnd w:id="407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9579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الطبرسي في المشكاة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الصادق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11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تحف العقول ص 340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ليس في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تحف العقول ص 360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عوقب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الاختصاص ص 240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12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مشكاة الأنوار ص 83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قال</w:t>
      </w:r>
      <w:r w:rsidR="00637BDD">
        <w:rPr>
          <w:rtl/>
        </w:rPr>
        <w:t>:</w:t>
      </w:r>
      <w:r w:rsidRPr="007F35AE">
        <w:rPr>
          <w:rtl/>
        </w:rPr>
        <w:t xml:space="preserve"> « الصداقة محدودة</w:t>
      </w:r>
      <w:r w:rsidR="00637BDD">
        <w:rPr>
          <w:rtl/>
        </w:rPr>
        <w:t>،</w:t>
      </w:r>
      <w:r w:rsidRPr="007F35AE">
        <w:rPr>
          <w:rtl/>
        </w:rPr>
        <w:t xml:space="preserve"> ومن لم تكن فيه تلك الحدود</w:t>
      </w:r>
      <w:r w:rsidR="00637BDD">
        <w:rPr>
          <w:rtl/>
        </w:rPr>
        <w:t>،</w:t>
      </w:r>
      <w:r w:rsidRPr="007F35AE">
        <w:rPr>
          <w:rtl/>
        </w:rPr>
        <w:t xml:space="preserve"> فلا تنسبه إلى</w:t>
      </w:r>
      <w:r>
        <w:rPr>
          <w:rFonts w:hint="cs"/>
          <w:rtl/>
        </w:rPr>
        <w:t xml:space="preserve"> </w:t>
      </w:r>
      <w:r w:rsidRPr="007F35AE">
        <w:rPr>
          <w:rtl/>
        </w:rPr>
        <w:t>كمال الصداقة</w:t>
      </w:r>
      <w:r w:rsidR="00637BDD">
        <w:rPr>
          <w:rtl/>
        </w:rPr>
        <w:t>،</w:t>
      </w:r>
      <w:r w:rsidRPr="007F35AE">
        <w:rPr>
          <w:rtl/>
        </w:rPr>
        <w:t xml:space="preserve"> ومن لم يكن فيه شئ من تلك الحدود</w:t>
      </w:r>
      <w:r w:rsidR="00637BDD">
        <w:rPr>
          <w:rtl/>
        </w:rPr>
        <w:t>،</w:t>
      </w:r>
      <w:r w:rsidRPr="007F35AE">
        <w:rPr>
          <w:rtl/>
        </w:rPr>
        <w:t xml:space="preserve"> فلا تنسبه إلى</w:t>
      </w:r>
      <w:r>
        <w:rPr>
          <w:rFonts w:hint="cs"/>
          <w:rtl/>
        </w:rPr>
        <w:t xml:space="preserve"> </w:t>
      </w:r>
      <w:r w:rsidRPr="007F35AE">
        <w:rPr>
          <w:rtl/>
        </w:rPr>
        <w:t>شئ من الصداقة</w:t>
      </w:r>
      <w:r w:rsidR="00637BDD">
        <w:rPr>
          <w:rtl/>
        </w:rPr>
        <w:t>،</w:t>
      </w:r>
      <w:r w:rsidRPr="007F35AE">
        <w:rPr>
          <w:rtl/>
        </w:rPr>
        <w:t xml:space="preserve"> أو</w:t>
      </w:r>
      <w:r w:rsidR="00AC0E5B">
        <w:rPr>
          <w:rFonts w:hint="cs"/>
          <w:rtl/>
        </w:rPr>
        <w:t>ّ</w:t>
      </w:r>
      <w:r w:rsidRPr="007F35AE">
        <w:rPr>
          <w:rtl/>
        </w:rPr>
        <w:t>لها</w:t>
      </w:r>
      <w:r w:rsidR="00637BDD">
        <w:rPr>
          <w:rtl/>
        </w:rPr>
        <w:t>:</w:t>
      </w:r>
      <w:r w:rsidRPr="007F35AE">
        <w:rPr>
          <w:rtl/>
        </w:rPr>
        <w:t xml:space="preserve"> أن تكون سريرته وعلانيته لك واحدة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والثانية</w:t>
      </w:r>
      <w:r w:rsidR="00637BDD">
        <w:rPr>
          <w:rtl/>
        </w:rPr>
        <w:t>:</w:t>
      </w:r>
      <w:r w:rsidRPr="007F35AE">
        <w:rPr>
          <w:rtl/>
        </w:rPr>
        <w:t xml:space="preserve"> أن يرى زينك زينه وشينك شينه</w:t>
      </w:r>
      <w:r w:rsidR="00637BDD">
        <w:rPr>
          <w:rtl/>
        </w:rPr>
        <w:t>،</w:t>
      </w:r>
      <w:r w:rsidRPr="007F35AE">
        <w:rPr>
          <w:rtl/>
        </w:rPr>
        <w:t xml:space="preserve"> والثالثة</w:t>
      </w:r>
      <w:r w:rsidR="00637BDD">
        <w:rPr>
          <w:rtl/>
        </w:rPr>
        <w:t>:</w:t>
      </w:r>
      <w:r w:rsidRPr="007F35AE">
        <w:rPr>
          <w:rtl/>
        </w:rPr>
        <w:t xml:space="preserve"> أن لا يغي</w:t>
      </w:r>
      <w:r w:rsidR="00AC0E5B">
        <w:rPr>
          <w:rFonts w:hint="cs"/>
          <w:rtl/>
        </w:rPr>
        <w:t>ّ</w:t>
      </w:r>
      <w:r w:rsidRPr="007F35AE">
        <w:rPr>
          <w:rtl/>
        </w:rPr>
        <w:t>ره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عنك </w:t>
      </w:r>
      <w:r w:rsidRPr="007D1694">
        <w:rPr>
          <w:rStyle w:val="libFootnotenumChar"/>
          <w:rtl/>
        </w:rPr>
        <w:t>(1)</w:t>
      </w:r>
      <w:r w:rsidRPr="007F35AE">
        <w:rPr>
          <w:rtl/>
        </w:rPr>
        <w:t xml:space="preserve"> مال</w:t>
      </w:r>
      <w:r w:rsidR="00637BDD">
        <w:rPr>
          <w:rtl/>
        </w:rPr>
        <w:t>،</w:t>
      </w:r>
      <w:r w:rsidRPr="007F35AE">
        <w:rPr>
          <w:rtl/>
        </w:rPr>
        <w:t xml:space="preserve"> ولا ولاية</w:t>
      </w:r>
      <w:r w:rsidR="00637BDD">
        <w:rPr>
          <w:rtl/>
        </w:rPr>
        <w:t>،</w:t>
      </w:r>
      <w:r w:rsidRPr="007F35AE">
        <w:rPr>
          <w:rtl/>
        </w:rPr>
        <w:t xml:space="preserve"> والرابعة</w:t>
      </w:r>
      <w:r w:rsidR="00637BDD">
        <w:rPr>
          <w:rtl/>
        </w:rPr>
        <w:t>:</w:t>
      </w:r>
      <w:r w:rsidRPr="007F35AE">
        <w:rPr>
          <w:rtl/>
        </w:rPr>
        <w:t xml:space="preserve"> أن لا يمنعك شيئا</w:t>
      </w:r>
      <w:r w:rsidR="00AC0E5B">
        <w:rPr>
          <w:rFonts w:hint="cs"/>
          <w:rtl/>
        </w:rPr>
        <w:t>ً</w:t>
      </w:r>
      <w:r w:rsidRPr="007F35AE">
        <w:rPr>
          <w:rtl/>
        </w:rPr>
        <w:t xml:space="preserve"> مم</w:t>
      </w:r>
      <w:r w:rsidR="00AC0E5B">
        <w:rPr>
          <w:rFonts w:hint="cs"/>
          <w:rtl/>
        </w:rPr>
        <w:t>ّ</w:t>
      </w:r>
      <w:r w:rsidRPr="007F35AE">
        <w:rPr>
          <w:rtl/>
        </w:rPr>
        <w:t>ا تصل إليه</w:t>
      </w:r>
      <w:r>
        <w:rPr>
          <w:rFonts w:hint="cs"/>
          <w:rtl/>
        </w:rPr>
        <w:t xml:space="preserve"> </w:t>
      </w:r>
      <w:r w:rsidRPr="007F35AE">
        <w:rPr>
          <w:rtl/>
        </w:rPr>
        <w:t>مقدرته</w:t>
      </w:r>
      <w:r w:rsidR="00637BDD">
        <w:rPr>
          <w:rtl/>
        </w:rPr>
        <w:t>،</w:t>
      </w:r>
      <w:r w:rsidRPr="007F35AE">
        <w:rPr>
          <w:rtl/>
        </w:rPr>
        <w:t xml:space="preserve"> والخامسة</w:t>
      </w:r>
      <w:r w:rsidR="00637BDD">
        <w:rPr>
          <w:rtl/>
        </w:rPr>
        <w:t>:</w:t>
      </w:r>
      <w:r w:rsidRPr="007F35AE">
        <w:rPr>
          <w:rtl/>
        </w:rPr>
        <w:t xml:space="preserve"> أن لا يسلمك عند النكبات 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9580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وقال الصادق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لبعض أصحابه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من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غضب عليك من إخوانك ثلاث مر</w:t>
      </w:r>
      <w:r w:rsidR="00AC0E5B">
        <w:rPr>
          <w:rFonts w:hint="cs"/>
          <w:rtl/>
        </w:rPr>
        <w:t>ّ</w:t>
      </w:r>
      <w:r w:rsidR="007D1694" w:rsidRPr="007F35AE">
        <w:rPr>
          <w:rtl/>
        </w:rPr>
        <w:t>ات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فلم يقل فيك شر</w:t>
      </w:r>
      <w:r w:rsidR="00AC0E5B">
        <w:rPr>
          <w:rFonts w:hint="cs"/>
          <w:rtl/>
        </w:rPr>
        <w:t>ّ</w:t>
      </w:r>
      <w:r w:rsidR="007D1694" w:rsidRPr="007F35AE">
        <w:rPr>
          <w:rtl/>
        </w:rPr>
        <w:t>ا</w:t>
      </w:r>
      <w:r w:rsidR="00AC0E5B">
        <w:rPr>
          <w:rFonts w:hint="cs"/>
          <w:rtl/>
        </w:rPr>
        <w:t>ً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فاتخذه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لنفسك صديقا</w:t>
      </w:r>
      <w:r w:rsidR="00AC0E5B">
        <w:rPr>
          <w:rFonts w:hint="cs"/>
          <w:rtl/>
        </w:rPr>
        <w:t>ً</w:t>
      </w:r>
      <w:r w:rsidR="007D1694" w:rsidRPr="007F35AE">
        <w:rPr>
          <w:rtl/>
        </w:rPr>
        <w:t xml:space="preserve">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9581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الشيخ المفيد في الإختصاص</w:t>
      </w:r>
      <w:r w:rsidR="00637BDD">
        <w:rPr>
          <w:rtl/>
        </w:rPr>
        <w:t>: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قال أبو عبد الله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إن الذين تراهم لك أصدقاء</w:t>
      </w:r>
      <w:r w:rsidR="00637BDD">
        <w:rPr>
          <w:rtl/>
        </w:rPr>
        <w:t>،</w:t>
      </w:r>
      <w:r w:rsidR="007D1694" w:rsidRPr="007F35AE">
        <w:rPr>
          <w:rtl/>
        </w:rPr>
        <w:t xml:space="preserve"> إذا بلوتهم وجدتهم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على طبقات شت</w:t>
      </w:r>
      <w:r w:rsidR="00AC0E5B">
        <w:rPr>
          <w:rFonts w:hint="cs"/>
          <w:rtl/>
        </w:rPr>
        <w:t>ّ</w:t>
      </w:r>
      <w:r w:rsidR="007D1694" w:rsidRPr="007F35AE">
        <w:rPr>
          <w:rtl/>
        </w:rPr>
        <w:t>ى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فمنهم كالأسد في عظم الأكل وشدة الصلاة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ومنهم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كالذئب في المضر</w:t>
      </w:r>
      <w:r w:rsidR="00AC0E5B">
        <w:rPr>
          <w:rFonts w:hint="cs"/>
          <w:rtl/>
        </w:rPr>
        <w:t>ّ</w:t>
      </w:r>
      <w:r w:rsidR="007D1694" w:rsidRPr="007F35AE">
        <w:rPr>
          <w:rtl/>
        </w:rPr>
        <w:t>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ومنهم كالكلب في البصبصة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ومنهم كالثعلب في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الرو</w:t>
      </w:r>
      <w:r w:rsidR="00AC0E5B">
        <w:rPr>
          <w:rFonts w:hint="cs"/>
          <w:rtl/>
        </w:rPr>
        <w:t>ّ</w:t>
      </w:r>
      <w:r w:rsidR="007D1694" w:rsidRPr="007F35AE">
        <w:rPr>
          <w:rtl/>
        </w:rPr>
        <w:t>غان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والسرقة صورهم مختلفة والحرفة واحدة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ما تصنع غدا</w:t>
      </w:r>
      <w:r w:rsidR="00AC0E5B">
        <w:rPr>
          <w:rFonts w:hint="cs"/>
          <w:rtl/>
        </w:rPr>
        <w:t>ً</w:t>
      </w:r>
      <w:r w:rsidR="007D1694" w:rsidRPr="007F35AE">
        <w:rPr>
          <w:rtl/>
        </w:rPr>
        <w:t xml:space="preserve"> إذا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تركت فردا</w:t>
      </w:r>
      <w:r w:rsidR="00AC0E5B">
        <w:rPr>
          <w:rFonts w:hint="cs"/>
          <w:rtl/>
        </w:rPr>
        <w:t>ً</w:t>
      </w:r>
      <w:r w:rsidR="007D1694" w:rsidRPr="007F35AE">
        <w:rPr>
          <w:rtl/>
        </w:rPr>
        <w:t xml:space="preserve"> وحيدا</w:t>
      </w:r>
      <w:r w:rsidR="00AC0E5B">
        <w:rPr>
          <w:rFonts w:hint="cs"/>
          <w:rtl/>
        </w:rPr>
        <w:t>ً</w:t>
      </w:r>
      <w:r w:rsidR="00637BDD">
        <w:rPr>
          <w:rtl/>
        </w:rPr>
        <w:t>،</w:t>
      </w:r>
      <w:r w:rsidR="007D1694" w:rsidRPr="007F35AE">
        <w:rPr>
          <w:rtl/>
        </w:rPr>
        <w:t xml:space="preserve"> لا أهل لك ولا ولد</w:t>
      </w:r>
      <w:r w:rsidR="00637BDD">
        <w:rPr>
          <w:rtl/>
        </w:rPr>
        <w:t>،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الله رب</w:t>
      </w:r>
      <w:r w:rsidR="00AC0E5B">
        <w:rPr>
          <w:rFonts w:hint="cs"/>
          <w:rtl/>
        </w:rPr>
        <w:t>ّ</w:t>
      </w:r>
      <w:r w:rsidR="007D1694" w:rsidRPr="007F35AE">
        <w:rPr>
          <w:rtl/>
        </w:rPr>
        <w:t xml:space="preserve"> العالمين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9582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4</w:t>
      </w:r>
      <w:r w:rsidR="007D1694">
        <w:rPr>
          <w:rtl/>
        </w:rPr>
        <w:t xml:space="preserve"> - </w:t>
      </w:r>
      <w:r w:rsidR="007D1694" w:rsidRPr="007F35AE">
        <w:rPr>
          <w:rtl/>
        </w:rPr>
        <w:t>عماد الدين الطبري في بشارة المصطفى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أبي البقاء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إبراهيم بن الحسين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طالب محمد بن الحسن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الحسن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محمد بن الحسين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محمد بن وهبا أن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علي بن أحمد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ليس في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مشكاة الأنوار</w:t>
      </w:r>
      <w:r w:rsidR="00637BDD">
        <w:rPr>
          <w:rtl/>
        </w:rPr>
        <w:t>،</w:t>
      </w:r>
      <w:r w:rsidRPr="007F35AE">
        <w:rPr>
          <w:rtl/>
        </w:rPr>
        <w:t xml:space="preserve"> لم نعثر عليه في مظانه</w:t>
      </w:r>
      <w:r w:rsidR="00637BDD">
        <w:rPr>
          <w:rtl/>
        </w:rPr>
        <w:t>،</w:t>
      </w:r>
      <w:r w:rsidRPr="007F35AE">
        <w:rPr>
          <w:rtl/>
        </w:rPr>
        <w:t xml:space="preserve"> ورواه في البحار ج 74 ص 173 ح</w:t>
      </w:r>
      <w:r>
        <w:rPr>
          <w:rFonts w:hint="cs"/>
          <w:rtl/>
        </w:rPr>
        <w:t xml:space="preserve"> </w:t>
      </w:r>
      <w:r w:rsidRPr="007F35AE">
        <w:rPr>
          <w:rtl/>
        </w:rPr>
        <w:t>2 عن أمالي الصدوق ص 532 ح 7 وكذلك الحديث الذي قبله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الاختصاص ص 252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4</w:t>
      </w:r>
      <w:r>
        <w:rPr>
          <w:rtl/>
        </w:rPr>
        <w:t xml:space="preserve"> - </w:t>
      </w:r>
      <w:r w:rsidRPr="007F35AE">
        <w:rPr>
          <w:rtl/>
        </w:rPr>
        <w:t>بشارة المصطفى ص 26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أحمد بن المفضل</w:t>
      </w:r>
      <w:r w:rsidR="00637BDD">
        <w:rPr>
          <w:rtl/>
        </w:rPr>
        <w:t>،</w:t>
      </w:r>
      <w:r w:rsidRPr="007F35AE">
        <w:rPr>
          <w:rtl/>
        </w:rPr>
        <w:t xml:space="preserve"> عن راشد بن علي</w:t>
      </w:r>
      <w:r w:rsidR="00637BDD">
        <w:rPr>
          <w:rtl/>
        </w:rPr>
        <w:t>،</w:t>
      </w:r>
      <w:r w:rsidRPr="007F35AE">
        <w:rPr>
          <w:rtl/>
        </w:rPr>
        <w:t xml:space="preserve"> عن عبد الله بن حفص </w:t>
      </w:r>
      <w:r w:rsidRPr="007D1694">
        <w:rPr>
          <w:rStyle w:val="libFootnotenumChar"/>
          <w:rtl/>
        </w:rPr>
        <w:t>(1)</w:t>
      </w:r>
      <w:r w:rsidR="00637BDD">
        <w:rPr>
          <w:rtl/>
        </w:rPr>
        <w:t>،</w:t>
      </w:r>
      <w:r w:rsidRPr="007F35AE">
        <w:rPr>
          <w:rtl/>
        </w:rPr>
        <w:t xml:space="preserve"> عن</w:t>
      </w:r>
      <w:r>
        <w:rPr>
          <w:rFonts w:hint="cs"/>
          <w:rtl/>
        </w:rPr>
        <w:t xml:space="preserve"> </w:t>
      </w:r>
      <w:r w:rsidRPr="007F35AE">
        <w:rPr>
          <w:rtl/>
        </w:rPr>
        <w:t>محمد بن إسحاق</w:t>
      </w:r>
      <w:r w:rsidR="00637BDD">
        <w:rPr>
          <w:rtl/>
        </w:rPr>
        <w:t>،</w:t>
      </w:r>
      <w:r w:rsidRPr="007F35AE">
        <w:rPr>
          <w:rtl/>
        </w:rPr>
        <w:t xml:space="preserve"> عن سعيد بن زيد بن أرطأة</w:t>
      </w:r>
      <w:r w:rsidR="00637BDD">
        <w:rPr>
          <w:rtl/>
        </w:rPr>
        <w:t>،</w:t>
      </w:r>
      <w:r w:rsidRPr="007F35AE">
        <w:rPr>
          <w:rtl/>
        </w:rPr>
        <w:t xml:space="preserve"> عن كميل بزياد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عن أمير المؤمنين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Pr="007F35AE">
        <w:rPr>
          <w:rtl/>
        </w:rPr>
        <w:t xml:space="preserve"> في وصي</w:t>
      </w:r>
      <w:r w:rsidR="00AC0E5B">
        <w:rPr>
          <w:rFonts w:hint="cs"/>
          <w:rtl/>
        </w:rPr>
        <w:t>ّ</w:t>
      </w:r>
      <w:r w:rsidRPr="007F35AE">
        <w:rPr>
          <w:rtl/>
        </w:rPr>
        <w:t>ته له</w:t>
      </w:r>
      <w:r w:rsidR="00637BDD">
        <w:rPr>
          <w:rtl/>
        </w:rPr>
        <w:t>:</w:t>
      </w:r>
      <w:r w:rsidRPr="007F35AE">
        <w:rPr>
          <w:rtl/>
        </w:rPr>
        <w:t xml:space="preserve"> « يا كميل ومن</w:t>
      </w:r>
      <w:r>
        <w:rPr>
          <w:rFonts w:hint="cs"/>
          <w:rtl/>
        </w:rPr>
        <w:t xml:space="preserve"> </w:t>
      </w:r>
      <w:r w:rsidRPr="007F35AE">
        <w:rPr>
          <w:rtl/>
        </w:rPr>
        <w:t>أخوك</w:t>
      </w:r>
      <w:r>
        <w:rPr>
          <w:rtl/>
        </w:rPr>
        <w:t>؟</w:t>
      </w:r>
      <w:r w:rsidRPr="007F35AE">
        <w:rPr>
          <w:rtl/>
        </w:rPr>
        <w:t xml:space="preserve"> أخوك الذي لا يخذلك عند الشدة</w:t>
      </w:r>
      <w:r w:rsidR="00637BDD">
        <w:rPr>
          <w:rtl/>
        </w:rPr>
        <w:t>،</w:t>
      </w:r>
      <w:r w:rsidRPr="007F35AE">
        <w:rPr>
          <w:rtl/>
        </w:rPr>
        <w:t xml:space="preserve"> ولا يغفل </w:t>
      </w:r>
      <w:r w:rsidRPr="007D1694">
        <w:rPr>
          <w:rStyle w:val="libFootnotenumChar"/>
          <w:rtl/>
        </w:rPr>
        <w:t>(2)</w:t>
      </w:r>
      <w:r w:rsidRPr="007F35AE">
        <w:rPr>
          <w:rtl/>
        </w:rPr>
        <w:t xml:space="preserve"> عنك عند</w:t>
      </w:r>
      <w:r>
        <w:rPr>
          <w:rFonts w:hint="cs"/>
          <w:rtl/>
        </w:rPr>
        <w:t xml:space="preserve"> </w:t>
      </w:r>
      <w:r w:rsidRPr="007F35AE">
        <w:rPr>
          <w:rtl/>
        </w:rPr>
        <w:t>الجريرة</w:t>
      </w:r>
      <w:r w:rsidR="00637BDD">
        <w:rPr>
          <w:rtl/>
        </w:rPr>
        <w:t>،</w:t>
      </w:r>
      <w:r w:rsidRPr="007F35AE">
        <w:rPr>
          <w:rtl/>
        </w:rPr>
        <w:t xml:space="preserve"> ولا يدعك حتى تسأله</w:t>
      </w:r>
      <w:r w:rsidR="00637BDD">
        <w:rPr>
          <w:rtl/>
        </w:rPr>
        <w:t>،</w:t>
      </w:r>
      <w:r w:rsidRPr="007F35AE">
        <w:rPr>
          <w:rtl/>
        </w:rPr>
        <w:t xml:space="preserve"> ويتركك وأمرك حتى تعلمه </w:t>
      </w:r>
      <w:r w:rsidRPr="007D1694">
        <w:rPr>
          <w:rStyle w:val="libFootnotenumChar"/>
          <w:rtl/>
        </w:rPr>
        <w:t>(3)</w:t>
      </w:r>
      <w:r w:rsidRPr="007F35AE">
        <w:rPr>
          <w:rtl/>
        </w:rPr>
        <w:t xml:space="preserve"> »</w:t>
      </w:r>
      <w:r>
        <w:rPr>
          <w:rFonts w:hint="cs"/>
          <w:rtl/>
        </w:rPr>
        <w:t xml:space="preserve"> </w:t>
      </w:r>
      <w:r w:rsidRPr="007F35AE">
        <w:rPr>
          <w:rtl/>
        </w:rPr>
        <w:t>الوصي</w:t>
      </w:r>
      <w:r w:rsidR="00AC0E5B">
        <w:rPr>
          <w:rFonts w:hint="cs"/>
          <w:rtl/>
        </w:rPr>
        <w:t>ّ</w:t>
      </w:r>
      <w:r w:rsidRPr="007F35AE">
        <w:rPr>
          <w:rtl/>
        </w:rPr>
        <w:t>ة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9583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5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الشيخ الطوسي في أماليه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جماعة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المفضل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الحسن بن علي بن زكريا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سليمان بن داود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سفيان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عيينة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سمعت جعفر بن محمد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يقول في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مسجد الخيف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إن</w:t>
      </w:r>
      <w:r w:rsidR="00AC0E5B">
        <w:rPr>
          <w:rFonts w:hint="cs"/>
          <w:rtl/>
        </w:rPr>
        <w:t>ّ</w:t>
      </w:r>
      <w:r w:rsidR="007D1694" w:rsidRPr="007F35AE">
        <w:rPr>
          <w:rtl/>
        </w:rPr>
        <w:t>ما سم</w:t>
      </w:r>
      <w:r w:rsidR="00AC0E5B">
        <w:rPr>
          <w:rFonts w:hint="cs"/>
          <w:rtl/>
        </w:rPr>
        <w:t>ّ</w:t>
      </w:r>
      <w:r w:rsidR="007D1694" w:rsidRPr="007F35AE">
        <w:rPr>
          <w:rtl/>
        </w:rPr>
        <w:t>وا إخوانا</w:t>
      </w:r>
      <w:r w:rsidR="00AC0E5B">
        <w:rPr>
          <w:rFonts w:hint="cs"/>
          <w:rtl/>
        </w:rPr>
        <w:t>ً</w:t>
      </w:r>
      <w:r w:rsidR="007D1694" w:rsidRPr="007F35AE">
        <w:rPr>
          <w:rtl/>
        </w:rPr>
        <w:t xml:space="preserve"> لنزاهتهم عن الخيانة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وسم</w:t>
      </w:r>
      <w:r w:rsidR="00AC0E5B">
        <w:rPr>
          <w:rFonts w:hint="cs"/>
          <w:rtl/>
        </w:rPr>
        <w:t>ّ</w:t>
      </w:r>
      <w:r w:rsidR="007D1694" w:rsidRPr="007F35AE">
        <w:rPr>
          <w:rtl/>
        </w:rPr>
        <w:t>وا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أصدقاء لأنهم تصادقوا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حقوق المود</w:t>
      </w:r>
      <w:r w:rsidR="00AC0E5B">
        <w:rPr>
          <w:rFonts w:hint="cs"/>
          <w:rtl/>
        </w:rPr>
        <w:t>ّ</w:t>
      </w:r>
      <w:r w:rsidR="007D1694" w:rsidRPr="007F35AE">
        <w:rPr>
          <w:rtl/>
        </w:rPr>
        <w:t>ة »</w:t>
      </w:r>
      <w:r w:rsidR="007D1694">
        <w:rPr>
          <w:rtl/>
        </w:rPr>
        <w:t>.</w:t>
      </w:r>
    </w:p>
    <w:p w:rsidR="007D1694" w:rsidRPr="00F90C90" w:rsidRDefault="007D1694" w:rsidP="00AC0E5B">
      <w:pPr>
        <w:pStyle w:val="Heading2Center"/>
        <w:rPr>
          <w:rtl/>
        </w:rPr>
      </w:pPr>
      <w:bookmarkStart w:id="408" w:name="_Toc362083449"/>
      <w:bookmarkStart w:id="409" w:name="_Toc368917719"/>
      <w:r w:rsidRPr="00F90C90">
        <w:rPr>
          <w:rtl/>
        </w:rPr>
        <w:t>13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F90C90">
        <w:rPr>
          <w:rtl/>
        </w:rPr>
        <w:t>باب استحباب مواساة ال</w:t>
      </w:r>
      <w:r w:rsidR="00AC0E5B">
        <w:rPr>
          <w:rFonts w:hint="cs"/>
          <w:rtl/>
        </w:rPr>
        <w:t>إ</w:t>
      </w:r>
      <w:r w:rsidRPr="00F90C90">
        <w:rPr>
          <w:rtl/>
        </w:rPr>
        <w:t>خوان بعضهم لبعض</w:t>
      </w:r>
      <w:r w:rsidR="00D66788" w:rsidRPr="00D66788">
        <w:rPr>
          <w:rStyle w:val="libAlaemHeading2Char"/>
          <w:rtl/>
        </w:rPr>
        <w:t xml:space="preserve"> )</w:t>
      </w:r>
      <w:bookmarkEnd w:id="408"/>
      <w:bookmarkEnd w:id="409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9584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البحار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كتاب عتيق لبعض أصحابنا في الفضائل</w:t>
      </w:r>
      <w:r w:rsidR="00637BDD">
        <w:rPr>
          <w:rtl/>
        </w:rPr>
        <w:t>:</w:t>
      </w:r>
      <w:r w:rsidR="007D1694" w:rsidRPr="007F35AE">
        <w:rPr>
          <w:rtl/>
        </w:rPr>
        <w:t xml:space="preserve"> حدثنا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أحمد بن عبيد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حدثنا سليمان بن أحمد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حدثنا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محمد بن جعفر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حدثنا محمد بن إبراهيم بن محمد الموصلي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أخبرني أبي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خالد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جابر بن يزيد الجعفي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 xml:space="preserve">(1) كان في المخطوط </w:t>
      </w:r>
      <w:r>
        <w:rPr>
          <w:rFonts w:hint="cs"/>
          <w:rtl/>
        </w:rPr>
        <w:t>«</w:t>
      </w:r>
      <w:r w:rsidRPr="007F35AE">
        <w:rPr>
          <w:rtl/>
        </w:rPr>
        <w:t xml:space="preserve"> جهض </w:t>
      </w:r>
      <w:r>
        <w:rPr>
          <w:rFonts w:hint="cs"/>
          <w:rtl/>
        </w:rPr>
        <w:t>»</w:t>
      </w:r>
      <w:r w:rsidRPr="007F35AE">
        <w:rPr>
          <w:rtl/>
        </w:rPr>
        <w:t xml:space="preserve"> وهو تصحيف</w:t>
      </w:r>
      <w:r w:rsidR="00637BDD">
        <w:rPr>
          <w:rtl/>
        </w:rPr>
        <w:t>،</w:t>
      </w:r>
      <w:r w:rsidRPr="007F35AE">
        <w:rPr>
          <w:rtl/>
        </w:rPr>
        <w:t xml:space="preserve"> وصوابه ما أثبتاه من</w:t>
      </w:r>
      <w:r>
        <w:rPr>
          <w:rFonts w:hint="cs"/>
          <w:rtl/>
        </w:rPr>
        <w:t xml:space="preserve"> </w:t>
      </w:r>
      <w:r w:rsidRPr="007F35AE">
        <w:rPr>
          <w:rtl/>
        </w:rPr>
        <w:t>المصدر</w:t>
      </w:r>
      <w:r w:rsidR="00637BDD">
        <w:rPr>
          <w:rtl/>
        </w:rPr>
        <w:t>،</w:t>
      </w:r>
      <w:r w:rsidRPr="007F35AE">
        <w:rPr>
          <w:rtl/>
        </w:rPr>
        <w:t xml:space="preserve"> راجع تقريب التهذيب ج 1 ص 419 ح 258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في نسخة</w:t>
      </w:r>
      <w:r w:rsidR="00637BDD">
        <w:rPr>
          <w:rtl/>
        </w:rPr>
        <w:t>:</w:t>
      </w:r>
      <w:r w:rsidRPr="007F35AE">
        <w:rPr>
          <w:rtl/>
        </w:rPr>
        <w:t xml:space="preserve"> ولا يقعد </w:t>
      </w:r>
      <w:r w:rsidR="00A61C25">
        <w:rPr>
          <w:rtl/>
        </w:rPr>
        <w:t>(</w:t>
      </w:r>
      <w:r w:rsidR="004A4E5B">
        <w:rPr>
          <w:rtl/>
        </w:rPr>
        <w:t>منه قدّه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(3) في المصدر</w:t>
      </w:r>
      <w:r w:rsidR="00637BDD">
        <w:rPr>
          <w:rtl/>
        </w:rPr>
        <w:t>:</w:t>
      </w:r>
      <w:r w:rsidRPr="007F35AE">
        <w:rPr>
          <w:rtl/>
        </w:rPr>
        <w:t xml:space="preserve"> يعلمه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5</w:t>
      </w:r>
      <w:r>
        <w:rPr>
          <w:rtl/>
        </w:rPr>
        <w:t xml:space="preserve"> - </w:t>
      </w:r>
      <w:r w:rsidRPr="007F35AE">
        <w:rPr>
          <w:rtl/>
        </w:rPr>
        <w:t>أمالي الطوسي ج 2 ص 222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يصادقوا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باب 13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البحار 26 ص 17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وقال</w:t>
      </w:r>
      <w:r w:rsidR="00637BDD">
        <w:rPr>
          <w:rtl/>
        </w:rPr>
        <w:t>:</w:t>
      </w:r>
      <w:r w:rsidRPr="007F35AE">
        <w:rPr>
          <w:rtl/>
        </w:rPr>
        <w:t xml:space="preserve"> وحدثنا أبو سليمان أحمد</w:t>
      </w:r>
      <w:r w:rsidR="00637BDD">
        <w:rPr>
          <w:rtl/>
        </w:rPr>
        <w:t>،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حدثنا محمد بن سعيد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عن أبي سعيد سهل بن زياد</w:t>
      </w:r>
      <w:r w:rsidR="00637BDD">
        <w:rPr>
          <w:rtl/>
        </w:rPr>
        <w:t>،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حدثنا محمد بن سنان</w:t>
      </w:r>
      <w:r w:rsidR="00637BDD">
        <w:rPr>
          <w:rtl/>
        </w:rPr>
        <w:t>،</w:t>
      </w:r>
      <w:r w:rsidRPr="007F35AE">
        <w:rPr>
          <w:rtl/>
        </w:rPr>
        <w:t xml:space="preserve"> عن</w:t>
      </w:r>
      <w:r>
        <w:rPr>
          <w:rFonts w:hint="cs"/>
          <w:rtl/>
        </w:rPr>
        <w:t xml:space="preserve"> </w:t>
      </w:r>
      <w:r w:rsidRPr="007F35AE">
        <w:rPr>
          <w:rtl/>
        </w:rPr>
        <w:t>جابر يزيد الجعفي</w:t>
      </w:r>
      <w:r>
        <w:rPr>
          <w:rtl/>
        </w:rPr>
        <w:t xml:space="preserve"> - </w:t>
      </w:r>
      <w:r w:rsidRPr="007F35AE">
        <w:rPr>
          <w:rtl/>
        </w:rPr>
        <w:t>في حديث طويل</w:t>
      </w:r>
      <w:r>
        <w:rPr>
          <w:rtl/>
        </w:rPr>
        <w:t xml:space="preserve"> - </w:t>
      </w:r>
      <w:r w:rsidRPr="007F35AE">
        <w:rPr>
          <w:rtl/>
        </w:rPr>
        <w:t>أنه قال</w:t>
      </w:r>
      <w:r w:rsidR="00637BDD">
        <w:rPr>
          <w:rtl/>
        </w:rPr>
        <w:t>:</w:t>
      </w:r>
      <w:r w:rsidRPr="007F35AE">
        <w:rPr>
          <w:rtl/>
        </w:rPr>
        <w:t xml:space="preserve"> قلت لعلي بن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الحسين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:</w:t>
      </w:r>
      <w:r w:rsidRPr="007F35AE">
        <w:rPr>
          <w:rtl/>
        </w:rPr>
        <w:t xml:space="preserve"> يا ابن رسول الله</w:t>
      </w:r>
      <w:r w:rsidR="00637BDD">
        <w:rPr>
          <w:rtl/>
        </w:rPr>
        <w:t>،</w:t>
      </w:r>
      <w:r w:rsidRPr="007F35AE">
        <w:rPr>
          <w:rtl/>
        </w:rPr>
        <w:t xml:space="preserve"> هل بعد ذلك شئ</w:t>
      </w:r>
      <w:r>
        <w:rPr>
          <w:rFonts w:hint="cs"/>
          <w:rtl/>
        </w:rPr>
        <w:t xml:space="preserve"> </w:t>
      </w:r>
      <w:r w:rsidRPr="007F35AE">
        <w:rPr>
          <w:rtl/>
        </w:rPr>
        <w:t>يقصرهم</w:t>
      </w:r>
      <w:r>
        <w:rPr>
          <w:rtl/>
        </w:rPr>
        <w:t>؟</w:t>
      </w:r>
      <w:r w:rsidRPr="007F35AE">
        <w:rPr>
          <w:rtl/>
        </w:rPr>
        <w:t xml:space="preserve"> قال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Pr="007F35AE">
        <w:rPr>
          <w:rtl/>
        </w:rPr>
        <w:t xml:space="preserve"> « نعم</w:t>
      </w:r>
      <w:r w:rsidR="00637BDD">
        <w:rPr>
          <w:rtl/>
        </w:rPr>
        <w:t>،</w:t>
      </w:r>
      <w:r w:rsidRPr="007F35AE">
        <w:rPr>
          <w:rtl/>
        </w:rPr>
        <w:t xml:space="preserve"> إذا قص</w:t>
      </w:r>
      <w:r w:rsidR="00AC0E5B">
        <w:rPr>
          <w:rFonts w:hint="cs"/>
          <w:rtl/>
        </w:rPr>
        <w:t>ّ</w:t>
      </w:r>
      <w:r w:rsidRPr="007F35AE">
        <w:rPr>
          <w:rtl/>
        </w:rPr>
        <w:t>روا في حقوق</w:t>
      </w:r>
      <w:r>
        <w:rPr>
          <w:rFonts w:hint="cs"/>
          <w:rtl/>
        </w:rPr>
        <w:t xml:space="preserve"> </w:t>
      </w:r>
      <w:r w:rsidRPr="007F35AE">
        <w:rPr>
          <w:rtl/>
        </w:rPr>
        <w:t>إخوانهم</w:t>
      </w:r>
      <w:r w:rsidR="00637BDD">
        <w:rPr>
          <w:rtl/>
        </w:rPr>
        <w:t>،</w:t>
      </w:r>
      <w:r w:rsidRPr="007F35AE">
        <w:rPr>
          <w:rtl/>
        </w:rPr>
        <w:t xml:space="preserve"> ولم يشاركوهم في أموالهم</w:t>
      </w:r>
      <w:r w:rsidR="00637BDD">
        <w:rPr>
          <w:rtl/>
        </w:rPr>
        <w:t>،</w:t>
      </w:r>
      <w:r w:rsidRPr="007F35AE">
        <w:rPr>
          <w:rtl/>
        </w:rPr>
        <w:t xml:space="preserve"> ولم يشاوروهم في سر</w:t>
      </w:r>
      <w:r w:rsidR="00AC0E5B">
        <w:rPr>
          <w:rFonts w:hint="cs"/>
          <w:rtl/>
        </w:rPr>
        <w:t>ّ</w:t>
      </w:r>
      <w:r w:rsidRPr="007F35AE">
        <w:rPr>
          <w:rtl/>
        </w:rPr>
        <w:t xml:space="preserve"> أمورهم</w:t>
      </w:r>
      <w:r>
        <w:rPr>
          <w:rFonts w:hint="cs"/>
          <w:rtl/>
        </w:rPr>
        <w:t xml:space="preserve"> </w:t>
      </w:r>
      <w:r w:rsidRPr="007F35AE">
        <w:rPr>
          <w:rtl/>
        </w:rPr>
        <w:t>وعلانيتهم</w:t>
      </w:r>
      <w:r w:rsidR="00637BDD">
        <w:rPr>
          <w:rtl/>
        </w:rPr>
        <w:t>،</w:t>
      </w:r>
      <w:r w:rsidRPr="007F35AE">
        <w:rPr>
          <w:rtl/>
        </w:rPr>
        <w:t xml:space="preserve"> واستبدوا بحطام الدنيا دونهم</w:t>
      </w:r>
      <w:r w:rsidR="00637BDD">
        <w:rPr>
          <w:rtl/>
        </w:rPr>
        <w:t>،</w:t>
      </w:r>
      <w:r w:rsidRPr="007F35AE">
        <w:rPr>
          <w:rtl/>
        </w:rPr>
        <w:t xml:space="preserve"> فهنالك يسلب المعروف</w:t>
      </w:r>
      <w:r>
        <w:rPr>
          <w:rFonts w:hint="cs"/>
          <w:rtl/>
        </w:rPr>
        <w:t xml:space="preserve"> </w:t>
      </w:r>
      <w:r w:rsidRPr="007F35AE">
        <w:rPr>
          <w:rtl/>
        </w:rPr>
        <w:t>ويسلخ من دونه سلخا</w:t>
      </w:r>
      <w:r w:rsidR="00AC0E5B">
        <w:rPr>
          <w:rFonts w:hint="cs"/>
          <w:rtl/>
        </w:rPr>
        <w:t>ً</w:t>
      </w:r>
      <w:r w:rsidR="00637BDD">
        <w:rPr>
          <w:rtl/>
        </w:rPr>
        <w:t>،</w:t>
      </w:r>
      <w:r w:rsidRPr="007F35AE">
        <w:rPr>
          <w:rtl/>
        </w:rPr>
        <w:t xml:space="preserve"> ويصيبه من آفات هذه الدنيا وبلائها</w:t>
      </w:r>
      <w:r w:rsidR="00637BDD">
        <w:rPr>
          <w:rtl/>
        </w:rPr>
        <w:t>،</w:t>
      </w:r>
      <w:r w:rsidRPr="007F35AE">
        <w:rPr>
          <w:rtl/>
        </w:rPr>
        <w:t xml:space="preserve"> ما لا</w:t>
      </w:r>
      <w:r>
        <w:rPr>
          <w:rFonts w:hint="cs"/>
          <w:rtl/>
        </w:rPr>
        <w:t xml:space="preserve"> </w:t>
      </w:r>
      <w:r w:rsidRPr="007F35AE">
        <w:rPr>
          <w:rtl/>
        </w:rPr>
        <w:t>يطيقه ولا يحتمله من الأوجاع</w:t>
      </w:r>
      <w:r w:rsidR="00637BDD">
        <w:rPr>
          <w:rtl/>
        </w:rPr>
        <w:t>،</w:t>
      </w:r>
      <w:r w:rsidRPr="007F35AE">
        <w:rPr>
          <w:rtl/>
        </w:rPr>
        <w:t xml:space="preserve"> في نفسه</w:t>
      </w:r>
      <w:r w:rsidR="00637BDD">
        <w:rPr>
          <w:rtl/>
        </w:rPr>
        <w:t>،</w:t>
      </w:r>
      <w:r w:rsidRPr="007F35AE">
        <w:rPr>
          <w:rtl/>
        </w:rPr>
        <w:t xml:space="preserve"> وذهاب ماله</w:t>
      </w:r>
      <w:r w:rsidR="00637BDD">
        <w:rPr>
          <w:rtl/>
        </w:rPr>
        <w:t>،</w:t>
      </w:r>
      <w:r w:rsidRPr="007F35AE">
        <w:rPr>
          <w:rtl/>
        </w:rPr>
        <w:t xml:space="preserve"> وتشتت</w:t>
      </w:r>
      <w:r>
        <w:rPr>
          <w:rFonts w:hint="cs"/>
          <w:rtl/>
        </w:rPr>
        <w:t xml:space="preserve"> </w:t>
      </w:r>
      <w:r w:rsidRPr="007F35AE">
        <w:rPr>
          <w:rtl/>
        </w:rPr>
        <w:t>شمله</w:t>
      </w:r>
      <w:r w:rsidR="00637BDD">
        <w:rPr>
          <w:rtl/>
        </w:rPr>
        <w:t>،</w:t>
      </w:r>
      <w:r w:rsidRPr="007F35AE">
        <w:rPr>
          <w:rtl/>
        </w:rPr>
        <w:t xml:space="preserve"> لما قص</w:t>
      </w:r>
      <w:r w:rsidR="00AC0E5B">
        <w:rPr>
          <w:rFonts w:hint="cs"/>
          <w:rtl/>
        </w:rPr>
        <w:t>ّ</w:t>
      </w:r>
      <w:r w:rsidRPr="007F35AE">
        <w:rPr>
          <w:rtl/>
        </w:rPr>
        <w:t>ر في بر إخوانه »</w:t>
      </w:r>
      <w:r>
        <w:rPr>
          <w:rtl/>
        </w:rPr>
        <w:t>.</w:t>
      </w:r>
    </w:p>
    <w:p w:rsidR="007D1694" w:rsidRPr="007F35AE" w:rsidRDefault="007D1694" w:rsidP="00AC0E5B">
      <w:pPr>
        <w:pStyle w:val="libNormal"/>
        <w:rPr>
          <w:rtl/>
        </w:rPr>
      </w:pPr>
      <w:r w:rsidRPr="007F35AE">
        <w:rPr>
          <w:rtl/>
        </w:rPr>
        <w:t>قال جابر</w:t>
      </w:r>
      <w:r w:rsidR="00637BDD">
        <w:rPr>
          <w:rtl/>
        </w:rPr>
        <w:t>:</w:t>
      </w:r>
      <w:r w:rsidRPr="007F35AE">
        <w:rPr>
          <w:rtl/>
        </w:rPr>
        <w:t xml:space="preserve"> فاغتممت والله غم</w:t>
      </w:r>
      <w:r w:rsidR="00AC0E5B">
        <w:rPr>
          <w:rFonts w:hint="cs"/>
          <w:rtl/>
        </w:rPr>
        <w:t>ّ</w:t>
      </w:r>
      <w:r w:rsidRPr="007F35AE">
        <w:rPr>
          <w:rtl/>
        </w:rPr>
        <w:t>ا</w:t>
      </w:r>
      <w:r w:rsidR="00AC0E5B">
        <w:rPr>
          <w:rFonts w:hint="cs"/>
          <w:rtl/>
        </w:rPr>
        <w:t>ً</w:t>
      </w:r>
      <w:r w:rsidRPr="007F35AE">
        <w:rPr>
          <w:rtl/>
        </w:rPr>
        <w:t xml:space="preserve"> شديدا</w:t>
      </w:r>
      <w:r w:rsidR="00AC0E5B">
        <w:rPr>
          <w:rFonts w:hint="cs"/>
          <w:rtl/>
        </w:rPr>
        <w:t>ً</w:t>
      </w:r>
      <w:r w:rsidR="00637BDD">
        <w:rPr>
          <w:rtl/>
        </w:rPr>
        <w:t>،</w:t>
      </w:r>
      <w:r w:rsidRPr="007F35AE">
        <w:rPr>
          <w:rtl/>
        </w:rPr>
        <w:t xml:space="preserve"> وقلت</w:t>
      </w:r>
      <w:r w:rsidR="00637BDD">
        <w:rPr>
          <w:rtl/>
        </w:rPr>
        <w:t>:</w:t>
      </w:r>
      <w:r w:rsidRPr="007F35AE">
        <w:rPr>
          <w:rtl/>
        </w:rPr>
        <w:t xml:space="preserve"> يا ابن رسول الله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ما حق المؤمن على أخيه المؤمن</w:t>
      </w:r>
      <w:r>
        <w:rPr>
          <w:rtl/>
        </w:rPr>
        <w:t>؟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« يفرح لفرحه إذا فرح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ويحزن </w:t>
      </w:r>
      <w:r w:rsidR="00FD1028">
        <w:rPr>
          <w:rtl/>
        </w:rPr>
        <w:t>[</w:t>
      </w:r>
      <w:r w:rsidRPr="007F35AE">
        <w:rPr>
          <w:rtl/>
        </w:rPr>
        <w:t xml:space="preserve"> لحزنه </w:t>
      </w:r>
      <w:r w:rsidR="00FD1028">
        <w:rPr>
          <w:rtl/>
        </w:rPr>
        <w:t>]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(1)</w:t>
      </w:r>
      <w:r w:rsidRPr="007F35AE">
        <w:rPr>
          <w:rtl/>
        </w:rPr>
        <w:t xml:space="preserve"> إذا حزن</w:t>
      </w:r>
      <w:r w:rsidR="00637BDD">
        <w:rPr>
          <w:rtl/>
        </w:rPr>
        <w:t>،</w:t>
      </w:r>
      <w:r w:rsidRPr="007F35AE">
        <w:rPr>
          <w:rtl/>
        </w:rPr>
        <w:t xml:space="preserve"> وينفذ أ</w:t>
      </w:r>
      <w:r w:rsidR="00AC0E5B">
        <w:rPr>
          <w:rFonts w:hint="cs"/>
          <w:rtl/>
        </w:rPr>
        <w:t>ُ</w:t>
      </w:r>
      <w:r w:rsidRPr="007F35AE">
        <w:rPr>
          <w:rtl/>
        </w:rPr>
        <w:t>موره كل</w:t>
      </w:r>
      <w:r w:rsidR="00AC0E5B">
        <w:rPr>
          <w:rFonts w:hint="cs"/>
          <w:rtl/>
        </w:rPr>
        <w:t>ّ</w:t>
      </w:r>
      <w:r w:rsidRPr="007F35AE">
        <w:rPr>
          <w:rtl/>
        </w:rPr>
        <w:t>ها فيحصلها</w:t>
      </w:r>
      <w:r w:rsidR="00637BDD">
        <w:rPr>
          <w:rtl/>
        </w:rPr>
        <w:t>،</w:t>
      </w:r>
      <w:r w:rsidRPr="007F35AE">
        <w:rPr>
          <w:rtl/>
        </w:rPr>
        <w:t xml:space="preserve"> ولا يغتم</w:t>
      </w:r>
      <w:r>
        <w:rPr>
          <w:rFonts w:hint="cs"/>
          <w:rtl/>
        </w:rPr>
        <w:t xml:space="preserve"> </w:t>
      </w:r>
      <w:r w:rsidRPr="007F35AE">
        <w:rPr>
          <w:rtl/>
        </w:rPr>
        <w:t>لشئ من حطام الدنيا الفانية</w:t>
      </w:r>
      <w:r w:rsidR="003C35D8">
        <w:rPr>
          <w:rtl/>
        </w:rPr>
        <w:t xml:space="preserve"> إلّا </w:t>
      </w:r>
      <w:r w:rsidRPr="007F35AE">
        <w:rPr>
          <w:rtl/>
        </w:rPr>
        <w:t>واساه</w:t>
      </w:r>
      <w:r w:rsidR="00637BDD">
        <w:rPr>
          <w:rtl/>
        </w:rPr>
        <w:t>،</w:t>
      </w:r>
      <w:r w:rsidRPr="007F35AE">
        <w:rPr>
          <w:rtl/>
        </w:rPr>
        <w:t xml:space="preserve"> حتى يجريان في الخير والشر</w:t>
      </w:r>
      <w:r w:rsidR="00AC0E5B">
        <w:rPr>
          <w:rFonts w:hint="cs"/>
          <w:rtl/>
        </w:rPr>
        <w:t>ّ</w:t>
      </w:r>
      <w:r w:rsidRPr="007F35AE">
        <w:rPr>
          <w:rtl/>
        </w:rPr>
        <w:t xml:space="preserve"> في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قرن </w:t>
      </w:r>
      <w:r w:rsidRPr="007D1694">
        <w:rPr>
          <w:rStyle w:val="libFootnotenumChar"/>
          <w:rtl/>
        </w:rPr>
        <w:t>(2)</w:t>
      </w:r>
      <w:r w:rsidRPr="007F35AE">
        <w:rPr>
          <w:rtl/>
        </w:rPr>
        <w:t xml:space="preserve"> واحد » قلت </w:t>
      </w:r>
      <w:r w:rsidR="00FD1028">
        <w:rPr>
          <w:rtl/>
        </w:rPr>
        <w:t>[</w:t>
      </w:r>
      <w:r w:rsidRPr="007F35AE">
        <w:rPr>
          <w:rtl/>
        </w:rPr>
        <w:t xml:space="preserve"> يا </w:t>
      </w:r>
      <w:r w:rsidR="00FD1028">
        <w:rPr>
          <w:rtl/>
        </w:rPr>
        <w:t>]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(3)</w:t>
      </w:r>
      <w:r w:rsidRPr="007F35AE">
        <w:rPr>
          <w:rtl/>
        </w:rPr>
        <w:t xml:space="preserve"> سيدي فكيف أوجب الله</w:t>
      </w:r>
      <w:r w:rsidR="003C35D8">
        <w:rPr>
          <w:rtl/>
        </w:rPr>
        <w:t xml:space="preserve"> كلّ </w:t>
      </w:r>
      <w:r w:rsidRPr="007F35AE">
        <w:rPr>
          <w:rtl/>
        </w:rPr>
        <w:t>هذا للمؤمن</w:t>
      </w:r>
      <w:r>
        <w:rPr>
          <w:rFonts w:hint="cs"/>
          <w:rtl/>
        </w:rPr>
        <w:t xml:space="preserve"> </w:t>
      </w:r>
      <w:r w:rsidRPr="007F35AE">
        <w:rPr>
          <w:rtl/>
        </w:rPr>
        <w:t>على أخيه المؤمن</w:t>
      </w:r>
      <w:r>
        <w:rPr>
          <w:rtl/>
        </w:rPr>
        <w:t>؟</w:t>
      </w:r>
      <w:r w:rsidRPr="007F35AE">
        <w:rPr>
          <w:rtl/>
        </w:rPr>
        <w:t xml:space="preserve"> قال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Pr="007F35AE">
        <w:rPr>
          <w:rtl/>
        </w:rPr>
        <w:t xml:space="preserve"> « ل</w:t>
      </w:r>
      <w:r w:rsidR="00AC0E5B">
        <w:rPr>
          <w:rFonts w:hint="cs"/>
          <w:rtl/>
        </w:rPr>
        <w:t>أ</w:t>
      </w:r>
      <w:r w:rsidRPr="007F35AE">
        <w:rPr>
          <w:rtl/>
        </w:rPr>
        <w:t>ن المؤمن أخ المؤمن لأبيه</w:t>
      </w:r>
      <w:r>
        <w:rPr>
          <w:rFonts w:hint="cs"/>
          <w:rtl/>
        </w:rPr>
        <w:t xml:space="preserve"> </w:t>
      </w:r>
      <w:r w:rsidRPr="007F35AE">
        <w:rPr>
          <w:rtl/>
        </w:rPr>
        <w:t>وأ</w:t>
      </w:r>
      <w:r w:rsidR="00AC0E5B">
        <w:rPr>
          <w:rFonts w:hint="cs"/>
          <w:rtl/>
        </w:rPr>
        <w:t>ُ</w:t>
      </w:r>
      <w:r w:rsidRPr="007F35AE">
        <w:rPr>
          <w:rtl/>
        </w:rPr>
        <w:t>م</w:t>
      </w:r>
      <w:r w:rsidR="00AC0E5B">
        <w:rPr>
          <w:rFonts w:hint="cs"/>
          <w:rtl/>
        </w:rPr>
        <w:t>ّ</w:t>
      </w:r>
      <w:r w:rsidRPr="007F35AE">
        <w:rPr>
          <w:rtl/>
        </w:rPr>
        <w:t>ه</w:t>
      </w:r>
      <w:r w:rsidR="00637BDD">
        <w:rPr>
          <w:rtl/>
        </w:rPr>
        <w:t>،</w:t>
      </w:r>
      <w:r w:rsidRPr="007F35AE">
        <w:rPr>
          <w:rtl/>
        </w:rPr>
        <w:t xml:space="preserve"> على هذا ال</w:t>
      </w:r>
      <w:r w:rsidR="00AC0E5B">
        <w:rPr>
          <w:rFonts w:hint="cs"/>
          <w:rtl/>
        </w:rPr>
        <w:t>أ</w:t>
      </w:r>
      <w:r w:rsidRPr="007F35AE">
        <w:rPr>
          <w:rtl/>
        </w:rPr>
        <w:t>مر لا يكون أخاه وهو أحق</w:t>
      </w:r>
      <w:r w:rsidR="00AC0E5B">
        <w:rPr>
          <w:rFonts w:hint="cs"/>
          <w:rtl/>
        </w:rPr>
        <w:t>ّ</w:t>
      </w:r>
      <w:r w:rsidRPr="007F35AE">
        <w:rPr>
          <w:rtl/>
        </w:rPr>
        <w:t xml:space="preserve"> بما يملكه » قال جابر</w:t>
      </w:r>
      <w:r w:rsidR="00637BDD">
        <w:rPr>
          <w:rtl/>
        </w:rPr>
        <w:t>:</w:t>
      </w:r>
      <w:r>
        <w:rPr>
          <w:rFonts w:hint="cs"/>
          <w:rtl/>
        </w:rPr>
        <w:t xml:space="preserve"> </w:t>
      </w:r>
      <w:r w:rsidRPr="007F35AE">
        <w:rPr>
          <w:rtl/>
        </w:rPr>
        <w:t>سبحان الله</w:t>
      </w:r>
      <w:r w:rsidR="00637BDD">
        <w:rPr>
          <w:rtl/>
        </w:rPr>
        <w:t>،</w:t>
      </w:r>
      <w:r w:rsidRPr="007F35AE">
        <w:rPr>
          <w:rtl/>
        </w:rPr>
        <w:t xml:space="preserve"> ومن يقدر على ذلك</w:t>
      </w:r>
      <w:r>
        <w:rPr>
          <w:rtl/>
        </w:rPr>
        <w:t>؟</w:t>
      </w:r>
      <w:r w:rsidRPr="007F35AE">
        <w:rPr>
          <w:rtl/>
        </w:rPr>
        <w:t xml:space="preserve"> قل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>
        <w:rPr>
          <w:rFonts w:hint="cs"/>
          <w:rtl/>
        </w:rPr>
        <w:t xml:space="preserve"> </w:t>
      </w:r>
      <w:r w:rsidRPr="007F35AE">
        <w:rPr>
          <w:rtl/>
        </w:rPr>
        <w:t>« من يريد أن يقرع أبواب الجنان</w:t>
      </w:r>
      <w:r w:rsidR="00637BDD">
        <w:rPr>
          <w:rtl/>
        </w:rPr>
        <w:t>،</w:t>
      </w:r>
      <w:r w:rsidRPr="007F35AE">
        <w:rPr>
          <w:rtl/>
        </w:rPr>
        <w:t xml:space="preserve"> ويعانق الحور الحسان</w:t>
      </w:r>
      <w:r w:rsidR="00637BDD">
        <w:rPr>
          <w:rtl/>
        </w:rPr>
        <w:t>،</w:t>
      </w:r>
      <w:r w:rsidRPr="007F35AE">
        <w:rPr>
          <w:rtl/>
        </w:rPr>
        <w:t xml:space="preserve"> ويجتمع معنا</w:t>
      </w:r>
      <w:r>
        <w:rPr>
          <w:rFonts w:hint="cs"/>
          <w:rtl/>
        </w:rPr>
        <w:t xml:space="preserve"> </w:t>
      </w:r>
      <w:r w:rsidRPr="007F35AE">
        <w:rPr>
          <w:rtl/>
        </w:rPr>
        <w:t>في دار السلام » قال جابر</w:t>
      </w:r>
      <w:r w:rsidR="00637BDD">
        <w:rPr>
          <w:rtl/>
        </w:rPr>
        <w:t>:</w:t>
      </w:r>
      <w:r w:rsidRPr="007F35AE">
        <w:rPr>
          <w:rtl/>
        </w:rPr>
        <w:t xml:space="preserve"> فقلت هلكت والله يا ابن رسول الله</w:t>
      </w:r>
      <w:r w:rsidR="00637BDD">
        <w:rPr>
          <w:rtl/>
        </w:rPr>
        <w:t>،</w:t>
      </w:r>
      <w:r w:rsidRPr="007F35AE">
        <w:rPr>
          <w:rtl/>
        </w:rPr>
        <w:t xml:space="preserve"> لأن</w:t>
      </w:r>
      <w:r w:rsidR="00AC0E5B">
        <w:rPr>
          <w:rFonts w:hint="cs"/>
          <w:rtl/>
        </w:rPr>
        <w:t>ّ</w:t>
      </w:r>
      <w:r w:rsidRPr="007F35AE">
        <w:rPr>
          <w:rtl/>
        </w:rPr>
        <w:t>ي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وهو الحبل، وإشارته إلى مواساة أحدهما</w:t>
      </w:r>
      <w:r w:rsidR="00AC0E5B">
        <w:rPr>
          <w:rFonts w:hint="cs"/>
          <w:rtl/>
        </w:rPr>
        <w:t xml:space="preserve"> </w:t>
      </w:r>
      <w:r w:rsidRPr="007F35AE">
        <w:rPr>
          <w:rtl/>
        </w:rPr>
        <w:t xml:space="preserve">لصاحبه في متاع الدنيا </w:t>
      </w:r>
      <w:r w:rsidR="00A61C25">
        <w:rPr>
          <w:rtl/>
        </w:rPr>
        <w:t>(</w:t>
      </w:r>
      <w:r w:rsidRPr="007F35AE">
        <w:rPr>
          <w:rtl/>
        </w:rPr>
        <w:t>مجمع</w:t>
      </w:r>
      <w:r>
        <w:rPr>
          <w:rFonts w:hint="cs"/>
          <w:rtl/>
        </w:rPr>
        <w:t xml:space="preserve"> </w:t>
      </w:r>
      <w:r w:rsidRPr="007F35AE">
        <w:rPr>
          <w:rtl/>
        </w:rPr>
        <w:t>البحرين ج 6 ص 229).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(3)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قص</w:t>
      </w:r>
      <w:r w:rsidR="00AC0E5B">
        <w:rPr>
          <w:rFonts w:hint="cs"/>
          <w:rtl/>
        </w:rPr>
        <w:t>ّ</w:t>
      </w:r>
      <w:r w:rsidRPr="007F35AE">
        <w:rPr>
          <w:rtl/>
        </w:rPr>
        <w:t>رت في حقوق إخواني ولم أعلم أن</w:t>
      </w:r>
      <w:r w:rsidR="00AC0E5B">
        <w:rPr>
          <w:rFonts w:hint="cs"/>
          <w:rtl/>
        </w:rPr>
        <w:t>ّ</w:t>
      </w:r>
      <w:r w:rsidRPr="007F35AE">
        <w:rPr>
          <w:rtl/>
        </w:rPr>
        <w:t>ه يلزمني على التقصير</w:t>
      </w:r>
      <w:r w:rsidR="003C35D8">
        <w:rPr>
          <w:rtl/>
        </w:rPr>
        <w:t xml:space="preserve"> كلّ </w:t>
      </w:r>
      <w:r w:rsidRPr="007F35AE">
        <w:rPr>
          <w:rtl/>
        </w:rPr>
        <w:t>هذا ولا</w:t>
      </w:r>
      <w:r>
        <w:rPr>
          <w:rFonts w:hint="cs"/>
          <w:rtl/>
        </w:rPr>
        <w:t xml:space="preserve"> </w:t>
      </w:r>
      <w:r w:rsidRPr="007F35AE">
        <w:rPr>
          <w:rtl/>
        </w:rPr>
        <w:t>عشره</w:t>
      </w:r>
      <w:r w:rsidR="00637BDD">
        <w:rPr>
          <w:rtl/>
        </w:rPr>
        <w:t>،</w:t>
      </w:r>
      <w:r w:rsidRPr="007F35AE">
        <w:rPr>
          <w:rtl/>
        </w:rPr>
        <w:t xml:space="preserve"> وأنا أتوب إلى الله تعالى</w:t>
      </w:r>
      <w:r w:rsidR="00637BDD">
        <w:rPr>
          <w:rtl/>
        </w:rPr>
        <w:t>،</w:t>
      </w:r>
      <w:r w:rsidRPr="007F35AE">
        <w:rPr>
          <w:rtl/>
        </w:rPr>
        <w:t xml:space="preserve"> يا بن رسول الله</w:t>
      </w:r>
      <w:r w:rsidR="00637BDD">
        <w:rPr>
          <w:rtl/>
        </w:rPr>
        <w:t>،</w:t>
      </w:r>
      <w:r w:rsidRPr="007F35AE">
        <w:rPr>
          <w:rtl/>
        </w:rPr>
        <w:t xml:space="preserve"> مم</w:t>
      </w:r>
      <w:r w:rsidR="00AC0E5B">
        <w:rPr>
          <w:rFonts w:hint="cs"/>
          <w:rtl/>
        </w:rPr>
        <w:t>ّ</w:t>
      </w:r>
      <w:r w:rsidRPr="007F35AE">
        <w:rPr>
          <w:rtl/>
        </w:rPr>
        <w:t>ا كان من</w:t>
      </w:r>
      <w:r w:rsidR="00AC0E5B">
        <w:rPr>
          <w:rFonts w:hint="cs"/>
          <w:rtl/>
        </w:rPr>
        <w:t>ّ</w:t>
      </w:r>
      <w:r w:rsidRPr="007F35AE">
        <w:rPr>
          <w:rtl/>
        </w:rPr>
        <w:t>ي من</w:t>
      </w:r>
      <w:r>
        <w:rPr>
          <w:rFonts w:hint="cs"/>
          <w:rtl/>
        </w:rPr>
        <w:t xml:space="preserve"> </w:t>
      </w:r>
      <w:r w:rsidRPr="007F35AE">
        <w:rPr>
          <w:rtl/>
        </w:rPr>
        <w:t>التقصير في رعاية حقوق إخواني المؤمنين</w:t>
      </w:r>
      <w:r>
        <w:rPr>
          <w:rtl/>
        </w:rPr>
        <w:t>.</w:t>
      </w:r>
    </w:p>
    <w:p w:rsidR="007D1694" w:rsidRPr="007F35AE" w:rsidRDefault="00FD1028" w:rsidP="00AC0E5B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9585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الجعفريات</w:t>
      </w:r>
      <w:r w:rsidR="00637BDD">
        <w:rPr>
          <w:rtl/>
        </w:rPr>
        <w:t>:</w:t>
      </w:r>
      <w:r w:rsidR="007D1694" w:rsidRPr="007F35AE">
        <w:rPr>
          <w:rtl/>
        </w:rPr>
        <w:t xml:space="preserve"> أخبرنا عبد الله بن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أخبرنا محمد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حدثني موسى بن إسماعيل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حدثنا أبي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tl/>
        </w:rPr>
        <w:t xml:space="preserve"> جدّه </w:t>
      </w:r>
      <w:r w:rsidR="007D1694" w:rsidRPr="007F35AE">
        <w:rPr>
          <w:rtl/>
        </w:rPr>
        <w:t>جعفر بن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tl/>
        </w:rPr>
        <w:t xml:space="preserve"> جدّه </w:t>
      </w:r>
      <w:r w:rsidR="007D1694" w:rsidRPr="007F35AE">
        <w:rPr>
          <w:rtl/>
        </w:rPr>
        <w:t>علي بن الحسين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علي بن أبي طالب </w:t>
      </w:r>
      <w:r w:rsidR="00637BDD" w:rsidRPr="00637BDD">
        <w:rPr>
          <w:rStyle w:val="libAlaemChar"/>
          <w:rtl/>
        </w:rPr>
        <w:t>عليهم‌السلام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قال رسول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سي</w:t>
      </w:r>
      <w:r w:rsidR="00AC0E5B">
        <w:rPr>
          <w:rFonts w:hint="cs"/>
          <w:rtl/>
        </w:rPr>
        <w:t>ّ</w:t>
      </w:r>
      <w:r w:rsidR="007D1694" w:rsidRPr="007F35AE">
        <w:rPr>
          <w:rtl/>
        </w:rPr>
        <w:t>د ال</w:t>
      </w:r>
      <w:r w:rsidR="00AC0E5B">
        <w:rPr>
          <w:rFonts w:hint="cs"/>
          <w:rtl/>
        </w:rPr>
        <w:t>أ</w:t>
      </w:r>
      <w:r w:rsidR="007D1694" w:rsidRPr="007F35AE">
        <w:rPr>
          <w:rtl/>
        </w:rPr>
        <w:t>عمال ثلاث</w:t>
      </w:r>
      <w:r w:rsidR="00637BDD">
        <w:rPr>
          <w:rtl/>
        </w:rPr>
        <w:t>:</w:t>
      </w:r>
      <w:r w:rsidR="007D1694" w:rsidRPr="007F35AE">
        <w:rPr>
          <w:rtl/>
        </w:rPr>
        <w:t xml:space="preserve"> إنصاف الناس من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نفسك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ومواساة الأخ في الله عز</w:t>
      </w:r>
      <w:r w:rsidR="00AC0E5B">
        <w:rPr>
          <w:rFonts w:hint="cs"/>
          <w:rtl/>
        </w:rPr>
        <w:t>ّ</w:t>
      </w:r>
      <w:r w:rsidR="007D1694" w:rsidRPr="007F35AE">
        <w:rPr>
          <w:rtl/>
        </w:rPr>
        <w:t>وجل</w:t>
      </w:r>
      <w:r w:rsidR="00AC0E5B">
        <w:rPr>
          <w:rFonts w:hint="cs"/>
          <w:rtl/>
        </w:rPr>
        <w:t>ّ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وذكر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الله تعالى على</w:t>
      </w:r>
      <w:r w:rsidR="003C35D8">
        <w:rPr>
          <w:rtl/>
        </w:rPr>
        <w:t xml:space="preserve"> كلّ </w:t>
      </w:r>
      <w:r w:rsidR="007D1694" w:rsidRPr="007F35AE">
        <w:rPr>
          <w:rtl/>
        </w:rPr>
        <w:t>حال »</w:t>
      </w:r>
      <w:r w:rsidR="007D1694">
        <w:rPr>
          <w:rtl/>
        </w:rPr>
        <w:t>.</w:t>
      </w:r>
    </w:p>
    <w:p w:rsidR="007D1694" w:rsidRPr="007F35AE" w:rsidRDefault="00FD1028" w:rsidP="00AC0E5B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9586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>أبو علي محمد بن همام في كتاب التمحيص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الفضل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أبي عبد الله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قال الله </w:t>
      </w:r>
      <w:r w:rsidR="00637BDD">
        <w:rPr>
          <w:rtl/>
        </w:rPr>
        <w:t>عزّوجلّ:</w:t>
      </w:r>
      <w:r w:rsidR="007D1694" w:rsidRPr="007F35AE">
        <w:rPr>
          <w:rtl/>
        </w:rPr>
        <w:t xml:space="preserve"> </w:t>
      </w:r>
      <w:r w:rsidR="00AC0E5B">
        <w:rPr>
          <w:rFonts w:hint="cs"/>
          <w:rtl/>
        </w:rPr>
        <w:t>إ</w:t>
      </w:r>
      <w:r w:rsidR="007D1694" w:rsidRPr="007F35AE">
        <w:rPr>
          <w:rtl/>
        </w:rPr>
        <w:t>فترضت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على عبادي عشر فرائض</w:t>
      </w:r>
      <w:r w:rsidR="00637BDD">
        <w:rPr>
          <w:rtl/>
        </w:rPr>
        <w:t>،</w:t>
      </w:r>
      <w:r w:rsidR="007D1694" w:rsidRPr="007F35AE">
        <w:rPr>
          <w:rtl/>
        </w:rPr>
        <w:t xml:space="preserve"> إذا عرفوها أسكنتهم ملكوتي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وأبحتهم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جناني</w:t>
      </w:r>
      <w:r w:rsidR="007D1694">
        <w:rPr>
          <w:rtl/>
        </w:rPr>
        <w:t xml:space="preserve"> - </w:t>
      </w:r>
      <w:r w:rsidR="007D1694" w:rsidRPr="007F35AE">
        <w:rPr>
          <w:rtl/>
        </w:rPr>
        <w:t>إلى أن قال تعالى</w:t>
      </w:r>
      <w:r w:rsidR="007D1694">
        <w:rPr>
          <w:rtl/>
        </w:rPr>
        <w:t xml:space="preserve"> - </w:t>
      </w:r>
      <w:r w:rsidR="007D1694" w:rsidRPr="007F35AE">
        <w:rPr>
          <w:rtl/>
        </w:rPr>
        <w:t>والعاشرة</w:t>
      </w:r>
      <w:r w:rsidR="00637BDD">
        <w:rPr>
          <w:rtl/>
        </w:rPr>
        <w:t>:</w:t>
      </w:r>
      <w:r w:rsidR="007D1694" w:rsidRPr="007F35AE">
        <w:rPr>
          <w:rtl/>
        </w:rPr>
        <w:t xml:space="preserve"> أن يكون هو وأخوه في الدين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شرعا</w:t>
      </w:r>
      <w:r w:rsidR="00AC0E5B">
        <w:rPr>
          <w:rFonts w:hint="cs"/>
          <w:rtl/>
        </w:rPr>
        <w:t>ً</w:t>
      </w:r>
      <w:r w:rsidR="007D1694" w:rsidRPr="007F35AE">
        <w:rPr>
          <w:rtl/>
        </w:rPr>
        <w:t xml:space="preserve"> سواء » الخبر</w:t>
      </w:r>
      <w:r w:rsidR="007D1694">
        <w:rPr>
          <w:rtl/>
        </w:rPr>
        <w:t>.</w:t>
      </w:r>
    </w:p>
    <w:p w:rsidR="007D1694" w:rsidRPr="00A747B8" w:rsidRDefault="007D1694" w:rsidP="007D1694">
      <w:pPr>
        <w:pStyle w:val="Heading2Center"/>
        <w:rPr>
          <w:rtl/>
        </w:rPr>
      </w:pPr>
      <w:bookmarkStart w:id="410" w:name="_Toc362083450"/>
      <w:bookmarkStart w:id="411" w:name="_Toc368917720"/>
      <w:r w:rsidRPr="00A747B8">
        <w:rPr>
          <w:rtl/>
        </w:rPr>
        <w:t>14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A747B8">
        <w:rPr>
          <w:rtl/>
        </w:rPr>
        <w:t>باب كراهة مواخاة الفاجر والأحمق والكذ</w:t>
      </w:r>
      <w:r w:rsidR="00AC0E5B">
        <w:rPr>
          <w:rFonts w:hint="cs"/>
          <w:rtl/>
        </w:rPr>
        <w:t>ّ</w:t>
      </w:r>
      <w:r w:rsidRPr="00A747B8">
        <w:rPr>
          <w:rtl/>
        </w:rPr>
        <w:t>اب</w:t>
      </w:r>
      <w:r w:rsidR="00D66788" w:rsidRPr="00D66788">
        <w:rPr>
          <w:rStyle w:val="libAlaemHeading2Char"/>
          <w:rtl/>
        </w:rPr>
        <w:t xml:space="preserve"> )</w:t>
      </w:r>
      <w:bookmarkEnd w:id="410"/>
      <w:bookmarkEnd w:id="411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9587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الصدوق في صفات الشيعة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أحمد بن محمد بن يحيى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العط</w:t>
      </w:r>
      <w:r w:rsidR="00AC0E5B">
        <w:rPr>
          <w:rFonts w:hint="cs"/>
          <w:rtl/>
        </w:rPr>
        <w:t>ّ</w:t>
      </w:r>
      <w:r w:rsidR="007D1694" w:rsidRPr="007F35AE">
        <w:rPr>
          <w:rtl/>
        </w:rPr>
        <w:t>ار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حدثنا سعد بن عبد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إبراهيم بن هاشم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الجعفريات ص 230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وذكرك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التمحيص ص 69 ح 167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باب 14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صفات الشيعة ص 6 و 7</w:t>
      </w:r>
      <w:r w:rsidR="00637BDD">
        <w:rPr>
          <w:rtl/>
        </w:rPr>
        <w:t>،</w:t>
      </w:r>
      <w:r w:rsidRPr="007F35AE">
        <w:rPr>
          <w:rtl/>
        </w:rPr>
        <w:t xml:space="preserve"> وعنه في البحار ج 74 ص 197 ح 31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ابن أبي نجران</w:t>
      </w:r>
      <w:r w:rsidR="00637BDD">
        <w:rPr>
          <w:rtl/>
        </w:rPr>
        <w:t>،</w:t>
      </w:r>
      <w:r w:rsidRPr="007F35AE">
        <w:rPr>
          <w:rtl/>
        </w:rPr>
        <w:t xml:space="preserve"> عن عاصم بن حميد</w:t>
      </w:r>
      <w:r w:rsidR="00637BDD">
        <w:rPr>
          <w:rtl/>
        </w:rPr>
        <w:t>،</w:t>
      </w:r>
      <w:r w:rsidRPr="007F35AE">
        <w:rPr>
          <w:rtl/>
        </w:rPr>
        <w:t xml:space="preserve"> عن محمد بن قيس</w:t>
      </w:r>
      <w:r w:rsidR="00637BDD">
        <w:rPr>
          <w:rtl/>
        </w:rPr>
        <w:t>،</w:t>
      </w:r>
      <w:r w:rsidRPr="007F35AE">
        <w:rPr>
          <w:rtl/>
        </w:rPr>
        <w:t xml:space="preserve"> عن أبي</w:t>
      </w:r>
      <w:r>
        <w:rPr>
          <w:rFonts w:hint="cs"/>
          <w:rtl/>
        </w:rPr>
        <w:t xml:space="preserve"> </w:t>
      </w:r>
      <w:r w:rsidRPr="007F35AE">
        <w:rPr>
          <w:rtl/>
        </w:rPr>
        <w:t>جعفر محمد بن علي الباقر</w:t>
      </w:r>
      <w:r w:rsidR="00637BDD">
        <w:rPr>
          <w:rtl/>
        </w:rPr>
        <w:t>،</w:t>
      </w:r>
      <w:r w:rsidRPr="007F35AE">
        <w:rPr>
          <w:rtl/>
        </w:rPr>
        <w:t xml:space="preserve"> عن أبيه</w:t>
      </w:r>
      <w:r w:rsidR="00637BDD">
        <w:rPr>
          <w:rtl/>
        </w:rPr>
        <w:t>،</w:t>
      </w:r>
      <w:r w:rsidRPr="007F35AE">
        <w:rPr>
          <w:rtl/>
        </w:rPr>
        <w:t xml:space="preserve"> عن جده</w:t>
      </w:r>
      <w:r w:rsidR="00637BDD">
        <w:rPr>
          <w:rtl/>
        </w:rPr>
        <w:t>،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« قال أمير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المؤمنين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:</w:t>
      </w:r>
      <w:r w:rsidRPr="007F35AE">
        <w:rPr>
          <w:rtl/>
        </w:rPr>
        <w:t xml:space="preserve"> إن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Pr="007F35AE">
        <w:rPr>
          <w:rtl/>
        </w:rPr>
        <w:t xml:space="preserve"> كان</w:t>
      </w:r>
      <w:r>
        <w:rPr>
          <w:rFonts w:hint="cs"/>
          <w:rtl/>
        </w:rPr>
        <w:t xml:space="preserve"> </w:t>
      </w:r>
      <w:r w:rsidRPr="007F35AE">
        <w:rPr>
          <w:rtl/>
        </w:rPr>
        <w:t>يقول</w:t>
      </w:r>
      <w:r w:rsidR="00637BDD">
        <w:rPr>
          <w:rtl/>
        </w:rPr>
        <w:t>:</w:t>
      </w:r>
      <w:r w:rsidRPr="007F35AE">
        <w:rPr>
          <w:rtl/>
        </w:rPr>
        <w:t xml:space="preserve"> من كان يؤمن بالله واليوم الآخر</w:t>
      </w:r>
      <w:r w:rsidR="00637BDD">
        <w:rPr>
          <w:rtl/>
        </w:rPr>
        <w:t>،</w:t>
      </w:r>
      <w:r w:rsidRPr="007F35AE">
        <w:rPr>
          <w:rtl/>
        </w:rPr>
        <w:t xml:space="preserve"> فلا يوآخين كافرا</w:t>
      </w:r>
      <w:r w:rsidR="00AC0E5B">
        <w:rPr>
          <w:rFonts w:hint="cs"/>
          <w:rtl/>
        </w:rPr>
        <w:t>ً</w:t>
      </w:r>
      <w:r w:rsidR="00637BDD">
        <w:rPr>
          <w:rtl/>
        </w:rPr>
        <w:t>،</w:t>
      </w:r>
      <w:r w:rsidRPr="007F35AE">
        <w:rPr>
          <w:rtl/>
        </w:rPr>
        <w:t xml:space="preserve"> ولا</w:t>
      </w:r>
      <w:r>
        <w:rPr>
          <w:rFonts w:hint="cs"/>
          <w:rtl/>
        </w:rPr>
        <w:t xml:space="preserve"> </w:t>
      </w:r>
      <w:r w:rsidRPr="007F35AE">
        <w:rPr>
          <w:rtl/>
        </w:rPr>
        <w:t>يخالطن فاجرا</w:t>
      </w:r>
      <w:r w:rsidR="00AC0E5B">
        <w:rPr>
          <w:rFonts w:hint="cs"/>
          <w:rtl/>
        </w:rPr>
        <w:t>ً</w:t>
      </w:r>
      <w:r w:rsidR="00637BDD">
        <w:rPr>
          <w:rtl/>
        </w:rPr>
        <w:t>،</w:t>
      </w:r>
      <w:r w:rsidRPr="007F35AE">
        <w:rPr>
          <w:rtl/>
        </w:rPr>
        <w:t xml:space="preserve"> ومن آخى كافرا</w:t>
      </w:r>
      <w:r w:rsidR="00AC0E5B">
        <w:rPr>
          <w:rFonts w:hint="cs"/>
          <w:rtl/>
        </w:rPr>
        <w:t>ً</w:t>
      </w:r>
      <w:r w:rsidR="00637BDD">
        <w:rPr>
          <w:rtl/>
        </w:rPr>
        <w:t>،</w:t>
      </w:r>
      <w:r w:rsidRPr="007F35AE">
        <w:rPr>
          <w:rtl/>
        </w:rPr>
        <w:t xml:space="preserve"> أو خالط فاجرا</w:t>
      </w:r>
      <w:r w:rsidR="00AC0E5B">
        <w:rPr>
          <w:rFonts w:hint="cs"/>
          <w:rtl/>
        </w:rPr>
        <w:t>ً</w:t>
      </w:r>
      <w:r w:rsidR="00637BDD">
        <w:rPr>
          <w:rtl/>
        </w:rPr>
        <w:t>،</w:t>
      </w:r>
      <w:r w:rsidRPr="007F35AE">
        <w:rPr>
          <w:rtl/>
        </w:rPr>
        <w:t xml:space="preserve"> كان كافرا</w:t>
      </w:r>
      <w:r w:rsidR="00AC0E5B">
        <w:rPr>
          <w:rFonts w:hint="cs"/>
          <w:rtl/>
        </w:rPr>
        <w:t>ً</w:t>
      </w:r>
      <w:r>
        <w:rPr>
          <w:rFonts w:hint="cs"/>
          <w:rtl/>
        </w:rPr>
        <w:t xml:space="preserve"> </w:t>
      </w:r>
      <w:r w:rsidRPr="007F35AE">
        <w:rPr>
          <w:rtl/>
        </w:rPr>
        <w:t>فاجرا</w:t>
      </w:r>
      <w:r w:rsidR="00AC0E5B">
        <w:rPr>
          <w:rFonts w:hint="cs"/>
          <w:rtl/>
        </w:rPr>
        <w:t>ً</w:t>
      </w:r>
      <w:r w:rsidRPr="007F35AE">
        <w:rPr>
          <w:rtl/>
        </w:rPr>
        <w:t xml:space="preserve"> 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9588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الشيخ المفيد في الإختصاص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معاوية بن وهب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قال الصادق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كان أبي يقول</w:t>
      </w:r>
      <w:r w:rsidR="00637BDD">
        <w:rPr>
          <w:rtl/>
        </w:rPr>
        <w:t>:</w:t>
      </w:r>
      <w:r w:rsidR="007D1694" w:rsidRPr="007F35AE">
        <w:rPr>
          <w:rtl/>
        </w:rPr>
        <w:t xml:space="preserve"> قم بالحق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تعرض لما نابك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واعتزل عم</w:t>
      </w:r>
      <w:r w:rsidR="00AC0E5B">
        <w:rPr>
          <w:rFonts w:hint="cs"/>
          <w:rtl/>
        </w:rPr>
        <w:t>ّ</w:t>
      </w:r>
      <w:r w:rsidR="007D1694" w:rsidRPr="007F35AE">
        <w:rPr>
          <w:rtl/>
        </w:rPr>
        <w:t>ا لا يعنيك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وتجن</w:t>
      </w:r>
      <w:r w:rsidR="00AC0E5B">
        <w:rPr>
          <w:rFonts w:hint="cs"/>
          <w:rtl/>
        </w:rPr>
        <w:t>ّ</w:t>
      </w:r>
      <w:r w:rsidR="007D1694" w:rsidRPr="007F35AE">
        <w:rPr>
          <w:rtl/>
        </w:rPr>
        <w:t>ب عدو</w:t>
      </w:r>
      <w:r w:rsidR="00AC0E5B">
        <w:rPr>
          <w:rFonts w:hint="cs"/>
          <w:rtl/>
        </w:rPr>
        <w:t>ّ</w:t>
      </w:r>
      <w:r w:rsidR="007D1694" w:rsidRPr="007F35AE">
        <w:rPr>
          <w:rtl/>
        </w:rPr>
        <w:t>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واحذر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صديقك من الأقوام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الأمين الذي خشي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ولا تصحب الفاجر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ولا تطلعه على سر</w:t>
      </w:r>
      <w:r w:rsidR="00AC0E5B">
        <w:rPr>
          <w:rFonts w:hint="cs"/>
          <w:rtl/>
        </w:rPr>
        <w:t>ّ</w:t>
      </w:r>
      <w:r w:rsidR="007D1694" w:rsidRPr="007F35AE">
        <w:rPr>
          <w:rtl/>
        </w:rPr>
        <w:t>ك »</w:t>
      </w:r>
      <w:r w:rsidR="007D1694">
        <w:rPr>
          <w:rtl/>
        </w:rPr>
        <w:t>.</w:t>
      </w:r>
    </w:p>
    <w:p w:rsidR="007D1694" w:rsidRPr="00D36E76" w:rsidRDefault="007D1694" w:rsidP="00AC0E5B">
      <w:pPr>
        <w:pStyle w:val="Heading2Center"/>
        <w:rPr>
          <w:rtl/>
        </w:rPr>
      </w:pPr>
      <w:bookmarkStart w:id="412" w:name="_Toc362083451"/>
      <w:bookmarkStart w:id="413" w:name="_Toc368917721"/>
      <w:r w:rsidRPr="00D36E76">
        <w:rPr>
          <w:rtl/>
        </w:rPr>
        <w:t>15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D36E76">
        <w:rPr>
          <w:rtl/>
        </w:rPr>
        <w:t>باب كراهة مشاركة العبيد</w:t>
      </w:r>
      <w:r w:rsidR="00637BDD">
        <w:rPr>
          <w:rtl/>
        </w:rPr>
        <w:t>،</w:t>
      </w:r>
      <w:r w:rsidRPr="00D36E76">
        <w:rPr>
          <w:rtl/>
        </w:rPr>
        <w:t xml:space="preserve"> والسفلة</w:t>
      </w:r>
      <w:r>
        <w:rPr>
          <w:rFonts w:hint="cs"/>
          <w:rtl/>
        </w:rPr>
        <w:t xml:space="preserve"> </w:t>
      </w:r>
      <w:r w:rsidRPr="00D36E76">
        <w:rPr>
          <w:rtl/>
        </w:rPr>
        <w:t>والفجار في ال</w:t>
      </w:r>
      <w:r w:rsidR="00AC0E5B">
        <w:rPr>
          <w:rFonts w:hint="cs"/>
          <w:rtl/>
        </w:rPr>
        <w:t>أ</w:t>
      </w:r>
      <w:r w:rsidRPr="00D36E76">
        <w:rPr>
          <w:rtl/>
        </w:rPr>
        <w:t>مر</w:t>
      </w:r>
      <w:r w:rsidR="00D66788" w:rsidRPr="00D66788">
        <w:rPr>
          <w:rStyle w:val="libAlaemHeading2Char"/>
          <w:rtl/>
        </w:rPr>
        <w:t xml:space="preserve"> )</w:t>
      </w:r>
      <w:bookmarkEnd w:id="412"/>
      <w:bookmarkEnd w:id="413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9589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فقه الرضا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ونروي</w:t>
      </w:r>
      <w:r w:rsidR="00637BDD">
        <w:rPr>
          <w:rtl/>
        </w:rPr>
        <w:t>:</w:t>
      </w:r>
      <w:r w:rsidR="007D1694" w:rsidRPr="007F35AE">
        <w:rPr>
          <w:rtl/>
        </w:rPr>
        <w:t xml:space="preserve"> إن كنت تحب</w:t>
      </w:r>
      <w:r w:rsidR="00AC0E5B">
        <w:rPr>
          <w:rFonts w:hint="cs"/>
          <w:rtl/>
        </w:rPr>
        <w:t>ّ</w:t>
      </w:r>
      <w:r w:rsidR="007D1694" w:rsidRPr="007F35AE">
        <w:rPr>
          <w:rtl/>
        </w:rPr>
        <w:t xml:space="preserve"> أن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تستتب لك النعمة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وتكمل لك المرو</w:t>
      </w:r>
      <w:r w:rsidR="00AC0E5B">
        <w:rPr>
          <w:rFonts w:hint="cs"/>
          <w:rtl/>
        </w:rPr>
        <w:t>ّ</w:t>
      </w:r>
      <w:r w:rsidR="007D1694" w:rsidRPr="007F35AE">
        <w:rPr>
          <w:rtl/>
        </w:rPr>
        <w:t>ة وتصلح لك المعيشة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فلا تشرك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العبيد والسفلة في أمرك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فإن</w:t>
      </w:r>
      <w:r w:rsidR="00AC0E5B">
        <w:rPr>
          <w:rFonts w:hint="cs"/>
          <w:rtl/>
        </w:rPr>
        <w:t>ّ</w:t>
      </w:r>
      <w:r w:rsidR="007D1694" w:rsidRPr="007F35AE">
        <w:rPr>
          <w:rtl/>
        </w:rPr>
        <w:t>ك إن ائتمنتهم خانوك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وإن حد</w:t>
      </w:r>
      <w:r w:rsidR="00AC0E5B">
        <w:rPr>
          <w:rFonts w:hint="cs"/>
          <w:rtl/>
        </w:rPr>
        <w:t>ّ</w:t>
      </w:r>
      <w:r w:rsidR="007D1694" w:rsidRPr="007F35AE">
        <w:rPr>
          <w:rtl/>
        </w:rPr>
        <w:t>ثوك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كذبوك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وإن نكبت خذلوك » الخبر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الاختصاص ص 230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باب 15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 xml:space="preserve">فقه الرضا </w:t>
      </w:r>
      <w:r w:rsidR="00637BDD" w:rsidRPr="00637BDD">
        <w:rPr>
          <w:rStyle w:val="libFootnoteAlaemChar"/>
          <w:rtl/>
        </w:rPr>
        <w:t>عليه‌السلام</w:t>
      </w:r>
      <w:r w:rsidRPr="007F35AE">
        <w:rPr>
          <w:rtl/>
        </w:rPr>
        <w:t xml:space="preserve"> ص 48</w:t>
      </w:r>
      <w:r w:rsidR="00637BDD">
        <w:rPr>
          <w:rtl/>
        </w:rPr>
        <w:t>،</w:t>
      </w:r>
      <w:r w:rsidRPr="007F35AE">
        <w:rPr>
          <w:rtl/>
        </w:rPr>
        <w:t xml:space="preserve"> وعنه في البحار ج 74 ص 187 ح</w:t>
      </w:r>
      <w:r>
        <w:rPr>
          <w:rFonts w:hint="cs"/>
          <w:rtl/>
        </w:rPr>
        <w:t xml:space="preserve"> </w:t>
      </w:r>
      <w:r w:rsidRPr="007F35AE">
        <w:rPr>
          <w:rtl/>
        </w:rPr>
        <w:t>12</w:t>
      </w:r>
      <w:r>
        <w:rPr>
          <w:rtl/>
        </w:rPr>
        <w:t>.</w:t>
      </w:r>
    </w:p>
    <w:p w:rsidR="007D1694" w:rsidRPr="007F35AE" w:rsidRDefault="007D1694" w:rsidP="007D1694">
      <w:pPr>
        <w:pStyle w:val="Heading2Center"/>
        <w:rPr>
          <w:rtl/>
        </w:rPr>
      </w:pPr>
      <w:r>
        <w:rPr>
          <w:rtl/>
        </w:rPr>
        <w:br w:type="page"/>
      </w:r>
      <w:bookmarkStart w:id="414" w:name="_Toc362083452"/>
      <w:bookmarkStart w:id="415" w:name="_Toc368917722"/>
      <w:r w:rsidRPr="00915606">
        <w:rPr>
          <w:rtl/>
        </w:rPr>
        <w:lastRenderedPageBreak/>
        <w:t>16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915606">
        <w:rPr>
          <w:rtl/>
        </w:rPr>
        <w:t>باب تحريم مصاحبة الكذ</w:t>
      </w:r>
      <w:r w:rsidR="00AC0E5B">
        <w:rPr>
          <w:rFonts w:hint="cs"/>
          <w:rtl/>
        </w:rPr>
        <w:t>ّ</w:t>
      </w:r>
      <w:r w:rsidRPr="00915606">
        <w:rPr>
          <w:rtl/>
        </w:rPr>
        <w:t>اب</w:t>
      </w:r>
      <w:r w:rsidR="00637BDD">
        <w:rPr>
          <w:rtl/>
        </w:rPr>
        <w:t>،</w:t>
      </w:r>
      <w:r w:rsidRPr="00915606">
        <w:rPr>
          <w:rtl/>
        </w:rPr>
        <w:t xml:space="preserve"> والفاسق</w:t>
      </w:r>
      <w:r w:rsidR="00637BDD">
        <w:rPr>
          <w:rtl/>
        </w:rPr>
        <w:t>،</w:t>
      </w:r>
      <w:r w:rsidRPr="00915606">
        <w:rPr>
          <w:rtl/>
        </w:rPr>
        <w:t xml:space="preserve"> والبخيل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والأحمق وقاطع الرحم</w:t>
      </w:r>
      <w:r w:rsidR="00637BDD">
        <w:rPr>
          <w:rtl/>
        </w:rPr>
        <w:t>،</w:t>
      </w:r>
      <w:r w:rsidRPr="007F35AE">
        <w:rPr>
          <w:rtl/>
        </w:rPr>
        <w:t xml:space="preserve"> ومحادثتهم ومرافقتهم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لغير ضرورة أو تقي</w:t>
      </w:r>
      <w:r w:rsidR="00AC0E5B">
        <w:rPr>
          <w:rFonts w:hint="cs"/>
          <w:rtl/>
        </w:rPr>
        <w:t>ّ</w:t>
      </w:r>
      <w:r w:rsidRPr="007F35AE">
        <w:rPr>
          <w:rtl/>
        </w:rPr>
        <w:t>ة</w:t>
      </w:r>
      <w:r w:rsidR="00D66788" w:rsidRPr="00D66788">
        <w:rPr>
          <w:rStyle w:val="libAlaemHeading2Char"/>
          <w:rtl/>
        </w:rPr>
        <w:t xml:space="preserve"> )</w:t>
      </w:r>
      <w:bookmarkEnd w:id="414"/>
      <w:bookmarkEnd w:id="415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9590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نهج البلاغة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أمير المؤمنين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لا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تصحب المائق </w:t>
      </w:r>
      <w:r w:rsidR="007D1694" w:rsidRPr="007D1694">
        <w:rPr>
          <w:rStyle w:val="libFootnotenumChar"/>
          <w:rtl/>
        </w:rPr>
        <w:t>(1)</w:t>
      </w:r>
      <w:r w:rsidR="00637BDD">
        <w:rPr>
          <w:rtl/>
        </w:rPr>
        <w:t>،</w:t>
      </w:r>
      <w:r w:rsidR="008C536B">
        <w:rPr>
          <w:rtl/>
        </w:rPr>
        <w:t xml:space="preserve"> فإنّه </w:t>
      </w:r>
      <w:r w:rsidR="007D1694" w:rsidRPr="007F35AE">
        <w:rPr>
          <w:rtl/>
        </w:rPr>
        <w:t>يزي</w:t>
      </w:r>
      <w:r w:rsidR="00AC0E5B">
        <w:rPr>
          <w:rFonts w:hint="cs"/>
          <w:rtl/>
        </w:rPr>
        <w:t>ّ</w:t>
      </w:r>
      <w:r w:rsidR="007D1694" w:rsidRPr="007F35AE">
        <w:rPr>
          <w:rtl/>
        </w:rPr>
        <w:t>ن لك فعله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ويريد </w:t>
      </w:r>
      <w:r w:rsidR="007D1694" w:rsidRPr="007D1694">
        <w:rPr>
          <w:rStyle w:val="libFootnotenumChar"/>
          <w:rtl/>
        </w:rPr>
        <w:t>(2)</w:t>
      </w:r>
      <w:r w:rsidR="007D1694" w:rsidRPr="007F35AE">
        <w:rPr>
          <w:rtl/>
        </w:rPr>
        <w:t xml:space="preserve"> أن تكون مثله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وفيه</w:t>
      </w:r>
      <w:r w:rsidR="00637BDD">
        <w:rPr>
          <w:rtl/>
        </w:rPr>
        <w:t>:</w:t>
      </w:r>
      <w:r w:rsidRPr="007F35AE">
        <w:rPr>
          <w:rtl/>
        </w:rPr>
        <w:t xml:space="preserve"> فيما كتبه إلى الحارث الهمداني</w:t>
      </w:r>
      <w:r w:rsidR="00637BDD">
        <w:rPr>
          <w:rtl/>
        </w:rPr>
        <w:t>:</w:t>
      </w:r>
      <w:r w:rsidRPr="007F35AE">
        <w:rPr>
          <w:rtl/>
        </w:rPr>
        <w:t xml:space="preserve"> « واحذر صحابة من يضل</w:t>
      </w:r>
      <w:r w:rsidR="00AC0E5B">
        <w:rPr>
          <w:rFonts w:hint="cs"/>
          <w:rtl/>
        </w:rPr>
        <w:t>ّ</w:t>
      </w:r>
      <w:r>
        <w:rPr>
          <w:rFonts w:hint="cs"/>
          <w:rtl/>
        </w:rPr>
        <w:t xml:space="preserve"> </w:t>
      </w:r>
      <w:r w:rsidRPr="007F35AE">
        <w:rPr>
          <w:rtl/>
        </w:rPr>
        <w:t>رأيه</w:t>
      </w:r>
      <w:r w:rsidR="00637BDD">
        <w:rPr>
          <w:rtl/>
        </w:rPr>
        <w:t>،</w:t>
      </w:r>
      <w:r w:rsidRPr="007F35AE">
        <w:rPr>
          <w:rtl/>
        </w:rPr>
        <w:t xml:space="preserve"> وينكر عمله</w:t>
      </w:r>
      <w:r w:rsidR="00637BDD">
        <w:rPr>
          <w:rtl/>
        </w:rPr>
        <w:t>،</w:t>
      </w:r>
      <w:r w:rsidRPr="007F35AE">
        <w:rPr>
          <w:rtl/>
        </w:rPr>
        <w:t xml:space="preserve"> فإن</w:t>
      </w:r>
      <w:r w:rsidR="00AC0E5B">
        <w:rPr>
          <w:rFonts w:hint="cs"/>
          <w:rtl/>
        </w:rPr>
        <w:t>ّ</w:t>
      </w:r>
      <w:r w:rsidRPr="007F35AE">
        <w:rPr>
          <w:rtl/>
        </w:rPr>
        <w:t xml:space="preserve"> الصاحب معتبر بصاحبه »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وقال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Pr="007F35AE">
        <w:rPr>
          <w:rtl/>
        </w:rPr>
        <w:t xml:space="preserve"> « وإي</w:t>
      </w:r>
      <w:r w:rsidR="00AC0E5B">
        <w:rPr>
          <w:rFonts w:hint="cs"/>
          <w:rtl/>
        </w:rPr>
        <w:t>ّ</w:t>
      </w:r>
      <w:r w:rsidRPr="007F35AE">
        <w:rPr>
          <w:rtl/>
        </w:rPr>
        <w:t>اك ومصاحبة الفس</w:t>
      </w:r>
      <w:r w:rsidR="00AC0E5B">
        <w:rPr>
          <w:rFonts w:hint="cs"/>
          <w:rtl/>
        </w:rPr>
        <w:t>ّ</w:t>
      </w:r>
      <w:r w:rsidRPr="007F35AE">
        <w:rPr>
          <w:rtl/>
        </w:rPr>
        <w:t>اق</w:t>
      </w:r>
      <w:r w:rsidR="00637BDD">
        <w:rPr>
          <w:rtl/>
        </w:rPr>
        <w:t>،</w:t>
      </w:r>
      <w:r w:rsidRPr="007F35AE">
        <w:rPr>
          <w:rtl/>
        </w:rPr>
        <w:t xml:space="preserve"> فإن الشر</w:t>
      </w:r>
      <w:r w:rsidR="00AC0E5B">
        <w:rPr>
          <w:rFonts w:hint="cs"/>
          <w:rtl/>
        </w:rPr>
        <w:t>ّ</w:t>
      </w:r>
      <w:r>
        <w:rPr>
          <w:rFonts w:hint="cs"/>
          <w:rtl/>
        </w:rPr>
        <w:t xml:space="preserve"> </w:t>
      </w:r>
      <w:r w:rsidRPr="007F35AE">
        <w:rPr>
          <w:rtl/>
        </w:rPr>
        <w:t>بالشر</w:t>
      </w:r>
      <w:r w:rsidR="00AC0E5B">
        <w:rPr>
          <w:rFonts w:hint="cs"/>
          <w:rtl/>
        </w:rPr>
        <w:t>ّ</w:t>
      </w:r>
      <w:r w:rsidRPr="007F35AE">
        <w:rPr>
          <w:rtl/>
        </w:rPr>
        <w:t xml:space="preserve"> ملحق 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9591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الشيخ المفيد في الإختصاص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محمد بن مسلم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الصادق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قال أبي علي بن الحسين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يا بني</w:t>
      </w:r>
      <w:r w:rsidR="00AC0E5B">
        <w:rPr>
          <w:rFonts w:hint="cs"/>
          <w:rtl/>
        </w:rPr>
        <w:t>ّ</w:t>
      </w:r>
      <w:r w:rsidR="007D1694" w:rsidRPr="007F35AE">
        <w:rPr>
          <w:rtl/>
        </w:rPr>
        <w:t xml:space="preserve"> أ</w:t>
      </w:r>
      <w:r w:rsidR="00AC0E5B">
        <w:rPr>
          <w:rFonts w:hint="cs"/>
          <w:rtl/>
        </w:rPr>
        <w:t>ُ</w:t>
      </w:r>
      <w:r w:rsidR="007D1694" w:rsidRPr="007F35AE">
        <w:rPr>
          <w:rtl/>
        </w:rPr>
        <w:t>نظر خمسة فلا تصاحبهم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ولا تحادثهم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ولا ترافقهم في طريق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يا أبه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من هم عر</w:t>
      </w:r>
      <w:r w:rsidR="00AC0E5B">
        <w:rPr>
          <w:rFonts w:hint="cs"/>
          <w:rtl/>
        </w:rPr>
        <w:t>ّ</w:t>
      </w:r>
      <w:r w:rsidR="007D1694" w:rsidRPr="007F35AE">
        <w:rPr>
          <w:rtl/>
        </w:rPr>
        <w:t>فنيهم</w:t>
      </w:r>
      <w:r w:rsidR="007D1694">
        <w:rPr>
          <w:rtl/>
        </w:rPr>
        <w:t>؟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إي</w:t>
      </w:r>
      <w:r w:rsidR="00AC0E5B">
        <w:rPr>
          <w:rFonts w:hint="cs"/>
          <w:rtl/>
        </w:rPr>
        <w:t>ّ</w:t>
      </w:r>
      <w:r w:rsidR="007D1694" w:rsidRPr="007F35AE">
        <w:rPr>
          <w:rtl/>
        </w:rPr>
        <w:t>اك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ومصاحبة الكذ</w:t>
      </w:r>
      <w:r w:rsidR="00AC0E5B">
        <w:rPr>
          <w:rFonts w:hint="cs"/>
          <w:rtl/>
        </w:rPr>
        <w:t>ّ</w:t>
      </w:r>
      <w:r w:rsidR="007D1694" w:rsidRPr="007F35AE">
        <w:rPr>
          <w:rtl/>
        </w:rPr>
        <w:t>اب</w:t>
      </w:r>
      <w:r w:rsidR="00637BDD">
        <w:rPr>
          <w:rtl/>
        </w:rPr>
        <w:t>،</w:t>
      </w:r>
      <w:r w:rsidR="008C536B">
        <w:rPr>
          <w:rtl/>
        </w:rPr>
        <w:t xml:space="preserve"> فإنّه </w:t>
      </w:r>
      <w:r w:rsidR="007D1694" w:rsidRPr="007F35AE">
        <w:rPr>
          <w:rtl/>
        </w:rPr>
        <w:t>بمنزلة السراب يقرب لك البعيد ويبعد لك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القريب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وإي</w:t>
      </w:r>
      <w:r w:rsidR="00AC0E5B">
        <w:rPr>
          <w:rFonts w:hint="cs"/>
          <w:rtl/>
        </w:rPr>
        <w:t>ّ</w:t>
      </w:r>
      <w:r w:rsidR="007D1694" w:rsidRPr="007F35AE">
        <w:rPr>
          <w:rtl/>
        </w:rPr>
        <w:t>اك ومصاحبة الفاسق</w:t>
      </w:r>
      <w:r w:rsidR="00637BDD">
        <w:rPr>
          <w:rtl/>
        </w:rPr>
        <w:t>،</w:t>
      </w:r>
      <w:r w:rsidR="008C536B">
        <w:rPr>
          <w:rtl/>
        </w:rPr>
        <w:t xml:space="preserve"> فإنّه </w:t>
      </w:r>
      <w:r w:rsidR="007D1694" w:rsidRPr="007F35AE">
        <w:rPr>
          <w:rtl/>
        </w:rPr>
        <w:t>بائعك بأكلة وأقل</w:t>
      </w:r>
      <w:r w:rsidR="00AC0E5B">
        <w:rPr>
          <w:rFonts w:hint="cs"/>
          <w:rtl/>
        </w:rPr>
        <w:t>ّ</w:t>
      </w:r>
      <w:r w:rsidR="007D1694" w:rsidRPr="007F35AE">
        <w:rPr>
          <w:rtl/>
        </w:rPr>
        <w:t xml:space="preserve"> من ذلك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وإي</w:t>
      </w:r>
      <w:r w:rsidR="00AC0E5B">
        <w:rPr>
          <w:rFonts w:hint="cs"/>
          <w:rtl/>
        </w:rPr>
        <w:t>ّ</w:t>
      </w:r>
      <w:r w:rsidR="007D1694" w:rsidRPr="007F35AE">
        <w:rPr>
          <w:rtl/>
        </w:rPr>
        <w:t>اك ومصاحبه البخيل</w:t>
      </w:r>
      <w:r w:rsidR="00637BDD">
        <w:rPr>
          <w:rtl/>
        </w:rPr>
        <w:t>،</w:t>
      </w:r>
      <w:r w:rsidR="008C536B">
        <w:rPr>
          <w:rtl/>
        </w:rPr>
        <w:t xml:space="preserve"> فإنّه </w:t>
      </w:r>
      <w:r w:rsidR="007D1694" w:rsidRPr="007F35AE">
        <w:rPr>
          <w:rtl/>
        </w:rPr>
        <w:t>يخذلك في ماله أحوج ما تكون إليه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وإي</w:t>
      </w:r>
      <w:r w:rsidR="00AC0E5B">
        <w:rPr>
          <w:rFonts w:hint="cs"/>
          <w:rtl/>
        </w:rPr>
        <w:t>ّ</w:t>
      </w:r>
      <w:r w:rsidR="007D1694" w:rsidRPr="007F35AE">
        <w:rPr>
          <w:rtl/>
        </w:rPr>
        <w:t>اك ومصاحبة الأحمق</w:t>
      </w:r>
      <w:r w:rsidR="00637BDD">
        <w:rPr>
          <w:rtl/>
        </w:rPr>
        <w:t>،</w:t>
      </w:r>
      <w:r w:rsidR="008C536B">
        <w:rPr>
          <w:rtl/>
        </w:rPr>
        <w:t xml:space="preserve"> فإنّه </w:t>
      </w:r>
      <w:r w:rsidR="007D1694" w:rsidRPr="007F35AE">
        <w:rPr>
          <w:rtl/>
        </w:rPr>
        <w:t>يريد أن ينفعك فيضر</w:t>
      </w:r>
      <w:r w:rsidR="00AC0E5B">
        <w:rPr>
          <w:rFonts w:hint="cs"/>
          <w:rtl/>
        </w:rPr>
        <w:t>ّ</w:t>
      </w:r>
      <w:r w:rsidR="007D1694" w:rsidRPr="007F35AE">
        <w:rPr>
          <w:rtl/>
        </w:rPr>
        <w:t>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وإي</w:t>
      </w:r>
      <w:r w:rsidR="00AC0E5B">
        <w:rPr>
          <w:rFonts w:hint="cs"/>
          <w:rtl/>
        </w:rPr>
        <w:t>ّ</w:t>
      </w:r>
      <w:r w:rsidR="007D1694" w:rsidRPr="007F35AE">
        <w:rPr>
          <w:rtl/>
        </w:rPr>
        <w:t>اك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ومصاحبة القاطع لرحمه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فإن</w:t>
      </w:r>
      <w:r w:rsidR="00AC0E5B">
        <w:rPr>
          <w:rFonts w:hint="cs"/>
          <w:rtl/>
        </w:rPr>
        <w:t>ّ</w:t>
      </w:r>
      <w:r w:rsidR="007D1694" w:rsidRPr="007F35AE">
        <w:rPr>
          <w:rtl/>
        </w:rPr>
        <w:t>ي وجدته ملعونا</w:t>
      </w:r>
      <w:r w:rsidR="00AC0E5B">
        <w:rPr>
          <w:rFonts w:hint="cs"/>
          <w:rtl/>
        </w:rPr>
        <w:t>ً</w:t>
      </w:r>
      <w:r w:rsidR="007D1694" w:rsidRPr="007F35AE">
        <w:rPr>
          <w:rtl/>
        </w:rPr>
        <w:t xml:space="preserve"> في كتاب الله </w:t>
      </w:r>
      <w:r w:rsidR="00637BDD">
        <w:rPr>
          <w:rtl/>
        </w:rPr>
        <w:t>عزّوجلّ،</w:t>
      </w:r>
      <w:r w:rsidR="007D1694" w:rsidRPr="007F35AE">
        <w:rPr>
          <w:rtl/>
        </w:rPr>
        <w:t xml:space="preserve"> في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باب 16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نهج البلاغة ج 3 ص 225 ح 293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المائق</w:t>
      </w:r>
      <w:r w:rsidR="00637BDD">
        <w:rPr>
          <w:rtl/>
        </w:rPr>
        <w:t>:</w:t>
      </w:r>
      <w:r w:rsidRPr="007F35AE">
        <w:rPr>
          <w:rtl/>
        </w:rPr>
        <w:t xml:space="preserve"> الأحمق </w:t>
      </w:r>
      <w:r w:rsidR="00A61C25">
        <w:rPr>
          <w:rtl/>
        </w:rPr>
        <w:t>(</w:t>
      </w:r>
      <w:r w:rsidRPr="007F35AE">
        <w:rPr>
          <w:rtl/>
        </w:rPr>
        <w:t>مجمع البحرين ج 5 ص 237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في المصدر</w:t>
      </w:r>
      <w:r w:rsidR="00637BDD">
        <w:rPr>
          <w:rtl/>
        </w:rPr>
        <w:t>:</w:t>
      </w:r>
      <w:r w:rsidRPr="007F35AE">
        <w:rPr>
          <w:rtl/>
        </w:rPr>
        <w:t xml:space="preserve"> و</w:t>
      </w:r>
      <w:r w:rsidR="00AC0E5B">
        <w:rPr>
          <w:rFonts w:hint="cs"/>
          <w:rtl/>
        </w:rPr>
        <w:t>َ</w:t>
      </w:r>
      <w:r w:rsidRPr="007F35AE">
        <w:rPr>
          <w:rtl/>
        </w:rPr>
        <w:t>ي</w:t>
      </w:r>
      <w:r w:rsidR="00AC0E5B">
        <w:rPr>
          <w:rFonts w:hint="cs"/>
          <w:rtl/>
        </w:rPr>
        <w:t>َ</w:t>
      </w:r>
      <w:r w:rsidRPr="007F35AE">
        <w:rPr>
          <w:rtl/>
        </w:rPr>
        <w:t>ود</w:t>
      </w:r>
      <w:r w:rsidR="00AC0E5B">
        <w:rPr>
          <w:rFonts w:hint="cs"/>
          <w:rtl/>
        </w:rPr>
        <w:t>ُّ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الاختصاص ص 239</w:t>
      </w:r>
      <w:r>
        <w:rPr>
          <w:rtl/>
        </w:rPr>
        <w:t>.</w:t>
      </w:r>
    </w:p>
    <w:p w:rsidR="007D1694" w:rsidRPr="007F35AE" w:rsidRDefault="007D1694" w:rsidP="00AC0E5B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ثلاثة مواضع</w:t>
      </w:r>
      <w:r w:rsidR="00637BDD">
        <w:rPr>
          <w:rtl/>
        </w:rPr>
        <w:t>:</w:t>
      </w:r>
      <w:r w:rsidRPr="007F35AE">
        <w:rPr>
          <w:rtl/>
        </w:rPr>
        <w:t xml:space="preserve"> قال الله </w:t>
      </w:r>
      <w:r w:rsidR="00637BDD">
        <w:rPr>
          <w:rtl/>
        </w:rPr>
        <w:t>عزّوجلّ:</w:t>
      </w:r>
      <w:r w:rsidRPr="007F35AE">
        <w:rPr>
          <w:rtl/>
        </w:rPr>
        <w:t xml:space="preserve"> </w:t>
      </w:r>
      <w:r w:rsidR="00A61C25">
        <w:rPr>
          <w:rStyle w:val="libAlaemChar"/>
          <w:rtl/>
        </w:rPr>
        <w:t>(</w:t>
      </w:r>
      <w:r w:rsidR="00AC0E5B">
        <w:rPr>
          <w:rStyle w:val="libAieChar"/>
          <w:rFonts w:hint="cs"/>
          <w:rtl/>
        </w:rPr>
        <w:t xml:space="preserve"> </w:t>
      </w:r>
      <w:r w:rsidR="00AC0E5B" w:rsidRPr="00AC0E5B">
        <w:rPr>
          <w:rStyle w:val="libAieChar"/>
          <w:rtl/>
        </w:rPr>
        <w:t>فَهَلْ عَسَيْتُمْ إِن تَوَلَّيْتُمْ أَن تُفْسِدُوا فِي الْأَر</w:t>
      </w:r>
      <w:r w:rsidR="00AC0E5B">
        <w:rPr>
          <w:rStyle w:val="libAieChar"/>
          <w:rtl/>
        </w:rPr>
        <w:t>ْضِ وَتُقَطِّعُوا أَرْحَامَكُمْ</w:t>
      </w:r>
      <w:r w:rsidR="00AC0E5B">
        <w:rPr>
          <w:rStyle w:val="libAieChar"/>
          <w:rFonts w:hint="cs"/>
          <w:rtl/>
        </w:rPr>
        <w:t>،</w:t>
      </w:r>
      <w:r w:rsidR="00AC0E5B" w:rsidRPr="00AC0E5B">
        <w:rPr>
          <w:rStyle w:val="libAieChar"/>
          <w:rtl/>
        </w:rPr>
        <w:t xml:space="preserve"> أُولَـٰئِكَ الَّذِينَ لَعَنَهُمُ اللَّـهُ</w:t>
      </w:r>
      <w:r w:rsidR="00AC0E5B">
        <w:rPr>
          <w:rFonts w:hint="cs"/>
          <w:rtl/>
        </w:rPr>
        <w:t xml:space="preserve"> </w:t>
      </w:r>
      <w:r w:rsidR="00A61C25" w:rsidRPr="00AC0E5B">
        <w:rPr>
          <w:rStyle w:val="libAlaemChar"/>
          <w:rtl/>
        </w:rPr>
        <w:t>)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(1)</w:t>
      </w:r>
      <w:r w:rsidRPr="007F35AE">
        <w:rPr>
          <w:rtl/>
        </w:rPr>
        <w:t xml:space="preserve"> إلى آخر</w:t>
      </w:r>
      <w:r>
        <w:rPr>
          <w:rFonts w:hint="cs"/>
          <w:rtl/>
        </w:rPr>
        <w:t xml:space="preserve"> </w:t>
      </w:r>
      <w:r w:rsidRPr="007F35AE">
        <w:rPr>
          <w:rtl/>
        </w:rPr>
        <w:t>الآية</w:t>
      </w:r>
      <w:r w:rsidR="00637BDD">
        <w:rPr>
          <w:rtl/>
        </w:rPr>
        <w:t>،</w:t>
      </w:r>
      <w:r w:rsidRPr="007F35AE">
        <w:rPr>
          <w:rtl/>
        </w:rPr>
        <w:t xml:space="preserve"> وقال </w:t>
      </w:r>
      <w:r w:rsidR="00637BDD">
        <w:rPr>
          <w:rtl/>
        </w:rPr>
        <w:t>عزّوجلّ:</w:t>
      </w:r>
      <w:r w:rsidRPr="007F35AE">
        <w:rPr>
          <w:rtl/>
        </w:rPr>
        <w:t xml:space="preserve"> </w:t>
      </w:r>
      <w:r w:rsidR="00A61C25">
        <w:rPr>
          <w:rStyle w:val="libAlaemChar"/>
          <w:rtl/>
        </w:rPr>
        <w:t>(</w:t>
      </w:r>
      <w:r w:rsidR="00AC0E5B">
        <w:rPr>
          <w:rStyle w:val="libAieChar"/>
          <w:rFonts w:hint="cs"/>
          <w:rtl/>
        </w:rPr>
        <w:t xml:space="preserve"> </w:t>
      </w:r>
      <w:r w:rsidR="00AC0E5B" w:rsidRPr="00AC0E5B">
        <w:rPr>
          <w:rStyle w:val="libAieChar"/>
          <w:rtl/>
        </w:rPr>
        <w:t>وَالَّذِينَ يَنقُضُونَ عَهْدَ اللَّـهِ مِن بَعْدِ مِيثَاقِهِ وَيَقْطَعُونَ مَا أَمَرَ اللَّـهُ بِهِ أَن يُوصَلَ وَيُفْسِدُونَ فِي الْأَرْضِ أُولَـٰئِكَ لَهُمُ اللَّعْنَةُ وَلَهُمْ سُوءُ الدَّارِ</w:t>
      </w:r>
      <w:r w:rsidR="00AC0E5B">
        <w:rPr>
          <w:rFonts w:hint="cs"/>
          <w:rtl/>
        </w:rPr>
        <w:t xml:space="preserve"> </w:t>
      </w:r>
      <w:r w:rsidR="00A61C25" w:rsidRPr="00AC0E5B">
        <w:rPr>
          <w:rStyle w:val="libAlaemChar"/>
          <w:rtl/>
        </w:rPr>
        <w:t>)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(2)</w:t>
      </w:r>
      <w:r w:rsidRPr="007F35AE">
        <w:rPr>
          <w:rtl/>
        </w:rPr>
        <w:t xml:space="preserve"> وقال في البقرة</w:t>
      </w:r>
      <w:r w:rsidR="00637BDD">
        <w:rPr>
          <w:rtl/>
        </w:rPr>
        <w:t>:</w:t>
      </w:r>
      <w:r w:rsidRPr="007F35AE">
        <w:rPr>
          <w:rtl/>
        </w:rPr>
        <w:t xml:space="preserve"> </w:t>
      </w:r>
      <w:r w:rsidR="00A61C25">
        <w:rPr>
          <w:rStyle w:val="libAlaemChar"/>
          <w:rtl/>
        </w:rPr>
        <w:t>(</w:t>
      </w:r>
      <w:r w:rsidR="00AC0E5B">
        <w:rPr>
          <w:rStyle w:val="libAieChar"/>
          <w:rFonts w:hint="cs"/>
          <w:rtl/>
        </w:rPr>
        <w:t xml:space="preserve"> </w:t>
      </w:r>
      <w:r w:rsidR="00AC0E5B" w:rsidRPr="00AC0E5B">
        <w:rPr>
          <w:rStyle w:val="libAieChar"/>
          <w:rtl/>
        </w:rPr>
        <w:t>الَّذِينَ يَنقُضُونَ عَهْدَ اللَّـهِ مِن بَعْدِ مِيثَاقِهِ وَيَقْطَعُونَ مَا أَمَرَ اللَّـهُ بِهِ أَن يُوصَلَ وَيُفْسِدُونَ فِي الْأَرْضِ أُولَـٰئِكَ هُمُ الْخَاسِرُونَ</w:t>
      </w:r>
      <w:r w:rsidR="00AC0E5B">
        <w:rPr>
          <w:rStyle w:val="libAieChar"/>
          <w:rFonts w:hint="cs"/>
          <w:rtl/>
        </w:rPr>
        <w:t xml:space="preserve"> </w:t>
      </w:r>
      <w:r w:rsidR="00A61C25" w:rsidRPr="00D66788">
        <w:rPr>
          <w:rStyle w:val="libAlaemChar"/>
          <w:rtl/>
        </w:rPr>
        <w:t>)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(3)</w:t>
      </w:r>
      <w:r w:rsidRPr="007F35AE">
        <w:rPr>
          <w:rtl/>
        </w:rPr>
        <w:t xml:space="preserve">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FD1028" w:rsidP="00AC0E5B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9592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الصدوق في الخصال ومعاني الأخبار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عبد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الله بن جعفر الحميري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البرقي رفعه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سعد بن طريف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الأصبغ بن نباتة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الحارث الأعور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قال علي </w:t>
      </w:r>
      <w:r w:rsidR="00637BDD" w:rsidRPr="00637BDD">
        <w:rPr>
          <w:rStyle w:val="libAlaemChar"/>
          <w:rtl/>
        </w:rPr>
        <w:t>عليه‌السلام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للحسن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فيما سأله عنه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يا بني</w:t>
      </w:r>
      <w:r w:rsidR="00AC0E5B">
        <w:rPr>
          <w:rFonts w:hint="cs"/>
          <w:rtl/>
        </w:rPr>
        <w:t>ّ</w:t>
      </w:r>
      <w:r w:rsidR="007D1694" w:rsidRPr="007F35AE">
        <w:rPr>
          <w:rtl/>
        </w:rPr>
        <w:t xml:space="preserve"> ما السفه</w:t>
      </w:r>
      <w:r w:rsidR="007D1694">
        <w:rPr>
          <w:rtl/>
        </w:rPr>
        <w:t>؟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AC0E5B">
        <w:rPr>
          <w:rFonts w:hint="cs"/>
          <w:rtl/>
        </w:rPr>
        <w:t>إ</w:t>
      </w:r>
      <w:r w:rsidR="007D1694" w:rsidRPr="007F35AE">
        <w:rPr>
          <w:rtl/>
        </w:rPr>
        <w:t>تباع الدناة ومصاحبة الغواة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9593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4</w:t>
      </w:r>
      <w:r w:rsidR="007D1694">
        <w:rPr>
          <w:rtl/>
        </w:rPr>
        <w:t xml:space="preserve"> - </w:t>
      </w:r>
      <w:r w:rsidR="007D1694" w:rsidRPr="007F35AE">
        <w:rPr>
          <w:rtl/>
        </w:rPr>
        <w:t>وفي الأمالي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محمد بن الحسن بن الوليد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والحسن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متيل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أحمد بن محمد البرقي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يونس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عبد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الرحمن بن الحجاج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الصادق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 في حديث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له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ومن لم يجتنب مصاحبة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الأحمق</w:t>
      </w:r>
      <w:r w:rsidR="00637BDD">
        <w:rPr>
          <w:rtl/>
        </w:rPr>
        <w:t>،</w:t>
      </w:r>
      <w:r w:rsidR="007D1694" w:rsidRPr="007F35AE">
        <w:rPr>
          <w:rtl/>
        </w:rPr>
        <w:t xml:space="preserve"> يوشك </w:t>
      </w:r>
      <w:r w:rsidR="007D1694" w:rsidRPr="007D1694">
        <w:rPr>
          <w:rStyle w:val="libFootnotenumChar"/>
          <w:rtl/>
        </w:rPr>
        <w:t>(2)</w:t>
      </w:r>
      <w:r w:rsidR="007D1694" w:rsidRPr="007F35AE">
        <w:rPr>
          <w:rtl/>
        </w:rPr>
        <w:t xml:space="preserve"> أن يتخل</w:t>
      </w:r>
      <w:r w:rsidR="00AC0E5B">
        <w:rPr>
          <w:rFonts w:hint="cs"/>
          <w:rtl/>
        </w:rPr>
        <w:t>ّ</w:t>
      </w:r>
      <w:r w:rsidR="007D1694" w:rsidRPr="007F35AE">
        <w:rPr>
          <w:rtl/>
        </w:rPr>
        <w:t>ق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637BDD">
      <w:pPr>
        <w:pStyle w:val="libFootnote"/>
        <w:rPr>
          <w:rtl/>
        </w:rPr>
      </w:pPr>
      <w:r w:rsidRPr="007F35AE">
        <w:rPr>
          <w:rtl/>
        </w:rPr>
        <w:t xml:space="preserve">(1) محمد </w:t>
      </w:r>
      <w:r w:rsidR="00637BDD" w:rsidRPr="00637BDD">
        <w:rPr>
          <w:rStyle w:val="libFootnoteAlaemChar"/>
          <w:rtl/>
        </w:rPr>
        <w:t>صلى‌الله‌عليه‌وآله‌</w:t>
      </w:r>
      <w:r w:rsidRPr="007F35AE">
        <w:rPr>
          <w:rtl/>
        </w:rPr>
        <w:t xml:space="preserve"> 47</w:t>
      </w:r>
      <w:r w:rsidR="00637BDD">
        <w:rPr>
          <w:rtl/>
        </w:rPr>
        <w:t>:</w:t>
      </w:r>
      <w:r w:rsidRPr="007F35AE">
        <w:rPr>
          <w:rtl/>
        </w:rPr>
        <w:t xml:space="preserve"> 22 و 23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الرعد 13</w:t>
      </w:r>
      <w:r w:rsidR="00637BDD">
        <w:rPr>
          <w:rtl/>
        </w:rPr>
        <w:t>:</w:t>
      </w:r>
      <w:r w:rsidRPr="007F35AE">
        <w:rPr>
          <w:rtl/>
        </w:rPr>
        <w:t xml:space="preserve"> 25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(3) البقرة 2</w:t>
      </w:r>
      <w:r w:rsidR="00637BDD">
        <w:rPr>
          <w:rtl/>
        </w:rPr>
        <w:t>:</w:t>
      </w:r>
      <w:r w:rsidRPr="007F35AE">
        <w:rPr>
          <w:rtl/>
        </w:rPr>
        <w:t xml:space="preserve"> 27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الخصال</w:t>
      </w:r>
      <w:r w:rsidR="00637BDD">
        <w:rPr>
          <w:rtl/>
        </w:rPr>
        <w:t>،</w:t>
      </w:r>
      <w:r w:rsidRPr="007F35AE">
        <w:rPr>
          <w:rtl/>
        </w:rPr>
        <w:t xml:space="preserve"> معاني الأخبار ص 247</w:t>
      </w:r>
      <w:r w:rsidR="00637BDD">
        <w:rPr>
          <w:rtl/>
        </w:rPr>
        <w:t>،</w:t>
      </w:r>
      <w:r w:rsidRPr="007F35AE">
        <w:rPr>
          <w:rtl/>
        </w:rPr>
        <w:t xml:space="preserve"> وعنه في البحار ج 75 ص 299</w:t>
      </w:r>
      <w:r>
        <w:rPr>
          <w:rFonts w:hint="cs"/>
          <w:rtl/>
        </w:rPr>
        <w:t xml:space="preserve"> </w:t>
      </w:r>
      <w:r w:rsidRPr="007F35AE">
        <w:rPr>
          <w:rtl/>
        </w:rPr>
        <w:t>ح 4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4</w:t>
      </w:r>
      <w:r>
        <w:rPr>
          <w:rtl/>
        </w:rPr>
        <w:t xml:space="preserve"> - </w:t>
      </w:r>
      <w:r w:rsidRPr="007F35AE">
        <w:rPr>
          <w:rtl/>
        </w:rPr>
        <w:t>أمالي الصدوق ص 222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مصادقة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في المصدر</w:t>
      </w:r>
      <w:r w:rsidR="00637BDD">
        <w:rPr>
          <w:rtl/>
        </w:rPr>
        <w:t>:</w:t>
      </w:r>
      <w:r w:rsidRPr="007F35AE">
        <w:rPr>
          <w:rtl/>
        </w:rPr>
        <w:t xml:space="preserve"> أوشك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 xml:space="preserve">بأخلاقه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9594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5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الشهيد في الدر</w:t>
      </w:r>
      <w:r w:rsidR="00AC0E5B">
        <w:rPr>
          <w:rFonts w:hint="cs"/>
          <w:rtl/>
        </w:rPr>
        <w:t>ّ</w:t>
      </w:r>
      <w:r w:rsidR="007D1694" w:rsidRPr="007F35AE">
        <w:rPr>
          <w:rtl/>
        </w:rPr>
        <w:t>ة الباهرة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</w:t>
      </w:r>
      <w:r w:rsidR="00AC0E5B">
        <w:rPr>
          <w:rFonts w:hint="cs"/>
          <w:rtl/>
        </w:rPr>
        <w:t>ّ</w:t>
      </w:r>
      <w:r w:rsidR="007D1694" w:rsidRPr="007F35AE">
        <w:rPr>
          <w:rtl/>
        </w:rPr>
        <w:t>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العافية عشرة أجزاء</w:t>
      </w:r>
      <w:r w:rsidR="00637BDD">
        <w:rPr>
          <w:rtl/>
        </w:rPr>
        <w:t>:</w:t>
      </w:r>
      <w:r w:rsidR="007D1694" w:rsidRPr="007F35AE">
        <w:rPr>
          <w:rtl/>
        </w:rPr>
        <w:t xml:space="preserve"> تسعة منها الصمت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بذكر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وواحدة في ترك مجالسة السفهاء »</w:t>
      </w:r>
      <w:r w:rsidR="007D1694">
        <w:rPr>
          <w:rtl/>
        </w:rPr>
        <w:t>.</w:t>
      </w:r>
    </w:p>
    <w:p w:rsidR="007D1694" w:rsidRPr="00024E00" w:rsidRDefault="007D1694" w:rsidP="007D1694">
      <w:pPr>
        <w:pStyle w:val="Heading2Center"/>
        <w:rPr>
          <w:rtl/>
        </w:rPr>
      </w:pPr>
      <w:bookmarkStart w:id="416" w:name="_Toc362083453"/>
      <w:bookmarkStart w:id="417" w:name="_Toc368917723"/>
      <w:r w:rsidRPr="00024E00">
        <w:rPr>
          <w:rtl/>
        </w:rPr>
        <w:t>17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024E00">
        <w:rPr>
          <w:rtl/>
        </w:rPr>
        <w:t>باب كراهة مجالسة الأنذال والأغنياء</w:t>
      </w:r>
      <w:r>
        <w:rPr>
          <w:rFonts w:hint="cs"/>
          <w:rtl/>
        </w:rPr>
        <w:t xml:space="preserve"> </w:t>
      </w:r>
      <w:r w:rsidRPr="00024E00">
        <w:rPr>
          <w:rtl/>
        </w:rPr>
        <w:t>ومحادثة النساء</w:t>
      </w:r>
      <w:r w:rsidR="00D66788" w:rsidRPr="00D66788">
        <w:rPr>
          <w:rStyle w:val="libAlaemHeading2Char"/>
          <w:rtl/>
        </w:rPr>
        <w:t xml:space="preserve"> )</w:t>
      </w:r>
      <w:bookmarkEnd w:id="416"/>
      <w:bookmarkEnd w:id="417"/>
    </w:p>
    <w:p w:rsidR="007D1694" w:rsidRPr="007F35AE" w:rsidRDefault="00FD1028" w:rsidP="007E07CB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9595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زيد النرسي في أصله</w:t>
      </w:r>
      <w:r w:rsidR="00637BDD">
        <w:rPr>
          <w:rtl/>
        </w:rPr>
        <w:t>: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سمعت أبا عبد الله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يقول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إي</w:t>
      </w:r>
      <w:r w:rsidR="007E07CB">
        <w:rPr>
          <w:rFonts w:hint="cs"/>
          <w:rtl/>
        </w:rPr>
        <w:t>ّ</w:t>
      </w:r>
      <w:r w:rsidR="007D1694" w:rsidRPr="007F35AE">
        <w:rPr>
          <w:rtl/>
        </w:rPr>
        <w:t>اكم وعشار الملوك وأبناء الدنيا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فإن ذلك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يصغر نعمة الله في أعينكم ويعقبكم كفرا</w:t>
      </w:r>
      <w:r w:rsidR="007E07CB">
        <w:rPr>
          <w:rFonts w:hint="cs"/>
          <w:rtl/>
        </w:rPr>
        <w:t>ً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وإي</w:t>
      </w:r>
      <w:r w:rsidR="007E07CB">
        <w:rPr>
          <w:rFonts w:hint="cs"/>
          <w:rtl/>
        </w:rPr>
        <w:t>ّ</w:t>
      </w:r>
      <w:r w:rsidR="007D1694" w:rsidRPr="007F35AE">
        <w:rPr>
          <w:rtl/>
        </w:rPr>
        <w:t>اكم ومجالسة الملوك وأبناء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الدنيا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ففي ذلك ذهاب دينكم ويعقبكم نفاقا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وذلك داء دوي لا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شفاء 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ويورث قساوة القلب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ويسلبكم الخشوع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عليكم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بال</w:t>
      </w:r>
      <w:r w:rsidR="007E07CB">
        <w:rPr>
          <w:rFonts w:hint="cs"/>
          <w:rtl/>
        </w:rPr>
        <w:t>أ</w:t>
      </w:r>
      <w:r w:rsidR="007D1694" w:rsidRPr="007F35AE">
        <w:rPr>
          <w:rtl/>
        </w:rPr>
        <w:t>شكال من الناس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والأوساط من الناس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فعندهم تجدون معادن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الجواهر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وإي</w:t>
      </w:r>
      <w:r w:rsidR="007E07CB">
        <w:rPr>
          <w:rFonts w:hint="cs"/>
          <w:rtl/>
        </w:rPr>
        <w:t>ّ</w:t>
      </w:r>
      <w:r w:rsidR="007D1694" w:rsidRPr="007F35AE">
        <w:rPr>
          <w:rtl/>
        </w:rPr>
        <w:t>اكم أن تمد</w:t>
      </w:r>
      <w:r w:rsidR="007E07CB">
        <w:rPr>
          <w:rFonts w:hint="cs"/>
          <w:rtl/>
        </w:rPr>
        <w:t>ّ</w:t>
      </w:r>
      <w:r w:rsidR="007D1694" w:rsidRPr="007F35AE">
        <w:rPr>
          <w:rtl/>
        </w:rPr>
        <w:t>وا أطرافكم إلى ما في أيدي أبناء الدنيا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فمن مد</w:t>
      </w:r>
      <w:r w:rsidR="007E07CB">
        <w:rPr>
          <w:rFonts w:hint="cs"/>
          <w:rtl/>
        </w:rPr>
        <w:t>ّ</w:t>
      </w:r>
      <w:r w:rsidR="007D1694" w:rsidRPr="007F35AE">
        <w:rPr>
          <w:rtl/>
        </w:rPr>
        <w:t xml:space="preserve"> طرفه إلى ذلك طال حزنه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ولم يشف غيظه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واستصغر نعمة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الله عنده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فيقل</w:t>
      </w:r>
      <w:r w:rsidR="007E07CB">
        <w:rPr>
          <w:rFonts w:hint="cs"/>
          <w:rtl/>
        </w:rPr>
        <w:t>ّ</w:t>
      </w:r>
      <w:r w:rsidR="007D1694" w:rsidRPr="007F35AE">
        <w:rPr>
          <w:rtl/>
        </w:rPr>
        <w:t xml:space="preserve"> شكره 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وانظر إلى من هو دونك فتكون لأنعم الله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شاكرا</w:t>
      </w:r>
      <w:r w:rsidR="007E07CB">
        <w:rPr>
          <w:rFonts w:hint="cs"/>
          <w:rtl/>
        </w:rPr>
        <w:t>ً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ولمزيده مستوجبا</w:t>
      </w:r>
      <w:r w:rsidR="007E07CB">
        <w:rPr>
          <w:rFonts w:hint="cs"/>
          <w:rtl/>
        </w:rPr>
        <w:t>ً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ولجوده ساكنا</w:t>
      </w:r>
      <w:r w:rsidR="007E07CB">
        <w:rPr>
          <w:rFonts w:hint="cs"/>
          <w:rtl/>
        </w:rPr>
        <w:t>ً</w:t>
      </w:r>
      <w:r w:rsidR="007D1694" w:rsidRPr="007F35AE">
        <w:rPr>
          <w:rtl/>
        </w:rPr>
        <w:t xml:space="preserve">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9596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الصدوق في الخصال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محمد بن الحسن بن الوليد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عبد الله بن جعفر الحميري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هارون بن مسلم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مسعدة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صدقة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الصادق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قال رسول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5</w:t>
      </w:r>
      <w:r>
        <w:rPr>
          <w:rtl/>
        </w:rPr>
        <w:t xml:space="preserve"> - </w:t>
      </w:r>
      <w:r w:rsidRPr="007F35AE">
        <w:rPr>
          <w:rtl/>
        </w:rPr>
        <w:t>الدر</w:t>
      </w:r>
      <w:r w:rsidR="007E07CB">
        <w:rPr>
          <w:rFonts w:hint="cs"/>
          <w:rtl/>
        </w:rPr>
        <w:t>ّ</w:t>
      </w:r>
      <w:r w:rsidRPr="007F35AE">
        <w:rPr>
          <w:rtl/>
        </w:rPr>
        <w:t xml:space="preserve">ة الباهرة ص 26 عن أمير المؤمنين </w:t>
      </w:r>
      <w:r w:rsidR="00637BDD" w:rsidRPr="00637BDD">
        <w:rPr>
          <w:rStyle w:val="libFootnoteAlaemChar"/>
          <w:rtl/>
        </w:rPr>
        <w:t>عليه‌السلام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17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أصل زيد النرسي ص 57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الخصال ص 228 ح 65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 xml:space="preserve">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Pr="007F35AE">
        <w:rPr>
          <w:rtl/>
        </w:rPr>
        <w:t xml:space="preserve"> أربع يمتن القلب</w:t>
      </w:r>
      <w:r w:rsidR="00637BDD">
        <w:rPr>
          <w:rtl/>
        </w:rPr>
        <w:t>:</w:t>
      </w:r>
      <w:r w:rsidRPr="007F35AE">
        <w:rPr>
          <w:rtl/>
        </w:rPr>
        <w:t xml:space="preserve"> الذنب على الذنب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وكثرة منافسة </w:t>
      </w:r>
      <w:r w:rsidRPr="007D1694">
        <w:rPr>
          <w:rStyle w:val="libFootnotenumChar"/>
          <w:rtl/>
        </w:rPr>
        <w:t>(1)</w:t>
      </w:r>
      <w:r w:rsidRPr="007F35AE">
        <w:rPr>
          <w:rtl/>
        </w:rPr>
        <w:t xml:space="preserve"> النساء</w:t>
      </w:r>
      <w:r w:rsidR="00637BDD">
        <w:rPr>
          <w:rtl/>
        </w:rPr>
        <w:t>:</w:t>
      </w:r>
      <w:r w:rsidRPr="007F35AE">
        <w:rPr>
          <w:rtl/>
        </w:rPr>
        <w:t xml:space="preserve"> يعني محادثتهن</w:t>
      </w:r>
      <w:r w:rsidR="00637BDD">
        <w:rPr>
          <w:rtl/>
        </w:rPr>
        <w:t>،</w:t>
      </w:r>
      <w:r w:rsidRPr="007F35AE">
        <w:rPr>
          <w:rtl/>
        </w:rPr>
        <w:t xml:space="preserve"> ومماراة الأحمق </w:t>
      </w:r>
      <w:r w:rsidR="00FD1028">
        <w:rPr>
          <w:rtl/>
        </w:rPr>
        <w:t>[</w:t>
      </w:r>
      <w:r w:rsidRPr="007F35AE">
        <w:rPr>
          <w:rtl/>
        </w:rPr>
        <w:t xml:space="preserve"> تقول </w:t>
      </w:r>
      <w:r w:rsidR="00FD1028">
        <w:rPr>
          <w:rtl/>
        </w:rPr>
        <w:t>]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(2)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ويقول ولا يرجع إلى خير </w:t>
      </w:r>
      <w:r w:rsidRPr="007D1694">
        <w:rPr>
          <w:rStyle w:val="libFootnotenumChar"/>
          <w:rtl/>
        </w:rPr>
        <w:t>(3)</w:t>
      </w:r>
      <w:r w:rsidRPr="007F35AE">
        <w:rPr>
          <w:rtl/>
        </w:rPr>
        <w:t xml:space="preserve"> مجالسة الموتى</w:t>
      </w:r>
      <w:r w:rsidR="00637BDD">
        <w:rPr>
          <w:rtl/>
        </w:rPr>
        <w:t>،</w:t>
      </w:r>
      <w:r w:rsidRPr="007F35AE">
        <w:rPr>
          <w:rtl/>
        </w:rPr>
        <w:t xml:space="preserve"> فقيل له</w:t>
      </w:r>
      <w:r w:rsidR="00637BDD">
        <w:rPr>
          <w:rtl/>
        </w:rPr>
        <w:t>:</w:t>
      </w:r>
      <w:r w:rsidRPr="007F35AE">
        <w:rPr>
          <w:rtl/>
        </w:rPr>
        <w:t xml:space="preserve"> يا رسول الله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وما الموتى</w:t>
      </w:r>
      <w:r>
        <w:rPr>
          <w:rtl/>
        </w:rPr>
        <w:t>؟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="003C35D8">
        <w:rPr>
          <w:rtl/>
        </w:rPr>
        <w:t xml:space="preserve"> كلّ </w:t>
      </w:r>
      <w:r w:rsidRPr="007F35AE">
        <w:rPr>
          <w:rtl/>
        </w:rPr>
        <w:t xml:space="preserve">غنى مترف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FD1028" w:rsidP="007E07CB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9597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>ثقة ال</w:t>
      </w:r>
      <w:r w:rsidR="007E07CB">
        <w:rPr>
          <w:rFonts w:hint="cs"/>
          <w:rtl/>
        </w:rPr>
        <w:t>إ</w:t>
      </w:r>
      <w:r w:rsidR="007D1694" w:rsidRPr="007F35AE">
        <w:rPr>
          <w:rtl/>
        </w:rPr>
        <w:t>سلام في الكافي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محمد بن علي بن معم</w:t>
      </w:r>
      <w:r w:rsidR="007E07CB">
        <w:rPr>
          <w:rFonts w:hint="cs"/>
          <w:rtl/>
        </w:rPr>
        <w:t>ّ</w:t>
      </w:r>
      <w:r w:rsidR="007D1694" w:rsidRPr="007F35AE">
        <w:rPr>
          <w:rtl/>
        </w:rPr>
        <w:t>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محمد بن علي بن عكاية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الحسين بن النضر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عمرو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الأوزاعي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عمرو بن شمر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جابر بن يزيد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جعفر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قال أمير المؤمنين في خطبة له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ومن سفه على الناس شتم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ومن خالط الأنذال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حق</w:t>
      </w:r>
      <w:r w:rsidR="007E07CB">
        <w:rPr>
          <w:rFonts w:hint="cs"/>
          <w:rtl/>
        </w:rPr>
        <w:t>ّ</w:t>
      </w:r>
      <w:r w:rsidR="007D1694" w:rsidRPr="007F35AE">
        <w:rPr>
          <w:rtl/>
        </w:rPr>
        <w:t>ر</w:t>
      </w:r>
      <w:r w:rsidR="007D1694">
        <w:rPr>
          <w:rtl/>
        </w:rPr>
        <w:t xml:space="preserve"> - </w:t>
      </w:r>
      <w:r w:rsidR="007D1694" w:rsidRPr="007F35AE">
        <w:rPr>
          <w:rtl/>
        </w:rPr>
        <w:t>إلى أن قال</w:t>
      </w:r>
      <w:r w:rsidR="007D1694">
        <w:rPr>
          <w:rtl/>
        </w:rPr>
        <w:t xml:space="preserve"> - </w:t>
      </w:r>
      <w:r w:rsidR="007D1694" w:rsidRPr="007F35AE">
        <w:rPr>
          <w:rtl/>
        </w:rPr>
        <w:t>ليس من جالس الجاهل بذي معقول</w:t>
      </w:r>
      <w:r w:rsidR="00637BDD">
        <w:rPr>
          <w:rtl/>
        </w:rPr>
        <w:t>،</w:t>
      </w:r>
      <w:r w:rsidR="007D1694" w:rsidRPr="007F35AE">
        <w:rPr>
          <w:rtl/>
        </w:rPr>
        <w:t xml:space="preserve"> من جالس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الجاهل فليستعد لقيل وقال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9598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4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القطب الراوندي في </w:t>
      </w:r>
      <w:r w:rsidR="00253DE0">
        <w:rPr>
          <w:rtl/>
        </w:rPr>
        <w:t>لبّ اللباب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النبي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إي</w:t>
      </w:r>
      <w:r w:rsidR="007E07CB">
        <w:rPr>
          <w:rFonts w:hint="cs"/>
          <w:rtl/>
        </w:rPr>
        <w:t>ّ</w:t>
      </w:r>
      <w:r w:rsidR="007D1694" w:rsidRPr="007F35AE">
        <w:rPr>
          <w:rtl/>
        </w:rPr>
        <w:t>اكم ومجالسة الموتى »</w:t>
      </w:r>
      <w:r w:rsidR="00637BDD">
        <w:rPr>
          <w:rtl/>
        </w:rPr>
        <w:t>،</w:t>
      </w:r>
      <w:r w:rsidR="007D1694" w:rsidRPr="007F35AE">
        <w:rPr>
          <w:rtl/>
        </w:rPr>
        <w:t xml:space="preserve"> قيل</w:t>
      </w:r>
      <w:r w:rsidR="00637BDD">
        <w:rPr>
          <w:rtl/>
        </w:rPr>
        <w:t>:</w:t>
      </w:r>
      <w:r w:rsidR="007D1694" w:rsidRPr="007F35AE">
        <w:rPr>
          <w:rtl/>
        </w:rPr>
        <w:t xml:space="preserve"> من هم</w:t>
      </w:r>
      <w:r w:rsidR="007D1694">
        <w:rPr>
          <w:rtl/>
        </w:rPr>
        <w:t>؟</w:t>
      </w:r>
      <w:r w:rsidR="007D1694" w:rsidRPr="007F35AE">
        <w:rPr>
          <w:rtl/>
        </w:rPr>
        <w:t xml:space="preserve"> قال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الأغنياء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وقال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Pr="007F35AE">
        <w:rPr>
          <w:rtl/>
        </w:rPr>
        <w:t xml:space="preserve"> « لا تدخلوا بيوت الأغنياء</w:t>
      </w:r>
      <w:r w:rsidR="00637BDD">
        <w:rPr>
          <w:rtl/>
        </w:rPr>
        <w:t>،</w:t>
      </w:r>
      <w:r w:rsidRPr="007F35AE">
        <w:rPr>
          <w:rtl/>
        </w:rPr>
        <w:t xml:space="preserve"> فإن</w:t>
      </w:r>
      <w:r w:rsidR="007E07CB">
        <w:rPr>
          <w:rFonts w:hint="cs"/>
          <w:rtl/>
        </w:rPr>
        <w:t>ّ</w:t>
      </w:r>
      <w:r w:rsidRPr="007F35AE">
        <w:rPr>
          <w:rtl/>
        </w:rPr>
        <w:t>ها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سخطة </w:t>
      </w:r>
      <w:r w:rsidRPr="007D1694">
        <w:rPr>
          <w:rStyle w:val="libFootnotenumChar"/>
          <w:rtl/>
        </w:rPr>
        <w:t>(1)</w:t>
      </w:r>
      <w:r w:rsidRPr="007F35AE">
        <w:rPr>
          <w:rtl/>
        </w:rPr>
        <w:t xml:space="preserve"> للرزق 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9599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5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القضاعي في الشهاب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النبي</w:t>
      </w:r>
      <w:r w:rsidR="007E07CB">
        <w:rPr>
          <w:rFonts w:hint="cs"/>
          <w:rtl/>
        </w:rPr>
        <w:t>ّ</w:t>
      </w:r>
      <w:r w:rsidR="007D1694" w:rsidRPr="007F35AE">
        <w:rPr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</w:t>
      </w:r>
      <w:r w:rsidR="007E07CB">
        <w:rPr>
          <w:rFonts w:hint="cs"/>
          <w:rtl/>
        </w:rPr>
        <w:t>ّ</w:t>
      </w:r>
      <w:r w:rsidR="007D1694" w:rsidRPr="007F35AE">
        <w:rPr>
          <w:rtl/>
        </w:rPr>
        <w:t>ه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 والطبعة الحجرية</w:t>
      </w:r>
      <w:r w:rsidR="00637BDD">
        <w:rPr>
          <w:rtl/>
        </w:rPr>
        <w:t>:</w:t>
      </w:r>
      <w:r w:rsidRPr="007F35AE">
        <w:rPr>
          <w:rtl/>
        </w:rPr>
        <w:t xml:space="preserve"> </w:t>
      </w:r>
      <w:r>
        <w:rPr>
          <w:rFonts w:hint="cs"/>
          <w:rtl/>
        </w:rPr>
        <w:t>«</w:t>
      </w:r>
      <w:r w:rsidRPr="007F35AE">
        <w:rPr>
          <w:rtl/>
        </w:rPr>
        <w:t xml:space="preserve"> مناقشة </w:t>
      </w:r>
      <w:r>
        <w:rPr>
          <w:rFonts w:hint="cs"/>
          <w:rtl/>
        </w:rPr>
        <w:t>»</w:t>
      </w:r>
      <w:r w:rsidRPr="007F35AE">
        <w:rPr>
          <w:rtl/>
        </w:rPr>
        <w:t xml:space="preserve"> وهو الصواب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(3) في المصدر زيادة</w:t>
      </w:r>
      <w:r w:rsidR="00637BDD">
        <w:rPr>
          <w:rtl/>
        </w:rPr>
        <w:t>:</w:t>
      </w:r>
      <w:r w:rsidRPr="007F35AE">
        <w:rPr>
          <w:rtl/>
        </w:rPr>
        <w:t xml:space="preserve"> </w:t>
      </w:r>
      <w:r w:rsidR="00FD1028">
        <w:rPr>
          <w:rtl/>
        </w:rPr>
        <w:t>[</w:t>
      </w:r>
      <w:r w:rsidRPr="007F35AE">
        <w:rPr>
          <w:rtl/>
        </w:rPr>
        <w:t xml:space="preserve"> أبدا</w:t>
      </w:r>
      <w:r w:rsidR="007E07CB">
        <w:rPr>
          <w:rFonts w:hint="cs"/>
          <w:rtl/>
        </w:rPr>
        <w:t>ً</w:t>
      </w:r>
      <w:r w:rsidRPr="007F35AE">
        <w:rPr>
          <w:rtl/>
        </w:rPr>
        <w:t xml:space="preserve"> </w:t>
      </w:r>
      <w:r w:rsidR="00FD1028">
        <w:rPr>
          <w:rtl/>
        </w:rPr>
        <w:t>]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الكافي ج 8 ح 4 ص 20 و 22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4</w:t>
      </w:r>
      <w:r>
        <w:rPr>
          <w:rtl/>
        </w:rPr>
        <w:t xml:space="preserve"> - </w:t>
      </w:r>
      <w:r w:rsidR="00253DE0">
        <w:rPr>
          <w:rtl/>
        </w:rPr>
        <w:t>لبّ اللباب</w:t>
      </w:r>
      <w:r w:rsidR="00637BDD">
        <w:rPr>
          <w:rtl/>
        </w:rPr>
        <w:t>:</w:t>
      </w:r>
      <w:r w:rsidRPr="007F35AE">
        <w:rPr>
          <w:rtl/>
        </w:rPr>
        <w:t xml:space="preserve"> مخطوط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سخط فلان عطاءه</w:t>
      </w:r>
      <w:r w:rsidR="00637BDD">
        <w:rPr>
          <w:rtl/>
        </w:rPr>
        <w:t>:</w:t>
      </w:r>
      <w:r w:rsidRPr="007F35AE">
        <w:rPr>
          <w:rtl/>
        </w:rPr>
        <w:t xml:space="preserve"> استقله ولم يرضه </w:t>
      </w:r>
      <w:r w:rsidR="00A61C25">
        <w:rPr>
          <w:rtl/>
        </w:rPr>
        <w:t>(</w:t>
      </w:r>
      <w:r w:rsidRPr="007F35AE">
        <w:rPr>
          <w:rtl/>
        </w:rPr>
        <w:t>لسان العرب ج 7 ص 313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5</w:t>
      </w:r>
      <w:r>
        <w:rPr>
          <w:rtl/>
        </w:rPr>
        <w:t xml:space="preserve"> - </w:t>
      </w:r>
      <w:r w:rsidRPr="007F35AE">
        <w:rPr>
          <w:rtl/>
        </w:rPr>
        <w:t>الشهاب ص 147 ح 802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قال</w:t>
      </w:r>
      <w:r w:rsidR="00637BDD">
        <w:rPr>
          <w:rtl/>
        </w:rPr>
        <w:t>:</w:t>
      </w:r>
      <w:r w:rsidRPr="007F35AE">
        <w:rPr>
          <w:rtl/>
        </w:rPr>
        <w:t xml:space="preserve"> « الواحدة خير من الجليس السوء</w:t>
      </w:r>
      <w:r w:rsidR="00637BDD">
        <w:rPr>
          <w:rtl/>
        </w:rPr>
        <w:t>،</w:t>
      </w:r>
      <w:r w:rsidRPr="007F35AE">
        <w:rPr>
          <w:rtl/>
        </w:rPr>
        <w:t xml:space="preserve"> والجليس الصالح خير من</w:t>
      </w:r>
      <w:r w:rsidR="00637BDD">
        <w:rPr>
          <w:rtl/>
        </w:rPr>
        <w:t xml:space="preserve"> </w:t>
      </w:r>
      <w:r w:rsidRPr="007F35AE">
        <w:rPr>
          <w:rtl/>
        </w:rPr>
        <w:t>الوحدة »</w:t>
      </w:r>
      <w:r>
        <w:rPr>
          <w:rtl/>
        </w:rPr>
        <w:t>.</w:t>
      </w:r>
    </w:p>
    <w:p w:rsidR="007D1694" w:rsidRPr="00A3580E" w:rsidRDefault="007D1694" w:rsidP="007D1694">
      <w:pPr>
        <w:pStyle w:val="Heading2Center"/>
        <w:rPr>
          <w:rtl/>
        </w:rPr>
      </w:pPr>
      <w:bookmarkStart w:id="418" w:name="_Toc362083454"/>
      <w:bookmarkStart w:id="419" w:name="_Toc368917724"/>
      <w:r w:rsidRPr="00A3580E">
        <w:rPr>
          <w:rtl/>
        </w:rPr>
        <w:t>18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A3580E">
        <w:rPr>
          <w:rtl/>
        </w:rPr>
        <w:t>باب كراهة دخول موضع التهمة</w:t>
      </w:r>
      <w:r w:rsidR="00D66788" w:rsidRPr="00D66788">
        <w:rPr>
          <w:rStyle w:val="libAlaemHeading2Char"/>
          <w:rtl/>
        </w:rPr>
        <w:t xml:space="preserve"> )</w:t>
      </w:r>
      <w:bookmarkEnd w:id="418"/>
      <w:bookmarkEnd w:id="419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9600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الصدوق في الخصال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القاسم بن محمد السراج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محمد بن أحمد الضب</w:t>
      </w:r>
      <w:r w:rsidR="007E07CB">
        <w:rPr>
          <w:rFonts w:hint="cs"/>
          <w:rtl/>
        </w:rPr>
        <w:t>ّ</w:t>
      </w:r>
      <w:r w:rsidR="007D1694" w:rsidRPr="007F35AE">
        <w:rPr>
          <w:rtl/>
        </w:rPr>
        <w:t>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محمد بن عبد العزيز الدينوري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عبيد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الله بن موسى العبسي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سفيان الثوري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الصادق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قال لي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يا سفيان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أمرني والدي بثلاث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ونهاني عن ثلاث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فكان فيما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يا بني</w:t>
      </w:r>
      <w:r w:rsidR="007E07CB">
        <w:rPr>
          <w:rFonts w:hint="cs"/>
          <w:rtl/>
        </w:rPr>
        <w:t>ّ</w:t>
      </w:r>
      <w:r w:rsidR="007D1694" w:rsidRPr="007F35AE">
        <w:rPr>
          <w:rtl/>
        </w:rPr>
        <w:t xml:space="preserve"> من يصحب صاحب السوء لا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يسلم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ومن يدخل مداخل السوء يتهم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ومن لا يملك لسانه يندم »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الخبر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9601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وفي معاني الأخبار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محمد بن الحسن بن الوليد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الصفار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أي</w:t>
      </w:r>
      <w:r w:rsidR="007E07CB">
        <w:rPr>
          <w:rFonts w:hint="cs"/>
          <w:rtl/>
        </w:rPr>
        <w:t>ّ</w:t>
      </w:r>
      <w:r w:rsidR="007D1694" w:rsidRPr="007F35AE">
        <w:rPr>
          <w:rtl/>
        </w:rPr>
        <w:t>وب بن نوح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ابن أبي عمير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سيف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عميرة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حمزة الثمالي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الصادق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« قال النبي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أولى الناس بالتهمة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من جالس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أهل التهمة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ورواه في الأمالي </w:t>
      </w:r>
      <w:r w:rsidRPr="007D1694">
        <w:rPr>
          <w:rStyle w:val="libFootnotenumChar"/>
          <w:rtl/>
        </w:rPr>
        <w:t>(1)</w:t>
      </w:r>
      <w:r w:rsidR="00637BDD">
        <w:rPr>
          <w:rtl/>
        </w:rPr>
        <w:t>:</w:t>
      </w:r>
      <w:r w:rsidRPr="007F35AE">
        <w:rPr>
          <w:rtl/>
        </w:rPr>
        <w:t xml:space="preserve"> عن محمد بن أحمد السناني</w:t>
      </w:r>
      <w:r w:rsidR="00637BDD">
        <w:rPr>
          <w:rtl/>
        </w:rPr>
        <w:t>،</w:t>
      </w:r>
      <w:r w:rsidRPr="007F35AE">
        <w:rPr>
          <w:rtl/>
        </w:rPr>
        <w:t xml:space="preserve"> عن محمد بن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18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الخصال ص 169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معاني الأخبار ص 196 ح 1</w:t>
      </w:r>
      <w:r w:rsidR="00637BDD">
        <w:rPr>
          <w:rtl/>
        </w:rPr>
        <w:t>،</w:t>
      </w:r>
      <w:r w:rsidRPr="007F35AE">
        <w:rPr>
          <w:rtl/>
        </w:rPr>
        <w:t xml:space="preserve"> وفيه عن الصادق عن أبيه عن</w:t>
      </w:r>
      <w:r w:rsidR="003C35D8">
        <w:rPr>
          <w:rtl/>
        </w:rPr>
        <w:t xml:space="preserve"> جدّه </w:t>
      </w:r>
      <w:r w:rsidRPr="007F35AE">
        <w:rPr>
          <w:rtl/>
        </w:rPr>
        <w:t>عن أمير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المؤمنين </w:t>
      </w:r>
      <w:r w:rsidR="00637BDD" w:rsidRPr="00637BDD">
        <w:rPr>
          <w:rStyle w:val="libFootnoteAlaemChar"/>
          <w:rtl/>
        </w:rPr>
        <w:t>عليهما‌السلام</w:t>
      </w:r>
      <w:r w:rsidRPr="007F35AE">
        <w:rPr>
          <w:rtl/>
        </w:rPr>
        <w:t xml:space="preserve"> عن النبي </w:t>
      </w:r>
      <w:r w:rsidR="00637BDD" w:rsidRPr="00637BDD">
        <w:rPr>
          <w:rStyle w:val="libFootnoteAlaemChar"/>
          <w:rtl/>
        </w:rPr>
        <w:t>صلى‌الله‌عليه‌وآله‌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أمالي الصدوق ص 28 ح 4</w:t>
      </w:r>
      <w:r w:rsidR="00637BDD">
        <w:rPr>
          <w:rtl/>
        </w:rPr>
        <w:t>،</w:t>
      </w:r>
      <w:r w:rsidRPr="007F35AE">
        <w:rPr>
          <w:rtl/>
        </w:rPr>
        <w:t xml:space="preserve"> وفيه عن الصادق عن أبيه عن</w:t>
      </w:r>
      <w:r w:rsidR="003C35D8">
        <w:rPr>
          <w:rtl/>
        </w:rPr>
        <w:t xml:space="preserve"> جدّه </w:t>
      </w:r>
      <w:r w:rsidRPr="007F35AE">
        <w:rPr>
          <w:rtl/>
        </w:rPr>
        <w:t>عن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أمير المؤمنين </w:t>
      </w:r>
      <w:r w:rsidR="00637BDD" w:rsidRPr="00637BDD">
        <w:rPr>
          <w:rStyle w:val="libFootnoteAlaemChar"/>
          <w:rtl/>
        </w:rPr>
        <w:t>عليه‌السلام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 xml:space="preserve">جعفر الأسدي </w:t>
      </w:r>
      <w:r w:rsidRPr="007D1694">
        <w:rPr>
          <w:rStyle w:val="libFootnotenumChar"/>
          <w:rtl/>
        </w:rPr>
        <w:t>(2)</w:t>
      </w:r>
      <w:r w:rsidR="00637BDD">
        <w:rPr>
          <w:rtl/>
        </w:rPr>
        <w:t>،</w:t>
      </w:r>
      <w:r w:rsidRPr="007F35AE">
        <w:rPr>
          <w:rtl/>
        </w:rPr>
        <w:t xml:space="preserve"> عن موسى بن عمران</w:t>
      </w:r>
      <w:r w:rsidR="00637BDD">
        <w:rPr>
          <w:rtl/>
        </w:rPr>
        <w:t>،</w:t>
      </w:r>
      <w:r w:rsidRPr="007F35AE">
        <w:rPr>
          <w:rtl/>
        </w:rPr>
        <w:t xml:space="preserve"> عن النوفلي</w:t>
      </w:r>
      <w:r w:rsidR="00637BDD">
        <w:rPr>
          <w:rtl/>
        </w:rPr>
        <w:t>،</w:t>
      </w:r>
      <w:r w:rsidRPr="007F35AE">
        <w:rPr>
          <w:rtl/>
        </w:rPr>
        <w:t xml:space="preserve"> عن محمد بن</w:t>
      </w:r>
      <w:r>
        <w:rPr>
          <w:rFonts w:hint="cs"/>
          <w:rtl/>
        </w:rPr>
        <w:t xml:space="preserve"> </w:t>
      </w:r>
      <w:r w:rsidRPr="007F35AE">
        <w:rPr>
          <w:rtl/>
        </w:rPr>
        <w:t>سنان</w:t>
      </w:r>
      <w:r w:rsidR="00637BDD">
        <w:rPr>
          <w:rtl/>
        </w:rPr>
        <w:t>،</w:t>
      </w:r>
      <w:r w:rsidRPr="007F35AE">
        <w:rPr>
          <w:rtl/>
        </w:rPr>
        <w:t xml:space="preserve"> عن المفضل</w:t>
      </w:r>
      <w:r w:rsidR="00637BDD">
        <w:rPr>
          <w:rtl/>
        </w:rPr>
        <w:t>،</w:t>
      </w:r>
      <w:r w:rsidRPr="007F35AE">
        <w:rPr>
          <w:rtl/>
        </w:rPr>
        <w:t xml:space="preserve"> عن يونس بن ظبيان</w:t>
      </w:r>
      <w:r w:rsidR="00637BDD">
        <w:rPr>
          <w:rtl/>
        </w:rPr>
        <w:t>،</w:t>
      </w:r>
      <w:r w:rsidRPr="007F35AE">
        <w:rPr>
          <w:rtl/>
        </w:rPr>
        <w:t xml:space="preserve"> عن الصادق</w:t>
      </w:r>
      <w:r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Pr="007F35AE">
        <w:rPr>
          <w:rtl/>
        </w:rPr>
        <w:t xml:space="preserve"> مثله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9602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>وفي صفات الشيعة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الصادق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« من جالس أهل الريب فهو مريب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9603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4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الشيخ المفيد في الإختصاص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محمد بن الحسين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محمد بن سنان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بعض رجاله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الجارود يرفعه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قال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أمير المؤمنين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من أوقف نفسه موضع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التهمة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فلا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يلومن من أساء به الظن » الخبر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9604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5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القطب الراوندي في </w:t>
      </w:r>
      <w:r w:rsidR="00253DE0">
        <w:rPr>
          <w:rtl/>
        </w:rPr>
        <w:t>لبّ اللباب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النبي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من كان يؤمن بالله واليوم الآخر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فلا يقفن مواقف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التهمة »</w:t>
      </w:r>
      <w:r w:rsidR="007D1694">
        <w:rPr>
          <w:rtl/>
        </w:rPr>
        <w:t>.</w:t>
      </w:r>
    </w:p>
    <w:p w:rsidR="007D1694" w:rsidRPr="00174BD0" w:rsidRDefault="007D1694" w:rsidP="007D1694">
      <w:pPr>
        <w:pStyle w:val="Heading2Center"/>
        <w:rPr>
          <w:rtl/>
        </w:rPr>
      </w:pPr>
      <w:bookmarkStart w:id="420" w:name="_Toc362083455"/>
      <w:bookmarkStart w:id="421" w:name="_Toc368917725"/>
      <w:r w:rsidRPr="00174BD0">
        <w:rPr>
          <w:rtl/>
        </w:rPr>
        <w:t>19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174BD0">
        <w:rPr>
          <w:rtl/>
        </w:rPr>
        <w:t>باب استحباب توق</w:t>
      </w:r>
      <w:r w:rsidR="007E07CB">
        <w:rPr>
          <w:rFonts w:hint="cs"/>
          <w:rtl/>
        </w:rPr>
        <w:t>ّ</w:t>
      </w:r>
      <w:r w:rsidRPr="00174BD0">
        <w:rPr>
          <w:rtl/>
        </w:rPr>
        <w:t>ي فراسة المؤمن</w:t>
      </w:r>
      <w:r w:rsidR="00D66788" w:rsidRPr="00D66788">
        <w:rPr>
          <w:rStyle w:val="libAlaemHeading2Char"/>
          <w:rtl/>
        </w:rPr>
        <w:t xml:space="preserve"> )</w:t>
      </w:r>
      <w:bookmarkEnd w:id="420"/>
      <w:bookmarkEnd w:id="421"/>
    </w:p>
    <w:p w:rsidR="007D1694" w:rsidRPr="007F35AE" w:rsidRDefault="00FD1028" w:rsidP="007E07CB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9605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محمد بن مسعود العياشي في تفسيره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محمد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مسلم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جعفر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في قول الله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A61C25">
        <w:rPr>
          <w:rStyle w:val="libAlaemChar"/>
          <w:rtl/>
        </w:rPr>
        <w:t>(</w:t>
      </w:r>
      <w:r w:rsidR="007E07CB">
        <w:rPr>
          <w:rStyle w:val="libAieChar"/>
          <w:rFonts w:hint="cs"/>
          <w:rtl/>
        </w:rPr>
        <w:t xml:space="preserve"> </w:t>
      </w:r>
      <w:r w:rsidR="007E07CB" w:rsidRPr="007E07CB">
        <w:rPr>
          <w:rStyle w:val="libAieChar"/>
          <w:rtl/>
        </w:rPr>
        <w:t xml:space="preserve">إِنَّ فِي ذَٰلِكَ 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في المصدر</w:t>
      </w:r>
      <w:r w:rsidR="00637BDD">
        <w:rPr>
          <w:rtl/>
        </w:rPr>
        <w:t>:</w:t>
      </w:r>
      <w:r w:rsidRPr="007F35AE">
        <w:rPr>
          <w:rtl/>
        </w:rPr>
        <w:t xml:space="preserve"> محمد بن أبي عبد الله الكوفي</w:t>
      </w:r>
      <w:r w:rsidR="00637BDD">
        <w:rPr>
          <w:rtl/>
        </w:rPr>
        <w:t>،</w:t>
      </w:r>
      <w:r w:rsidRPr="007F35AE">
        <w:rPr>
          <w:rtl/>
        </w:rPr>
        <w:t xml:space="preserve"> وكلا الاسمين لرجل واحد</w:t>
      </w:r>
      <w:r>
        <w:rPr>
          <w:rFonts w:hint="cs"/>
          <w:rtl/>
        </w:rPr>
        <w:t xml:space="preserve"> «</w:t>
      </w:r>
      <w:r w:rsidRPr="007F35AE">
        <w:rPr>
          <w:rtl/>
        </w:rPr>
        <w:t xml:space="preserve"> راجع معجم رجال الحديث ج 14 ص 272 و ج 15 ص 165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صفات الشيعة ص 9 ح 16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4</w:t>
      </w:r>
      <w:r>
        <w:rPr>
          <w:rtl/>
        </w:rPr>
        <w:t xml:space="preserve"> - </w:t>
      </w:r>
      <w:r w:rsidRPr="007F35AE">
        <w:rPr>
          <w:rtl/>
        </w:rPr>
        <w:t>الاختصاص ص 226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موقف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5</w:t>
      </w:r>
      <w:r>
        <w:rPr>
          <w:rtl/>
        </w:rPr>
        <w:t xml:space="preserve"> - </w:t>
      </w:r>
      <w:r w:rsidR="00253DE0">
        <w:rPr>
          <w:rtl/>
        </w:rPr>
        <w:t>لبّ اللباب</w:t>
      </w:r>
      <w:r w:rsidR="00637BDD">
        <w:rPr>
          <w:rtl/>
        </w:rPr>
        <w:t>:</w:t>
      </w:r>
      <w:r w:rsidRPr="007F35AE">
        <w:rPr>
          <w:rtl/>
        </w:rPr>
        <w:t xml:space="preserve"> مخطوط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19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تفسير العياشي ج 2 ص 247 ح 28</w:t>
      </w:r>
      <w:r>
        <w:rPr>
          <w:rtl/>
        </w:rPr>
        <w:t>.</w:t>
      </w:r>
    </w:p>
    <w:p w:rsidR="007D1694" w:rsidRPr="007F35AE" w:rsidRDefault="007D1694" w:rsidP="007E07CB">
      <w:pPr>
        <w:pStyle w:val="libNormal0"/>
        <w:rPr>
          <w:rtl/>
        </w:rPr>
      </w:pPr>
      <w:r>
        <w:rPr>
          <w:rtl/>
        </w:rPr>
        <w:br w:type="page"/>
      </w:r>
      <w:r w:rsidR="007E07CB" w:rsidRPr="007E07CB">
        <w:rPr>
          <w:rStyle w:val="libAieChar"/>
          <w:rtl/>
        </w:rPr>
        <w:lastRenderedPageBreak/>
        <w:t>لَآيَاتٍ لِّلْمُتَوَسِّمِينَ</w:t>
      </w:r>
      <w:r w:rsidR="007E07CB">
        <w:rPr>
          <w:rFonts w:hint="cs"/>
          <w:rtl/>
        </w:rPr>
        <w:t xml:space="preserve"> </w:t>
      </w:r>
      <w:r w:rsidR="00A61C25" w:rsidRPr="007E07CB">
        <w:rPr>
          <w:rStyle w:val="libAlaemChar"/>
          <w:rtl/>
        </w:rPr>
        <w:t>)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(1)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« هم الأئمة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،</w:t>
      </w:r>
      <w:r w:rsidRPr="007F35AE">
        <w:rPr>
          <w:rtl/>
        </w:rPr>
        <w:t xml:space="preserve"> قال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رسول الله </w:t>
      </w:r>
      <w:r w:rsidR="007E07CB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Pr="007F35AE">
        <w:rPr>
          <w:rtl/>
        </w:rPr>
        <w:t xml:space="preserve"> </w:t>
      </w:r>
      <w:r w:rsidR="007E07CB">
        <w:rPr>
          <w:rFonts w:hint="cs"/>
          <w:rtl/>
        </w:rPr>
        <w:t>إ</w:t>
      </w:r>
      <w:r w:rsidRPr="007F35AE">
        <w:rPr>
          <w:rtl/>
        </w:rPr>
        <w:t>تقوا فراسة المؤمن</w:t>
      </w:r>
      <w:r w:rsidR="008C536B">
        <w:rPr>
          <w:rtl/>
        </w:rPr>
        <w:t xml:space="preserve"> فإنّه </w:t>
      </w:r>
      <w:r w:rsidRPr="007F35AE">
        <w:rPr>
          <w:rtl/>
        </w:rPr>
        <w:t>ينظر بنور</w:t>
      </w:r>
      <w:r>
        <w:rPr>
          <w:rFonts w:hint="cs"/>
          <w:rtl/>
        </w:rPr>
        <w:t xml:space="preserve"> </w:t>
      </w:r>
      <w:r w:rsidRPr="007F35AE">
        <w:rPr>
          <w:rtl/>
        </w:rPr>
        <w:t>الله لقوله</w:t>
      </w:r>
      <w:r w:rsidR="00637BDD">
        <w:rPr>
          <w:rtl/>
        </w:rPr>
        <w:t>:</w:t>
      </w:r>
      <w:r w:rsidRPr="007F35AE">
        <w:rPr>
          <w:rtl/>
        </w:rPr>
        <w:t xml:space="preserve"> </w:t>
      </w:r>
      <w:r w:rsidR="007E07CB">
        <w:rPr>
          <w:rStyle w:val="libAlaemChar"/>
          <w:rtl/>
        </w:rPr>
        <w:t>(</w:t>
      </w:r>
      <w:r w:rsidR="007E07CB">
        <w:rPr>
          <w:rStyle w:val="libAieChar"/>
          <w:rFonts w:hint="cs"/>
          <w:rtl/>
        </w:rPr>
        <w:t xml:space="preserve"> </w:t>
      </w:r>
      <w:r w:rsidR="007E07CB" w:rsidRPr="007E07CB">
        <w:rPr>
          <w:rStyle w:val="libAieChar"/>
          <w:rtl/>
        </w:rPr>
        <w:t>إِنَّ فِي ذَٰلِكَ</w:t>
      </w:r>
      <w:r w:rsidRPr="007D1694">
        <w:rPr>
          <w:rStyle w:val="libAieChar"/>
          <w:rtl/>
        </w:rPr>
        <w:t xml:space="preserve"> </w:t>
      </w:r>
      <w:r w:rsidR="007E07CB" w:rsidRPr="007E07CB">
        <w:rPr>
          <w:rStyle w:val="libAieChar"/>
          <w:rtl/>
        </w:rPr>
        <w:t>لَآيَاتٍ لِّلْمُتَوَسِّمِينَ</w:t>
      </w:r>
      <w:r w:rsidR="007E07CB">
        <w:rPr>
          <w:rFonts w:hint="cs"/>
          <w:rtl/>
        </w:rPr>
        <w:t xml:space="preserve"> </w:t>
      </w:r>
      <w:r w:rsidR="007E07CB" w:rsidRPr="007E07CB">
        <w:rPr>
          <w:rStyle w:val="libAlaemChar"/>
          <w:rtl/>
        </w:rPr>
        <w:t>)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(2)</w:t>
      </w:r>
      <w:r w:rsidRPr="007F35AE">
        <w:rPr>
          <w:rtl/>
        </w:rPr>
        <w:t xml:space="preserve"> »</w:t>
      </w:r>
      <w:r>
        <w:rPr>
          <w:rtl/>
        </w:rPr>
        <w:t>.</w:t>
      </w:r>
    </w:p>
    <w:p w:rsidR="007D1694" w:rsidRPr="005C03BA" w:rsidRDefault="007D1694" w:rsidP="007D1694">
      <w:pPr>
        <w:pStyle w:val="Heading2Center"/>
        <w:rPr>
          <w:rtl/>
        </w:rPr>
      </w:pPr>
      <w:bookmarkStart w:id="422" w:name="_Toc362083456"/>
      <w:bookmarkStart w:id="423" w:name="_Toc368917726"/>
      <w:r w:rsidRPr="005C03BA">
        <w:rPr>
          <w:rtl/>
        </w:rPr>
        <w:t>20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5C03BA">
        <w:rPr>
          <w:rtl/>
        </w:rPr>
        <w:t>باب استحباب مشاورة أصحاب الرأي</w:t>
      </w:r>
      <w:r w:rsidR="00D66788" w:rsidRPr="00D66788">
        <w:rPr>
          <w:rStyle w:val="libAlaemHeading2Char"/>
          <w:rtl/>
        </w:rPr>
        <w:t xml:space="preserve"> )</w:t>
      </w:r>
      <w:bookmarkEnd w:id="422"/>
      <w:bookmarkEnd w:id="423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9606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الصدوق في الخصال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في حديث الأربعمائة</w:t>
      </w:r>
      <w:r w:rsidR="00637BDD">
        <w:rPr>
          <w:rtl/>
        </w:rPr>
        <w:t>:</w:t>
      </w:r>
      <w:r w:rsidR="007D1694" w:rsidRPr="007F35AE">
        <w:rPr>
          <w:rtl/>
        </w:rPr>
        <w:t xml:space="preserve"> قال أمير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المؤمنين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ما عطب امرؤ استشار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9607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محمد بن مسعود العياشي في تفسيره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عمرو بن جميع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>
        <w:rPr>
          <w:rtl/>
        </w:rPr>
        <w:t>[</w:t>
      </w:r>
      <w:r w:rsidR="007D1694" w:rsidRPr="007F35AE">
        <w:rPr>
          <w:rtl/>
        </w:rPr>
        <w:t xml:space="preserve"> رفعه إلى </w:t>
      </w:r>
      <w:r>
        <w:rPr>
          <w:rtl/>
        </w:rPr>
        <w:t>]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أمير المؤمنين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</w:t>
      </w:r>
      <w:r>
        <w:rPr>
          <w:rtl/>
        </w:rPr>
        <w:t>[</w:t>
      </w:r>
      <w:r w:rsidR="007D1694" w:rsidRPr="007F35AE">
        <w:rPr>
          <w:rtl/>
        </w:rPr>
        <w:t xml:space="preserve"> مكتوب في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التوراة </w:t>
      </w:r>
      <w:r>
        <w:rPr>
          <w:rtl/>
        </w:rPr>
        <w:t>]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(2)</w:t>
      </w:r>
      <w:r w:rsidR="007D1694" w:rsidRPr="007F35AE">
        <w:rPr>
          <w:rtl/>
        </w:rPr>
        <w:t xml:space="preserve"> من لم يستشر يندم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9608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>نهج البلاغة</w:t>
      </w:r>
      <w:r w:rsidR="00637BDD">
        <w:rPr>
          <w:rtl/>
        </w:rPr>
        <w:t>:</w:t>
      </w:r>
      <w:r w:rsidR="007D1694" w:rsidRPr="007F35AE">
        <w:rPr>
          <w:rtl/>
        </w:rPr>
        <w:t xml:space="preserve"> قال أمير المؤمنين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لا مظاهرة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أوثق من مشاورة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وقال </w:t>
      </w:r>
      <w:r w:rsidRPr="007D1694">
        <w:rPr>
          <w:rStyle w:val="libFootnotenumChar"/>
          <w:rtl/>
        </w:rPr>
        <w:t>(1)</w:t>
      </w:r>
      <w:r w:rsidR="00637BDD">
        <w:rPr>
          <w:rtl/>
        </w:rPr>
        <w:t>:</w:t>
      </w:r>
      <w:r w:rsidRPr="007F35AE">
        <w:rPr>
          <w:rtl/>
        </w:rPr>
        <w:t xml:space="preserve"> « من استقبل وجوه الآراء</w:t>
      </w:r>
      <w:r w:rsidR="00637BDD">
        <w:rPr>
          <w:rtl/>
        </w:rPr>
        <w:t>،</w:t>
      </w:r>
      <w:r w:rsidRPr="007F35AE">
        <w:rPr>
          <w:rtl/>
        </w:rPr>
        <w:t xml:space="preserve"> عرف مواقع الخطأ 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9609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4</w:t>
      </w:r>
      <w:r w:rsidR="007D1694">
        <w:rPr>
          <w:rtl/>
        </w:rPr>
        <w:t xml:space="preserve"> - </w:t>
      </w:r>
      <w:r w:rsidR="007D1694" w:rsidRPr="007F35AE">
        <w:rPr>
          <w:rtl/>
        </w:rPr>
        <w:t>أبو الفتح الكراجكي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لا رأي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لمن انفرد برأيه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الحجر 15</w:t>
      </w:r>
      <w:r w:rsidR="00637BDD">
        <w:rPr>
          <w:rtl/>
        </w:rPr>
        <w:t>:</w:t>
      </w:r>
      <w:r w:rsidRPr="007F35AE">
        <w:rPr>
          <w:rtl/>
        </w:rPr>
        <w:t xml:space="preserve"> 75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الحجر 15</w:t>
      </w:r>
      <w:r w:rsidR="00637BDD">
        <w:rPr>
          <w:rtl/>
        </w:rPr>
        <w:t>:</w:t>
      </w:r>
      <w:r w:rsidRPr="007F35AE">
        <w:rPr>
          <w:rtl/>
        </w:rPr>
        <w:t xml:space="preserve"> 75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20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الخصال ص 620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تفسير العياشي ج 1 ص 120 ح 379</w:t>
      </w:r>
      <w:r w:rsidR="00637BDD">
        <w:rPr>
          <w:rtl/>
        </w:rPr>
        <w:t>،</w:t>
      </w:r>
      <w:r w:rsidRPr="007F35AE">
        <w:rPr>
          <w:rtl/>
        </w:rPr>
        <w:t xml:space="preserve"> وعنه في البحار ج 75 ص 104 ح35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 xml:space="preserve">(1) كان في المخطوط </w:t>
      </w:r>
      <w:r>
        <w:rPr>
          <w:rFonts w:hint="cs"/>
          <w:rtl/>
        </w:rPr>
        <w:t>«</w:t>
      </w:r>
      <w:r w:rsidRPr="007F35AE">
        <w:rPr>
          <w:rtl/>
        </w:rPr>
        <w:t xml:space="preserve"> عن </w:t>
      </w:r>
      <w:r>
        <w:rPr>
          <w:rFonts w:hint="cs"/>
          <w:rtl/>
        </w:rPr>
        <w:t>»</w:t>
      </w:r>
      <w:r w:rsidRPr="007F35AE">
        <w:rPr>
          <w:rtl/>
        </w:rPr>
        <w:t xml:space="preserve"> وهو سهو</w:t>
      </w:r>
      <w:r w:rsidR="00637BDD">
        <w:rPr>
          <w:rtl/>
        </w:rPr>
        <w:t>،</w:t>
      </w:r>
      <w:r w:rsidRPr="007F35AE">
        <w:rPr>
          <w:rtl/>
        </w:rPr>
        <w:t xml:space="preserve"> وما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نهج البلاغة ج 3 ص 177 ح 113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نفس المصدر ج 3 ص 193 ح 173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4</w:t>
      </w:r>
      <w:r>
        <w:rPr>
          <w:rtl/>
        </w:rPr>
        <w:t xml:space="preserve"> - </w:t>
      </w:r>
      <w:r w:rsidRPr="007F35AE">
        <w:rPr>
          <w:rtl/>
        </w:rPr>
        <w:t>كنز الفوائد ص 171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وقال</w:t>
      </w:r>
      <w:r w:rsidR="00637BDD">
        <w:rPr>
          <w:rtl/>
        </w:rPr>
        <w:t>:</w:t>
      </w:r>
      <w:r w:rsidRPr="007F35AE">
        <w:rPr>
          <w:rtl/>
        </w:rPr>
        <w:t xml:space="preserve"> « ما عطب من استشار »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وقال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Pr="007F35AE">
        <w:rPr>
          <w:rtl/>
        </w:rPr>
        <w:t xml:space="preserve"> « من شاور ذوي الأسباب </w:t>
      </w:r>
      <w:r w:rsidRPr="007D1694">
        <w:rPr>
          <w:rStyle w:val="libFootnotenumChar"/>
          <w:rtl/>
        </w:rPr>
        <w:t>(1)</w:t>
      </w:r>
      <w:r w:rsidR="00637BDD">
        <w:rPr>
          <w:rtl/>
        </w:rPr>
        <w:t>،</w:t>
      </w:r>
      <w:r w:rsidRPr="007F35AE">
        <w:rPr>
          <w:rtl/>
        </w:rPr>
        <w:t xml:space="preserve"> دل</w:t>
      </w:r>
      <w:r w:rsidR="007E07CB">
        <w:rPr>
          <w:rFonts w:hint="cs"/>
          <w:rtl/>
        </w:rPr>
        <w:t>ّ</w:t>
      </w:r>
      <w:r w:rsidRPr="007F35AE">
        <w:rPr>
          <w:rtl/>
        </w:rPr>
        <w:t xml:space="preserve"> على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الرشاد </w:t>
      </w:r>
      <w:r w:rsidRPr="007D1694">
        <w:rPr>
          <w:rStyle w:val="libFootnotenumChar"/>
          <w:rtl/>
        </w:rPr>
        <w:t>(2)</w:t>
      </w:r>
      <w:r w:rsidRPr="007F35AE">
        <w:rPr>
          <w:rtl/>
        </w:rPr>
        <w:t xml:space="preserve"> 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9610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5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البحار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أعلام الدين للديلمي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النبي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</w:t>
      </w:r>
      <w:r w:rsidR="007E07CB">
        <w:rPr>
          <w:rFonts w:hint="cs"/>
          <w:rtl/>
        </w:rPr>
        <w:t>ّ</w:t>
      </w:r>
      <w:r w:rsidR="007D1694" w:rsidRPr="007F35AE">
        <w:rPr>
          <w:rtl/>
        </w:rPr>
        <w:t>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الحزم أن تستشير ذا الرأي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وتطيع أمره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وقال الصادق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Pr="007F35AE">
        <w:rPr>
          <w:rtl/>
        </w:rPr>
        <w:t xml:space="preserve"> « المستبد برأيه</w:t>
      </w:r>
      <w:r w:rsidR="00637BDD">
        <w:rPr>
          <w:rtl/>
        </w:rPr>
        <w:t>،</w:t>
      </w:r>
      <w:r w:rsidRPr="007F35AE">
        <w:rPr>
          <w:rtl/>
        </w:rPr>
        <w:t xml:space="preserve"> موقوف على</w:t>
      </w:r>
      <w:r>
        <w:rPr>
          <w:rFonts w:hint="cs"/>
          <w:rtl/>
        </w:rPr>
        <w:t xml:space="preserve"> </w:t>
      </w:r>
      <w:r w:rsidRPr="007F35AE">
        <w:rPr>
          <w:rtl/>
        </w:rPr>
        <w:t>مداحض الزلل »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وقال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Pr="007F35AE">
        <w:rPr>
          <w:rtl/>
        </w:rPr>
        <w:t xml:space="preserve"> « لا تشر على المستبد</w:t>
      </w:r>
      <w:r w:rsidR="007E07CB">
        <w:rPr>
          <w:rFonts w:hint="cs"/>
          <w:rtl/>
        </w:rPr>
        <w:t>ّ</w:t>
      </w:r>
      <w:r w:rsidRPr="007F35AE">
        <w:rPr>
          <w:rtl/>
        </w:rPr>
        <w:t xml:space="preserve"> برأيه 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9611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6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الشهيد في الدر</w:t>
      </w:r>
      <w:r w:rsidR="007E07CB">
        <w:rPr>
          <w:rFonts w:hint="cs"/>
          <w:rtl/>
        </w:rPr>
        <w:t>ّ</w:t>
      </w:r>
      <w:r w:rsidR="007D1694" w:rsidRPr="007F35AE">
        <w:rPr>
          <w:rtl/>
        </w:rPr>
        <w:t>ة الباهرة</w:t>
      </w:r>
      <w:r w:rsidR="00637BDD">
        <w:rPr>
          <w:rtl/>
        </w:rPr>
        <w:t>: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قال موسى بن جعفر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من استشار لم يعدم عند الص</w:t>
      </w:r>
      <w:r w:rsidR="007E07CB">
        <w:rPr>
          <w:rFonts w:hint="cs"/>
          <w:rtl/>
        </w:rPr>
        <w:t>ّ</w:t>
      </w:r>
      <w:r w:rsidR="007D1694" w:rsidRPr="007F35AE">
        <w:rPr>
          <w:rtl/>
        </w:rPr>
        <w:t>واب مادحا</w:t>
      </w:r>
      <w:r w:rsidR="007E07CB">
        <w:rPr>
          <w:rFonts w:hint="cs"/>
          <w:rtl/>
        </w:rPr>
        <w:t>ً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وعند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الخطأ عاذرا</w:t>
      </w:r>
      <w:r w:rsidR="007E07CB">
        <w:rPr>
          <w:rFonts w:hint="cs"/>
          <w:rtl/>
        </w:rPr>
        <w:t>ً</w:t>
      </w:r>
      <w:r w:rsidR="007D1694" w:rsidRPr="007F35AE">
        <w:rPr>
          <w:rtl/>
        </w:rPr>
        <w:t xml:space="preserve">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9612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7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السيد علي بن طاووس في كشف المحجة</w:t>
      </w:r>
      <w:r w:rsidR="00637BDD">
        <w:rPr>
          <w:rtl/>
        </w:rPr>
        <w:t>:</w:t>
      </w:r>
      <w:r w:rsidR="00272D7E">
        <w:rPr>
          <w:rtl/>
        </w:rPr>
        <w:t xml:space="preserve"> نقلاً </w:t>
      </w:r>
      <w:r w:rsidR="007D1694" w:rsidRPr="007F35AE">
        <w:rPr>
          <w:rtl/>
        </w:rPr>
        <w:t>عن الرسائل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للكليني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بإسناده إلى جعفر بن عنبسة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عباد بن زياد الأسدي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عن عمرو بن أبي المقدام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جعفر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أمير المؤمنين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وإن الجاهل من عد</w:t>
      </w:r>
      <w:r w:rsidR="007E07CB">
        <w:rPr>
          <w:rFonts w:hint="cs"/>
          <w:rtl/>
        </w:rPr>
        <w:t>ّ</w:t>
      </w:r>
      <w:r w:rsidR="007D1694" w:rsidRPr="007F35AE">
        <w:rPr>
          <w:rtl/>
        </w:rPr>
        <w:t xml:space="preserve"> نفسه بما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جهل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من معرفته للعلم </w:t>
      </w:r>
      <w:r w:rsidR="007D1694" w:rsidRPr="007D1694">
        <w:rPr>
          <w:rStyle w:val="libFootnotenumChar"/>
          <w:rtl/>
        </w:rPr>
        <w:t>(2)</w:t>
      </w:r>
      <w:r w:rsidR="007D1694" w:rsidRPr="007F35AE">
        <w:rPr>
          <w:rtl/>
        </w:rPr>
        <w:t xml:space="preserve"> عالما</w:t>
      </w:r>
      <w:r w:rsidR="007E07CB">
        <w:rPr>
          <w:rFonts w:hint="cs"/>
          <w:rtl/>
        </w:rPr>
        <w:t>ً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وبرأيه مكتفيا</w:t>
      </w:r>
      <w:r w:rsidR="007E07CB">
        <w:rPr>
          <w:rFonts w:hint="cs"/>
          <w:rtl/>
        </w:rPr>
        <w:t>ً</w:t>
      </w:r>
      <w:r w:rsidR="007D1694" w:rsidRPr="007F35AE">
        <w:rPr>
          <w:rtl/>
        </w:rPr>
        <w:t xml:space="preserve">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الألباب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في المصدر</w:t>
      </w:r>
      <w:r w:rsidR="00637BDD">
        <w:rPr>
          <w:rtl/>
        </w:rPr>
        <w:t>:</w:t>
      </w:r>
      <w:r w:rsidRPr="007F35AE">
        <w:rPr>
          <w:rtl/>
        </w:rPr>
        <w:t xml:space="preserve"> الصواب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5</w:t>
      </w:r>
      <w:r>
        <w:rPr>
          <w:rtl/>
        </w:rPr>
        <w:t xml:space="preserve"> - </w:t>
      </w:r>
      <w:r w:rsidRPr="007F35AE">
        <w:rPr>
          <w:rtl/>
        </w:rPr>
        <w:t>البحار ج 75 ص 105 ح 41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6</w:t>
      </w:r>
      <w:r>
        <w:rPr>
          <w:rtl/>
        </w:rPr>
        <w:t xml:space="preserve"> - </w:t>
      </w:r>
      <w:r w:rsidRPr="007F35AE">
        <w:rPr>
          <w:rtl/>
        </w:rPr>
        <w:t>الدر</w:t>
      </w:r>
      <w:r w:rsidR="007E07CB">
        <w:rPr>
          <w:rFonts w:hint="cs"/>
          <w:rtl/>
        </w:rPr>
        <w:t>ّ</w:t>
      </w:r>
      <w:r w:rsidRPr="007F35AE">
        <w:rPr>
          <w:rtl/>
        </w:rPr>
        <w:t>ة الباهرة ص 36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7</w:t>
      </w:r>
      <w:r>
        <w:rPr>
          <w:rtl/>
        </w:rPr>
        <w:t xml:space="preserve"> - </w:t>
      </w:r>
      <w:r w:rsidRPr="007F35AE">
        <w:rPr>
          <w:rtl/>
        </w:rPr>
        <w:t>كشف المحجة ص 163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لما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في المصدر</w:t>
      </w:r>
      <w:r w:rsidR="00637BDD">
        <w:rPr>
          <w:rtl/>
        </w:rPr>
        <w:t>:</w:t>
      </w:r>
      <w:r w:rsidRPr="007F35AE">
        <w:rPr>
          <w:rtl/>
        </w:rPr>
        <w:t xml:space="preserve"> معرفة العلم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>
        <w:rPr>
          <w:rtl/>
        </w:rPr>
        <w:br w:type="page"/>
      </w:r>
      <w:r w:rsidR="00FD1028">
        <w:rPr>
          <w:rStyle w:val="libFootnote0Char"/>
          <w:rtl/>
        </w:rPr>
        <w:lastRenderedPageBreak/>
        <w:t>[</w:t>
      </w:r>
      <w:r w:rsidR="00FD1028" w:rsidRPr="00FD1028">
        <w:rPr>
          <w:rStyle w:val="libFootnote0Char"/>
          <w:rtl/>
        </w:rPr>
        <w:t>9613</w:t>
      </w:r>
      <w:r w:rsidR="00FD1028">
        <w:rPr>
          <w:rStyle w:val="libFootnote0Char"/>
          <w:rtl/>
        </w:rPr>
        <w:t>]</w:t>
      </w:r>
      <w:r w:rsidRPr="007F35AE">
        <w:rPr>
          <w:rtl/>
        </w:rPr>
        <w:t xml:space="preserve"> 8</w:t>
      </w:r>
      <w:r>
        <w:rPr>
          <w:rtl/>
        </w:rPr>
        <w:t xml:space="preserve"> - </w:t>
      </w:r>
      <w:r w:rsidRPr="007F35AE">
        <w:rPr>
          <w:rtl/>
        </w:rPr>
        <w:t>الآمدي في الغرر والدرر</w:t>
      </w:r>
      <w:r w:rsidR="00637BDD">
        <w:rPr>
          <w:rtl/>
        </w:rPr>
        <w:t>:</w:t>
      </w:r>
      <w:r w:rsidRPr="007F35AE">
        <w:rPr>
          <w:rtl/>
        </w:rPr>
        <w:t xml:space="preserve"> عن أمير المؤمنين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أنه قال</w:t>
      </w:r>
      <w:r w:rsidR="00637BDD">
        <w:rPr>
          <w:rtl/>
        </w:rPr>
        <w:t>:</w:t>
      </w:r>
      <w:r w:rsidRPr="007F35AE">
        <w:rPr>
          <w:rtl/>
        </w:rPr>
        <w:t xml:space="preserve"> « خير من شاورت ذوو النهى والعلم</w:t>
      </w:r>
      <w:r w:rsidR="00637BDD">
        <w:rPr>
          <w:rtl/>
        </w:rPr>
        <w:t>،</w:t>
      </w:r>
      <w:r w:rsidRPr="007F35AE">
        <w:rPr>
          <w:rtl/>
        </w:rPr>
        <w:t xml:space="preserve"> وأولو التجارب</w:t>
      </w:r>
      <w:r>
        <w:rPr>
          <w:rFonts w:hint="cs"/>
          <w:rtl/>
        </w:rPr>
        <w:t xml:space="preserve"> </w:t>
      </w:r>
      <w:r w:rsidRPr="007F35AE">
        <w:rPr>
          <w:rtl/>
        </w:rPr>
        <w:t>والحزم »</w:t>
      </w:r>
      <w:r>
        <w:rPr>
          <w:rtl/>
        </w:rPr>
        <w:t>.</w:t>
      </w:r>
    </w:p>
    <w:p w:rsidR="007D1694" w:rsidRDefault="007D1694" w:rsidP="007D1694">
      <w:pPr>
        <w:pStyle w:val="Heading2Center"/>
        <w:rPr>
          <w:rtl/>
        </w:rPr>
      </w:pPr>
      <w:bookmarkStart w:id="424" w:name="_Toc362083457"/>
      <w:bookmarkStart w:id="425" w:name="_Toc368917727"/>
      <w:r w:rsidRPr="005C03BA">
        <w:rPr>
          <w:rtl/>
        </w:rPr>
        <w:t>21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5C03BA">
        <w:rPr>
          <w:rtl/>
        </w:rPr>
        <w:t>باب استحباب مشاورة التقي العاقل</w:t>
      </w:r>
      <w:r w:rsidR="00637BDD">
        <w:rPr>
          <w:rtl/>
        </w:rPr>
        <w:t>،</w:t>
      </w:r>
      <w:r w:rsidRPr="005C03BA">
        <w:rPr>
          <w:rtl/>
        </w:rPr>
        <w:t xml:space="preserve"> الورع الناصح</w:t>
      </w:r>
      <w:r>
        <w:rPr>
          <w:rFonts w:hint="cs"/>
          <w:rtl/>
        </w:rPr>
        <w:t xml:space="preserve"> </w:t>
      </w:r>
      <w:r w:rsidRPr="007F35AE">
        <w:rPr>
          <w:rtl/>
        </w:rPr>
        <w:t>الص</w:t>
      </w:r>
      <w:r w:rsidR="007E07CB">
        <w:rPr>
          <w:rFonts w:hint="cs"/>
          <w:rtl/>
        </w:rPr>
        <w:t>ّ</w:t>
      </w:r>
      <w:r w:rsidRPr="007F35AE">
        <w:rPr>
          <w:rtl/>
        </w:rPr>
        <w:t>ديق</w:t>
      </w:r>
      <w:r w:rsidR="00637BDD">
        <w:rPr>
          <w:rtl/>
        </w:rPr>
        <w:t>،</w:t>
      </w:r>
      <w:r w:rsidRPr="007F35AE">
        <w:rPr>
          <w:rtl/>
        </w:rPr>
        <w:t xml:space="preserve"> واتباعه وطاعته وكراهة مخالفته</w:t>
      </w:r>
      <w:r w:rsidR="00D66788" w:rsidRPr="00D66788">
        <w:rPr>
          <w:rStyle w:val="libAlaemHeading2Char"/>
          <w:rtl/>
        </w:rPr>
        <w:t xml:space="preserve"> )</w:t>
      </w:r>
      <w:bookmarkEnd w:id="424"/>
      <w:bookmarkEnd w:id="425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9614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الصدوق في الأمالي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أحمد بن محمد بن يحيى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عن </w:t>
      </w:r>
      <w:r>
        <w:rPr>
          <w:rtl/>
        </w:rPr>
        <w:t>[</w:t>
      </w:r>
      <w:r w:rsidR="007D1694" w:rsidRPr="007F35AE">
        <w:rPr>
          <w:rtl/>
        </w:rPr>
        <w:t xml:space="preserve"> محمد </w:t>
      </w:r>
      <w:r>
        <w:rPr>
          <w:rtl/>
        </w:rPr>
        <w:t>]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الحسين بن أبي الخطاب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محمد بن سنان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أبي الجارود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جعفر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(2)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قال أمير المؤمنين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شاور في حديثك الذين يخافون </w:t>
      </w:r>
      <w:r>
        <w:rPr>
          <w:rtl/>
        </w:rPr>
        <w:t>[</w:t>
      </w:r>
      <w:r w:rsidR="007D1694" w:rsidRPr="007F35AE">
        <w:rPr>
          <w:rtl/>
        </w:rPr>
        <w:t xml:space="preserve"> الله </w:t>
      </w:r>
      <w:r>
        <w:rPr>
          <w:rtl/>
        </w:rPr>
        <w:t>]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(3)</w:t>
      </w:r>
      <w:r w:rsidR="007D1694" w:rsidRPr="007F35AE">
        <w:rPr>
          <w:rtl/>
        </w:rPr>
        <w:t xml:space="preserve"> » الخبر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ورواه المفيد في الإختصاص </w:t>
      </w:r>
      <w:r w:rsidRPr="007D1694">
        <w:rPr>
          <w:rStyle w:val="libFootnotenumChar"/>
          <w:rtl/>
        </w:rPr>
        <w:t>(4)</w:t>
      </w:r>
      <w:r w:rsidR="00637BDD">
        <w:rPr>
          <w:rtl/>
        </w:rPr>
        <w:t>:</w:t>
      </w:r>
      <w:r w:rsidRPr="007F35AE">
        <w:rPr>
          <w:rtl/>
        </w:rPr>
        <w:t xml:space="preserve"> عن محمد بن الحسين</w:t>
      </w:r>
      <w:r w:rsidR="00637BDD">
        <w:rPr>
          <w:rtl/>
        </w:rPr>
        <w:t>،</w:t>
      </w:r>
      <w:r w:rsidRPr="007F35AE">
        <w:rPr>
          <w:rtl/>
        </w:rPr>
        <w:t xml:space="preserve"> عن</w:t>
      </w:r>
      <w:r>
        <w:rPr>
          <w:rFonts w:hint="cs"/>
          <w:rtl/>
        </w:rPr>
        <w:t xml:space="preserve"> </w:t>
      </w:r>
      <w:r w:rsidRPr="007F35AE">
        <w:rPr>
          <w:rtl/>
        </w:rPr>
        <w:t>محمد بن سنان</w:t>
      </w:r>
      <w:r w:rsidR="00637BDD">
        <w:rPr>
          <w:rtl/>
        </w:rPr>
        <w:t>،</w:t>
      </w:r>
      <w:r w:rsidRPr="007F35AE">
        <w:rPr>
          <w:rtl/>
        </w:rPr>
        <w:t xml:space="preserve"> عن بعض رجاله</w:t>
      </w:r>
      <w:r w:rsidR="00637BDD">
        <w:rPr>
          <w:rtl/>
        </w:rPr>
        <w:t>،</w:t>
      </w:r>
      <w:r w:rsidRPr="007F35AE">
        <w:rPr>
          <w:rtl/>
        </w:rPr>
        <w:t xml:space="preserve"> عن أبي الجارود يرفعه</w:t>
      </w:r>
      <w:r w:rsidR="00637BDD">
        <w:rPr>
          <w:rtl/>
        </w:rPr>
        <w:t>،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قال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أمير المؤمنين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Pr="007F35AE">
        <w:rPr>
          <w:rtl/>
        </w:rPr>
        <w:t xml:space="preserve"> وذكر مثله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9615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وفي الخصال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أبي أحمد القاسم بن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بكر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محمد بن أحمد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محمد بن عبد العزيز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عبيد الله بن موسى</w:t>
      </w:r>
      <w:r w:rsidR="00637BDD">
        <w:rPr>
          <w:rtl/>
        </w:rPr>
        <w:t>،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8</w:t>
      </w:r>
      <w:r>
        <w:rPr>
          <w:rtl/>
        </w:rPr>
        <w:t xml:space="preserve"> - </w:t>
      </w:r>
      <w:r w:rsidRPr="007F35AE">
        <w:rPr>
          <w:rtl/>
        </w:rPr>
        <w:t>غرر الحكم ج 1 ص 389 ح 44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21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أمالي الصدوق ص 250 ح 8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أثبتناه من المصدر وهو الصواب ظاهرا</w:t>
      </w:r>
      <w:r w:rsidR="007E07CB">
        <w:rPr>
          <w:rFonts w:hint="cs"/>
          <w:rtl/>
        </w:rPr>
        <w:t>ً</w:t>
      </w:r>
      <w:r w:rsidRPr="007F35AE">
        <w:rPr>
          <w:rtl/>
        </w:rPr>
        <w:t xml:space="preserve"> </w:t>
      </w:r>
      <w:r>
        <w:rPr>
          <w:rFonts w:hint="cs"/>
          <w:rtl/>
        </w:rPr>
        <w:t>«</w:t>
      </w:r>
      <w:r w:rsidRPr="007F35AE">
        <w:rPr>
          <w:rtl/>
        </w:rPr>
        <w:t xml:space="preserve"> راجع معجم رجال الحديث ج 15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ص 291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في المصدر</w:t>
      </w:r>
      <w:r w:rsidR="00637BDD">
        <w:rPr>
          <w:rtl/>
        </w:rPr>
        <w:t>:</w:t>
      </w:r>
      <w:r w:rsidRPr="007F35AE">
        <w:rPr>
          <w:rtl/>
        </w:rPr>
        <w:t xml:space="preserve"> الباقر عن أبيه عن</w:t>
      </w:r>
      <w:r w:rsidR="003C35D8">
        <w:rPr>
          <w:rtl/>
        </w:rPr>
        <w:t xml:space="preserve"> جدّه </w:t>
      </w:r>
      <w:r w:rsidRPr="007F35AE">
        <w:rPr>
          <w:rtl/>
        </w:rPr>
        <w:t>قال قال أمير المؤمنين</w:t>
      </w:r>
      <w:r>
        <w:rPr>
          <w:rFonts w:hint="cs"/>
          <w:rtl/>
        </w:rPr>
        <w:t xml:space="preserve"> </w:t>
      </w:r>
      <w:r w:rsidR="00637BDD" w:rsidRPr="00637BDD">
        <w:rPr>
          <w:rStyle w:val="libFootnoteAlaemChar"/>
          <w:rtl/>
        </w:rPr>
        <w:t>عليهم‌السلام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(3) لفظة الجلالة أثبتناها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(4) الاختصاص ص 226</w:t>
      </w:r>
      <w:r w:rsidR="00637BDD">
        <w:rPr>
          <w:rtl/>
        </w:rPr>
        <w:t>،</w:t>
      </w:r>
      <w:r w:rsidRPr="007F35AE">
        <w:rPr>
          <w:rtl/>
        </w:rPr>
        <w:t xml:space="preserve"> وقد تقدمت قطعة أخرى من الحديث في الباب</w:t>
      </w:r>
      <w:r>
        <w:rPr>
          <w:rFonts w:hint="cs"/>
          <w:rtl/>
        </w:rPr>
        <w:t xml:space="preserve"> </w:t>
      </w:r>
      <w:r w:rsidRPr="007F35AE">
        <w:rPr>
          <w:rtl/>
        </w:rPr>
        <w:t>18</w:t>
      </w:r>
      <w:r>
        <w:rPr>
          <w:rtl/>
        </w:rPr>
        <w:t>.</w:t>
      </w:r>
      <w:r w:rsidRPr="007F35AE">
        <w:rPr>
          <w:rtl/>
        </w:rPr>
        <w:t xml:space="preserve"> الحديث 4</w:t>
      </w:r>
      <w:r w:rsidR="00637BDD">
        <w:rPr>
          <w:rtl/>
        </w:rPr>
        <w:t>،</w:t>
      </w:r>
      <w:r w:rsidRPr="007F35AE">
        <w:rPr>
          <w:rtl/>
        </w:rPr>
        <w:t xml:space="preserve"> من أحكام العشرة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الخصال ص 169 ح 222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عن سفيان الثوري</w:t>
      </w:r>
      <w:r w:rsidR="00637BDD">
        <w:rPr>
          <w:rtl/>
        </w:rPr>
        <w:t>،</w:t>
      </w:r>
      <w:r w:rsidRPr="007F35AE">
        <w:rPr>
          <w:rtl/>
        </w:rPr>
        <w:t xml:space="preserve"> عن الصادق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Pr="007F35AE">
        <w:rPr>
          <w:rtl/>
        </w:rPr>
        <w:t xml:space="preserve"> أن</w:t>
      </w:r>
      <w:r w:rsidR="007E07CB">
        <w:rPr>
          <w:rFonts w:hint="cs"/>
          <w:rtl/>
        </w:rPr>
        <w:t>ّ</w:t>
      </w:r>
      <w:r w:rsidRPr="007F35AE">
        <w:rPr>
          <w:rtl/>
        </w:rPr>
        <w:t>ه قال فيما وعظه</w:t>
      </w:r>
      <w:r>
        <w:rPr>
          <w:rFonts w:hint="cs"/>
          <w:rtl/>
        </w:rPr>
        <w:t xml:space="preserve"> </w:t>
      </w:r>
      <w:r w:rsidRPr="007F35AE">
        <w:rPr>
          <w:rtl/>
        </w:rPr>
        <w:t>به</w:t>
      </w:r>
      <w:r w:rsidR="00637BDD">
        <w:rPr>
          <w:rtl/>
        </w:rPr>
        <w:t>:</w:t>
      </w:r>
      <w:r w:rsidRPr="007F35AE">
        <w:rPr>
          <w:rtl/>
        </w:rPr>
        <w:t xml:space="preserve"> « وشاور في أمرك الذين يخشون الله </w:t>
      </w:r>
      <w:r w:rsidR="00637BDD">
        <w:rPr>
          <w:rtl/>
        </w:rPr>
        <w:t>عزّوجلّ</w:t>
      </w:r>
      <w:r w:rsidRPr="007F35AE">
        <w:rPr>
          <w:rtl/>
        </w:rPr>
        <w:t xml:space="preserve"> »</w:t>
      </w:r>
      <w:r>
        <w:rPr>
          <w:rtl/>
        </w:rPr>
        <w:t>.</w:t>
      </w:r>
    </w:p>
    <w:p w:rsidR="007D1694" w:rsidRPr="007F35AE" w:rsidRDefault="00FD1028" w:rsidP="007E07CB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9616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>أبو علي بن الشيخ الطوسي في أماليه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المفيد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عن أبي الطي</w:t>
      </w:r>
      <w:r w:rsidR="007E07CB">
        <w:rPr>
          <w:rFonts w:hint="cs"/>
          <w:rtl/>
        </w:rPr>
        <w:t>ّ</w:t>
      </w:r>
      <w:r w:rsidR="007D1694" w:rsidRPr="007F35AE">
        <w:rPr>
          <w:rtl/>
        </w:rPr>
        <w:t>ب الحسين بن علي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علي بن ماهان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الحارث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محمد بن داهر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داود بن المحب</w:t>
      </w:r>
      <w:r w:rsidR="007E07CB">
        <w:rPr>
          <w:rFonts w:hint="cs"/>
          <w:rtl/>
        </w:rPr>
        <w:t>َّ</w:t>
      </w:r>
      <w:r w:rsidR="007D1694" w:rsidRPr="007F35AE">
        <w:rPr>
          <w:rtl/>
        </w:rPr>
        <w:t xml:space="preserve">ر </w:t>
      </w:r>
      <w:r w:rsidR="007D1694" w:rsidRPr="007D1694">
        <w:rPr>
          <w:rStyle w:val="libFootnotenumChar"/>
          <w:rtl/>
        </w:rPr>
        <w:t>(1)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عباد بن كثير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سهيل بن عبد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هريرة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قال رسول الله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« </w:t>
      </w:r>
      <w:r w:rsidR="007E07CB">
        <w:rPr>
          <w:rFonts w:hint="cs"/>
          <w:rtl/>
        </w:rPr>
        <w:t>إ</w:t>
      </w:r>
      <w:r w:rsidR="007D1694" w:rsidRPr="007F35AE">
        <w:rPr>
          <w:rtl/>
        </w:rPr>
        <w:t>سترشدوا العاقل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ولا تعصوه فتندموا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9617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4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البحار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أعلام الدين للديلمي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النبي</w:t>
      </w:r>
      <w:r w:rsidR="007E07CB">
        <w:rPr>
          <w:rFonts w:hint="cs"/>
          <w:rtl/>
        </w:rPr>
        <w:t>ّ</w:t>
      </w:r>
      <w:r w:rsidR="007D1694" w:rsidRPr="007F35AE">
        <w:rPr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الحزم أن تستشير ذا الرأي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وتطيع أمره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وقال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Pr="007F35AE">
        <w:rPr>
          <w:rtl/>
        </w:rPr>
        <w:t xml:space="preserve"> « إذا شاور </w:t>
      </w:r>
      <w:r w:rsidRPr="007D1694">
        <w:rPr>
          <w:rStyle w:val="libFootnotenumChar"/>
          <w:rtl/>
        </w:rPr>
        <w:t>(1)</w:t>
      </w:r>
      <w:r w:rsidRPr="007F35AE">
        <w:rPr>
          <w:rtl/>
        </w:rPr>
        <w:t xml:space="preserve"> عليك العاقل الناصح</w:t>
      </w:r>
      <w:r>
        <w:rPr>
          <w:rFonts w:hint="cs"/>
          <w:rtl/>
        </w:rPr>
        <w:t xml:space="preserve"> </w:t>
      </w:r>
      <w:r w:rsidRPr="007F35AE">
        <w:rPr>
          <w:rtl/>
        </w:rPr>
        <w:t>فاقبل</w:t>
      </w:r>
      <w:r w:rsidR="00637BDD">
        <w:rPr>
          <w:rtl/>
        </w:rPr>
        <w:t>،</w:t>
      </w:r>
      <w:r w:rsidRPr="007F35AE">
        <w:rPr>
          <w:rtl/>
        </w:rPr>
        <w:t xml:space="preserve"> وإي</w:t>
      </w:r>
      <w:r w:rsidR="007E07CB">
        <w:rPr>
          <w:rFonts w:hint="cs"/>
          <w:rtl/>
        </w:rPr>
        <w:t>ّ</w:t>
      </w:r>
      <w:r w:rsidRPr="007F35AE">
        <w:rPr>
          <w:rtl/>
        </w:rPr>
        <w:t>اك والخلاف عليهم فإن</w:t>
      </w:r>
      <w:r w:rsidR="007E07CB">
        <w:rPr>
          <w:rFonts w:hint="cs"/>
          <w:rtl/>
        </w:rPr>
        <w:t>ّ</w:t>
      </w:r>
      <w:r w:rsidRPr="007F35AE">
        <w:rPr>
          <w:rtl/>
        </w:rPr>
        <w:t xml:space="preserve"> فيه الهلاك 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9618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5</w:t>
      </w:r>
      <w:r w:rsidR="007D1694">
        <w:rPr>
          <w:rtl/>
        </w:rPr>
        <w:t xml:space="preserve"> - </w:t>
      </w:r>
      <w:r w:rsidR="007D1694" w:rsidRPr="007F35AE">
        <w:rPr>
          <w:rtl/>
        </w:rPr>
        <w:t>مصباح الشريعة</w:t>
      </w:r>
      <w:r w:rsidR="00637BDD">
        <w:rPr>
          <w:rtl/>
        </w:rPr>
        <w:t>:</w:t>
      </w:r>
      <w:r w:rsidR="007D1694" w:rsidRPr="007F35AE">
        <w:rPr>
          <w:rtl/>
        </w:rPr>
        <w:t xml:space="preserve"> قال الصادق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شاور في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أمورك ما يقتضي الدين من فيه خمس خصال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عقل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وعلم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وتجربة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ونصح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وتقوى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فإن </w:t>
      </w:r>
      <w:r>
        <w:rPr>
          <w:rtl/>
        </w:rPr>
        <w:t>[</w:t>
      </w:r>
      <w:r w:rsidR="007D1694" w:rsidRPr="007F35AE">
        <w:rPr>
          <w:rtl/>
        </w:rPr>
        <w:t xml:space="preserve"> لم </w:t>
      </w:r>
      <w:r>
        <w:rPr>
          <w:rtl/>
        </w:rPr>
        <w:t>]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تجد فاستعمل الخمسة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واعزم وتوكل على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فإن ذلك يؤد</w:t>
      </w:r>
      <w:r w:rsidR="007E07CB">
        <w:rPr>
          <w:rFonts w:hint="cs"/>
          <w:rtl/>
        </w:rPr>
        <w:t>ّ</w:t>
      </w:r>
      <w:r w:rsidR="007D1694" w:rsidRPr="007F35AE">
        <w:rPr>
          <w:rtl/>
        </w:rPr>
        <w:t>يك إلى الصواب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وما كان من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أمور الدنيا التي هي غير عائدة إلى الدين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فاقضها </w:t>
      </w:r>
      <w:r w:rsidR="007D1694" w:rsidRPr="007D1694">
        <w:rPr>
          <w:rStyle w:val="libFootnotenumChar"/>
          <w:rtl/>
        </w:rPr>
        <w:t>(2)</w:t>
      </w:r>
      <w:r w:rsidR="007D1694" w:rsidRPr="007F35AE">
        <w:rPr>
          <w:rtl/>
        </w:rPr>
        <w:t xml:space="preserve"> ولا تتفكر فيها</w:t>
      </w:r>
      <w:r w:rsidR="00637BDD">
        <w:rPr>
          <w:rtl/>
        </w:rPr>
        <w:t>،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أمالي الطوسي ج 1 ص 152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 xml:space="preserve">(1) كان في المخطوط </w:t>
      </w:r>
      <w:r>
        <w:rPr>
          <w:rFonts w:hint="cs"/>
          <w:rtl/>
        </w:rPr>
        <w:t>«</w:t>
      </w:r>
      <w:r w:rsidRPr="007F35AE">
        <w:rPr>
          <w:rtl/>
        </w:rPr>
        <w:t xml:space="preserve"> المخبر </w:t>
      </w:r>
      <w:r>
        <w:rPr>
          <w:rFonts w:hint="cs"/>
          <w:rtl/>
        </w:rPr>
        <w:t>»</w:t>
      </w:r>
      <w:r w:rsidRPr="007F35AE">
        <w:rPr>
          <w:rtl/>
        </w:rPr>
        <w:t xml:space="preserve"> وهو تصحيف والصحيح ما أثبتناه كما في</w:t>
      </w:r>
      <w:r>
        <w:rPr>
          <w:rFonts w:hint="cs"/>
          <w:rtl/>
        </w:rPr>
        <w:t xml:space="preserve"> </w:t>
      </w:r>
      <w:r w:rsidRPr="007F35AE">
        <w:rPr>
          <w:rtl/>
        </w:rPr>
        <w:t>تقريب التهذيب ج 1 ص 234 فراجع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4</w:t>
      </w:r>
      <w:r>
        <w:rPr>
          <w:rtl/>
        </w:rPr>
        <w:t xml:space="preserve"> - </w:t>
      </w:r>
      <w:r w:rsidRPr="007F35AE">
        <w:rPr>
          <w:rtl/>
        </w:rPr>
        <w:t>البحار ج 75 ص 105 ح 41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أشار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5</w:t>
      </w:r>
      <w:r>
        <w:rPr>
          <w:rtl/>
        </w:rPr>
        <w:t xml:space="preserve"> - </w:t>
      </w:r>
      <w:r w:rsidRPr="007F35AE">
        <w:rPr>
          <w:rtl/>
        </w:rPr>
        <w:t>مصباح الشريعة ص 312</w:t>
      </w:r>
      <w:r w:rsidR="00637BDD">
        <w:rPr>
          <w:rtl/>
        </w:rPr>
        <w:t>،</w:t>
      </w:r>
      <w:r w:rsidRPr="007F35AE">
        <w:rPr>
          <w:rtl/>
        </w:rPr>
        <w:t xml:space="preserve"> وعنه في البحار ج 75 ص 103 ح 33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كذا في المخطوط</w:t>
      </w:r>
      <w:r w:rsidR="00637BDD">
        <w:rPr>
          <w:rtl/>
        </w:rPr>
        <w:t>،</w:t>
      </w:r>
      <w:r w:rsidRPr="007F35AE">
        <w:rPr>
          <w:rtl/>
        </w:rPr>
        <w:t xml:space="preserve"> وفي الحجرية فامضها</w:t>
      </w:r>
      <w:r w:rsidR="00637BDD">
        <w:rPr>
          <w:rtl/>
        </w:rPr>
        <w:t>،</w:t>
      </w:r>
      <w:r w:rsidRPr="007F35AE">
        <w:rPr>
          <w:rtl/>
        </w:rPr>
        <w:t xml:space="preserve"> وفي المصدر</w:t>
      </w:r>
      <w:r w:rsidR="00637BDD">
        <w:rPr>
          <w:rtl/>
        </w:rPr>
        <w:t>:</w:t>
      </w:r>
      <w:r w:rsidRPr="007F35AE">
        <w:rPr>
          <w:rtl/>
        </w:rPr>
        <w:t xml:space="preserve"> فارفضها</w:t>
      </w:r>
      <w:r>
        <w:rPr>
          <w:rtl/>
        </w:rPr>
        <w:t>.</w:t>
      </w:r>
    </w:p>
    <w:p w:rsidR="007D1694" w:rsidRPr="007F35AE" w:rsidRDefault="007D1694" w:rsidP="007E07CB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فإن</w:t>
      </w:r>
      <w:r w:rsidR="007E07CB">
        <w:rPr>
          <w:rFonts w:hint="cs"/>
          <w:rtl/>
        </w:rPr>
        <w:t>ّ</w:t>
      </w:r>
      <w:r w:rsidRPr="007F35AE">
        <w:rPr>
          <w:rtl/>
        </w:rPr>
        <w:t>ك إذا فعلت ذلك أصبت بركة العيش</w:t>
      </w:r>
      <w:r w:rsidR="00637BDD">
        <w:rPr>
          <w:rtl/>
        </w:rPr>
        <w:t>،</w:t>
      </w:r>
      <w:r w:rsidRPr="007F35AE">
        <w:rPr>
          <w:rtl/>
        </w:rPr>
        <w:t xml:space="preserve"> وحلاوة الطاعة</w:t>
      </w:r>
      <w:r w:rsidR="00637BDD">
        <w:rPr>
          <w:rtl/>
        </w:rPr>
        <w:t>،</w:t>
      </w:r>
      <w:r w:rsidRPr="007F35AE">
        <w:rPr>
          <w:rtl/>
        </w:rPr>
        <w:t xml:space="preserve"> وفي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المشاورة </w:t>
      </w:r>
      <w:r w:rsidRPr="007D1694">
        <w:rPr>
          <w:rStyle w:val="libFootnotenumChar"/>
          <w:rtl/>
        </w:rPr>
        <w:t>(3)</w:t>
      </w:r>
      <w:r w:rsidRPr="007F35AE">
        <w:rPr>
          <w:rtl/>
        </w:rPr>
        <w:t xml:space="preserve"> اكتساب العلم</w:t>
      </w:r>
      <w:r w:rsidR="00637BDD">
        <w:rPr>
          <w:rtl/>
        </w:rPr>
        <w:t>،</w:t>
      </w:r>
      <w:r>
        <w:rPr>
          <w:rtl/>
        </w:rPr>
        <w:t xml:space="preserve"> و</w:t>
      </w:r>
      <w:r w:rsidRPr="007F35AE">
        <w:rPr>
          <w:rtl/>
        </w:rPr>
        <w:t>العاقل من يستفيد منها علما</w:t>
      </w:r>
      <w:r w:rsidR="007E07CB">
        <w:rPr>
          <w:rFonts w:hint="cs"/>
          <w:rtl/>
        </w:rPr>
        <w:t>ً</w:t>
      </w:r>
      <w:r w:rsidRPr="007F35AE">
        <w:rPr>
          <w:rtl/>
        </w:rPr>
        <w:t xml:space="preserve"> جديدا</w:t>
      </w:r>
      <w:r w:rsidR="007E07CB">
        <w:rPr>
          <w:rFonts w:hint="cs"/>
          <w:rtl/>
        </w:rPr>
        <w:t>ً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ويستدل</w:t>
      </w:r>
      <w:r w:rsidR="007E07CB">
        <w:rPr>
          <w:rFonts w:hint="cs"/>
          <w:rtl/>
        </w:rPr>
        <w:t>ّ</w:t>
      </w:r>
      <w:r w:rsidRPr="007F35AE">
        <w:rPr>
          <w:rtl/>
        </w:rPr>
        <w:t xml:space="preserve"> بها على المحصول من المراد</w:t>
      </w:r>
      <w:r w:rsidR="00637BDD">
        <w:rPr>
          <w:rtl/>
        </w:rPr>
        <w:t>،</w:t>
      </w:r>
      <w:r w:rsidRPr="007F35AE">
        <w:rPr>
          <w:rtl/>
        </w:rPr>
        <w:t xml:space="preserve"> ومثل المشورة مع أهلها</w:t>
      </w:r>
      <w:r w:rsidR="00637BDD">
        <w:rPr>
          <w:rtl/>
        </w:rPr>
        <w:t>،</w:t>
      </w:r>
      <w:r w:rsidRPr="007F35AE">
        <w:rPr>
          <w:rtl/>
        </w:rPr>
        <w:t xml:space="preserve"> مثل</w:t>
      </w:r>
      <w:r>
        <w:rPr>
          <w:rFonts w:hint="cs"/>
          <w:rtl/>
        </w:rPr>
        <w:t xml:space="preserve"> </w:t>
      </w:r>
      <w:r w:rsidRPr="007F35AE">
        <w:rPr>
          <w:rtl/>
        </w:rPr>
        <w:t>التفكر في خلق السماوات والأرض وفنائهما</w:t>
      </w:r>
      <w:r w:rsidR="00637BDD">
        <w:rPr>
          <w:rtl/>
        </w:rPr>
        <w:t>،</w:t>
      </w:r>
      <w:r w:rsidRPr="007F35AE">
        <w:rPr>
          <w:rtl/>
        </w:rPr>
        <w:t xml:space="preserve"> وهما غني</w:t>
      </w:r>
      <w:r w:rsidR="007E07CB">
        <w:rPr>
          <w:rFonts w:hint="cs"/>
          <w:rtl/>
        </w:rPr>
        <w:t>ّ</w:t>
      </w:r>
      <w:r w:rsidRPr="007F35AE">
        <w:rPr>
          <w:rtl/>
        </w:rPr>
        <w:t xml:space="preserve">ان عن العبد </w:t>
      </w:r>
      <w:r w:rsidRPr="007D1694">
        <w:rPr>
          <w:rStyle w:val="libFootnotenumChar"/>
          <w:rtl/>
        </w:rPr>
        <w:t>(4)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لأن</w:t>
      </w:r>
      <w:r w:rsidR="007E07CB">
        <w:rPr>
          <w:rFonts w:hint="cs"/>
          <w:rtl/>
        </w:rPr>
        <w:t>ّ</w:t>
      </w:r>
      <w:r w:rsidRPr="007F35AE">
        <w:rPr>
          <w:rtl/>
        </w:rPr>
        <w:t>ه كل</w:t>
      </w:r>
      <w:r w:rsidR="007E07CB">
        <w:rPr>
          <w:rFonts w:hint="cs"/>
          <w:rtl/>
        </w:rPr>
        <w:t>ّ</w:t>
      </w:r>
      <w:r w:rsidRPr="007F35AE">
        <w:rPr>
          <w:rtl/>
        </w:rPr>
        <w:t xml:space="preserve">ما </w:t>
      </w:r>
      <w:r w:rsidR="00A61C25">
        <w:rPr>
          <w:rtl/>
        </w:rPr>
        <w:t>(</w:t>
      </w:r>
      <w:r w:rsidRPr="007F35AE">
        <w:rPr>
          <w:rtl/>
        </w:rPr>
        <w:t>قوى تفك</w:t>
      </w:r>
      <w:r w:rsidR="007E07CB">
        <w:rPr>
          <w:rFonts w:hint="cs"/>
          <w:rtl/>
        </w:rPr>
        <w:t>ّ</w:t>
      </w:r>
      <w:r w:rsidRPr="007F35AE">
        <w:rPr>
          <w:rtl/>
        </w:rPr>
        <w:t>ره فيهما</w:t>
      </w:r>
      <w:r w:rsidR="00A61C25">
        <w:rPr>
          <w:rtl/>
        </w:rPr>
        <w:t>)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(5)</w:t>
      </w:r>
      <w:r w:rsidRPr="007F35AE">
        <w:rPr>
          <w:rtl/>
        </w:rPr>
        <w:t xml:space="preserve"> غاص في بحار نور المعرفة</w:t>
      </w:r>
      <w:r w:rsidR="00637BDD">
        <w:rPr>
          <w:rtl/>
        </w:rPr>
        <w:t>،</w:t>
      </w:r>
      <w:r w:rsidRPr="007F35AE">
        <w:rPr>
          <w:rtl/>
        </w:rPr>
        <w:t xml:space="preserve"> وازداد بهما</w:t>
      </w:r>
      <w:r>
        <w:rPr>
          <w:rFonts w:hint="cs"/>
          <w:rtl/>
        </w:rPr>
        <w:t xml:space="preserve"> </w:t>
      </w:r>
      <w:r w:rsidRPr="007F35AE">
        <w:rPr>
          <w:rtl/>
        </w:rPr>
        <w:t>اعتبارا</w:t>
      </w:r>
      <w:r w:rsidR="007E07CB">
        <w:rPr>
          <w:rFonts w:hint="cs"/>
          <w:rtl/>
        </w:rPr>
        <w:t>ً</w:t>
      </w:r>
      <w:r w:rsidRPr="007F35AE">
        <w:rPr>
          <w:rtl/>
        </w:rPr>
        <w:t xml:space="preserve"> ويقينا</w:t>
      </w:r>
      <w:r w:rsidR="007E07CB">
        <w:rPr>
          <w:rFonts w:hint="cs"/>
          <w:rtl/>
        </w:rPr>
        <w:t>ً</w:t>
      </w:r>
      <w:r w:rsidR="00637BDD">
        <w:rPr>
          <w:rtl/>
        </w:rPr>
        <w:t>،</w:t>
      </w:r>
      <w:r w:rsidRPr="007F35AE">
        <w:rPr>
          <w:rtl/>
        </w:rPr>
        <w:t xml:space="preserve"> ولا تشاور من لا يصدقه عقلك</w:t>
      </w:r>
      <w:r w:rsidR="00637BDD">
        <w:rPr>
          <w:rtl/>
        </w:rPr>
        <w:t>،</w:t>
      </w:r>
      <w:r w:rsidRPr="007F35AE">
        <w:rPr>
          <w:rtl/>
        </w:rPr>
        <w:t xml:space="preserve"> وإن كان مشهورا</w:t>
      </w:r>
      <w:r w:rsidR="007E07CB">
        <w:rPr>
          <w:rFonts w:hint="cs"/>
          <w:rtl/>
        </w:rPr>
        <w:t>ً</w:t>
      </w:r>
      <w:r>
        <w:rPr>
          <w:rFonts w:hint="cs"/>
          <w:rtl/>
        </w:rPr>
        <w:t xml:space="preserve"> </w:t>
      </w:r>
      <w:r w:rsidRPr="007F35AE">
        <w:rPr>
          <w:rtl/>
        </w:rPr>
        <w:t>بالعقل والورع</w:t>
      </w:r>
      <w:r w:rsidR="00637BDD">
        <w:rPr>
          <w:rtl/>
        </w:rPr>
        <w:t>،</w:t>
      </w:r>
      <w:r w:rsidRPr="007F35AE">
        <w:rPr>
          <w:rtl/>
        </w:rPr>
        <w:t xml:space="preserve"> وإذا شاورت من يصد</w:t>
      </w:r>
      <w:r w:rsidR="007E07CB">
        <w:rPr>
          <w:rFonts w:hint="cs"/>
          <w:rtl/>
        </w:rPr>
        <w:t>ّ</w:t>
      </w:r>
      <w:r w:rsidRPr="007F35AE">
        <w:rPr>
          <w:rtl/>
        </w:rPr>
        <w:t>قه قلبك</w:t>
      </w:r>
      <w:r w:rsidR="00637BDD">
        <w:rPr>
          <w:rtl/>
        </w:rPr>
        <w:t>،</w:t>
      </w:r>
      <w:r w:rsidRPr="007F35AE">
        <w:rPr>
          <w:rtl/>
        </w:rPr>
        <w:t xml:space="preserve"> فلا تخالفه فيما يشير</w:t>
      </w:r>
      <w:r>
        <w:rPr>
          <w:rFonts w:hint="cs"/>
          <w:rtl/>
        </w:rPr>
        <w:t xml:space="preserve"> </w:t>
      </w:r>
      <w:r w:rsidRPr="007F35AE">
        <w:rPr>
          <w:rtl/>
        </w:rPr>
        <w:t>به عليك</w:t>
      </w:r>
      <w:r w:rsidR="00637BDD">
        <w:rPr>
          <w:rtl/>
        </w:rPr>
        <w:t>،</w:t>
      </w:r>
      <w:r w:rsidRPr="007F35AE">
        <w:rPr>
          <w:rtl/>
        </w:rPr>
        <w:t xml:space="preserve"> وإن كان بخلاف مرادك</w:t>
      </w:r>
      <w:r w:rsidR="00637BDD">
        <w:rPr>
          <w:rtl/>
        </w:rPr>
        <w:t>،</w:t>
      </w:r>
      <w:r w:rsidRPr="007F35AE">
        <w:rPr>
          <w:rtl/>
        </w:rPr>
        <w:t xml:space="preserve"> فإن النفس تجمح عن </w:t>
      </w:r>
      <w:r w:rsidRPr="007D1694">
        <w:rPr>
          <w:rStyle w:val="libFootnotenumChar"/>
          <w:rtl/>
        </w:rPr>
        <w:t>(6)</w:t>
      </w:r>
      <w:r w:rsidRPr="007F35AE">
        <w:rPr>
          <w:rtl/>
        </w:rPr>
        <w:t xml:space="preserve"> قبول</w:t>
      </w:r>
      <w:r>
        <w:rPr>
          <w:rFonts w:hint="cs"/>
          <w:rtl/>
        </w:rPr>
        <w:t xml:space="preserve"> </w:t>
      </w:r>
      <w:r w:rsidRPr="007F35AE">
        <w:rPr>
          <w:rtl/>
        </w:rPr>
        <w:t>الحق</w:t>
      </w:r>
      <w:r w:rsidR="00637BDD">
        <w:rPr>
          <w:rtl/>
        </w:rPr>
        <w:t>،</w:t>
      </w:r>
      <w:r w:rsidRPr="007F35AE">
        <w:rPr>
          <w:rtl/>
        </w:rPr>
        <w:t xml:space="preserve"> وخلافها عند قبول </w:t>
      </w:r>
      <w:r w:rsidRPr="007D1694">
        <w:rPr>
          <w:rStyle w:val="libFootnotenumChar"/>
          <w:rtl/>
        </w:rPr>
        <w:t>(7)</w:t>
      </w:r>
      <w:r w:rsidRPr="007F35AE">
        <w:rPr>
          <w:rtl/>
        </w:rPr>
        <w:t xml:space="preserve"> الحقائق أبين</w:t>
      </w:r>
      <w:r w:rsidR="00637BDD">
        <w:rPr>
          <w:rtl/>
        </w:rPr>
        <w:t>،</w:t>
      </w:r>
      <w:r w:rsidRPr="007F35AE">
        <w:rPr>
          <w:rtl/>
        </w:rPr>
        <w:t xml:space="preserve"> قال الله تعالى</w:t>
      </w:r>
      <w:r w:rsidR="00637BDD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A61C25">
        <w:rPr>
          <w:rStyle w:val="libAlaemChar"/>
          <w:rtl/>
        </w:rPr>
        <w:t>(</w:t>
      </w:r>
      <w:r w:rsidR="007E07CB">
        <w:rPr>
          <w:rStyle w:val="libAieChar"/>
          <w:rFonts w:hint="cs"/>
          <w:rtl/>
        </w:rPr>
        <w:t xml:space="preserve"> </w:t>
      </w:r>
      <w:r w:rsidR="007E07CB" w:rsidRPr="007E07CB">
        <w:rPr>
          <w:rStyle w:val="libAieChar"/>
          <w:rtl/>
        </w:rPr>
        <w:t>وَشَاوِرْهُمْ فِي الْأَمْرِ</w:t>
      </w:r>
      <w:r w:rsidR="007E07CB">
        <w:rPr>
          <w:rFonts w:hint="cs"/>
          <w:rtl/>
        </w:rPr>
        <w:t xml:space="preserve"> </w:t>
      </w:r>
      <w:r w:rsidR="00A61C25" w:rsidRPr="007E07CB">
        <w:rPr>
          <w:rStyle w:val="libAlaemChar"/>
          <w:rtl/>
        </w:rPr>
        <w:t>)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(8)</w:t>
      </w:r>
      <w:r w:rsidRPr="007F35AE">
        <w:rPr>
          <w:rtl/>
        </w:rPr>
        <w:t xml:space="preserve"> وقال الله تعالى</w:t>
      </w:r>
      <w:r w:rsidR="00637BDD">
        <w:rPr>
          <w:rtl/>
        </w:rPr>
        <w:t>:</w:t>
      </w:r>
      <w:r w:rsidRPr="007F35AE">
        <w:rPr>
          <w:rtl/>
        </w:rPr>
        <w:t xml:space="preserve"> </w:t>
      </w:r>
      <w:r w:rsidR="00A61C25">
        <w:rPr>
          <w:rStyle w:val="libAlaemChar"/>
          <w:rtl/>
        </w:rPr>
        <w:t>(</w:t>
      </w:r>
      <w:r w:rsidR="007E07CB">
        <w:rPr>
          <w:rStyle w:val="libAieChar"/>
          <w:rFonts w:hint="cs"/>
          <w:rtl/>
        </w:rPr>
        <w:t xml:space="preserve"> </w:t>
      </w:r>
      <w:r w:rsidR="007E07CB" w:rsidRPr="007E07CB">
        <w:rPr>
          <w:rStyle w:val="libAieChar"/>
          <w:rtl/>
        </w:rPr>
        <w:t>وَأَمْرُهُمْ شُورَىٰ بَيْنَهُمْ</w:t>
      </w:r>
      <w:r w:rsidR="007E07CB">
        <w:rPr>
          <w:rStyle w:val="libAieChar"/>
          <w:rFonts w:hint="cs"/>
          <w:rtl/>
        </w:rPr>
        <w:t xml:space="preserve"> </w:t>
      </w:r>
      <w:r w:rsidR="00A61C25" w:rsidRPr="00D66788">
        <w:rPr>
          <w:rStyle w:val="libAlaemChar"/>
          <w:rtl/>
        </w:rPr>
        <w:t>)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(9)</w:t>
      </w:r>
      <w:r w:rsidRPr="007F35AE">
        <w:rPr>
          <w:rtl/>
        </w:rPr>
        <w:t xml:space="preserve"> أي متشاورون فيه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9619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6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الشهيد في الدرة الباهرة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الصادق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 في كلام له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وخف الله في موافقة هوى المستشير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فإن</w:t>
      </w:r>
      <w:r w:rsidR="007E07CB">
        <w:rPr>
          <w:rFonts w:hint="cs"/>
          <w:rtl/>
        </w:rPr>
        <w:t>ّ</w:t>
      </w:r>
      <w:r w:rsidR="007D1694" w:rsidRPr="007F35AE">
        <w:rPr>
          <w:rtl/>
        </w:rPr>
        <w:t xml:space="preserve"> التماس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موافقته لؤم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وسوء الاستماع منه خيانة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9620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7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الكراجكي في كنزه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أمير المؤمنين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النصح لمن قبله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(3) في المصدر</w:t>
      </w:r>
      <w:r w:rsidR="00637BDD">
        <w:rPr>
          <w:rtl/>
        </w:rPr>
        <w:t>:</w:t>
      </w:r>
      <w:r w:rsidRPr="007F35AE">
        <w:rPr>
          <w:rtl/>
        </w:rPr>
        <w:t xml:space="preserve"> المشورة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(4) في المصدر</w:t>
      </w:r>
      <w:r w:rsidR="00637BDD">
        <w:rPr>
          <w:rtl/>
        </w:rPr>
        <w:t>:</w:t>
      </w:r>
      <w:r w:rsidRPr="007F35AE">
        <w:rPr>
          <w:rtl/>
        </w:rPr>
        <w:t xml:space="preserve"> القيد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(5) في المصدر</w:t>
      </w:r>
      <w:r w:rsidR="00637BDD">
        <w:rPr>
          <w:rtl/>
        </w:rPr>
        <w:t>:</w:t>
      </w:r>
      <w:r w:rsidRPr="007F35AE">
        <w:rPr>
          <w:rtl/>
        </w:rPr>
        <w:t xml:space="preserve"> تفك</w:t>
      </w:r>
      <w:r w:rsidR="007E07CB">
        <w:rPr>
          <w:rFonts w:hint="cs"/>
          <w:rtl/>
        </w:rPr>
        <w:t>ّ</w:t>
      </w:r>
      <w:r w:rsidRPr="007F35AE">
        <w:rPr>
          <w:rtl/>
        </w:rPr>
        <w:t>ر فيها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(6) في المصدر</w:t>
      </w:r>
      <w:r w:rsidR="00637BDD">
        <w:rPr>
          <w:rtl/>
        </w:rPr>
        <w:t>:</w:t>
      </w:r>
      <w:r w:rsidRPr="007F35AE">
        <w:rPr>
          <w:rtl/>
        </w:rPr>
        <w:t xml:space="preserve"> من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(7) ليس في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(8) آل عمران 3</w:t>
      </w:r>
      <w:r w:rsidR="00637BDD">
        <w:rPr>
          <w:rtl/>
        </w:rPr>
        <w:t>:</w:t>
      </w:r>
      <w:r w:rsidRPr="007F35AE">
        <w:rPr>
          <w:rtl/>
        </w:rPr>
        <w:t xml:space="preserve"> 159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(9) الشورى 42</w:t>
      </w:r>
      <w:r w:rsidR="00637BDD">
        <w:rPr>
          <w:rtl/>
        </w:rPr>
        <w:t>:</w:t>
      </w:r>
      <w:r w:rsidRPr="007F35AE">
        <w:rPr>
          <w:rtl/>
        </w:rPr>
        <w:t xml:space="preserve"> 38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6</w:t>
      </w:r>
      <w:r>
        <w:rPr>
          <w:rtl/>
        </w:rPr>
        <w:t xml:space="preserve"> - </w:t>
      </w:r>
      <w:r w:rsidRPr="007F35AE">
        <w:rPr>
          <w:rtl/>
        </w:rPr>
        <w:t>الدر</w:t>
      </w:r>
      <w:r w:rsidR="007E07CB">
        <w:rPr>
          <w:rFonts w:hint="cs"/>
          <w:rtl/>
        </w:rPr>
        <w:t>ّ</w:t>
      </w:r>
      <w:r w:rsidRPr="007F35AE">
        <w:rPr>
          <w:rtl/>
        </w:rPr>
        <w:t>ة الباهرة ص 34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7 كنز الفوائد ص 171</w:t>
      </w:r>
      <w:r>
        <w:rPr>
          <w:rtl/>
        </w:rPr>
        <w:t>.</w:t>
      </w:r>
    </w:p>
    <w:p w:rsidR="007D1694" w:rsidRPr="00A23628" w:rsidRDefault="007D1694" w:rsidP="007D1694">
      <w:pPr>
        <w:pStyle w:val="Heading2Center"/>
        <w:rPr>
          <w:rtl/>
        </w:rPr>
      </w:pPr>
      <w:r>
        <w:rPr>
          <w:rtl/>
        </w:rPr>
        <w:br w:type="page"/>
      </w:r>
      <w:bookmarkStart w:id="426" w:name="_Toc362083458"/>
      <w:bookmarkStart w:id="427" w:name="_Toc368917728"/>
      <w:r w:rsidRPr="00A23628">
        <w:rPr>
          <w:rtl/>
        </w:rPr>
        <w:lastRenderedPageBreak/>
        <w:t>22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A23628">
        <w:rPr>
          <w:rtl/>
        </w:rPr>
        <w:t>باب وجوب نصح المستشير</w:t>
      </w:r>
      <w:r w:rsidR="00D66788" w:rsidRPr="00D66788">
        <w:rPr>
          <w:rStyle w:val="libAlaemHeading2Char"/>
          <w:rtl/>
        </w:rPr>
        <w:t xml:space="preserve"> )</w:t>
      </w:r>
      <w:bookmarkEnd w:id="426"/>
      <w:bookmarkEnd w:id="427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9621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السيد محي الدين الحلبي</w:t>
      </w:r>
      <w:r w:rsidR="007D1694">
        <w:rPr>
          <w:rtl/>
        </w:rPr>
        <w:t xml:space="preserve"> - </w:t>
      </w:r>
      <w:r w:rsidR="007D1694" w:rsidRPr="007F35AE">
        <w:rPr>
          <w:rtl/>
        </w:rPr>
        <w:t>ابن أخي ابن زهرة</w:t>
      </w:r>
      <w:r w:rsidR="007D1694">
        <w:rPr>
          <w:rtl/>
        </w:rPr>
        <w:t xml:space="preserve"> - </w:t>
      </w:r>
      <w:r w:rsidR="007D1694" w:rsidRPr="007F35AE">
        <w:rPr>
          <w:rtl/>
        </w:rPr>
        <w:t>في الأربعين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عن الشريف محمد بن الحسن الحسيني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والفقيه شاذان بن جبرئيل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بإسنادهما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الفتح الكراجكي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المفيد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ابن قولويه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سعد بن عبد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أحمد بن محمد بن عيسى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عبد الله بن سليمان النوفلي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الصادق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أنه كتب إلى عبد الله النجاشي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أخبرني يا عبد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أبي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آبائه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علي بن أبي طالب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</w:t>
      </w:r>
      <w:r w:rsidR="007E07CB">
        <w:rPr>
          <w:rFonts w:hint="cs"/>
          <w:rtl/>
        </w:rPr>
        <w:t>ّ</w:t>
      </w:r>
      <w:r w:rsidR="007D1694" w:rsidRPr="007F35AE">
        <w:rPr>
          <w:rtl/>
        </w:rPr>
        <w:t>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من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استشاره أخوه المؤمن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فلم يمحضه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النصيحة</w:t>
      </w:r>
      <w:r w:rsidR="00637BDD">
        <w:rPr>
          <w:rtl/>
        </w:rPr>
        <w:t>،</w:t>
      </w:r>
      <w:r w:rsidR="007D1694" w:rsidRPr="007F35AE">
        <w:rPr>
          <w:rtl/>
        </w:rPr>
        <w:t xml:space="preserve"> سلبه الله لب</w:t>
      </w:r>
      <w:r w:rsidR="007E07CB">
        <w:rPr>
          <w:rFonts w:hint="cs"/>
          <w:rtl/>
        </w:rPr>
        <w:t>ّ</w:t>
      </w:r>
      <w:r w:rsidR="007D1694" w:rsidRPr="007F35AE">
        <w:rPr>
          <w:rtl/>
        </w:rPr>
        <w:t>ه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البحار </w:t>
      </w:r>
      <w:r w:rsidRPr="007D1694">
        <w:rPr>
          <w:rStyle w:val="libFootnotenumChar"/>
          <w:rtl/>
        </w:rPr>
        <w:t>(1)</w:t>
      </w:r>
      <w:r w:rsidR="00637BDD">
        <w:rPr>
          <w:rtl/>
        </w:rPr>
        <w:t>:</w:t>
      </w:r>
      <w:r w:rsidRPr="007F35AE">
        <w:rPr>
          <w:rtl/>
        </w:rPr>
        <w:t xml:space="preserve"> عن خط الشيخ محمد بن علي الجباعي</w:t>
      </w:r>
      <w:r w:rsidR="00637BDD">
        <w:rPr>
          <w:rtl/>
        </w:rPr>
        <w:t>،</w:t>
      </w:r>
      <w:r w:rsidRPr="007F35AE">
        <w:rPr>
          <w:rtl/>
        </w:rPr>
        <w:t xml:space="preserve"> عن كتاب</w:t>
      </w:r>
      <w:r>
        <w:rPr>
          <w:rFonts w:hint="cs"/>
          <w:rtl/>
        </w:rPr>
        <w:t xml:space="preserve"> </w:t>
      </w:r>
      <w:r w:rsidRPr="007F35AE">
        <w:rPr>
          <w:rtl/>
        </w:rPr>
        <w:t>الروضة للمفيد</w:t>
      </w:r>
      <w:r w:rsidR="00637BDD">
        <w:rPr>
          <w:rtl/>
        </w:rPr>
        <w:t>،</w:t>
      </w:r>
      <w:r w:rsidRPr="007F35AE">
        <w:rPr>
          <w:rtl/>
        </w:rPr>
        <w:t xml:space="preserve"> عنه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Pr="007F35AE">
        <w:rPr>
          <w:rtl/>
        </w:rPr>
        <w:t xml:space="preserve"> مثله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9622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إبراهيم بن محمد الثقفي في كتاب الغارات</w:t>
      </w:r>
      <w:r w:rsidR="00637BDD">
        <w:rPr>
          <w:rtl/>
        </w:rPr>
        <w:t>:</w:t>
      </w:r>
      <w:r w:rsidR="007D1694" w:rsidRPr="007F35AE">
        <w:rPr>
          <w:rtl/>
        </w:rPr>
        <w:t xml:space="preserve"> حد</w:t>
      </w:r>
      <w:r w:rsidR="007E07CB">
        <w:rPr>
          <w:rFonts w:hint="cs"/>
          <w:rtl/>
        </w:rPr>
        <w:t>ّ</w:t>
      </w:r>
      <w:r w:rsidR="007D1694" w:rsidRPr="007F35AE">
        <w:rPr>
          <w:rtl/>
        </w:rPr>
        <w:t>ثنا يحيى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صالح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مالك بن خالد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عبد الله بن الحسن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عباية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كتب علي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إلى محمد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وإلى أهل مصر </w:t>
      </w:r>
      <w:r w:rsidR="007D1694">
        <w:rPr>
          <w:rtl/>
        </w:rPr>
        <w:t>-</w:t>
      </w:r>
      <w:r w:rsidR="007D1694" w:rsidRPr="007F35AE">
        <w:rPr>
          <w:rtl/>
        </w:rPr>
        <w:t xml:space="preserve"> وذكر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الكتاب إلى أن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وأنصح لمن استشارك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9623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فقه الرضا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عن العالم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</w:t>
      </w:r>
      <w:r w:rsidR="00E409F0">
        <w:rPr>
          <w:rFonts w:hint="cs"/>
          <w:rtl/>
        </w:rPr>
        <w:t>ّ</w:t>
      </w:r>
      <w:r w:rsidR="007D1694" w:rsidRPr="007F35AE">
        <w:rPr>
          <w:rtl/>
        </w:rPr>
        <w:t>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حق</w:t>
      </w:r>
      <w:r w:rsidR="00E409F0">
        <w:rPr>
          <w:rFonts w:hint="cs"/>
          <w:rtl/>
        </w:rPr>
        <w:t>ّ</w:t>
      </w:r>
      <w:r w:rsidR="007D1694" w:rsidRPr="007F35AE">
        <w:rPr>
          <w:rtl/>
        </w:rPr>
        <w:t xml:space="preserve"> المؤمن على المؤمن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 يمحضه النصيحة في المشهد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والمغيب</w:t>
      </w:r>
      <w:r w:rsidR="00637BDD">
        <w:rPr>
          <w:rtl/>
        </w:rPr>
        <w:t>،</w:t>
      </w:r>
      <w:r w:rsidR="007D1694" w:rsidRPr="007F35AE">
        <w:rPr>
          <w:rtl/>
        </w:rPr>
        <w:t xml:space="preserve"> كنصيحته لنفسه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22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الأربعين ص 5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البحار ج 75 ص 104 ح 36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الغارات ج 1 ص 249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 xml:space="preserve">فقه الرضا </w:t>
      </w:r>
      <w:r w:rsidR="00637BDD" w:rsidRPr="00637BDD">
        <w:rPr>
          <w:rStyle w:val="libFootnoteAlaemChar"/>
          <w:rtl/>
        </w:rPr>
        <w:t>عليه‌السلام</w:t>
      </w:r>
      <w:r w:rsidRPr="007F35AE">
        <w:rPr>
          <w:rtl/>
        </w:rPr>
        <w:t xml:space="preserve"> ص 50</w:t>
      </w:r>
      <w:r w:rsidR="00637BDD">
        <w:rPr>
          <w:rtl/>
        </w:rPr>
        <w:t>،</w:t>
      </w:r>
      <w:r w:rsidRPr="007F35AE">
        <w:rPr>
          <w:rtl/>
        </w:rPr>
        <w:t xml:space="preserve"> وعنه في البحار ج 75 ص 66 ح 5</w:t>
      </w:r>
      <w:r>
        <w:rPr>
          <w:rtl/>
        </w:rPr>
        <w:t>.</w:t>
      </w:r>
    </w:p>
    <w:p w:rsidR="007D1694" w:rsidRPr="005C7307" w:rsidRDefault="007D1694" w:rsidP="00E409F0">
      <w:pPr>
        <w:pStyle w:val="Heading2Center"/>
        <w:rPr>
          <w:rtl/>
        </w:rPr>
      </w:pPr>
      <w:r>
        <w:rPr>
          <w:rtl/>
        </w:rPr>
        <w:br w:type="page"/>
      </w:r>
      <w:bookmarkStart w:id="428" w:name="_Toc362083459"/>
      <w:bookmarkStart w:id="429" w:name="_Toc368917729"/>
      <w:r w:rsidRPr="005C7307">
        <w:rPr>
          <w:rtl/>
        </w:rPr>
        <w:lastRenderedPageBreak/>
        <w:t>23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5C7307">
        <w:rPr>
          <w:rtl/>
        </w:rPr>
        <w:t>باب جواز مشاورة ال</w:t>
      </w:r>
      <w:r w:rsidR="00E409F0">
        <w:rPr>
          <w:rFonts w:hint="cs"/>
          <w:rtl/>
        </w:rPr>
        <w:t>إ</w:t>
      </w:r>
      <w:r w:rsidRPr="005C7307">
        <w:rPr>
          <w:rtl/>
        </w:rPr>
        <w:t>نسان من دونه</w:t>
      </w:r>
      <w:r w:rsidR="00D66788" w:rsidRPr="00D66788">
        <w:rPr>
          <w:rStyle w:val="libAlaemHeading2Char"/>
          <w:rtl/>
        </w:rPr>
        <w:t xml:space="preserve"> )</w:t>
      </w:r>
      <w:bookmarkEnd w:id="428"/>
      <w:bookmarkEnd w:id="429"/>
    </w:p>
    <w:p w:rsidR="007D1694" w:rsidRPr="007F35AE" w:rsidRDefault="00FD1028" w:rsidP="00E409F0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9624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السيد علي بن طاووس في مهج الدعوات</w:t>
      </w:r>
      <w:r w:rsidR="00637BDD">
        <w:rPr>
          <w:rtl/>
        </w:rPr>
        <w:t>:</w:t>
      </w:r>
      <w:r w:rsidR="007D1694" w:rsidRPr="007F35AE">
        <w:rPr>
          <w:rtl/>
        </w:rPr>
        <w:t xml:space="preserve"> بإسناده عن جماعة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عن الشيخ الطوسي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ابن الغضائري وأحمد بن عبدون وغيرهم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عن أبي المفض</w:t>
      </w:r>
      <w:r w:rsidR="00E409F0">
        <w:rPr>
          <w:rFonts w:hint="cs"/>
          <w:rtl/>
        </w:rPr>
        <w:t>ّ</w:t>
      </w:r>
      <w:r w:rsidR="007D1694" w:rsidRPr="007F35AE">
        <w:rPr>
          <w:rtl/>
        </w:rPr>
        <w:t>ل الشيباني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محمد بن يزيد بن أبي الأزهر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الوضاح محمد بن عبد الله النهشلي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في حديث</w:t>
      </w:r>
      <w:r w:rsidR="00637BDD">
        <w:rPr>
          <w:rtl/>
        </w:rPr>
        <w:t>:</w:t>
      </w:r>
      <w:r w:rsidR="007D1694" w:rsidRPr="007F35AE">
        <w:rPr>
          <w:rtl/>
        </w:rPr>
        <w:t xml:space="preserve"> أن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موسى بن مهدي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هدد موسى بن جعفر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وقال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قتلني الله إن أبقيت عليه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وكتب علي بن يقطين إلى أبي الحسن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موسى بن جعفر </w:t>
      </w:r>
      <w:r w:rsidR="00637BDD" w:rsidRPr="00637BDD">
        <w:rPr>
          <w:rStyle w:val="libAlaemChar"/>
          <w:rtl/>
        </w:rPr>
        <w:t>عليهما‌السلام</w:t>
      </w:r>
      <w:r w:rsidR="007D1694" w:rsidRPr="007F35AE">
        <w:rPr>
          <w:rtl/>
        </w:rPr>
        <w:t xml:space="preserve"> بصورة ال</w:t>
      </w:r>
      <w:r w:rsidR="00E409F0">
        <w:rPr>
          <w:rFonts w:hint="cs"/>
          <w:rtl/>
        </w:rPr>
        <w:t>أ</w:t>
      </w:r>
      <w:r w:rsidR="007D1694" w:rsidRPr="007F35AE">
        <w:rPr>
          <w:rtl/>
        </w:rPr>
        <w:t>مر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فورد الكتاب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فلم</w:t>
      </w:r>
      <w:r w:rsidR="00E409F0">
        <w:rPr>
          <w:rFonts w:hint="cs"/>
          <w:rtl/>
        </w:rPr>
        <w:t>ّ</w:t>
      </w:r>
      <w:r w:rsidR="007D1694" w:rsidRPr="007F35AE">
        <w:rPr>
          <w:rtl/>
        </w:rPr>
        <w:t>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أصبح أحضر أهل بيته وشيعته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فأطلعهم أبو الحسن </w:t>
      </w:r>
      <w:r w:rsidR="00637BDD" w:rsidRPr="00637BDD">
        <w:rPr>
          <w:rStyle w:val="libAlaemChar"/>
          <w:rtl/>
        </w:rPr>
        <w:t>عليه‌السلام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على ما ورد عليه من الخبر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وقال لهم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ما تشيرون في هذا</w:t>
      </w:r>
      <w:r w:rsidR="007D1694">
        <w:rPr>
          <w:rtl/>
        </w:rPr>
        <w:t>؟</w:t>
      </w:r>
      <w:r w:rsidR="007D1694" w:rsidRPr="007F35AE">
        <w:rPr>
          <w:rtl/>
        </w:rPr>
        <w:t xml:space="preserve"> »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فقالوا</w:t>
      </w:r>
      <w:r w:rsidR="00637BDD">
        <w:rPr>
          <w:rtl/>
        </w:rPr>
        <w:t>:</w:t>
      </w:r>
      <w:r w:rsidR="007D1694" w:rsidRPr="007F35AE">
        <w:rPr>
          <w:rtl/>
        </w:rPr>
        <w:t xml:space="preserve"> نشير عليك</w:t>
      </w:r>
      <w:r w:rsidR="007D1694">
        <w:rPr>
          <w:rtl/>
        </w:rPr>
        <w:t xml:space="preserve"> - </w:t>
      </w:r>
      <w:r w:rsidR="007D1694" w:rsidRPr="007F35AE">
        <w:rPr>
          <w:rtl/>
        </w:rPr>
        <w:t>أصلحك الله</w:t>
      </w:r>
      <w:r w:rsidR="007D1694">
        <w:rPr>
          <w:rtl/>
        </w:rPr>
        <w:t xml:space="preserve"> - </w:t>
      </w:r>
      <w:r w:rsidR="007D1694" w:rsidRPr="007F35AE">
        <w:rPr>
          <w:rtl/>
        </w:rPr>
        <w:t>وعلينا معك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 تباعد شخصك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عن هذا الجبار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الخبر</w:t>
      </w:r>
      <w:r w:rsidR="007D1694">
        <w:rPr>
          <w:rtl/>
        </w:rPr>
        <w:t>.</w:t>
      </w:r>
    </w:p>
    <w:p w:rsidR="007D1694" w:rsidRPr="005C7307" w:rsidRDefault="007D1694" w:rsidP="007D1694">
      <w:pPr>
        <w:pStyle w:val="Heading2Center"/>
        <w:rPr>
          <w:rtl/>
        </w:rPr>
      </w:pPr>
      <w:bookmarkStart w:id="430" w:name="_Toc362083460"/>
      <w:bookmarkStart w:id="431" w:name="_Toc368917730"/>
      <w:r w:rsidRPr="005C7307">
        <w:rPr>
          <w:rtl/>
        </w:rPr>
        <w:t>24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5C7307">
        <w:rPr>
          <w:rtl/>
        </w:rPr>
        <w:t>باب كراهة مشاورة النساء</w:t>
      </w:r>
      <w:r w:rsidR="00E409F0">
        <w:rPr>
          <w:rFonts w:hint="cs"/>
          <w:rtl/>
        </w:rPr>
        <w:t xml:space="preserve"> </w:t>
      </w:r>
      <w:r w:rsidRPr="005C7307">
        <w:rPr>
          <w:rtl/>
        </w:rPr>
        <w:t>إل</w:t>
      </w:r>
      <w:r w:rsidR="00E409F0">
        <w:rPr>
          <w:rFonts w:hint="cs"/>
          <w:rtl/>
        </w:rPr>
        <w:t>ّ</w:t>
      </w:r>
      <w:r w:rsidRPr="005C7307">
        <w:rPr>
          <w:rtl/>
        </w:rPr>
        <w:t>ا بقصد المخالفة،</w:t>
      </w:r>
      <w:r>
        <w:rPr>
          <w:rFonts w:hint="cs"/>
          <w:rtl/>
        </w:rPr>
        <w:t xml:space="preserve"> </w:t>
      </w:r>
      <w:r w:rsidRPr="005C7307">
        <w:rPr>
          <w:rtl/>
        </w:rPr>
        <w:t>واستحباب مشاورة الرجال</w:t>
      </w:r>
      <w:r w:rsidR="00D66788" w:rsidRPr="00D66788">
        <w:rPr>
          <w:rStyle w:val="libAlaemHeading2Char"/>
          <w:rtl/>
        </w:rPr>
        <w:t xml:space="preserve"> )</w:t>
      </w:r>
      <w:bookmarkEnd w:id="430"/>
      <w:bookmarkEnd w:id="431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9625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الصدوق في الخصال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أحمد بن الحسن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الحسن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علي العسكري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محمد بن زكريا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جعفر بن محمد بن عمارة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جابر بن يزيد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جعفر محمد بن علي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</w:t>
      </w:r>
      <w:r w:rsidR="00E409F0">
        <w:rPr>
          <w:rFonts w:hint="cs"/>
          <w:rtl/>
        </w:rPr>
        <w:t>ّ</w:t>
      </w:r>
      <w:r w:rsidR="007D1694" w:rsidRPr="007F35AE">
        <w:rPr>
          <w:rtl/>
        </w:rPr>
        <w:t>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ولا تتول</w:t>
      </w:r>
      <w:r w:rsidR="00E409F0">
        <w:rPr>
          <w:rFonts w:hint="cs"/>
          <w:rtl/>
        </w:rPr>
        <w:t>ّ</w:t>
      </w:r>
      <w:r w:rsidR="007D1694" w:rsidRPr="007F35AE">
        <w:rPr>
          <w:rtl/>
        </w:rPr>
        <w:t xml:space="preserve">ى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المرأة القضاء ولا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23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منهج الدعوات ص 219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24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الخصال ص 585 ح 12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تولى</w:t>
      </w:r>
      <w:r>
        <w:rPr>
          <w:rtl/>
        </w:rPr>
        <w:t>.</w:t>
      </w:r>
    </w:p>
    <w:p w:rsidR="007D1694" w:rsidRPr="007F35AE" w:rsidRDefault="007D1694" w:rsidP="00E409F0">
      <w:pPr>
        <w:pStyle w:val="libNormal0"/>
        <w:rPr>
          <w:rtl/>
        </w:rPr>
      </w:pPr>
      <w:r>
        <w:rPr>
          <w:rtl/>
        </w:rPr>
        <w:br w:type="page"/>
      </w:r>
      <w:r w:rsidR="00FD1028">
        <w:rPr>
          <w:rtl/>
        </w:rPr>
        <w:lastRenderedPageBreak/>
        <w:t>[</w:t>
      </w:r>
      <w:r w:rsidRPr="007F35AE">
        <w:rPr>
          <w:rtl/>
        </w:rPr>
        <w:t xml:space="preserve"> تولى </w:t>
      </w:r>
      <w:r w:rsidR="00FD1028">
        <w:rPr>
          <w:rtl/>
        </w:rPr>
        <w:t>]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(1)</w:t>
      </w:r>
      <w:r w:rsidRPr="007F35AE">
        <w:rPr>
          <w:rtl/>
        </w:rPr>
        <w:t xml:space="preserve"> ال</w:t>
      </w:r>
      <w:r w:rsidR="00E409F0">
        <w:rPr>
          <w:rFonts w:hint="cs"/>
          <w:rtl/>
        </w:rPr>
        <w:t>إ</w:t>
      </w:r>
      <w:r w:rsidRPr="007F35AE">
        <w:rPr>
          <w:rtl/>
        </w:rPr>
        <w:t>مارة</w:t>
      </w:r>
      <w:r w:rsidR="00637BDD">
        <w:rPr>
          <w:rtl/>
        </w:rPr>
        <w:t>،</w:t>
      </w:r>
      <w:r w:rsidRPr="007F35AE">
        <w:rPr>
          <w:rtl/>
        </w:rPr>
        <w:t xml:space="preserve"> ولا تستشار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9626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نهج البلاغة</w:t>
      </w:r>
      <w:r w:rsidR="00637BDD">
        <w:rPr>
          <w:rtl/>
        </w:rPr>
        <w:t>:</w:t>
      </w:r>
      <w:r w:rsidR="007D1694" w:rsidRPr="007F35AE">
        <w:rPr>
          <w:rtl/>
        </w:rPr>
        <w:t xml:space="preserve"> في وصي</w:t>
      </w:r>
      <w:r w:rsidR="00E409F0">
        <w:rPr>
          <w:rFonts w:hint="cs"/>
          <w:rtl/>
        </w:rPr>
        <w:t>ّ</w:t>
      </w:r>
      <w:r w:rsidR="007D1694" w:rsidRPr="007F35AE">
        <w:rPr>
          <w:rtl/>
        </w:rPr>
        <w:t xml:space="preserve">ته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لولده الحسن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«</w:t>
      </w:r>
      <w:r w:rsidR="007D1694" w:rsidRPr="007F35AE">
        <w:rPr>
          <w:rtl/>
        </w:rPr>
        <w:t xml:space="preserve"> وإي</w:t>
      </w:r>
      <w:r w:rsidR="00E409F0">
        <w:rPr>
          <w:rFonts w:hint="cs"/>
          <w:rtl/>
        </w:rPr>
        <w:t>ّ</w:t>
      </w:r>
      <w:r w:rsidR="007D1694" w:rsidRPr="007F35AE">
        <w:rPr>
          <w:rtl/>
        </w:rPr>
        <w:t>اك ومشاورة النساء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فإن</w:t>
      </w:r>
      <w:r w:rsidR="00E409F0">
        <w:rPr>
          <w:rFonts w:hint="cs"/>
          <w:rtl/>
        </w:rPr>
        <w:t>ّ</w:t>
      </w:r>
      <w:r w:rsidR="007D1694" w:rsidRPr="007F35AE">
        <w:rPr>
          <w:rtl/>
        </w:rPr>
        <w:t xml:space="preserve"> رأيهن إلى أفن </w:t>
      </w:r>
      <w:r w:rsidR="007D1694" w:rsidRPr="007D1694">
        <w:rPr>
          <w:rStyle w:val="libFootnotenumChar"/>
          <w:rtl/>
        </w:rPr>
        <w:t>(1)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وعزمهن إلى وهن </w:t>
      </w:r>
      <w:r w:rsidR="007D1694">
        <w:rPr>
          <w:rFonts w:hint="cs"/>
          <w:rtl/>
        </w:rPr>
        <w:t>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9627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البحار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كتاب الإمامة والتبصرة لعلي بن بابويه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هارون بن موسى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محمد بن علي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محمد بن الحسين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علي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ابن أسباط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ابن فض</w:t>
      </w:r>
      <w:r w:rsidR="00E409F0">
        <w:rPr>
          <w:rFonts w:hint="cs"/>
          <w:rtl/>
        </w:rPr>
        <w:t>ّ</w:t>
      </w:r>
      <w:r w:rsidR="007D1694" w:rsidRPr="007F35AE">
        <w:rPr>
          <w:rtl/>
        </w:rPr>
        <w:t>ال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الصادق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آبائه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عن النبي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شاوروا النساء وخالفوهن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فإن خلافهن بركة »</w:t>
      </w:r>
      <w:r w:rsidR="007D1694">
        <w:rPr>
          <w:rtl/>
        </w:rPr>
        <w:t>.</w:t>
      </w:r>
    </w:p>
    <w:p w:rsidR="007D1694" w:rsidRPr="007F35AE" w:rsidRDefault="00FD1028" w:rsidP="00E409F0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9628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4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الشيخ المفيد في أماليه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أبي الحسن علي بن خالد المراغي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عن ثوابة بن يزيد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أحمد بن علي بن المثنى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محمد بن المثنى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عن شبابة بن سوار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المبارك بن سعيد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خليد الفراء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المجبر </w:t>
      </w:r>
      <w:r w:rsidR="007D1694" w:rsidRPr="007D1694">
        <w:rPr>
          <w:rStyle w:val="libFootnotenumChar"/>
          <w:rtl/>
        </w:rPr>
        <w:t>(1)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أربعة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مفسدة للقلوب</w:t>
      </w:r>
      <w:r w:rsidR="00637BDD">
        <w:rPr>
          <w:rtl/>
        </w:rPr>
        <w:t>:</w:t>
      </w:r>
      <w:r w:rsidR="007D1694" w:rsidRPr="007F35AE">
        <w:rPr>
          <w:rtl/>
        </w:rPr>
        <w:t xml:space="preserve"> الخلوة بالنساء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والاستماع منهن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</w:t>
      </w:r>
      <w:r w:rsidR="00E409F0">
        <w:rPr>
          <w:rFonts w:hint="cs"/>
          <w:rtl/>
        </w:rPr>
        <w:t>أ</w:t>
      </w:r>
      <w:r w:rsidR="007D1694" w:rsidRPr="007F35AE">
        <w:rPr>
          <w:rtl/>
        </w:rPr>
        <w:t>خذ برأيهن »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الخبر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نهج البلاغة ج 3 ص 63 ح 31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الأفن</w:t>
      </w:r>
      <w:r w:rsidR="00637BDD">
        <w:rPr>
          <w:rtl/>
        </w:rPr>
        <w:t>:</w:t>
      </w:r>
      <w:r w:rsidRPr="007F35AE">
        <w:rPr>
          <w:rtl/>
        </w:rPr>
        <w:t xml:space="preserve"> ضعف الرأي</w:t>
      </w:r>
      <w:r>
        <w:rPr>
          <w:rtl/>
        </w:rPr>
        <w:t>.</w:t>
      </w:r>
      <w:r w:rsidRPr="007F35AE">
        <w:rPr>
          <w:rtl/>
        </w:rPr>
        <w:t xml:space="preserve"> </w:t>
      </w:r>
      <w:r w:rsidR="00A61C25">
        <w:rPr>
          <w:rtl/>
        </w:rPr>
        <w:t>(</w:t>
      </w:r>
      <w:r w:rsidRPr="007F35AE">
        <w:rPr>
          <w:rtl/>
        </w:rPr>
        <w:t>مجمع البحرين ج 6 ص 202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البحار ج 103 ص 262 ح 25 بل عن جامع الأحاديث ص 14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4</w:t>
      </w:r>
      <w:r>
        <w:rPr>
          <w:rtl/>
        </w:rPr>
        <w:t xml:space="preserve"> - </w:t>
      </w:r>
      <w:r w:rsidRPr="007F35AE">
        <w:rPr>
          <w:rtl/>
        </w:rPr>
        <w:t>أمالي المفيد ص 315 ح 6</w:t>
      </w:r>
      <w:r w:rsidR="00637BDD">
        <w:rPr>
          <w:rtl/>
        </w:rPr>
        <w:t>،</w:t>
      </w:r>
      <w:r w:rsidRPr="007F35AE">
        <w:rPr>
          <w:rtl/>
        </w:rPr>
        <w:t xml:space="preserve"> وعنه في البحار ج 103 ص 226 ح 13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 xml:space="preserve">(1) كان في المخطوط </w:t>
      </w:r>
      <w:r>
        <w:rPr>
          <w:rFonts w:hint="cs"/>
          <w:rtl/>
        </w:rPr>
        <w:t>«</w:t>
      </w:r>
      <w:r w:rsidRPr="007F35AE">
        <w:rPr>
          <w:rtl/>
        </w:rPr>
        <w:t xml:space="preserve"> أبي المجتر </w:t>
      </w:r>
      <w:r>
        <w:rPr>
          <w:rFonts w:hint="cs"/>
          <w:rtl/>
        </w:rPr>
        <w:t>»</w:t>
      </w:r>
      <w:r w:rsidRPr="007F35AE">
        <w:rPr>
          <w:rtl/>
        </w:rPr>
        <w:t xml:space="preserve"> وهو تصحيف وصحته ما أثبتناه</w:t>
      </w:r>
      <w:r w:rsidR="00637BDD">
        <w:rPr>
          <w:rtl/>
        </w:rPr>
        <w:t>،</w:t>
      </w:r>
      <w:r w:rsidRPr="007F35AE">
        <w:rPr>
          <w:rtl/>
        </w:rPr>
        <w:t xml:space="preserve"> راجع</w:t>
      </w:r>
      <w:r>
        <w:rPr>
          <w:rFonts w:hint="cs"/>
          <w:rtl/>
        </w:rPr>
        <w:t xml:space="preserve"> </w:t>
      </w:r>
      <w:r w:rsidRPr="007F35AE">
        <w:rPr>
          <w:rtl/>
        </w:rPr>
        <w:t>الإصابة ج 4 ص 173 ح 1014 وأسد الغابة ج 5 ص 289</w:t>
      </w:r>
      <w:r w:rsidR="00637BDD">
        <w:rPr>
          <w:rtl/>
        </w:rPr>
        <w:t>،</w:t>
      </w:r>
      <w:r w:rsidRPr="007F35AE">
        <w:rPr>
          <w:rtl/>
        </w:rPr>
        <w:t xml:space="preserve"> وكان في</w:t>
      </w:r>
      <w:r>
        <w:rPr>
          <w:rFonts w:hint="cs"/>
          <w:rtl/>
        </w:rPr>
        <w:t xml:space="preserve"> </w:t>
      </w:r>
      <w:r w:rsidRPr="007F35AE">
        <w:rPr>
          <w:rtl/>
        </w:rPr>
        <w:t>المخطوط أيضا</w:t>
      </w:r>
      <w:r w:rsidR="00E409F0">
        <w:rPr>
          <w:rFonts w:hint="cs"/>
          <w:rtl/>
        </w:rPr>
        <w:t>ً</w:t>
      </w:r>
      <w:r w:rsidRPr="007F35AE">
        <w:rPr>
          <w:rtl/>
        </w:rPr>
        <w:t xml:space="preserve"> </w:t>
      </w:r>
      <w:r>
        <w:rPr>
          <w:rFonts w:hint="cs"/>
          <w:rtl/>
        </w:rPr>
        <w:t>«</w:t>
      </w:r>
      <w:r w:rsidRPr="007F35AE">
        <w:rPr>
          <w:rtl/>
        </w:rPr>
        <w:t xml:space="preserve"> خليل الفراء </w:t>
      </w:r>
      <w:r>
        <w:rPr>
          <w:rFonts w:hint="cs"/>
          <w:rtl/>
        </w:rPr>
        <w:t>»</w:t>
      </w:r>
      <w:r w:rsidRPr="007F35AE">
        <w:rPr>
          <w:rtl/>
        </w:rPr>
        <w:t xml:space="preserve"> وهو تصحيف أيضا</w:t>
      </w:r>
      <w:r w:rsidR="00E409F0">
        <w:rPr>
          <w:rFonts w:hint="cs"/>
          <w:rtl/>
        </w:rPr>
        <w:t>ً</w:t>
      </w:r>
      <w:r w:rsidRPr="007F35AE">
        <w:rPr>
          <w:rtl/>
        </w:rPr>
        <w:t xml:space="preserve"> والصحيح </w:t>
      </w:r>
      <w:r>
        <w:rPr>
          <w:rFonts w:hint="cs"/>
          <w:rtl/>
        </w:rPr>
        <w:t>«</w:t>
      </w:r>
      <w:r w:rsidRPr="007F35AE">
        <w:rPr>
          <w:rtl/>
        </w:rPr>
        <w:t xml:space="preserve"> خليد الفراء </w:t>
      </w:r>
      <w:r>
        <w:rPr>
          <w:rFonts w:hint="cs"/>
          <w:rtl/>
        </w:rPr>
        <w:t xml:space="preserve">» </w:t>
      </w:r>
      <w:r w:rsidRPr="007F35AE">
        <w:rPr>
          <w:rtl/>
        </w:rPr>
        <w:t>كما في أسد الغابة ج 5 ص 290</w:t>
      </w:r>
      <w:r>
        <w:rPr>
          <w:rtl/>
        </w:rPr>
        <w:t>.</w:t>
      </w:r>
    </w:p>
    <w:p w:rsidR="007D1694" w:rsidRPr="0044108A" w:rsidRDefault="007D1694" w:rsidP="007D1694">
      <w:pPr>
        <w:pStyle w:val="Heading2Center"/>
        <w:rPr>
          <w:rtl/>
        </w:rPr>
      </w:pPr>
      <w:r>
        <w:rPr>
          <w:rtl/>
        </w:rPr>
        <w:br w:type="page"/>
      </w:r>
      <w:bookmarkStart w:id="432" w:name="_Toc362083461"/>
      <w:bookmarkStart w:id="433" w:name="_Toc368917731"/>
      <w:r w:rsidRPr="0044108A">
        <w:rPr>
          <w:rtl/>
        </w:rPr>
        <w:lastRenderedPageBreak/>
        <w:t>25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44108A">
        <w:rPr>
          <w:rtl/>
        </w:rPr>
        <w:t>باب كراهة مشاورة الجبان</w:t>
      </w:r>
      <w:r w:rsidR="00637BDD">
        <w:rPr>
          <w:rtl/>
        </w:rPr>
        <w:t>،</w:t>
      </w:r>
      <w:r w:rsidRPr="0044108A">
        <w:rPr>
          <w:rtl/>
        </w:rPr>
        <w:t xml:space="preserve"> والحريص</w:t>
      </w:r>
      <w:r w:rsidR="00637BDD">
        <w:rPr>
          <w:rtl/>
        </w:rPr>
        <w:t>،</w:t>
      </w:r>
      <w:r w:rsidRPr="0044108A">
        <w:rPr>
          <w:rtl/>
        </w:rPr>
        <w:t xml:space="preserve"> والبخيل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44108A">
        <w:rPr>
          <w:rtl/>
        </w:rPr>
        <w:t>والعبيد</w:t>
      </w:r>
      <w:r w:rsidR="00637BDD">
        <w:rPr>
          <w:rtl/>
        </w:rPr>
        <w:t>،</w:t>
      </w:r>
      <w:r w:rsidRPr="0044108A">
        <w:rPr>
          <w:rtl/>
        </w:rPr>
        <w:t xml:space="preserve"> والسفلة</w:t>
      </w:r>
      <w:r w:rsidR="00637BDD">
        <w:rPr>
          <w:rtl/>
        </w:rPr>
        <w:t>،</w:t>
      </w:r>
      <w:r w:rsidRPr="0044108A">
        <w:rPr>
          <w:rtl/>
        </w:rPr>
        <w:t xml:space="preserve"> والفاجر</w:t>
      </w:r>
      <w:r w:rsidR="00D66788" w:rsidRPr="00D66788">
        <w:rPr>
          <w:rStyle w:val="libAlaemHeading2Char"/>
          <w:rFonts w:hint="cs"/>
          <w:rtl/>
        </w:rPr>
        <w:t xml:space="preserve"> )</w:t>
      </w:r>
      <w:bookmarkEnd w:id="432"/>
      <w:bookmarkEnd w:id="433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9629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نهج البلاغة</w:t>
      </w:r>
      <w:r w:rsidR="00637BDD">
        <w:rPr>
          <w:rtl/>
        </w:rPr>
        <w:t>:</w:t>
      </w:r>
      <w:r w:rsidR="007D1694" w:rsidRPr="007F35AE">
        <w:rPr>
          <w:rtl/>
        </w:rPr>
        <w:t xml:space="preserve"> في عهد أمير المؤمنين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إلى مالك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الأشتر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ولا تدخلن في مشورتك بخيلا</w:t>
      </w:r>
      <w:r w:rsidR="00E409F0">
        <w:rPr>
          <w:rFonts w:hint="cs"/>
          <w:rtl/>
        </w:rPr>
        <w:t>ً</w:t>
      </w:r>
      <w:r w:rsidR="00637BDD">
        <w:rPr>
          <w:rtl/>
        </w:rPr>
        <w:t>،</w:t>
      </w:r>
      <w:r w:rsidR="007D1694" w:rsidRPr="007F35AE">
        <w:rPr>
          <w:rtl/>
        </w:rPr>
        <w:t xml:space="preserve"> يعدل بك عن الفضل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ويعدك الفقر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ولا جبانا</w:t>
      </w:r>
      <w:r w:rsidR="00E409F0">
        <w:rPr>
          <w:rFonts w:hint="cs"/>
          <w:rtl/>
        </w:rPr>
        <w:t>ً</w:t>
      </w:r>
      <w:r w:rsidR="007D1694" w:rsidRPr="007F35AE">
        <w:rPr>
          <w:rtl/>
        </w:rPr>
        <w:t xml:space="preserve"> يضعفك عن الأمور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ولا حريصا</w:t>
      </w:r>
      <w:r w:rsidR="00E409F0">
        <w:rPr>
          <w:rFonts w:hint="cs"/>
          <w:rtl/>
        </w:rPr>
        <w:t>ً</w:t>
      </w:r>
      <w:r w:rsidR="007D1694" w:rsidRPr="007F35AE">
        <w:rPr>
          <w:rtl/>
        </w:rPr>
        <w:t xml:space="preserve"> يزين لك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الشره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بالجور فإن</w:t>
      </w:r>
      <w:r w:rsidR="00E409F0">
        <w:rPr>
          <w:rFonts w:hint="cs"/>
          <w:rtl/>
        </w:rPr>
        <w:t>ّ</w:t>
      </w:r>
      <w:r w:rsidR="007D1694" w:rsidRPr="007F35AE">
        <w:rPr>
          <w:rtl/>
        </w:rPr>
        <w:t xml:space="preserve"> البخل والجبن والحرص غرائز شت</w:t>
      </w:r>
      <w:r w:rsidR="00E409F0">
        <w:rPr>
          <w:rFonts w:hint="cs"/>
          <w:rtl/>
        </w:rPr>
        <w:t>ّ</w:t>
      </w:r>
      <w:r w:rsidR="007D1694" w:rsidRPr="007F35AE">
        <w:rPr>
          <w:rtl/>
        </w:rPr>
        <w:t>ى</w:t>
      </w:r>
      <w:r w:rsidR="00637BDD">
        <w:rPr>
          <w:rtl/>
        </w:rPr>
        <w:t>،</w:t>
      </w:r>
      <w:r w:rsidR="007D1694" w:rsidRPr="007F35AE">
        <w:rPr>
          <w:rtl/>
        </w:rPr>
        <w:t xml:space="preserve"> يجمعها سوء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الظن بالله »</w:t>
      </w:r>
      <w:r w:rsidR="007D1694">
        <w:rPr>
          <w:rtl/>
        </w:rPr>
        <w:t>.</w:t>
      </w:r>
    </w:p>
    <w:p w:rsidR="007D1694" w:rsidRPr="0044108A" w:rsidRDefault="007D1694" w:rsidP="007D1694">
      <w:pPr>
        <w:pStyle w:val="Heading2Center"/>
        <w:rPr>
          <w:rtl/>
        </w:rPr>
      </w:pPr>
      <w:bookmarkStart w:id="434" w:name="_Toc362083462"/>
      <w:bookmarkStart w:id="435" w:name="_Toc368917732"/>
      <w:r w:rsidRPr="0044108A">
        <w:rPr>
          <w:rtl/>
        </w:rPr>
        <w:t>26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44108A">
        <w:rPr>
          <w:rtl/>
        </w:rPr>
        <w:t>باب تحريم مجالسة أهل البدع</w:t>
      </w:r>
      <w:r w:rsidR="00637BDD">
        <w:rPr>
          <w:rtl/>
        </w:rPr>
        <w:t>،</w:t>
      </w:r>
      <w:r w:rsidRPr="0044108A">
        <w:rPr>
          <w:rtl/>
        </w:rPr>
        <w:t xml:space="preserve"> وصحبتهم</w:t>
      </w:r>
      <w:r w:rsidR="00D66788" w:rsidRPr="00D66788">
        <w:rPr>
          <w:rStyle w:val="libAlaemHeading2Char"/>
          <w:rtl/>
        </w:rPr>
        <w:t xml:space="preserve"> )</w:t>
      </w:r>
      <w:bookmarkEnd w:id="434"/>
      <w:bookmarkEnd w:id="435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9630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الشيخ المفيد في مجالسه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جعفر بن محمد بن قولويه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سعد بن عبد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أحمد بن محمد البرقي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بكر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صالح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سليمان الجعفري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سمعت أبا الحسن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يقول لأبي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ما لي رأيتك عند عبد الرحمان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يعقوب</w:t>
      </w:r>
      <w:r w:rsidR="007D1694">
        <w:rPr>
          <w:rtl/>
        </w:rPr>
        <w:t>؟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»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إنه خالي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 له أبو الحسن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«</w:t>
      </w:r>
      <w:r w:rsidR="007D1694" w:rsidRPr="007F35AE">
        <w:rPr>
          <w:rtl/>
        </w:rPr>
        <w:t xml:space="preserve"> إن</w:t>
      </w:r>
      <w:r w:rsidR="00E409F0">
        <w:rPr>
          <w:rFonts w:hint="cs"/>
          <w:rtl/>
        </w:rPr>
        <w:t>ّ</w:t>
      </w:r>
      <w:r w:rsidR="007D1694" w:rsidRPr="007F35AE">
        <w:rPr>
          <w:rtl/>
        </w:rPr>
        <w:t>ه يقول في الله قولا</w:t>
      </w:r>
      <w:r w:rsidR="00E409F0">
        <w:rPr>
          <w:rFonts w:hint="cs"/>
          <w:rtl/>
        </w:rPr>
        <w:t>ً</w:t>
      </w:r>
      <w:r w:rsidR="007D1694" w:rsidRPr="007F35AE">
        <w:rPr>
          <w:rtl/>
        </w:rPr>
        <w:t xml:space="preserve"> عظيما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يصف الله تعالى ويحده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والله لا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يوصف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فإما جلست معه وتركتنا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أو جلست معنا وتركته </w:t>
      </w:r>
      <w:r w:rsidR="007D1694">
        <w:rPr>
          <w:rFonts w:hint="cs"/>
          <w:rtl/>
        </w:rPr>
        <w:t>»</w:t>
      </w:r>
      <w:r w:rsidR="007D1694" w:rsidRPr="007F35AE">
        <w:rPr>
          <w:rtl/>
        </w:rPr>
        <w:t xml:space="preserve">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إن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هو يقول ما شاء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أي شئ علي</w:t>
      </w:r>
      <w:r w:rsidR="00E409F0">
        <w:rPr>
          <w:rFonts w:hint="cs"/>
          <w:rtl/>
        </w:rPr>
        <w:t>ّ</w:t>
      </w:r>
      <w:r w:rsidR="007D1694" w:rsidRPr="007F35AE">
        <w:rPr>
          <w:rtl/>
        </w:rPr>
        <w:t xml:space="preserve"> منه إذا لم أقل ما يقول</w:t>
      </w:r>
      <w:r w:rsidR="007D1694">
        <w:rPr>
          <w:rtl/>
        </w:rPr>
        <w:t>؟</w:t>
      </w:r>
      <w:r w:rsidR="007D1694" w:rsidRPr="007F35AE">
        <w:rPr>
          <w:rtl/>
        </w:rPr>
        <w:t xml:space="preserve"> فقال له أبو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الحسن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أما تخاف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أن ينزل </w:t>
      </w:r>
      <w:r w:rsidR="007D1694" w:rsidRPr="007D1694">
        <w:rPr>
          <w:rStyle w:val="libFootnotenumChar"/>
          <w:rtl/>
        </w:rPr>
        <w:t>(2)</w:t>
      </w:r>
      <w:r w:rsidR="007D1694" w:rsidRPr="007F35AE">
        <w:rPr>
          <w:rtl/>
        </w:rPr>
        <w:t xml:space="preserve"> به نقمة فتصيبكم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جميعا</w:t>
      </w:r>
      <w:r w:rsidR="00E409F0">
        <w:rPr>
          <w:rFonts w:hint="cs"/>
          <w:rtl/>
        </w:rPr>
        <w:t>ً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أما علمت بالذي كان من أصحاب موسى </w:t>
      </w:r>
      <w:r w:rsidR="00637BDD" w:rsidRPr="00637BDD">
        <w:rPr>
          <w:rStyle w:val="libAlaemChar"/>
          <w:rtl/>
        </w:rPr>
        <w:t>عليه‌السلام</w:t>
      </w:r>
      <w:r w:rsidR="007D1694">
        <w:rPr>
          <w:rtl/>
        </w:rPr>
        <w:t>؟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25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نهج البلاغة ج 3 ص 97 ح 53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26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أمالي المفيد ص 112 ح 3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تخافن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في المصدر</w:t>
      </w:r>
      <w:r w:rsidR="00637BDD">
        <w:rPr>
          <w:rtl/>
        </w:rPr>
        <w:t>:</w:t>
      </w:r>
      <w:r w:rsidRPr="007F35AE">
        <w:rPr>
          <w:rtl/>
        </w:rPr>
        <w:t xml:space="preserve"> تنزل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وكان أبوه من أصحاب فرعون</w:t>
      </w:r>
      <w:r w:rsidR="00637BDD">
        <w:rPr>
          <w:rtl/>
        </w:rPr>
        <w:t>،</w:t>
      </w:r>
      <w:r w:rsidRPr="007F35AE">
        <w:rPr>
          <w:rtl/>
        </w:rPr>
        <w:t xml:space="preserve"> فلم</w:t>
      </w:r>
      <w:r w:rsidR="00E409F0">
        <w:rPr>
          <w:rFonts w:hint="cs"/>
          <w:rtl/>
        </w:rPr>
        <w:t>ّ</w:t>
      </w:r>
      <w:r w:rsidRPr="007F35AE">
        <w:rPr>
          <w:rtl/>
        </w:rPr>
        <w:t>ا ألحقت خيل فرعون موسى</w:t>
      </w:r>
      <w:r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Pr="007F35AE">
        <w:rPr>
          <w:rtl/>
        </w:rPr>
        <w:t xml:space="preserve"> تخل</w:t>
      </w:r>
      <w:r w:rsidR="00E409F0">
        <w:rPr>
          <w:rFonts w:hint="cs"/>
          <w:rtl/>
        </w:rPr>
        <w:t>ّ</w:t>
      </w:r>
      <w:r w:rsidRPr="007F35AE">
        <w:rPr>
          <w:rtl/>
        </w:rPr>
        <w:t>ف عنه ليعظه</w:t>
      </w:r>
      <w:r w:rsidR="00637BDD">
        <w:rPr>
          <w:rtl/>
        </w:rPr>
        <w:t>،</w:t>
      </w:r>
      <w:r w:rsidRPr="007F35AE">
        <w:rPr>
          <w:rtl/>
        </w:rPr>
        <w:t xml:space="preserve"> ويدركه </w:t>
      </w:r>
      <w:r w:rsidRPr="007D1694">
        <w:rPr>
          <w:rStyle w:val="libFootnotenumChar"/>
          <w:rtl/>
        </w:rPr>
        <w:t>(3)</w:t>
      </w:r>
      <w:r w:rsidRPr="007F35AE">
        <w:rPr>
          <w:rtl/>
        </w:rPr>
        <w:t xml:space="preserve"> موسى وأبوه يراغمه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حتى بلغا طرف البحر فغرقا جميعا</w:t>
      </w:r>
      <w:r w:rsidR="00E409F0">
        <w:rPr>
          <w:rFonts w:hint="cs"/>
          <w:rtl/>
        </w:rPr>
        <w:t>ً</w:t>
      </w:r>
      <w:r w:rsidR="00637BDD">
        <w:rPr>
          <w:rtl/>
        </w:rPr>
        <w:t>،</w:t>
      </w:r>
      <w:r w:rsidRPr="007F35AE">
        <w:rPr>
          <w:rtl/>
        </w:rPr>
        <w:t xml:space="preserve"> فأتى موسى الخبر</w:t>
      </w:r>
      <w:r w:rsidR="00637BDD">
        <w:rPr>
          <w:rtl/>
        </w:rPr>
        <w:t>،</w:t>
      </w:r>
      <w:r w:rsidRPr="007F35AE">
        <w:rPr>
          <w:rtl/>
        </w:rPr>
        <w:t xml:space="preserve"> فسأل جبرئيل</w:t>
      </w:r>
      <w:r>
        <w:rPr>
          <w:rFonts w:hint="cs"/>
          <w:rtl/>
        </w:rPr>
        <w:t xml:space="preserve"> </w:t>
      </w:r>
      <w:r w:rsidRPr="007F35AE">
        <w:rPr>
          <w:rtl/>
        </w:rPr>
        <w:t>عن حاله</w:t>
      </w:r>
      <w:r w:rsidR="00637BDD">
        <w:rPr>
          <w:rtl/>
        </w:rPr>
        <w:t>،</w:t>
      </w:r>
      <w:r w:rsidRPr="007F35AE">
        <w:rPr>
          <w:rtl/>
        </w:rPr>
        <w:t xml:space="preserve"> فقال </w:t>
      </w:r>
      <w:r w:rsidR="00FD1028">
        <w:rPr>
          <w:rtl/>
        </w:rPr>
        <w:t>[</w:t>
      </w:r>
      <w:r w:rsidRPr="007F35AE">
        <w:rPr>
          <w:rtl/>
        </w:rPr>
        <w:t xml:space="preserve"> له </w:t>
      </w:r>
      <w:r w:rsidR="00FD1028">
        <w:rPr>
          <w:rtl/>
        </w:rPr>
        <w:t>]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(4)</w:t>
      </w:r>
      <w:r w:rsidR="00637BDD">
        <w:rPr>
          <w:rtl/>
        </w:rPr>
        <w:t>:</w:t>
      </w:r>
      <w:r w:rsidRPr="007F35AE">
        <w:rPr>
          <w:rtl/>
        </w:rPr>
        <w:t xml:space="preserve"> غرق رحمه الله</w:t>
      </w:r>
      <w:r w:rsidR="00637BDD">
        <w:rPr>
          <w:rtl/>
        </w:rPr>
        <w:t>،</w:t>
      </w:r>
      <w:r w:rsidRPr="007F35AE">
        <w:rPr>
          <w:rtl/>
        </w:rPr>
        <w:t xml:space="preserve"> ولم يكن على رأي أبيه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ولكن النقمة إذا نزلت لم يكن لها عم</w:t>
      </w:r>
      <w:r w:rsidR="00E409F0">
        <w:rPr>
          <w:rFonts w:hint="cs"/>
          <w:rtl/>
        </w:rPr>
        <w:t>ّ</w:t>
      </w:r>
      <w:r w:rsidRPr="007F35AE">
        <w:rPr>
          <w:rtl/>
        </w:rPr>
        <w:t xml:space="preserve">ا </w:t>
      </w:r>
      <w:r w:rsidRPr="007D1694">
        <w:rPr>
          <w:rStyle w:val="libFootnotenumChar"/>
          <w:rtl/>
        </w:rPr>
        <w:t>(5)</w:t>
      </w:r>
      <w:r w:rsidRPr="007F35AE">
        <w:rPr>
          <w:rtl/>
        </w:rPr>
        <w:t xml:space="preserve"> قارب الذنب </w:t>
      </w:r>
      <w:r w:rsidRPr="007D1694">
        <w:rPr>
          <w:rStyle w:val="libFootnotenumChar"/>
          <w:rtl/>
        </w:rPr>
        <w:t>(6)</w:t>
      </w:r>
      <w:r w:rsidRPr="007F35AE">
        <w:rPr>
          <w:rtl/>
        </w:rPr>
        <w:t xml:space="preserve"> دفاع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وباقي أخبار الباب</w:t>
      </w:r>
      <w:r w:rsidR="00637BDD">
        <w:rPr>
          <w:rtl/>
        </w:rPr>
        <w:t>،</w:t>
      </w:r>
      <w:r w:rsidRPr="007F35AE">
        <w:rPr>
          <w:rtl/>
        </w:rPr>
        <w:t xml:space="preserve"> يأتي إن شاء الله في كتاب الأمر بالمعروف</w:t>
      </w:r>
      <w:r>
        <w:rPr>
          <w:rtl/>
        </w:rPr>
        <w:t>.</w:t>
      </w:r>
    </w:p>
    <w:p w:rsidR="007D1694" w:rsidRPr="006A5579" w:rsidRDefault="007D1694" w:rsidP="007D1694">
      <w:pPr>
        <w:pStyle w:val="Heading2Center"/>
        <w:rPr>
          <w:rtl/>
        </w:rPr>
      </w:pPr>
      <w:bookmarkStart w:id="436" w:name="_Toc362083463"/>
      <w:bookmarkStart w:id="437" w:name="_Toc368917733"/>
      <w:r w:rsidRPr="006A5579">
        <w:rPr>
          <w:rtl/>
        </w:rPr>
        <w:t>27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6A5579">
        <w:rPr>
          <w:rtl/>
        </w:rPr>
        <w:t>باب جملة</w:t>
      </w:r>
      <w:r w:rsidR="00D40214">
        <w:rPr>
          <w:rtl/>
        </w:rPr>
        <w:t xml:space="preserve"> ممّن </w:t>
      </w:r>
      <w:r w:rsidRPr="006A5579">
        <w:rPr>
          <w:rtl/>
        </w:rPr>
        <w:t>ينبغي اجتناب معاشرتهم</w:t>
      </w:r>
      <w:r>
        <w:rPr>
          <w:rFonts w:hint="cs"/>
          <w:rtl/>
        </w:rPr>
        <w:t xml:space="preserve"> </w:t>
      </w:r>
      <w:r w:rsidRPr="006A5579">
        <w:rPr>
          <w:rtl/>
        </w:rPr>
        <w:t>وترك السلام عليهم</w:t>
      </w:r>
      <w:r w:rsidR="00D66788" w:rsidRPr="00D66788">
        <w:rPr>
          <w:rStyle w:val="libAlaemHeading2Char"/>
          <w:rtl/>
        </w:rPr>
        <w:t xml:space="preserve"> )</w:t>
      </w:r>
      <w:bookmarkEnd w:id="436"/>
      <w:bookmarkEnd w:id="437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9631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الشهيد في الدرة الباهرة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النبي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أنه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لا خير لك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في صحبة من لا يرى لك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مثل الذي يرى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لنفسه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9632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وقال أمير المؤمنين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قطيعة الجاهل</w:t>
      </w:r>
      <w:r w:rsidR="00637BDD">
        <w:rPr>
          <w:rtl/>
        </w:rPr>
        <w:t>،</w:t>
      </w:r>
      <w:r w:rsidR="007D1694" w:rsidRPr="007F35AE">
        <w:rPr>
          <w:rtl/>
        </w:rPr>
        <w:t xml:space="preserve"> تعدل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صلة العاقل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وقال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Pr="007F35AE">
        <w:rPr>
          <w:rtl/>
        </w:rPr>
        <w:t xml:space="preserve"> « اتقوا من تبغضه قلوبكم 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9633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وقال الحسن بن علي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إذا سمعت أحدا</w:t>
      </w:r>
      <w:r w:rsidR="00E409F0">
        <w:rPr>
          <w:rFonts w:hint="cs"/>
          <w:rtl/>
        </w:rPr>
        <w:t>ً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(3) في المصدر</w:t>
      </w:r>
      <w:r w:rsidR="00637BDD">
        <w:rPr>
          <w:rtl/>
        </w:rPr>
        <w:t>:</w:t>
      </w:r>
      <w:r w:rsidRPr="007F35AE">
        <w:rPr>
          <w:rtl/>
        </w:rPr>
        <w:t xml:space="preserve"> وأدركه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(4)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(5) في المصدر</w:t>
      </w:r>
      <w:r w:rsidR="00637BDD">
        <w:rPr>
          <w:rtl/>
        </w:rPr>
        <w:t>:</w:t>
      </w:r>
      <w:r w:rsidRPr="007F35AE">
        <w:rPr>
          <w:rtl/>
        </w:rPr>
        <w:t xml:space="preserve"> عم</w:t>
      </w:r>
      <w:r w:rsidR="00E409F0">
        <w:rPr>
          <w:rFonts w:hint="cs"/>
          <w:rtl/>
        </w:rPr>
        <w:t>َّ</w:t>
      </w:r>
      <w:r w:rsidRPr="007F35AE">
        <w:rPr>
          <w:rtl/>
        </w:rPr>
        <w:t>ن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(6) في المصدر</w:t>
      </w:r>
      <w:r w:rsidR="00637BDD">
        <w:rPr>
          <w:rtl/>
        </w:rPr>
        <w:t>:</w:t>
      </w:r>
      <w:r w:rsidRPr="007F35AE">
        <w:rPr>
          <w:rtl/>
        </w:rPr>
        <w:t xml:space="preserve"> المذنب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27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الدر</w:t>
      </w:r>
      <w:r w:rsidR="00E409F0">
        <w:rPr>
          <w:rFonts w:hint="cs"/>
          <w:rtl/>
        </w:rPr>
        <w:t>ّ</w:t>
      </w:r>
      <w:r w:rsidRPr="007F35AE">
        <w:rPr>
          <w:rtl/>
        </w:rPr>
        <w:t>ة الباهرة ص 25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الدر</w:t>
      </w:r>
      <w:r w:rsidR="00E409F0">
        <w:rPr>
          <w:rFonts w:hint="cs"/>
          <w:rtl/>
        </w:rPr>
        <w:t>ّ</w:t>
      </w:r>
      <w:r w:rsidRPr="007F35AE">
        <w:rPr>
          <w:rtl/>
        </w:rPr>
        <w:t>ة الباهرة ص 26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الدر</w:t>
      </w:r>
      <w:r w:rsidR="00E409F0">
        <w:rPr>
          <w:rFonts w:hint="cs"/>
          <w:rtl/>
        </w:rPr>
        <w:t>ّ</w:t>
      </w:r>
      <w:r w:rsidRPr="007F35AE">
        <w:rPr>
          <w:rtl/>
        </w:rPr>
        <w:t>ة الباهرة ص 28</w:t>
      </w:r>
      <w:r>
        <w:rPr>
          <w:rtl/>
        </w:rPr>
        <w:t>.</w:t>
      </w:r>
    </w:p>
    <w:p w:rsidR="007D1694" w:rsidRPr="007F35AE" w:rsidRDefault="007D1694" w:rsidP="00E409F0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يتناول أعراض الناس</w:t>
      </w:r>
      <w:r w:rsidR="00637BDD">
        <w:rPr>
          <w:rtl/>
        </w:rPr>
        <w:t>،</w:t>
      </w:r>
      <w:r w:rsidRPr="007F35AE">
        <w:rPr>
          <w:rtl/>
        </w:rPr>
        <w:t xml:space="preserve"> فاجتهد أن لا يعرفك</w:t>
      </w:r>
      <w:r w:rsidR="00637BDD">
        <w:rPr>
          <w:rtl/>
        </w:rPr>
        <w:t>،</w:t>
      </w:r>
      <w:r w:rsidRPr="007F35AE">
        <w:rPr>
          <w:rtl/>
        </w:rPr>
        <w:t xml:space="preserve"> فإن أشقى ال</w:t>
      </w:r>
      <w:r w:rsidR="00E409F0">
        <w:rPr>
          <w:rFonts w:hint="cs"/>
          <w:rtl/>
        </w:rPr>
        <w:t>أ</w:t>
      </w:r>
      <w:r w:rsidRPr="007F35AE">
        <w:rPr>
          <w:rtl/>
        </w:rPr>
        <w:t>عراض به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معارفه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9634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4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وقال الجواد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إي</w:t>
      </w:r>
      <w:r w:rsidR="00E409F0">
        <w:rPr>
          <w:rFonts w:hint="cs"/>
          <w:rtl/>
        </w:rPr>
        <w:t>ّ</w:t>
      </w:r>
      <w:r w:rsidR="007D1694" w:rsidRPr="007F35AE">
        <w:rPr>
          <w:rtl/>
        </w:rPr>
        <w:t>اك ومصاحبة الشرير</w:t>
      </w:r>
      <w:r w:rsidR="00637BDD">
        <w:rPr>
          <w:rtl/>
        </w:rPr>
        <w:t>،</w:t>
      </w:r>
      <w:r w:rsidR="008C536B">
        <w:rPr>
          <w:rtl/>
        </w:rPr>
        <w:t xml:space="preserve"> فإنّه </w:t>
      </w:r>
      <w:r w:rsidR="007D1694" w:rsidRPr="007F35AE">
        <w:rPr>
          <w:rtl/>
        </w:rPr>
        <w:t>كالسيف المسلول</w:t>
      </w:r>
      <w:r w:rsidR="00637BDD">
        <w:rPr>
          <w:rtl/>
        </w:rPr>
        <w:t>،</w:t>
      </w:r>
      <w:r w:rsidR="007D1694" w:rsidRPr="007F35AE">
        <w:rPr>
          <w:rtl/>
        </w:rPr>
        <w:t xml:space="preserve"> يحسن منظره ويقبح أثره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9635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5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وقال أبو محمد العسكري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اللحاق بمن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ترجو</w:t>
      </w:r>
      <w:r w:rsidR="00637BDD">
        <w:rPr>
          <w:rtl/>
        </w:rPr>
        <w:t>،</w:t>
      </w:r>
      <w:r w:rsidR="007D1694" w:rsidRPr="007F35AE">
        <w:rPr>
          <w:rtl/>
        </w:rPr>
        <w:t xml:space="preserve"> خير من المقام مع من لا تأمن شره »</w:t>
      </w:r>
      <w:r w:rsidR="007D1694">
        <w:rPr>
          <w:rtl/>
        </w:rPr>
        <w:t>.</w:t>
      </w:r>
    </w:p>
    <w:p w:rsidR="007D1694" w:rsidRPr="007F35AE" w:rsidRDefault="007D1694" w:rsidP="00E409F0">
      <w:pPr>
        <w:pStyle w:val="libNormal"/>
        <w:rPr>
          <w:rtl/>
        </w:rPr>
      </w:pPr>
      <w:r w:rsidRPr="007F35AE">
        <w:rPr>
          <w:rtl/>
        </w:rPr>
        <w:t xml:space="preserve">وقال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Pr="007F35AE">
        <w:rPr>
          <w:rtl/>
        </w:rPr>
        <w:t xml:space="preserve"> « </w:t>
      </w:r>
      <w:r w:rsidR="00E409F0">
        <w:rPr>
          <w:rFonts w:hint="cs"/>
          <w:rtl/>
        </w:rPr>
        <w:t>إ</w:t>
      </w:r>
      <w:r w:rsidRPr="007F35AE">
        <w:rPr>
          <w:rtl/>
        </w:rPr>
        <w:t>حذر</w:t>
      </w:r>
      <w:r w:rsidR="003C35D8">
        <w:rPr>
          <w:rtl/>
        </w:rPr>
        <w:t xml:space="preserve"> كلّ </w:t>
      </w:r>
      <w:r w:rsidRPr="007F35AE">
        <w:rPr>
          <w:rtl/>
        </w:rPr>
        <w:t>ذكر ساكن الطرف 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9636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6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الشيخ الطوسي في أماليه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جماعة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المفض</w:t>
      </w:r>
      <w:r w:rsidR="00E409F0">
        <w:rPr>
          <w:rFonts w:hint="cs"/>
          <w:rtl/>
        </w:rPr>
        <w:t>ّ</w:t>
      </w:r>
      <w:r w:rsidR="007D1694" w:rsidRPr="007F35AE">
        <w:rPr>
          <w:rtl/>
        </w:rPr>
        <w:t>ل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جعفر بن محمد الحسيني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موسى بن عبد الله بن موسى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محمد بن زيد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أخيه يحيى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سألت أبي زيد بن علي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من أحق الناس أن يحذر</w:t>
      </w:r>
      <w:r w:rsidR="007D1694">
        <w:rPr>
          <w:rtl/>
        </w:rPr>
        <w:t>؟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ثلاثة</w:t>
      </w:r>
      <w:r w:rsidR="00637BDD">
        <w:rPr>
          <w:rtl/>
        </w:rPr>
        <w:t>:</w:t>
      </w:r>
      <w:r w:rsidR="007D1694" w:rsidRPr="007F35AE">
        <w:rPr>
          <w:rtl/>
        </w:rPr>
        <w:t xml:space="preserve"> العد</w:t>
      </w:r>
      <w:r w:rsidR="00E409F0">
        <w:rPr>
          <w:rFonts w:hint="cs"/>
          <w:rtl/>
        </w:rPr>
        <w:t>ّ</w:t>
      </w:r>
      <w:r w:rsidR="007D1694" w:rsidRPr="007F35AE">
        <w:rPr>
          <w:rtl/>
        </w:rPr>
        <w:t>و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الفاجر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والصديق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الغادر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والسلطان الجائر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9637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7</w:t>
      </w:r>
      <w:r w:rsidR="007D1694">
        <w:rPr>
          <w:rtl/>
        </w:rPr>
        <w:t xml:space="preserve"> - </w:t>
      </w:r>
      <w:r w:rsidR="007D1694" w:rsidRPr="007F35AE">
        <w:rPr>
          <w:rtl/>
        </w:rPr>
        <w:t>عبد الله بن جعفر الحميري في قرب الإسناد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محمد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الوليد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داود الرقي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قال لي أبو عبد الله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« أنظر إلى</w:t>
      </w:r>
      <w:r w:rsidR="003C35D8">
        <w:rPr>
          <w:rtl/>
        </w:rPr>
        <w:t xml:space="preserve"> كلّ </w:t>
      </w:r>
      <w:r w:rsidR="007D1694" w:rsidRPr="007F35AE">
        <w:rPr>
          <w:rtl/>
        </w:rPr>
        <w:t>من لا يفيدك منفعة في دينك فلا تعتدن به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ولا ترغبن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في صحبته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فإن</w:t>
      </w:r>
      <w:r w:rsidR="003C35D8">
        <w:rPr>
          <w:rtl/>
        </w:rPr>
        <w:t xml:space="preserve"> كلّ </w:t>
      </w:r>
      <w:r w:rsidR="007D1694" w:rsidRPr="007F35AE">
        <w:rPr>
          <w:rtl/>
        </w:rPr>
        <w:t>ما سوى الله تعالى</w:t>
      </w:r>
      <w:r w:rsidR="00637BDD">
        <w:rPr>
          <w:rtl/>
        </w:rPr>
        <w:t>،</w:t>
      </w:r>
      <w:r w:rsidR="007D1694" w:rsidRPr="007F35AE">
        <w:rPr>
          <w:rtl/>
        </w:rPr>
        <w:t xml:space="preserve"> مضمحل وخيم عاقبته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9638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8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فقه الرضا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ولا تجالس شارب الخمر ولا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4</w:t>
      </w:r>
      <w:r>
        <w:rPr>
          <w:rtl/>
        </w:rPr>
        <w:t xml:space="preserve"> - </w:t>
      </w:r>
      <w:r w:rsidRPr="007F35AE">
        <w:rPr>
          <w:rtl/>
        </w:rPr>
        <w:t>الدر</w:t>
      </w:r>
      <w:r w:rsidR="00E409F0">
        <w:rPr>
          <w:rFonts w:hint="cs"/>
          <w:rtl/>
        </w:rPr>
        <w:t>ّ</w:t>
      </w:r>
      <w:r w:rsidRPr="007F35AE">
        <w:rPr>
          <w:rtl/>
        </w:rPr>
        <w:t>ة الباهرة ص 41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5</w:t>
      </w:r>
      <w:r>
        <w:rPr>
          <w:rtl/>
        </w:rPr>
        <w:t xml:space="preserve"> - </w:t>
      </w:r>
      <w:r w:rsidRPr="007F35AE">
        <w:rPr>
          <w:rtl/>
        </w:rPr>
        <w:t>الدر</w:t>
      </w:r>
      <w:r w:rsidR="00E409F0">
        <w:rPr>
          <w:rFonts w:hint="cs"/>
          <w:rtl/>
        </w:rPr>
        <w:t>ّ</w:t>
      </w:r>
      <w:r w:rsidRPr="007F35AE">
        <w:rPr>
          <w:rtl/>
        </w:rPr>
        <w:t>ة الباهرة ص 43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6</w:t>
      </w:r>
      <w:r>
        <w:rPr>
          <w:rtl/>
        </w:rPr>
        <w:t xml:space="preserve"> - </w:t>
      </w:r>
      <w:r w:rsidRPr="007F35AE">
        <w:rPr>
          <w:rtl/>
        </w:rPr>
        <w:t>أمالي الطوسي ج 2 ص 124</w:t>
      </w:r>
      <w:r w:rsidR="00637BDD">
        <w:rPr>
          <w:rtl/>
        </w:rPr>
        <w:t>،</w:t>
      </w:r>
      <w:r w:rsidRPr="007F35AE">
        <w:rPr>
          <w:rtl/>
        </w:rPr>
        <w:t xml:space="preserve"> وعنه في البحار ج 74 ص 192 ح 11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العدو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7</w:t>
      </w:r>
      <w:r>
        <w:rPr>
          <w:rtl/>
        </w:rPr>
        <w:t xml:space="preserve"> - </w:t>
      </w:r>
      <w:r w:rsidRPr="007F35AE">
        <w:rPr>
          <w:rtl/>
        </w:rPr>
        <w:t>قرب الإسناد ص 25</w:t>
      </w:r>
      <w:r w:rsidR="00637BDD">
        <w:rPr>
          <w:rtl/>
        </w:rPr>
        <w:t>،</w:t>
      </w:r>
      <w:r w:rsidRPr="007F35AE">
        <w:rPr>
          <w:rtl/>
        </w:rPr>
        <w:t xml:space="preserve"> وعنه في البحار ج 75 ص 191 ح 5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8</w:t>
      </w:r>
      <w:r>
        <w:rPr>
          <w:rtl/>
        </w:rPr>
        <w:t xml:space="preserve"> - </w:t>
      </w:r>
      <w:r w:rsidRPr="007F35AE">
        <w:rPr>
          <w:rtl/>
        </w:rPr>
        <w:t xml:space="preserve">فقه الرضا </w:t>
      </w:r>
      <w:r w:rsidR="00637BDD" w:rsidRPr="00637BDD">
        <w:rPr>
          <w:rStyle w:val="libFootnoteAlaemChar"/>
          <w:rtl/>
        </w:rPr>
        <w:t>عليه‌السلام</w:t>
      </w:r>
      <w:r w:rsidRPr="007F35AE">
        <w:rPr>
          <w:rtl/>
        </w:rPr>
        <w:t xml:space="preserve"> ص 38</w:t>
      </w:r>
      <w:r>
        <w:rPr>
          <w:rtl/>
        </w:rPr>
        <w:t>.</w:t>
      </w:r>
    </w:p>
    <w:p w:rsidR="007D1694" w:rsidRPr="007F35AE" w:rsidRDefault="007D1694" w:rsidP="00A86C96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تسل</w:t>
      </w:r>
      <w:r w:rsidR="00A86C96">
        <w:rPr>
          <w:rFonts w:hint="cs"/>
          <w:rtl/>
        </w:rPr>
        <w:t>ّ</w:t>
      </w:r>
      <w:r w:rsidRPr="007F35AE">
        <w:rPr>
          <w:rtl/>
        </w:rPr>
        <w:t>م عليه إذا جزت به فإن سل</w:t>
      </w:r>
      <w:r w:rsidR="00A86C96">
        <w:rPr>
          <w:rFonts w:hint="cs"/>
          <w:rtl/>
        </w:rPr>
        <w:t>ّ</w:t>
      </w:r>
      <w:r w:rsidRPr="007F35AE">
        <w:rPr>
          <w:rtl/>
        </w:rPr>
        <w:t>م عليك فلا ترد</w:t>
      </w:r>
      <w:r w:rsidR="00A86C96">
        <w:rPr>
          <w:rFonts w:hint="cs"/>
          <w:rtl/>
        </w:rPr>
        <w:t>ّ</w:t>
      </w:r>
      <w:r w:rsidRPr="007F35AE">
        <w:rPr>
          <w:rtl/>
        </w:rPr>
        <w:t xml:space="preserve"> </w:t>
      </w:r>
      <w:r w:rsidR="00637BDD" w:rsidRPr="00A86C96">
        <w:rPr>
          <w:rStyle w:val="libNormalChar"/>
          <w:rtl/>
        </w:rPr>
        <w:t>عليه</w:t>
      </w:r>
      <w:r w:rsidR="00A86C96">
        <w:rPr>
          <w:rStyle w:val="libNormalChar"/>
          <w:rFonts w:hint="cs"/>
          <w:rtl/>
        </w:rPr>
        <w:t xml:space="preserve"> </w:t>
      </w:r>
      <w:r w:rsidR="00637BDD" w:rsidRPr="00A86C96">
        <w:rPr>
          <w:rStyle w:val="libNormalChar"/>
          <w:rtl/>
        </w:rPr>
        <w:t>السلام</w:t>
      </w:r>
      <w:r w:rsidRPr="007F35AE">
        <w:rPr>
          <w:rtl/>
        </w:rPr>
        <w:t xml:space="preserve"> بالصباح</w:t>
      </w:r>
      <w:r>
        <w:rPr>
          <w:rFonts w:hint="cs"/>
          <w:rtl/>
        </w:rPr>
        <w:t xml:space="preserve"> </w:t>
      </w:r>
      <w:r w:rsidRPr="007F35AE">
        <w:rPr>
          <w:rtl/>
        </w:rPr>
        <w:t>والسماء</w:t>
      </w:r>
      <w:r w:rsidR="00637BDD">
        <w:rPr>
          <w:rtl/>
        </w:rPr>
        <w:t>،</w:t>
      </w:r>
      <w:r w:rsidRPr="007F35AE">
        <w:rPr>
          <w:rtl/>
        </w:rPr>
        <w:t xml:space="preserve"> ولا تجتمع معه في مجلس</w:t>
      </w:r>
      <w:r w:rsidR="00637BDD">
        <w:rPr>
          <w:rtl/>
        </w:rPr>
        <w:t>،</w:t>
      </w:r>
      <w:r w:rsidRPr="007F35AE">
        <w:rPr>
          <w:rtl/>
        </w:rPr>
        <w:t xml:space="preserve"> فإن اللعنة إذا نزلت عم</w:t>
      </w:r>
      <w:r w:rsidR="00A86C96">
        <w:rPr>
          <w:rFonts w:hint="cs"/>
          <w:rtl/>
        </w:rPr>
        <w:t>ّ</w:t>
      </w:r>
      <w:r w:rsidRPr="007F35AE">
        <w:rPr>
          <w:rtl/>
        </w:rPr>
        <w:t>ت</w:t>
      </w:r>
      <w:r>
        <w:rPr>
          <w:rFonts w:hint="cs"/>
          <w:rtl/>
        </w:rPr>
        <w:t xml:space="preserve"> </w:t>
      </w:r>
      <w:r w:rsidR="00FD1028">
        <w:rPr>
          <w:rtl/>
        </w:rPr>
        <w:t>[</w:t>
      </w:r>
      <w:r w:rsidRPr="007F35AE">
        <w:rPr>
          <w:rtl/>
        </w:rPr>
        <w:t xml:space="preserve"> من </w:t>
      </w:r>
      <w:r w:rsidR="00FD1028">
        <w:rPr>
          <w:rtl/>
        </w:rPr>
        <w:t>]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(1)</w:t>
      </w:r>
      <w:r w:rsidRPr="007F35AE">
        <w:rPr>
          <w:rtl/>
        </w:rPr>
        <w:t xml:space="preserve"> في المجلس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وقال </w:t>
      </w:r>
      <w:r w:rsidR="00637BDD" w:rsidRPr="00637BDD">
        <w:rPr>
          <w:rStyle w:val="libAlaemChar"/>
          <w:rtl/>
        </w:rPr>
        <w:t>عليه‌السلام</w:t>
      </w:r>
      <w:r w:rsidRPr="007F35AE">
        <w:rPr>
          <w:rtl/>
        </w:rPr>
        <w:t xml:space="preserve"> في الشطرنج</w:t>
      </w:r>
      <w:r w:rsidR="00637BDD">
        <w:rPr>
          <w:rtl/>
        </w:rPr>
        <w:t>:</w:t>
      </w:r>
      <w:r w:rsidRPr="007F35AE">
        <w:rPr>
          <w:rtl/>
        </w:rPr>
        <w:t xml:space="preserve"> « والسلام على اللاهي بها</w:t>
      </w:r>
      <w:r>
        <w:rPr>
          <w:rFonts w:hint="cs"/>
          <w:rtl/>
        </w:rPr>
        <w:t xml:space="preserve"> </w:t>
      </w:r>
      <w:r w:rsidRPr="007F35AE">
        <w:rPr>
          <w:rtl/>
        </w:rPr>
        <w:t>كفر 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9639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9</w:t>
      </w:r>
      <w:r w:rsidR="007D1694">
        <w:rPr>
          <w:rtl/>
        </w:rPr>
        <w:t xml:space="preserve"> - </w:t>
      </w:r>
      <w:r w:rsidR="007D1694" w:rsidRPr="007F35AE">
        <w:rPr>
          <w:rtl/>
        </w:rPr>
        <w:t>عماد الدين الطبري في بشارة المصطفى</w:t>
      </w:r>
      <w:r w:rsidR="00637BDD">
        <w:rPr>
          <w:rtl/>
        </w:rPr>
        <w:t>:</w:t>
      </w:r>
      <w:r w:rsidR="007D1694" w:rsidRPr="007F35AE">
        <w:rPr>
          <w:rtl/>
        </w:rPr>
        <w:t xml:space="preserve"> في وصي</w:t>
      </w:r>
      <w:r w:rsidR="00A86C96">
        <w:rPr>
          <w:rFonts w:hint="cs"/>
          <w:rtl/>
        </w:rPr>
        <w:t>ّ</w:t>
      </w:r>
      <w:r w:rsidR="007D1694" w:rsidRPr="007F35AE">
        <w:rPr>
          <w:rtl/>
        </w:rPr>
        <w:t>ة أمير المؤمنين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لكميل بن زياد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يا كميل</w:t>
      </w:r>
      <w:r w:rsidR="00637BDD">
        <w:rPr>
          <w:rtl/>
        </w:rPr>
        <w:t>،</w:t>
      </w:r>
      <w:r w:rsidR="007D1694" w:rsidRPr="007F35AE">
        <w:rPr>
          <w:rtl/>
        </w:rPr>
        <w:t xml:space="preserve"> جانب المنافقين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تصاحب الخائنين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</w:t>
      </w:r>
      <w:r>
        <w:rPr>
          <w:rtl/>
        </w:rPr>
        <w:t>[</w:t>
      </w:r>
      <w:r w:rsidR="007D1694" w:rsidRPr="007F35AE">
        <w:rPr>
          <w:rtl/>
        </w:rPr>
        <w:t xml:space="preserve"> يا كميل إي</w:t>
      </w:r>
      <w:r w:rsidR="00A86C96">
        <w:rPr>
          <w:rFonts w:hint="cs"/>
          <w:rtl/>
        </w:rPr>
        <w:t>ّ</w:t>
      </w:r>
      <w:r w:rsidR="007D1694" w:rsidRPr="007F35AE">
        <w:rPr>
          <w:rtl/>
        </w:rPr>
        <w:t xml:space="preserve">اك </w:t>
      </w:r>
      <w:r>
        <w:rPr>
          <w:rtl/>
        </w:rPr>
        <w:t>]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إي</w:t>
      </w:r>
      <w:r w:rsidR="00A86C96">
        <w:rPr>
          <w:rFonts w:hint="cs"/>
          <w:rtl/>
        </w:rPr>
        <w:t>ّ</w:t>
      </w:r>
      <w:r w:rsidR="007D1694" w:rsidRPr="007F35AE">
        <w:rPr>
          <w:rtl/>
        </w:rPr>
        <w:t>اك وتطر</w:t>
      </w:r>
      <w:r w:rsidR="00A86C96">
        <w:rPr>
          <w:rFonts w:hint="cs"/>
          <w:rtl/>
        </w:rPr>
        <w:t>ّ</w:t>
      </w:r>
      <w:r w:rsidR="007D1694" w:rsidRPr="007F35AE">
        <w:rPr>
          <w:rtl/>
        </w:rPr>
        <w:t xml:space="preserve">ق </w:t>
      </w:r>
      <w:r w:rsidR="007D1694" w:rsidRPr="007D1694">
        <w:rPr>
          <w:rStyle w:val="libFootnotenumChar"/>
          <w:rtl/>
        </w:rPr>
        <w:t>(2)</w:t>
      </w:r>
      <w:r w:rsidR="007D1694" w:rsidRPr="007F35AE">
        <w:rPr>
          <w:rtl/>
        </w:rPr>
        <w:t xml:space="preserve"> أبواب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الظالمين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والاختلاط بهم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والاكتساب معهم</w:t>
      </w:r>
      <w:r w:rsidR="00637BDD">
        <w:rPr>
          <w:rtl/>
        </w:rPr>
        <w:t>،</w:t>
      </w:r>
      <w:r>
        <w:rPr>
          <w:rtl/>
        </w:rPr>
        <w:t>[</w:t>
      </w:r>
      <w:r w:rsidR="007D1694" w:rsidRPr="007F35AE">
        <w:rPr>
          <w:rtl/>
        </w:rPr>
        <w:t xml:space="preserve"> و </w:t>
      </w:r>
      <w:r>
        <w:rPr>
          <w:rtl/>
        </w:rPr>
        <w:t>]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(3)</w:t>
      </w:r>
      <w:r w:rsidR="007D1694" w:rsidRPr="007F35AE">
        <w:rPr>
          <w:rtl/>
        </w:rPr>
        <w:t xml:space="preserve"> إي</w:t>
      </w:r>
      <w:r w:rsidR="00A86C96">
        <w:rPr>
          <w:rFonts w:hint="cs"/>
          <w:rtl/>
        </w:rPr>
        <w:t>ّ</w:t>
      </w:r>
      <w:r w:rsidR="007D1694" w:rsidRPr="007F35AE">
        <w:rPr>
          <w:rtl/>
        </w:rPr>
        <w:t>اك أن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تطيعهم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أو </w:t>
      </w:r>
      <w:r w:rsidR="007D1694" w:rsidRPr="007D1694">
        <w:rPr>
          <w:rStyle w:val="libFootnotenumChar"/>
          <w:rtl/>
        </w:rPr>
        <w:t>(4)</w:t>
      </w:r>
      <w:r w:rsidR="007D1694" w:rsidRPr="007F35AE">
        <w:rPr>
          <w:rtl/>
        </w:rPr>
        <w:t xml:space="preserve"> تشهد في مجالسهم بما يسخط </w:t>
      </w:r>
      <w:r w:rsidR="007D1694" w:rsidRPr="007D1694">
        <w:rPr>
          <w:rStyle w:val="libFootnotenumChar"/>
          <w:rtl/>
        </w:rPr>
        <w:t>(5)</w:t>
      </w:r>
      <w:r w:rsidR="007D1694" w:rsidRPr="007F35AE">
        <w:rPr>
          <w:rtl/>
        </w:rPr>
        <w:t xml:space="preserve"> الله عليك </w:t>
      </w:r>
      <w:r w:rsidR="007D1694" w:rsidRPr="007D1694">
        <w:rPr>
          <w:rStyle w:val="libFootnotenumChar"/>
          <w:rtl/>
        </w:rPr>
        <w:t>(6)</w:t>
      </w:r>
      <w:r w:rsidR="007D1694" w:rsidRPr="007F35AE">
        <w:rPr>
          <w:rtl/>
        </w:rPr>
        <w:t xml:space="preserve"> » الخبر.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وهو موجود في بعض نسخ النهج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9640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10</w:t>
      </w:r>
      <w:r w:rsidR="007D1694">
        <w:rPr>
          <w:rtl/>
        </w:rPr>
        <w:t xml:space="preserve"> - </w:t>
      </w:r>
      <w:r w:rsidR="007D1694" w:rsidRPr="007F35AE">
        <w:rPr>
          <w:rtl/>
        </w:rPr>
        <w:t>مصباح الشريعة</w:t>
      </w:r>
      <w:r w:rsidR="00637BDD">
        <w:rPr>
          <w:rtl/>
        </w:rPr>
        <w:t>:</w:t>
      </w:r>
      <w:r w:rsidR="007D1694" w:rsidRPr="007F35AE">
        <w:rPr>
          <w:rtl/>
        </w:rPr>
        <w:t xml:space="preserve"> قال الصادق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واقطع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عم</w:t>
      </w:r>
      <w:r w:rsidR="00A86C96">
        <w:rPr>
          <w:rFonts w:hint="cs"/>
          <w:rtl/>
        </w:rPr>
        <w:t>ّ</w:t>
      </w:r>
      <w:r w:rsidR="007D1694" w:rsidRPr="007F35AE">
        <w:rPr>
          <w:rtl/>
        </w:rPr>
        <w:t>ن ينسيك وصله ذكر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وتشغلك أ</w:t>
      </w:r>
      <w:r w:rsidR="00A86C96">
        <w:rPr>
          <w:rFonts w:hint="cs"/>
          <w:rtl/>
        </w:rPr>
        <w:t>ُ</w:t>
      </w:r>
      <w:r w:rsidR="007D1694" w:rsidRPr="007F35AE">
        <w:rPr>
          <w:rtl/>
        </w:rPr>
        <w:t>لفته عن طاعة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فإن ذلك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من أولياء الشيطان وأعوانه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ولا يحملنك رؤيتهم إلى المداهنة عند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الحق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فإن</w:t>
      </w:r>
      <w:r w:rsidR="00A86C96">
        <w:rPr>
          <w:rFonts w:hint="cs"/>
          <w:rtl/>
        </w:rPr>
        <w:t>ّ</w:t>
      </w:r>
      <w:r w:rsidR="007D1694" w:rsidRPr="007F35AE">
        <w:rPr>
          <w:rtl/>
        </w:rPr>
        <w:t xml:space="preserve"> في ذلك خسرانا</w:t>
      </w:r>
      <w:r w:rsidR="00A86C96">
        <w:rPr>
          <w:rFonts w:hint="cs"/>
          <w:rtl/>
        </w:rPr>
        <w:t>ً</w:t>
      </w:r>
      <w:r w:rsidR="007D1694" w:rsidRPr="007F35AE">
        <w:rPr>
          <w:rtl/>
        </w:rPr>
        <w:t xml:space="preserve"> عظيما</w:t>
      </w:r>
      <w:r w:rsidR="00A86C96">
        <w:rPr>
          <w:rFonts w:hint="cs"/>
          <w:rtl/>
        </w:rPr>
        <w:t>ً</w:t>
      </w:r>
      <w:r w:rsidR="00637BDD">
        <w:rPr>
          <w:rtl/>
        </w:rPr>
        <w:t>،</w:t>
      </w:r>
      <w:r w:rsidR="007D1694" w:rsidRPr="007F35AE">
        <w:rPr>
          <w:rtl/>
        </w:rPr>
        <w:t xml:space="preserve"> نعوذ بالله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أثبتناه ليستقيم المعنى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9</w:t>
      </w:r>
      <w:r>
        <w:rPr>
          <w:rtl/>
        </w:rPr>
        <w:t xml:space="preserve"> - </w:t>
      </w:r>
      <w:r w:rsidRPr="007F35AE">
        <w:rPr>
          <w:rtl/>
        </w:rPr>
        <w:t>بشارة المصطفى ص 26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في المصدر</w:t>
      </w:r>
      <w:r w:rsidR="00637BDD">
        <w:rPr>
          <w:rtl/>
        </w:rPr>
        <w:t>:</w:t>
      </w:r>
      <w:r w:rsidRPr="007F35AE">
        <w:rPr>
          <w:rtl/>
        </w:rPr>
        <w:t xml:space="preserve"> والتطر</w:t>
      </w:r>
      <w:r w:rsidR="00A86C96">
        <w:rPr>
          <w:rFonts w:hint="cs"/>
          <w:rtl/>
        </w:rPr>
        <w:t>ّ</w:t>
      </w:r>
      <w:r w:rsidRPr="007F35AE">
        <w:rPr>
          <w:rtl/>
        </w:rPr>
        <w:t>ق إلى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(3)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(4) في المصدر</w:t>
      </w:r>
      <w:r w:rsidR="00637BDD">
        <w:rPr>
          <w:rtl/>
        </w:rPr>
        <w:t>:</w:t>
      </w:r>
      <w:r w:rsidRPr="007F35AE">
        <w:rPr>
          <w:rtl/>
        </w:rPr>
        <w:t xml:space="preserve"> وان</w:t>
      </w:r>
      <w:r>
        <w:rPr>
          <w:rtl/>
        </w:rPr>
        <w:t>.</w:t>
      </w:r>
    </w:p>
    <w:p w:rsidR="007D1694" w:rsidRPr="007F35AE" w:rsidRDefault="007D1694" w:rsidP="00A86C96">
      <w:pPr>
        <w:pStyle w:val="libFootnote"/>
        <w:rPr>
          <w:rtl/>
        </w:rPr>
      </w:pPr>
      <w:r w:rsidRPr="007F35AE">
        <w:rPr>
          <w:rtl/>
        </w:rPr>
        <w:t xml:space="preserve">(5) كذا في المصدر وفي المخطوط </w:t>
      </w:r>
      <w:r w:rsidR="00A86C96">
        <w:rPr>
          <w:rFonts w:hint="cs"/>
          <w:rtl/>
        </w:rPr>
        <w:t>«</w:t>
      </w:r>
      <w:r w:rsidRPr="007F35AE">
        <w:rPr>
          <w:rtl/>
        </w:rPr>
        <w:t xml:space="preserve"> سخط </w:t>
      </w:r>
      <w:r w:rsidR="00A86C96"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(6) ليس في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10</w:t>
      </w:r>
      <w:r>
        <w:rPr>
          <w:rtl/>
        </w:rPr>
        <w:t xml:space="preserve"> - </w:t>
      </w:r>
      <w:r w:rsidRPr="007F35AE">
        <w:rPr>
          <w:rtl/>
        </w:rPr>
        <w:t>مصباح الشريعة ص 275 باختلاف يسير</w:t>
      </w:r>
      <w:r>
        <w:rPr>
          <w:rtl/>
        </w:rPr>
        <w:t>.</w:t>
      </w:r>
    </w:p>
    <w:p w:rsidR="007D1694" w:rsidRPr="00596CD3" w:rsidRDefault="007D1694" w:rsidP="007D1694">
      <w:pPr>
        <w:pStyle w:val="Heading2Center"/>
        <w:rPr>
          <w:rtl/>
        </w:rPr>
      </w:pPr>
      <w:r>
        <w:rPr>
          <w:rtl/>
        </w:rPr>
        <w:br w:type="page"/>
      </w:r>
      <w:bookmarkStart w:id="438" w:name="_Toc362083464"/>
      <w:bookmarkStart w:id="439" w:name="_Toc368917734"/>
      <w:r w:rsidRPr="00596CD3">
        <w:rPr>
          <w:rtl/>
        </w:rPr>
        <w:lastRenderedPageBreak/>
        <w:t>28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596CD3">
        <w:rPr>
          <w:rtl/>
        </w:rPr>
        <w:t>باب استحباب التحبب إلى الناس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596CD3">
        <w:rPr>
          <w:rtl/>
        </w:rPr>
        <w:t>والتود</w:t>
      </w:r>
      <w:r w:rsidR="00714431">
        <w:rPr>
          <w:rFonts w:hint="cs"/>
          <w:rtl/>
        </w:rPr>
        <w:t>ّ</w:t>
      </w:r>
      <w:r w:rsidRPr="00596CD3">
        <w:rPr>
          <w:rtl/>
        </w:rPr>
        <w:t>د إليهم</w:t>
      </w:r>
      <w:r w:rsidR="00D66788" w:rsidRPr="00D66788">
        <w:rPr>
          <w:rStyle w:val="libAlaemHeading2Char"/>
          <w:rtl/>
        </w:rPr>
        <w:t xml:space="preserve"> )</w:t>
      </w:r>
      <w:bookmarkEnd w:id="438"/>
      <w:bookmarkEnd w:id="439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9641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الجعفريات</w:t>
      </w:r>
      <w:r w:rsidR="00637BDD">
        <w:rPr>
          <w:rtl/>
        </w:rPr>
        <w:t>:</w:t>
      </w:r>
      <w:r w:rsidR="007D1694" w:rsidRPr="007F35AE">
        <w:rPr>
          <w:rtl/>
        </w:rPr>
        <w:t xml:space="preserve"> أخبرنا عبد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أخبرنا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حدثني موسى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حدثنا أبي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tl/>
        </w:rPr>
        <w:t xml:space="preserve"> جدّه </w:t>
      </w:r>
      <w:r w:rsidR="007D1694" w:rsidRPr="007F35AE">
        <w:rPr>
          <w:rtl/>
        </w:rPr>
        <w:t>جعفر بن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tl/>
        </w:rPr>
        <w:t xml:space="preserve"> جدّه </w:t>
      </w:r>
      <w:r w:rsidR="007D1694" w:rsidRPr="007F35AE">
        <w:rPr>
          <w:rtl/>
        </w:rPr>
        <w:t>علي بن الحسين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علي بن أبي طالب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التود</w:t>
      </w:r>
      <w:r w:rsidR="00714431">
        <w:rPr>
          <w:rFonts w:hint="cs"/>
          <w:rtl/>
        </w:rPr>
        <w:t>ّ</w:t>
      </w:r>
      <w:r w:rsidR="007D1694" w:rsidRPr="007F35AE">
        <w:rPr>
          <w:rtl/>
        </w:rPr>
        <w:t>د إلى الناس نصف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العقل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9642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البحار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كتاب الإمامة والتبصرة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سهل بن أحمد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عن محمد بن محمد بن الأشعث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موسى بن إسماعيل بن موسى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جعفر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آبائه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قال رسول الله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رأس العقل بعد الدين التود</w:t>
      </w:r>
      <w:r w:rsidR="00714431">
        <w:rPr>
          <w:rFonts w:hint="cs"/>
          <w:rtl/>
        </w:rPr>
        <w:t>ّ</w:t>
      </w:r>
      <w:r w:rsidR="007D1694" w:rsidRPr="007F35AE">
        <w:rPr>
          <w:rtl/>
        </w:rPr>
        <w:t>د إلى الناس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واصطناع الخير إلى</w:t>
      </w:r>
      <w:r w:rsidR="003C35D8">
        <w:rPr>
          <w:rtl/>
        </w:rPr>
        <w:t xml:space="preserve"> كلّ </w:t>
      </w:r>
      <w:r w:rsidR="007D1694" w:rsidRPr="007F35AE">
        <w:rPr>
          <w:rtl/>
        </w:rPr>
        <w:t>بر</w:t>
      </w:r>
      <w:r w:rsidR="00714431">
        <w:rPr>
          <w:rFonts w:hint="cs"/>
          <w:rtl/>
        </w:rPr>
        <w:t>ّ</w:t>
      </w:r>
      <w:r w:rsidR="007D1694" w:rsidRPr="007F35AE">
        <w:rPr>
          <w:rtl/>
        </w:rPr>
        <w:t xml:space="preserve"> وفاجر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9643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السيد محي الدين</w:t>
      </w:r>
      <w:r w:rsidR="007D1694">
        <w:rPr>
          <w:rtl/>
        </w:rPr>
        <w:t xml:space="preserve"> - </w:t>
      </w:r>
      <w:r w:rsidR="007D1694" w:rsidRPr="007F35AE">
        <w:rPr>
          <w:rtl/>
        </w:rPr>
        <w:t>ابن أخ السيد ابن زهرة</w:t>
      </w:r>
      <w:r w:rsidR="007D1694">
        <w:rPr>
          <w:rtl/>
        </w:rPr>
        <w:t xml:space="preserve"> - </w:t>
      </w:r>
      <w:r w:rsidR="007D1694" w:rsidRPr="007F35AE">
        <w:rPr>
          <w:rtl/>
        </w:rPr>
        <w:t>في أربعينه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الشريف النقيب النسابة أبي علي محمد بن أسعد الحسيني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القاضي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أبي الفضائل يونس بن محمد بن الحسن القرشي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tl/>
        </w:rPr>
        <w:t xml:space="preserve"> جدّه </w:t>
      </w:r>
      <w:r w:rsidR="007D1694" w:rsidRPr="007F35AE">
        <w:rPr>
          <w:rtl/>
        </w:rPr>
        <w:t>الخطيب أبي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محمد الحسن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الشيخ أبي محمد عبد الساتر بن عبيد الله بن علي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التنيسي </w:t>
      </w:r>
      <w:r w:rsidR="007D1694" w:rsidRPr="007D1694">
        <w:rPr>
          <w:rStyle w:val="libFootnotenumChar"/>
          <w:rtl/>
        </w:rPr>
        <w:t>(1)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الشيخ أبي العباس أحمد بن إبراهيم بن علي الكندي</w:t>
      </w:r>
      <w:r w:rsidR="00637BDD">
        <w:rPr>
          <w:rtl/>
        </w:rPr>
        <w:t>،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28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الجعفريات ص 149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البحار ج 74 ص 400 ح 44 بل عن جامع الأحاديث ص 11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الأربعين لابن زهرة ص 3 ح 4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 زيادة</w:t>
      </w:r>
      <w:r w:rsidR="00637BDD">
        <w:rPr>
          <w:rtl/>
        </w:rPr>
        <w:t>:</w:t>
      </w:r>
      <w:r w:rsidRPr="007F35AE">
        <w:rPr>
          <w:rtl/>
        </w:rPr>
        <w:t xml:space="preserve"> </w:t>
      </w:r>
      <w:r>
        <w:rPr>
          <w:rFonts w:hint="cs"/>
          <w:rtl/>
        </w:rPr>
        <w:t>«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حدثني الشيخ أبو علي الحسن بن علي بن</w:t>
      </w:r>
      <w:r>
        <w:rPr>
          <w:rFonts w:hint="cs"/>
          <w:rtl/>
        </w:rPr>
        <w:t xml:space="preserve"> </w:t>
      </w:r>
      <w:r w:rsidRPr="007F35AE">
        <w:rPr>
          <w:rtl/>
        </w:rPr>
        <w:t>الحسن المكي والشيخ أبو القاسم المحسن بن الأسد</w:t>
      </w:r>
      <w:r w:rsidR="00637BDD">
        <w:rPr>
          <w:rtl/>
        </w:rPr>
        <w:t>،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حدثنا الشيخ أبو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حفص عمر بن محمد بن علي بن غازي النتيسي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عن الشيخ أبي القاسم عبد الله بن أحمد بن عامر الطائي</w:t>
      </w:r>
      <w:r w:rsidR="00637BDD">
        <w:rPr>
          <w:rtl/>
        </w:rPr>
        <w:t>،</w:t>
      </w:r>
      <w:r w:rsidRPr="007F35AE">
        <w:rPr>
          <w:rtl/>
        </w:rPr>
        <w:t xml:space="preserve"> عن أبيه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عن أبي الحسن بن موسى الرضا</w:t>
      </w:r>
      <w:r w:rsidR="00637BDD">
        <w:rPr>
          <w:rtl/>
        </w:rPr>
        <w:t>،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« حد</w:t>
      </w:r>
      <w:r w:rsidR="00714431">
        <w:rPr>
          <w:rFonts w:hint="cs"/>
          <w:rtl/>
        </w:rPr>
        <w:t>ّ</w:t>
      </w:r>
      <w:r w:rsidRPr="007F35AE">
        <w:rPr>
          <w:rtl/>
        </w:rPr>
        <w:t>ثني أبي موسى بن</w:t>
      </w:r>
      <w:r>
        <w:rPr>
          <w:rFonts w:hint="cs"/>
          <w:rtl/>
        </w:rPr>
        <w:t xml:space="preserve"> </w:t>
      </w:r>
      <w:r w:rsidRPr="007F35AE">
        <w:rPr>
          <w:rtl/>
        </w:rPr>
        <w:t>جعفر</w:t>
      </w:r>
      <w:r w:rsidR="00637BDD">
        <w:rPr>
          <w:rtl/>
        </w:rPr>
        <w:t>،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حدثني أبي جعفر بن محمد</w:t>
      </w:r>
      <w:r w:rsidR="00637BDD">
        <w:rPr>
          <w:rtl/>
        </w:rPr>
        <w:t>،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حدثني أبي محمد بن</w:t>
      </w:r>
      <w:r>
        <w:rPr>
          <w:rFonts w:hint="cs"/>
          <w:rtl/>
        </w:rPr>
        <w:t xml:space="preserve"> </w:t>
      </w:r>
      <w:r w:rsidRPr="007F35AE">
        <w:rPr>
          <w:rtl/>
        </w:rPr>
        <w:t>علي</w:t>
      </w:r>
      <w:r w:rsidR="00637BDD">
        <w:rPr>
          <w:rtl/>
        </w:rPr>
        <w:t>،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حدثني أبي علي بن الحسين</w:t>
      </w:r>
      <w:r w:rsidR="00637BDD">
        <w:rPr>
          <w:rtl/>
        </w:rPr>
        <w:t>،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حدثني أبي الحسين بن</w:t>
      </w:r>
      <w:r>
        <w:rPr>
          <w:rFonts w:hint="cs"/>
          <w:rtl/>
        </w:rPr>
        <w:t xml:space="preserve"> </w:t>
      </w:r>
      <w:r w:rsidRPr="007F35AE">
        <w:rPr>
          <w:rtl/>
        </w:rPr>
        <w:t>علي</w:t>
      </w:r>
      <w:r w:rsidR="00637BDD">
        <w:rPr>
          <w:rtl/>
        </w:rPr>
        <w:t>،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حدثني أبي على أبي طالب </w:t>
      </w:r>
      <w:r w:rsidR="00A61C25">
        <w:rPr>
          <w:rtl/>
        </w:rPr>
        <w:t>(</w:t>
      </w:r>
      <w:r w:rsidRPr="007F35AE">
        <w:rPr>
          <w:rtl/>
        </w:rPr>
        <w:t>صلوات الله عليهم</w:t>
      </w:r>
      <w:r w:rsidR="00A61C25">
        <w:rPr>
          <w:rtl/>
        </w:rPr>
        <w:t>)</w:t>
      </w:r>
      <w:r w:rsidR="00637BDD">
        <w:rPr>
          <w:rtl/>
        </w:rPr>
        <w:t>،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Pr="007F35AE">
        <w:rPr>
          <w:rtl/>
        </w:rPr>
        <w:t xml:space="preserve"> » وذكر مثله</w:t>
      </w:r>
      <w:r>
        <w:rPr>
          <w:rtl/>
        </w:rPr>
        <w:t>.</w:t>
      </w:r>
    </w:p>
    <w:p w:rsidR="007D1694" w:rsidRDefault="007D1694" w:rsidP="007D1694">
      <w:pPr>
        <w:pStyle w:val="Heading2Center"/>
        <w:rPr>
          <w:rtl/>
        </w:rPr>
      </w:pPr>
      <w:bookmarkStart w:id="440" w:name="_Toc362083465"/>
      <w:bookmarkStart w:id="441" w:name="_Toc368917735"/>
      <w:r w:rsidRPr="000A6368">
        <w:rPr>
          <w:rtl/>
        </w:rPr>
        <w:t>29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0A6368">
        <w:rPr>
          <w:rtl/>
        </w:rPr>
        <w:t>باب استحباب مجاملة الناس</w:t>
      </w:r>
      <w:r w:rsidR="00637BDD">
        <w:rPr>
          <w:rtl/>
        </w:rPr>
        <w:t>،</w:t>
      </w:r>
      <w:r w:rsidRPr="000A6368">
        <w:rPr>
          <w:rtl/>
        </w:rPr>
        <w:t xml:space="preserve"> ولقائهم بالبشر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واحترامهم</w:t>
      </w:r>
      <w:r w:rsidR="00637BDD">
        <w:rPr>
          <w:rtl/>
        </w:rPr>
        <w:t>،</w:t>
      </w:r>
      <w:r w:rsidRPr="007F35AE">
        <w:rPr>
          <w:rtl/>
        </w:rPr>
        <w:t xml:space="preserve"> وكف</w:t>
      </w:r>
      <w:r w:rsidR="00714431">
        <w:rPr>
          <w:rFonts w:hint="cs"/>
          <w:rtl/>
        </w:rPr>
        <w:t>ّ</w:t>
      </w:r>
      <w:r w:rsidRPr="007F35AE">
        <w:rPr>
          <w:rtl/>
        </w:rPr>
        <w:t xml:space="preserve"> اليد عنهم</w:t>
      </w:r>
      <w:r w:rsidR="00D66788" w:rsidRPr="00D66788">
        <w:rPr>
          <w:rStyle w:val="libAlaemHeading2Char"/>
          <w:rtl/>
        </w:rPr>
        <w:t xml:space="preserve"> )</w:t>
      </w:r>
      <w:bookmarkEnd w:id="440"/>
      <w:bookmarkEnd w:id="441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9644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ثقة الاسلام في الكافي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علي بن إبراهيم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ابن فض</w:t>
      </w:r>
      <w:r w:rsidR="00714431">
        <w:rPr>
          <w:rFonts w:hint="cs"/>
          <w:rtl/>
        </w:rPr>
        <w:t>ّ</w:t>
      </w:r>
      <w:r w:rsidR="007D1694" w:rsidRPr="007F35AE">
        <w:rPr>
          <w:rtl/>
        </w:rPr>
        <w:t>ال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حفص المؤذن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عبد الله </w:t>
      </w:r>
      <w:r w:rsidR="00637BDD" w:rsidRPr="00637BDD">
        <w:rPr>
          <w:rStyle w:val="libAlaemChar"/>
          <w:rtl/>
        </w:rPr>
        <w:t>عليه‌السلام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وعن محمد بن إسماعيل بن بزيع</w:t>
      </w:r>
      <w:r w:rsidR="00637BDD">
        <w:rPr>
          <w:rtl/>
        </w:rPr>
        <w:t>،</w:t>
      </w:r>
      <w:r w:rsidRPr="007F35AE">
        <w:rPr>
          <w:rtl/>
        </w:rPr>
        <w:t xml:space="preserve"> عن محمد بن سنان</w:t>
      </w:r>
      <w:r w:rsidR="00637BDD">
        <w:rPr>
          <w:rtl/>
        </w:rPr>
        <w:t>،</w:t>
      </w:r>
      <w:r w:rsidRPr="007F35AE">
        <w:rPr>
          <w:rtl/>
        </w:rPr>
        <w:t xml:space="preserve"> عن</w:t>
      </w:r>
      <w:r>
        <w:rPr>
          <w:rFonts w:hint="cs"/>
          <w:rtl/>
        </w:rPr>
        <w:t xml:space="preserve"> </w:t>
      </w:r>
      <w:r w:rsidRPr="007F35AE">
        <w:rPr>
          <w:rtl/>
        </w:rPr>
        <w:t>إسماعيل بن جابر</w:t>
      </w:r>
      <w:r w:rsidR="00637BDD">
        <w:rPr>
          <w:rtl/>
        </w:rPr>
        <w:t>،</w:t>
      </w:r>
      <w:r w:rsidRPr="007F35AE">
        <w:rPr>
          <w:rtl/>
        </w:rPr>
        <w:t xml:space="preserve"> عنه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Pr="007F35AE">
        <w:rPr>
          <w:rtl/>
        </w:rPr>
        <w:t xml:space="preserve"> أنه قال في كلام طويل له</w:t>
      </w:r>
      <w:r w:rsidR="00637BDD">
        <w:rPr>
          <w:rtl/>
        </w:rPr>
        <w:t>:</w:t>
      </w:r>
      <w:r>
        <w:rPr>
          <w:rFonts w:hint="cs"/>
          <w:rtl/>
        </w:rPr>
        <w:t xml:space="preserve"> </w:t>
      </w:r>
      <w:r w:rsidRPr="007F35AE">
        <w:rPr>
          <w:rtl/>
        </w:rPr>
        <w:t>« وجاملوا الناس ولا تحملوهم على رقابكم</w:t>
      </w:r>
      <w:r w:rsidR="00637BDD">
        <w:rPr>
          <w:rtl/>
        </w:rPr>
        <w:t>،</w:t>
      </w:r>
      <w:r w:rsidRPr="007F35AE">
        <w:rPr>
          <w:rtl/>
        </w:rPr>
        <w:t xml:space="preserve"> تجمعوا مع ذلك طاعة</w:t>
      </w:r>
      <w:r>
        <w:rPr>
          <w:rFonts w:hint="cs"/>
          <w:rtl/>
        </w:rPr>
        <w:t xml:space="preserve"> </w:t>
      </w:r>
      <w:r w:rsidRPr="007F35AE">
        <w:rPr>
          <w:rtl/>
        </w:rPr>
        <w:t>ربكم » الخبر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9645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فقه الرضا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وأجمل معاشرتك مع الصغير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والكبير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9646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>سبط الشيخ الطبرسي في مشكاة الأنوار</w:t>
      </w:r>
      <w:r w:rsidR="00637BDD">
        <w:rPr>
          <w:rtl/>
        </w:rPr>
        <w:t>:</w:t>
      </w:r>
      <w:r w:rsidR="00272D7E">
        <w:rPr>
          <w:rtl/>
        </w:rPr>
        <w:t xml:space="preserve"> نقلاً </w:t>
      </w:r>
      <w:r w:rsidR="007D1694" w:rsidRPr="007F35AE">
        <w:rPr>
          <w:rtl/>
        </w:rPr>
        <w:t>عن المحاسن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عن أبي عبد الله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ثلاث يصفين ود</w:t>
      </w:r>
      <w:r w:rsidR="00714431">
        <w:rPr>
          <w:rFonts w:hint="cs"/>
          <w:rtl/>
        </w:rPr>
        <w:t>ّ</w:t>
      </w:r>
      <w:r w:rsidR="007D1694" w:rsidRPr="007F35AE">
        <w:rPr>
          <w:rtl/>
        </w:rPr>
        <w:t xml:space="preserve"> المرء لأخيه المسلم</w:t>
      </w:r>
      <w:r w:rsidR="00637BDD">
        <w:rPr>
          <w:rtl/>
        </w:rPr>
        <w:t>:</w:t>
      </w:r>
      <w:r w:rsidR="007D1694" w:rsidRPr="007F35AE">
        <w:rPr>
          <w:rtl/>
        </w:rPr>
        <w:t xml:space="preserve"> يلقاه بالبشر إذا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29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الكافي ج 8 ص 7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 xml:space="preserve">فقه الرضا </w:t>
      </w:r>
      <w:r w:rsidR="00637BDD" w:rsidRPr="00637BDD">
        <w:rPr>
          <w:rStyle w:val="libFootnoteAlaemChar"/>
          <w:rtl/>
        </w:rPr>
        <w:t>عليه‌السلام</w:t>
      </w:r>
      <w:r w:rsidRPr="007F35AE">
        <w:rPr>
          <w:rtl/>
        </w:rPr>
        <w:t xml:space="preserve"> ص 54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مشكاة الأنوار ص 204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لقيه</w:t>
      </w:r>
      <w:r w:rsidR="00637BDD">
        <w:rPr>
          <w:rtl/>
        </w:rPr>
        <w:t>،</w:t>
      </w:r>
      <w:r w:rsidRPr="007F35AE">
        <w:rPr>
          <w:rtl/>
        </w:rPr>
        <w:t xml:space="preserve"> ويوسع له في المجلس إذا جلس إليه</w:t>
      </w:r>
      <w:r w:rsidR="00637BDD">
        <w:rPr>
          <w:rtl/>
        </w:rPr>
        <w:t>،</w:t>
      </w:r>
      <w:r w:rsidRPr="007F35AE">
        <w:rPr>
          <w:rtl/>
        </w:rPr>
        <w:t xml:space="preserve"> ويدعوه بأحب الأسماء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إليه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9647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4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وعنه </w:t>
      </w:r>
      <w:r w:rsidR="00A61C25">
        <w:rPr>
          <w:rtl/>
        </w:rPr>
        <w:t>(</w:t>
      </w:r>
      <w:r w:rsidR="007D1694" w:rsidRPr="007F35AE">
        <w:rPr>
          <w:rtl/>
        </w:rPr>
        <w:t>صلوات الله عليه</w:t>
      </w:r>
      <w:r w:rsidR="00A61C25">
        <w:rPr>
          <w:rtl/>
        </w:rPr>
        <w:t>)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من كف</w:t>
      </w:r>
      <w:r w:rsidR="00714431">
        <w:rPr>
          <w:rFonts w:hint="cs"/>
          <w:rtl/>
        </w:rPr>
        <w:t>ّ</w:t>
      </w:r>
      <w:r w:rsidR="007D1694" w:rsidRPr="007F35AE">
        <w:rPr>
          <w:rtl/>
        </w:rPr>
        <w:t xml:space="preserve"> يده عن الناس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فإن</w:t>
      </w:r>
      <w:r w:rsidR="00714431">
        <w:rPr>
          <w:rFonts w:hint="cs"/>
          <w:rtl/>
        </w:rPr>
        <w:t>ّ</w:t>
      </w:r>
      <w:r w:rsidR="007D1694" w:rsidRPr="007F35AE">
        <w:rPr>
          <w:rtl/>
        </w:rPr>
        <w:t>ما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يكف</w:t>
      </w:r>
      <w:r w:rsidR="00714431">
        <w:rPr>
          <w:rFonts w:hint="cs"/>
          <w:rtl/>
        </w:rPr>
        <w:t>ّ</w:t>
      </w:r>
      <w:r w:rsidR="007D1694" w:rsidRPr="007F35AE">
        <w:rPr>
          <w:rtl/>
        </w:rPr>
        <w:t xml:space="preserve"> عنهم يدا</w:t>
      </w:r>
      <w:r w:rsidR="00714431">
        <w:rPr>
          <w:rFonts w:hint="cs"/>
          <w:rtl/>
        </w:rPr>
        <w:t>ً</w:t>
      </w:r>
      <w:r w:rsidR="007D1694" w:rsidRPr="007F35AE">
        <w:rPr>
          <w:rtl/>
        </w:rPr>
        <w:t xml:space="preserve"> واحدة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ويكف</w:t>
      </w:r>
      <w:r w:rsidR="00714431">
        <w:rPr>
          <w:rFonts w:hint="cs"/>
          <w:rtl/>
        </w:rPr>
        <w:t>ّ</w:t>
      </w:r>
      <w:r w:rsidR="007D1694" w:rsidRPr="007F35AE">
        <w:rPr>
          <w:rtl/>
        </w:rPr>
        <w:t>ون عنه أيدي كثيرة »</w:t>
      </w:r>
      <w:r w:rsidR="007D1694">
        <w:rPr>
          <w:rtl/>
        </w:rPr>
        <w:t>.</w:t>
      </w:r>
    </w:p>
    <w:p w:rsidR="007D1694" w:rsidRPr="00B379EF" w:rsidRDefault="007D1694" w:rsidP="007D1694">
      <w:pPr>
        <w:pStyle w:val="Heading2Center"/>
        <w:rPr>
          <w:rtl/>
        </w:rPr>
      </w:pPr>
      <w:bookmarkStart w:id="442" w:name="_Toc362083466"/>
      <w:bookmarkStart w:id="443" w:name="_Toc368917736"/>
      <w:r w:rsidRPr="00B379EF">
        <w:rPr>
          <w:rtl/>
        </w:rPr>
        <w:t>30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B379EF">
        <w:rPr>
          <w:rtl/>
        </w:rPr>
        <w:t>باب أن</w:t>
      </w:r>
      <w:r w:rsidR="00714431">
        <w:rPr>
          <w:rFonts w:hint="cs"/>
          <w:rtl/>
        </w:rPr>
        <w:t>ّ</w:t>
      </w:r>
      <w:r w:rsidRPr="00B379EF">
        <w:rPr>
          <w:rtl/>
        </w:rPr>
        <w:t>ه يستحب لمن أحب</w:t>
      </w:r>
      <w:r w:rsidR="00714431">
        <w:rPr>
          <w:rFonts w:hint="cs"/>
          <w:rtl/>
        </w:rPr>
        <w:t>ّ</w:t>
      </w:r>
      <w:r w:rsidRPr="00B379EF">
        <w:rPr>
          <w:rtl/>
        </w:rPr>
        <w:t xml:space="preserve"> مؤمنا</w:t>
      </w:r>
      <w:r w:rsidR="00714431">
        <w:rPr>
          <w:rFonts w:hint="cs"/>
          <w:rtl/>
        </w:rPr>
        <w:t>ً</w:t>
      </w:r>
      <w:r>
        <w:rPr>
          <w:rFonts w:hint="cs"/>
          <w:rtl/>
        </w:rPr>
        <w:t xml:space="preserve"> </w:t>
      </w:r>
      <w:r w:rsidRPr="00B379EF">
        <w:rPr>
          <w:rtl/>
        </w:rPr>
        <w:t>أن يخبره بحب</w:t>
      </w:r>
      <w:r w:rsidR="00714431">
        <w:rPr>
          <w:rFonts w:hint="cs"/>
          <w:rtl/>
        </w:rPr>
        <w:t>ّ</w:t>
      </w:r>
      <w:r w:rsidRPr="00B379EF">
        <w:rPr>
          <w:rtl/>
        </w:rPr>
        <w:t>ه له</w:t>
      </w:r>
      <w:r w:rsidR="00D66788" w:rsidRPr="00D66788">
        <w:rPr>
          <w:rStyle w:val="libAlaemHeading2Char"/>
          <w:rtl/>
        </w:rPr>
        <w:t xml:space="preserve"> )</w:t>
      </w:r>
      <w:bookmarkEnd w:id="442"/>
      <w:bookmarkEnd w:id="443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9648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الجعفريات</w:t>
      </w:r>
      <w:r w:rsidR="00637BDD">
        <w:rPr>
          <w:rtl/>
        </w:rPr>
        <w:t>:</w:t>
      </w:r>
      <w:r w:rsidR="007D1694" w:rsidRPr="007F35AE">
        <w:rPr>
          <w:rtl/>
        </w:rPr>
        <w:t xml:space="preserve"> أخبرنا عبد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أخبرنا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حدثني موسى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حدثنا أبي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tl/>
        </w:rPr>
        <w:t xml:space="preserve"> جدّه </w:t>
      </w:r>
      <w:r w:rsidR="007D1694" w:rsidRPr="007F35AE">
        <w:rPr>
          <w:rtl/>
        </w:rPr>
        <w:t>جعفر بن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tl/>
        </w:rPr>
        <w:t xml:space="preserve"> جدّه </w:t>
      </w:r>
      <w:r w:rsidR="007D1694" w:rsidRPr="007F35AE">
        <w:rPr>
          <w:rtl/>
        </w:rPr>
        <w:t>علي بن الحسين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علي بن أبي طالب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من أحب</w:t>
      </w:r>
      <w:r w:rsidR="00714431">
        <w:rPr>
          <w:rFonts w:hint="cs"/>
          <w:rtl/>
        </w:rPr>
        <w:t>ّ</w:t>
      </w:r>
      <w:r w:rsidR="007D1694" w:rsidRPr="007F35AE">
        <w:rPr>
          <w:rtl/>
        </w:rPr>
        <w:t xml:space="preserve"> أحدكم أخاه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فليعلمه</w:t>
      </w:r>
      <w:r w:rsidR="00637BDD">
        <w:rPr>
          <w:rtl/>
        </w:rPr>
        <w:t>،</w:t>
      </w:r>
      <w:r w:rsidR="008C536B">
        <w:rPr>
          <w:rtl/>
        </w:rPr>
        <w:t xml:space="preserve"> فإنّه </w:t>
      </w:r>
      <w:r w:rsidR="007D1694" w:rsidRPr="007F35AE">
        <w:rPr>
          <w:rtl/>
        </w:rPr>
        <w:t>أصلح لذات البين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ورواه السيد الراوندي في نوادره </w:t>
      </w:r>
      <w:r w:rsidRPr="007D1694">
        <w:rPr>
          <w:rStyle w:val="libFootnotenumChar"/>
          <w:rtl/>
        </w:rPr>
        <w:t>(1)</w:t>
      </w:r>
      <w:r w:rsidR="00637BDD">
        <w:rPr>
          <w:rtl/>
        </w:rPr>
        <w:t>:</w:t>
      </w:r>
      <w:r w:rsidRPr="007F35AE">
        <w:rPr>
          <w:rtl/>
        </w:rPr>
        <w:t xml:space="preserve"> بإسناده عن محمد بن محمد</w:t>
      </w:r>
      <w:r w:rsidR="00637BDD">
        <w:rPr>
          <w:rtl/>
        </w:rPr>
        <w:t>:</w:t>
      </w:r>
      <w:r>
        <w:rPr>
          <w:rFonts w:hint="cs"/>
          <w:rtl/>
        </w:rPr>
        <w:t xml:space="preserve"> </w:t>
      </w:r>
      <w:r w:rsidRPr="007F35AE">
        <w:rPr>
          <w:rtl/>
        </w:rPr>
        <w:t>مثله</w:t>
      </w:r>
      <w:r>
        <w:rPr>
          <w:rtl/>
        </w:rPr>
        <w:t>.</w:t>
      </w:r>
    </w:p>
    <w:p w:rsidR="007D1694" w:rsidRDefault="007D1694" w:rsidP="007D1694">
      <w:pPr>
        <w:pStyle w:val="Heading2Center"/>
        <w:rPr>
          <w:rtl/>
        </w:rPr>
      </w:pPr>
      <w:bookmarkStart w:id="444" w:name="_Toc362083467"/>
      <w:bookmarkStart w:id="445" w:name="_Toc368917737"/>
      <w:r w:rsidRPr="00B379EF">
        <w:rPr>
          <w:rtl/>
        </w:rPr>
        <w:t>31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B379EF">
        <w:rPr>
          <w:rtl/>
        </w:rPr>
        <w:t>باب استحباب الابتداء بالسلام</w:t>
      </w:r>
      <w:r w:rsidR="00637BDD">
        <w:rPr>
          <w:rtl/>
        </w:rPr>
        <w:t>،</w:t>
      </w:r>
      <w:r w:rsidRPr="00B379EF">
        <w:rPr>
          <w:rtl/>
        </w:rPr>
        <w:t xml:space="preserve"> وتقديمه على الكلام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وكراهة العكس</w:t>
      </w:r>
      <w:r w:rsidR="00637BDD">
        <w:rPr>
          <w:rtl/>
        </w:rPr>
        <w:t>،</w:t>
      </w:r>
      <w:r w:rsidRPr="007F35AE">
        <w:rPr>
          <w:rtl/>
        </w:rPr>
        <w:t xml:space="preserve"> واستحباب ترك إجابة كلام من عكس</w:t>
      </w:r>
      <w:r w:rsidR="00637BDD">
        <w:rPr>
          <w:rtl/>
        </w:rPr>
        <w:t>،</w:t>
      </w:r>
      <w:r w:rsidRPr="007F35AE">
        <w:rPr>
          <w:rtl/>
        </w:rPr>
        <w:t xml:space="preserve"> وترك</w:t>
      </w:r>
      <w:r>
        <w:rPr>
          <w:rFonts w:hint="cs"/>
          <w:rtl/>
        </w:rPr>
        <w:t xml:space="preserve"> </w:t>
      </w:r>
      <w:r w:rsidRPr="007F35AE">
        <w:rPr>
          <w:rtl/>
        </w:rPr>
        <w:t>دعاء من لم</w:t>
      </w:r>
      <w:r w:rsidR="00272D7E">
        <w:rPr>
          <w:rtl/>
        </w:rPr>
        <w:t xml:space="preserve"> يسلّم </w:t>
      </w:r>
      <w:r w:rsidRPr="007F35AE">
        <w:rPr>
          <w:rtl/>
        </w:rPr>
        <w:t>إلى الطعام</w:t>
      </w:r>
      <w:r w:rsidR="00D66788" w:rsidRPr="00D66788">
        <w:rPr>
          <w:rStyle w:val="libAlaemHeading2Char"/>
          <w:rtl/>
        </w:rPr>
        <w:t xml:space="preserve"> )</w:t>
      </w:r>
      <w:bookmarkEnd w:id="444"/>
      <w:bookmarkEnd w:id="445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9649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الصدوق في العيون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الحسن بن عبد الله العسكري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4</w:t>
      </w:r>
      <w:r>
        <w:rPr>
          <w:rtl/>
        </w:rPr>
        <w:t xml:space="preserve"> - </w:t>
      </w:r>
      <w:r w:rsidRPr="007F35AE">
        <w:rPr>
          <w:rtl/>
        </w:rPr>
        <w:t>مشكاة الأنوار ص 177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30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الجعفريات ص 195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نوادر الراوندي ص 12</w:t>
      </w:r>
      <w:r w:rsidR="00637BDD">
        <w:rPr>
          <w:rtl/>
        </w:rPr>
        <w:t>،</w:t>
      </w:r>
      <w:r w:rsidRPr="007F35AE">
        <w:rPr>
          <w:rtl/>
        </w:rPr>
        <w:t xml:space="preserve"> وعنه في البحار ص 74 ص 182 ح 7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31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عيون الأخبار ج 1 ص 317</w:t>
      </w:r>
      <w:r w:rsidR="00637BDD">
        <w:rPr>
          <w:rtl/>
        </w:rPr>
        <w:t>،</w:t>
      </w:r>
      <w:r w:rsidRPr="007F35AE">
        <w:rPr>
          <w:rtl/>
        </w:rPr>
        <w:t xml:space="preserve"> وعنه في البحار ج 16 ص 148 ح 4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عبد الله بن محمد</w:t>
      </w:r>
      <w:r w:rsidR="00637BDD">
        <w:rPr>
          <w:rtl/>
        </w:rPr>
        <w:t>،</w:t>
      </w:r>
      <w:r w:rsidRPr="007F35AE">
        <w:rPr>
          <w:rtl/>
        </w:rPr>
        <w:t xml:space="preserve"> عن إسماعيل بن محمد بن إسحاق</w:t>
      </w:r>
      <w:r w:rsidR="00637BDD">
        <w:rPr>
          <w:rtl/>
        </w:rPr>
        <w:t>،</w:t>
      </w:r>
      <w:r w:rsidRPr="007F35AE">
        <w:rPr>
          <w:rtl/>
        </w:rPr>
        <w:t xml:space="preserve"> عن علي بن</w:t>
      </w:r>
      <w:r>
        <w:rPr>
          <w:rFonts w:hint="cs"/>
          <w:rtl/>
        </w:rPr>
        <w:t xml:space="preserve"> </w:t>
      </w:r>
      <w:r w:rsidRPr="007F35AE">
        <w:rPr>
          <w:rtl/>
        </w:rPr>
        <w:t>موسى</w:t>
      </w:r>
      <w:r w:rsidR="00637BDD">
        <w:rPr>
          <w:rtl/>
        </w:rPr>
        <w:t>،</w:t>
      </w:r>
      <w:r w:rsidRPr="007F35AE">
        <w:rPr>
          <w:rtl/>
        </w:rPr>
        <w:t xml:space="preserve"> عن موسى بن جعفر</w:t>
      </w:r>
      <w:r w:rsidR="00637BDD">
        <w:rPr>
          <w:rtl/>
        </w:rPr>
        <w:t>،</w:t>
      </w:r>
      <w:r w:rsidRPr="007F35AE">
        <w:rPr>
          <w:rtl/>
        </w:rPr>
        <w:t xml:space="preserve"> عن جعفر بن محمد</w:t>
      </w:r>
      <w:r w:rsidR="00637BDD">
        <w:rPr>
          <w:rtl/>
        </w:rPr>
        <w:t>،</w:t>
      </w:r>
      <w:r w:rsidRPr="007F35AE">
        <w:rPr>
          <w:rtl/>
        </w:rPr>
        <w:t xml:space="preserve"> عن محمد بن</w:t>
      </w:r>
      <w:r>
        <w:rPr>
          <w:rFonts w:hint="cs"/>
          <w:rtl/>
        </w:rPr>
        <w:t xml:space="preserve"> </w:t>
      </w:r>
      <w:r w:rsidRPr="007F35AE">
        <w:rPr>
          <w:rtl/>
        </w:rPr>
        <w:t>علي</w:t>
      </w:r>
      <w:r w:rsidR="00637BDD">
        <w:rPr>
          <w:rtl/>
        </w:rPr>
        <w:t>،</w:t>
      </w:r>
      <w:r w:rsidRPr="007F35AE">
        <w:rPr>
          <w:rtl/>
        </w:rPr>
        <w:t xml:space="preserve"> عن علي بن الحسين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،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« قال الحسن بن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علي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:</w:t>
      </w:r>
      <w:r w:rsidRPr="007F35AE">
        <w:rPr>
          <w:rtl/>
        </w:rPr>
        <w:t xml:space="preserve"> سألت خالي هند بن أبي هالة</w:t>
      </w:r>
      <w:r w:rsidR="00637BDD">
        <w:rPr>
          <w:rtl/>
        </w:rPr>
        <w:t>،</w:t>
      </w:r>
      <w:r w:rsidRPr="007F35AE">
        <w:rPr>
          <w:rtl/>
        </w:rPr>
        <w:t xml:space="preserve"> عن حلية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Pr="007F35AE">
        <w:rPr>
          <w:rtl/>
        </w:rPr>
        <w:t xml:space="preserve"> وكان وص</w:t>
      </w:r>
      <w:r w:rsidR="00CC4110">
        <w:rPr>
          <w:rFonts w:hint="cs"/>
          <w:rtl/>
        </w:rPr>
        <w:t>ّ</w:t>
      </w:r>
      <w:r w:rsidRPr="007F35AE">
        <w:rPr>
          <w:rtl/>
        </w:rPr>
        <w:t>افا</w:t>
      </w:r>
      <w:r w:rsidR="00CC4110">
        <w:rPr>
          <w:rFonts w:hint="cs"/>
          <w:rtl/>
        </w:rPr>
        <w:t>ً</w:t>
      </w:r>
      <w:r w:rsidRPr="007F35AE">
        <w:rPr>
          <w:rtl/>
        </w:rPr>
        <w:t xml:space="preserve"> للنبي</w:t>
      </w:r>
      <w:r w:rsidR="00CC4110">
        <w:rPr>
          <w:rFonts w:hint="cs"/>
          <w:rtl/>
        </w:rPr>
        <w:t>ّ</w:t>
      </w:r>
      <w:r w:rsidRPr="007F35AE">
        <w:rPr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Pr="007F35AE">
        <w:rPr>
          <w:rtl/>
        </w:rPr>
        <w:t xml:space="preserve"> فقال</w:t>
      </w:r>
      <w:r w:rsidR="00637BDD">
        <w:rPr>
          <w:rtl/>
        </w:rPr>
        <w:t>:</w:t>
      </w:r>
      <w:r w:rsidRPr="007F35AE">
        <w:rPr>
          <w:rtl/>
        </w:rPr>
        <w:t xml:space="preserve"> كان رسول الله </w:t>
      </w:r>
      <w:r w:rsidR="00637BDD" w:rsidRPr="00637BDD">
        <w:rPr>
          <w:rStyle w:val="libAlaemChar"/>
          <w:rtl/>
        </w:rPr>
        <w:t>صلى‌الله‌عليه‌وآله‌</w:t>
      </w:r>
      <w:r w:rsidRPr="007F35AE">
        <w:rPr>
          <w:rtl/>
        </w:rPr>
        <w:t xml:space="preserve"> فخما</w:t>
      </w:r>
      <w:r w:rsidR="00CC4110">
        <w:rPr>
          <w:rFonts w:hint="cs"/>
          <w:rtl/>
        </w:rPr>
        <w:t>ً</w:t>
      </w:r>
      <w:r w:rsidRPr="007F35AE">
        <w:rPr>
          <w:rtl/>
        </w:rPr>
        <w:t xml:space="preserve"> مفخما</w:t>
      </w:r>
      <w:r w:rsidR="00CC4110">
        <w:rPr>
          <w:rFonts w:hint="cs"/>
          <w:rtl/>
        </w:rPr>
        <w:t>ً</w:t>
      </w:r>
      <w:r w:rsidRPr="007F35AE">
        <w:rPr>
          <w:rtl/>
        </w:rPr>
        <w:t xml:space="preserve"> </w:t>
      </w:r>
      <w:r>
        <w:rPr>
          <w:rtl/>
        </w:rPr>
        <w:t>-</w:t>
      </w:r>
      <w:r w:rsidRPr="007F35AE">
        <w:rPr>
          <w:rtl/>
        </w:rPr>
        <w:t xml:space="preserve"> إلى</w:t>
      </w:r>
      <w:r>
        <w:rPr>
          <w:rFonts w:hint="cs"/>
          <w:rtl/>
        </w:rPr>
        <w:t xml:space="preserve"> </w:t>
      </w:r>
      <w:r w:rsidRPr="007F35AE">
        <w:rPr>
          <w:rtl/>
        </w:rPr>
        <w:t>أن قال</w:t>
      </w:r>
      <w:r>
        <w:rPr>
          <w:rtl/>
        </w:rPr>
        <w:t xml:space="preserve"> - </w:t>
      </w:r>
      <w:r w:rsidRPr="007F35AE">
        <w:rPr>
          <w:rtl/>
        </w:rPr>
        <w:t>يبدر من لقيه بالسلام »</w:t>
      </w:r>
      <w:r>
        <w:rPr>
          <w:rtl/>
        </w:rPr>
        <w:t>.</w:t>
      </w:r>
    </w:p>
    <w:p w:rsidR="007D1694" w:rsidRPr="007F35AE" w:rsidRDefault="007D1694" w:rsidP="00CC4110">
      <w:pPr>
        <w:pStyle w:val="libNormal"/>
        <w:rPr>
          <w:rtl/>
        </w:rPr>
      </w:pPr>
      <w:r w:rsidRPr="007F35AE">
        <w:rPr>
          <w:rtl/>
        </w:rPr>
        <w:t>ورواه فيه</w:t>
      </w:r>
      <w:r w:rsidR="00637BDD">
        <w:rPr>
          <w:rtl/>
        </w:rPr>
        <w:t>،</w:t>
      </w:r>
      <w:r w:rsidRPr="007F35AE">
        <w:rPr>
          <w:rtl/>
        </w:rPr>
        <w:t xml:space="preserve"> وفي معاني </w:t>
      </w:r>
      <w:r w:rsidRPr="007D1694">
        <w:rPr>
          <w:rStyle w:val="libFootnotenumChar"/>
          <w:rtl/>
        </w:rPr>
        <w:t>(1)</w:t>
      </w:r>
      <w:r w:rsidR="00637BDD">
        <w:rPr>
          <w:rtl/>
        </w:rPr>
        <w:t>،</w:t>
      </w:r>
      <w:r w:rsidRPr="007F35AE">
        <w:rPr>
          <w:rtl/>
        </w:rPr>
        <w:t xml:space="preserve"> ال</w:t>
      </w:r>
      <w:r w:rsidR="00CC4110">
        <w:rPr>
          <w:rFonts w:hint="cs"/>
          <w:rtl/>
        </w:rPr>
        <w:t>أ</w:t>
      </w:r>
      <w:r w:rsidRPr="007F35AE">
        <w:rPr>
          <w:rtl/>
        </w:rPr>
        <w:t>خبار بطرق أخرى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9650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الجعفريات</w:t>
      </w:r>
      <w:r w:rsidR="00637BDD">
        <w:rPr>
          <w:rtl/>
        </w:rPr>
        <w:t>:</w:t>
      </w:r>
      <w:r w:rsidR="007D1694" w:rsidRPr="007F35AE">
        <w:rPr>
          <w:rtl/>
        </w:rPr>
        <w:t xml:space="preserve"> أخبرنا عبد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أخبرنا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حدثني موسى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حدثنا أبي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tl/>
        </w:rPr>
        <w:t xml:space="preserve"> جدّه </w:t>
      </w:r>
      <w:r w:rsidR="007D1694" w:rsidRPr="007F35AE">
        <w:rPr>
          <w:rtl/>
        </w:rPr>
        <w:t>جعفر بن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tl/>
        </w:rPr>
        <w:t xml:space="preserve"> جدّه </w:t>
      </w:r>
      <w:r w:rsidR="007D1694" w:rsidRPr="007F35AE">
        <w:rPr>
          <w:rtl/>
        </w:rPr>
        <w:t>علي بن الحسين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علي بن أبي طالب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إن</w:t>
      </w:r>
      <w:r w:rsidR="00CC4110">
        <w:rPr>
          <w:rFonts w:hint="cs"/>
          <w:rtl/>
        </w:rPr>
        <w:t>ّ</w:t>
      </w:r>
      <w:r w:rsidR="007D1694" w:rsidRPr="007F35AE">
        <w:rPr>
          <w:rtl/>
        </w:rPr>
        <w:t xml:space="preserve"> من التواضع أن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يرضى الرجل بالمجلس دون شرف</w:t>
      </w:r>
      <w:r w:rsidR="00637BDD">
        <w:rPr>
          <w:rtl/>
        </w:rPr>
        <w:t>،</w:t>
      </w:r>
      <w:r w:rsidR="007D1694" w:rsidRPr="007F35AE">
        <w:rPr>
          <w:rtl/>
        </w:rPr>
        <w:t xml:space="preserve"> المجلس وأن</w:t>
      </w:r>
      <w:r w:rsidR="00272D7E">
        <w:rPr>
          <w:rtl/>
        </w:rPr>
        <w:t xml:space="preserve"> يسلّم </w:t>
      </w:r>
      <w:r w:rsidR="007D1694" w:rsidRPr="007F35AE">
        <w:rPr>
          <w:rtl/>
        </w:rPr>
        <w:t>على من لقي »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الخبر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9651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وبهذا </w:t>
      </w:r>
      <w:r w:rsidR="003C35D8">
        <w:rPr>
          <w:rtl/>
        </w:rPr>
        <w:t>الإسناد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علي بن أبي طالب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أمرنا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إذا</w:t>
      </w:r>
      <w:r w:rsidR="00272D7E">
        <w:rPr>
          <w:rtl/>
        </w:rPr>
        <w:t xml:space="preserve"> مرّ </w:t>
      </w:r>
      <w:r w:rsidR="007D1694" w:rsidRPr="007F35AE">
        <w:rPr>
          <w:rtl/>
        </w:rPr>
        <w:t>بنا رجل ولم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يسلم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والطعام بين أيدينا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 لا ندعوه إليه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9652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4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وبهذا </w:t>
      </w:r>
      <w:r w:rsidR="003C35D8">
        <w:rPr>
          <w:rtl/>
        </w:rPr>
        <w:t>الإسناد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إن</w:t>
      </w:r>
      <w:r w:rsidR="00CC4110">
        <w:rPr>
          <w:rFonts w:hint="cs"/>
          <w:rtl/>
        </w:rPr>
        <w:t>ّ</w:t>
      </w:r>
      <w:r w:rsidR="007D1694" w:rsidRPr="007F35AE">
        <w:rPr>
          <w:rtl/>
        </w:rPr>
        <w:t xml:space="preserve"> أولى الناس بالله تبارك وتعالى وبرسوله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من بدأ بالسلام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معاني الأخبار ص 79</w:t>
      </w:r>
      <w:r w:rsidR="00637BDD">
        <w:rPr>
          <w:rtl/>
        </w:rPr>
        <w:t>،</w:t>
      </w:r>
      <w:r w:rsidRPr="007F35AE">
        <w:rPr>
          <w:rtl/>
        </w:rPr>
        <w:t xml:space="preserve"> وعنه في البحار ج 16 ص 154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الجعفريات ص 149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الجعفريات ص 154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4</w:t>
      </w:r>
      <w:r>
        <w:rPr>
          <w:rtl/>
        </w:rPr>
        <w:t xml:space="preserve"> - </w:t>
      </w:r>
      <w:r w:rsidRPr="007F35AE">
        <w:rPr>
          <w:rtl/>
        </w:rPr>
        <w:t>الجعفريات ص 229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>
        <w:rPr>
          <w:rtl/>
        </w:rPr>
        <w:br w:type="page"/>
      </w:r>
      <w:r w:rsidR="00FD1028">
        <w:rPr>
          <w:rStyle w:val="libFootnote0Char"/>
          <w:rtl/>
        </w:rPr>
        <w:lastRenderedPageBreak/>
        <w:t>[</w:t>
      </w:r>
      <w:r w:rsidR="00FD1028" w:rsidRPr="00FD1028">
        <w:rPr>
          <w:rStyle w:val="libFootnote0Char"/>
          <w:rtl/>
        </w:rPr>
        <w:t>9653</w:t>
      </w:r>
      <w:r w:rsidR="00FD1028">
        <w:rPr>
          <w:rStyle w:val="libFootnote0Char"/>
          <w:rtl/>
        </w:rPr>
        <w:t>]</w:t>
      </w:r>
      <w:r w:rsidRPr="007F35AE">
        <w:rPr>
          <w:rtl/>
        </w:rPr>
        <w:t xml:space="preserve"> 5</w:t>
      </w:r>
      <w:r>
        <w:rPr>
          <w:rtl/>
        </w:rPr>
        <w:t xml:space="preserve"> - </w:t>
      </w:r>
      <w:r w:rsidRPr="007F35AE">
        <w:rPr>
          <w:rtl/>
        </w:rPr>
        <w:t xml:space="preserve">وبهذا </w:t>
      </w:r>
      <w:r w:rsidR="003C35D8">
        <w:rPr>
          <w:rtl/>
        </w:rPr>
        <w:t>الإسناد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« 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>
        <w:rPr>
          <w:rFonts w:hint="cs"/>
          <w:rtl/>
        </w:rPr>
        <w:t xml:space="preserve"> </w:t>
      </w:r>
      <w:r w:rsidRPr="007F35AE">
        <w:rPr>
          <w:rtl/>
        </w:rPr>
        <w:t>من بدأ بالكلام قبل السلام فلا تجيبوه 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9654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6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وبهذا </w:t>
      </w:r>
      <w:r w:rsidR="003C35D8">
        <w:rPr>
          <w:rtl/>
        </w:rPr>
        <w:t>الإسناد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لا تدعوا أحدا</w:t>
      </w:r>
      <w:r w:rsidR="00537369">
        <w:rPr>
          <w:rFonts w:hint="cs"/>
          <w:rtl/>
        </w:rPr>
        <w:t>ً</w:t>
      </w:r>
      <w:r w:rsidR="007D1694" w:rsidRPr="007F35AE">
        <w:rPr>
          <w:rtl/>
        </w:rPr>
        <w:t xml:space="preserve"> إلى الطعام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حتى</w:t>
      </w:r>
      <w:r w:rsidR="00272D7E">
        <w:rPr>
          <w:rtl/>
        </w:rPr>
        <w:t xml:space="preserve"> يسلّم </w:t>
      </w:r>
      <w:r w:rsidR="007D1694" w:rsidRPr="007F35AE">
        <w:rPr>
          <w:rtl/>
        </w:rPr>
        <w:t>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9655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7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الشيخ أبو الفتوح في تفسيره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النبي</w:t>
      </w:r>
      <w:r w:rsidR="00537369">
        <w:rPr>
          <w:rFonts w:hint="cs"/>
          <w:rtl/>
        </w:rPr>
        <w:t>ّ</w:t>
      </w:r>
      <w:r w:rsidR="007D1694" w:rsidRPr="007F35AE">
        <w:rPr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بين المسل</w:t>
      </w:r>
      <w:r w:rsidR="00537369">
        <w:rPr>
          <w:rFonts w:hint="cs"/>
          <w:rtl/>
        </w:rPr>
        <w:t>ّ</w:t>
      </w:r>
      <w:r w:rsidR="007D1694" w:rsidRPr="007F35AE">
        <w:rPr>
          <w:rtl/>
        </w:rPr>
        <w:t>م والمجيب مائة حسنة</w:t>
      </w:r>
      <w:r w:rsidR="00637BDD">
        <w:rPr>
          <w:rtl/>
        </w:rPr>
        <w:t>،</w:t>
      </w:r>
      <w:r w:rsidR="007D1694" w:rsidRPr="007F35AE">
        <w:rPr>
          <w:rtl/>
        </w:rPr>
        <w:t xml:space="preserve"> تسعة وتسعون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منها لمن يسل</w:t>
      </w:r>
      <w:r w:rsidR="00537369">
        <w:rPr>
          <w:rFonts w:hint="cs"/>
          <w:rtl/>
        </w:rPr>
        <w:t>ّ</w:t>
      </w:r>
      <w:r w:rsidR="007D1694" w:rsidRPr="007F35AE">
        <w:rPr>
          <w:rtl/>
        </w:rPr>
        <w:t>م</w:t>
      </w:r>
      <w:r w:rsidR="00537369">
        <w:rPr>
          <w:rFonts w:hint="cs"/>
          <w:rtl/>
        </w:rPr>
        <w:t>،</w:t>
      </w:r>
      <w:r w:rsidR="007D1694" w:rsidRPr="007F35AE">
        <w:rPr>
          <w:rtl/>
        </w:rPr>
        <w:t xml:space="preserve"> وحسنة واحدة لمن يجيب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9656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8</w:t>
      </w:r>
      <w:r w:rsidR="007D1694">
        <w:rPr>
          <w:rtl/>
        </w:rPr>
        <w:t xml:space="preserve"> - </w:t>
      </w:r>
      <w:r w:rsidR="007D1694" w:rsidRPr="007F35AE">
        <w:rPr>
          <w:rtl/>
        </w:rPr>
        <w:t>سبط الشيخ الطبرسي في مشكاة الأنوار</w:t>
      </w:r>
      <w:r w:rsidR="00637BDD">
        <w:rPr>
          <w:rtl/>
        </w:rPr>
        <w:t>:</w:t>
      </w:r>
      <w:r w:rsidR="00272D7E">
        <w:rPr>
          <w:rtl/>
        </w:rPr>
        <w:t xml:space="preserve"> نقلاً </w:t>
      </w:r>
      <w:r w:rsidR="007D1694" w:rsidRPr="007F35AE">
        <w:rPr>
          <w:rtl/>
        </w:rPr>
        <w:t>من كتاب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المحاسن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أمير المؤمنين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</w:t>
      </w:r>
      <w:r>
        <w:rPr>
          <w:rtl/>
        </w:rPr>
        <w:t>[</w:t>
      </w:r>
      <w:r w:rsidR="007D1694" w:rsidRPr="007F35AE">
        <w:rPr>
          <w:rtl/>
        </w:rPr>
        <w:t xml:space="preserve"> قال </w:t>
      </w:r>
      <w:r>
        <w:rPr>
          <w:rtl/>
        </w:rPr>
        <w:t>]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للسلام </w:t>
      </w:r>
      <w:r w:rsidR="007D1694" w:rsidRPr="007D1694">
        <w:rPr>
          <w:rStyle w:val="libFootnotenumChar"/>
          <w:rtl/>
        </w:rPr>
        <w:t>(2)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سبعون حسنة</w:t>
      </w:r>
      <w:r w:rsidR="00637BDD">
        <w:rPr>
          <w:rtl/>
        </w:rPr>
        <w:t>،</w:t>
      </w:r>
      <w:r w:rsidR="007D1694" w:rsidRPr="007F35AE">
        <w:rPr>
          <w:rtl/>
        </w:rPr>
        <w:t xml:space="preserve"> تسع وستون للمبتدئ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وواحدة للراد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وعن أبي عبد الله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« من التواضع أن تسلم</w:t>
      </w:r>
      <w:r>
        <w:rPr>
          <w:rFonts w:hint="cs"/>
          <w:rtl/>
        </w:rPr>
        <w:t xml:space="preserve"> </w:t>
      </w:r>
      <w:r w:rsidRPr="007F35AE">
        <w:rPr>
          <w:rtl/>
        </w:rPr>
        <w:t>على من لقيت 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9657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9</w:t>
      </w:r>
      <w:r w:rsidR="007D1694">
        <w:rPr>
          <w:rtl/>
        </w:rPr>
        <w:t xml:space="preserve"> - جعفر بن أحمد القمي في كتا</w:t>
      </w:r>
      <w:r w:rsidR="007D1694" w:rsidRPr="007F35AE">
        <w:rPr>
          <w:rtl/>
        </w:rPr>
        <w:t>ب الغايات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جعفر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إن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أولى الناس بالله وبرسوله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من بدأ بالسلام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9658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10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الشيخ المفيد في الإختصاص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الأوزاعي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في حديث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5</w:t>
      </w:r>
      <w:r>
        <w:rPr>
          <w:rtl/>
        </w:rPr>
        <w:t xml:space="preserve"> - </w:t>
      </w:r>
      <w:r w:rsidRPr="007F35AE">
        <w:rPr>
          <w:rtl/>
        </w:rPr>
        <w:t>6</w:t>
      </w:r>
      <w:r>
        <w:rPr>
          <w:rtl/>
        </w:rPr>
        <w:t xml:space="preserve"> - </w:t>
      </w:r>
      <w:r w:rsidRPr="007F35AE">
        <w:rPr>
          <w:rtl/>
        </w:rPr>
        <w:t>الجعفريات ص 229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7</w:t>
      </w:r>
      <w:r>
        <w:rPr>
          <w:rtl/>
        </w:rPr>
        <w:t xml:space="preserve"> - </w:t>
      </w:r>
      <w:r w:rsidRPr="007F35AE">
        <w:rPr>
          <w:rtl/>
        </w:rPr>
        <w:t>تفسير أبي الفتوح الرازي ج 2 ص 17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8</w:t>
      </w:r>
      <w:r>
        <w:rPr>
          <w:rtl/>
        </w:rPr>
        <w:t xml:space="preserve"> - </w:t>
      </w:r>
      <w:r w:rsidRPr="007F35AE">
        <w:rPr>
          <w:rtl/>
        </w:rPr>
        <w:t>مشكاة الأنوار ص 197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في المصدر</w:t>
      </w:r>
      <w:r w:rsidR="00637BDD">
        <w:rPr>
          <w:rtl/>
        </w:rPr>
        <w:t>:</w:t>
      </w:r>
      <w:r w:rsidRPr="007F35AE">
        <w:rPr>
          <w:rtl/>
        </w:rPr>
        <w:t xml:space="preserve"> السلام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9</w:t>
      </w:r>
      <w:r>
        <w:rPr>
          <w:rtl/>
        </w:rPr>
        <w:t xml:space="preserve"> - </w:t>
      </w:r>
      <w:r w:rsidRPr="007F35AE">
        <w:rPr>
          <w:rtl/>
        </w:rPr>
        <w:t>الغايات ص 99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10</w:t>
      </w:r>
      <w:r>
        <w:rPr>
          <w:rtl/>
        </w:rPr>
        <w:t xml:space="preserve"> - </w:t>
      </w:r>
      <w:r w:rsidRPr="007F35AE">
        <w:rPr>
          <w:rtl/>
        </w:rPr>
        <w:t>الاختصاص ص 338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طويل في وصايا لقمان</w:t>
      </w:r>
      <w:r w:rsidR="00637BDD">
        <w:rPr>
          <w:rtl/>
        </w:rPr>
        <w:t>،</w:t>
      </w:r>
      <w:r w:rsidRPr="007F35AE">
        <w:rPr>
          <w:rtl/>
        </w:rPr>
        <w:t xml:space="preserve"> إلى أن قال</w:t>
      </w:r>
      <w:r w:rsidR="00637BDD">
        <w:rPr>
          <w:rtl/>
        </w:rPr>
        <w:t>:</w:t>
      </w:r>
      <w:r w:rsidRPr="007F35AE">
        <w:rPr>
          <w:rtl/>
        </w:rPr>
        <w:t xml:space="preserve"> « يا بني</w:t>
      </w:r>
      <w:r w:rsidR="00537369">
        <w:rPr>
          <w:rFonts w:hint="cs"/>
          <w:rtl/>
        </w:rPr>
        <w:t>ّ</w:t>
      </w:r>
      <w:r w:rsidRPr="007F35AE">
        <w:rPr>
          <w:rtl/>
        </w:rPr>
        <w:t xml:space="preserve"> ابدأ الناس بالسلام</w:t>
      </w:r>
      <w:r>
        <w:rPr>
          <w:rFonts w:hint="cs"/>
          <w:rtl/>
        </w:rPr>
        <w:t xml:space="preserve"> </w:t>
      </w:r>
      <w:r w:rsidRPr="007F35AE">
        <w:rPr>
          <w:rtl/>
        </w:rPr>
        <w:t>والمصافحة قبل الكلام 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9659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الحسن بن علي بن شعبة في تحف العقول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الحسين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علي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 له رجل </w:t>
      </w:r>
      <w:r>
        <w:rPr>
          <w:rtl/>
        </w:rPr>
        <w:t>[</w:t>
      </w:r>
      <w:r w:rsidR="007D1694" w:rsidRPr="007F35AE">
        <w:rPr>
          <w:rtl/>
        </w:rPr>
        <w:t xml:space="preserve"> ابتداء</w:t>
      </w:r>
      <w:r w:rsidR="00537369">
        <w:rPr>
          <w:rFonts w:hint="cs"/>
          <w:rtl/>
        </w:rPr>
        <w:t>ً</w:t>
      </w:r>
      <w:r w:rsidR="007D1694" w:rsidRPr="007F35AE">
        <w:rPr>
          <w:rtl/>
        </w:rPr>
        <w:t xml:space="preserve"> </w:t>
      </w:r>
      <w:r>
        <w:rPr>
          <w:rtl/>
        </w:rPr>
        <w:t>]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637BDD">
        <w:rPr>
          <w:rtl/>
        </w:rPr>
        <w:t>:</w:t>
      </w:r>
      <w:r w:rsidR="007D1694" w:rsidRPr="007F35AE">
        <w:rPr>
          <w:rtl/>
        </w:rPr>
        <w:t xml:space="preserve"> كيف أنت عافاك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الله</w:t>
      </w:r>
      <w:r w:rsidR="007D1694">
        <w:rPr>
          <w:rtl/>
        </w:rPr>
        <w:t>؟</w:t>
      </w:r>
      <w:r w:rsidR="007D1694" w:rsidRPr="007F35AE">
        <w:rPr>
          <w:rtl/>
        </w:rPr>
        <w:t xml:space="preserve"> فقال له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السلام قبل الكلام عافاك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ثم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لا تأذنوا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لاحد حتى</w:t>
      </w:r>
      <w:r w:rsidR="00272D7E">
        <w:rPr>
          <w:rtl/>
        </w:rPr>
        <w:t xml:space="preserve"> يسلّم </w:t>
      </w:r>
      <w:r w:rsidR="007D1694" w:rsidRPr="007F35AE">
        <w:rPr>
          <w:rtl/>
        </w:rPr>
        <w:t>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9660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12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القطب الراوندي في </w:t>
      </w:r>
      <w:r w:rsidR="00253DE0">
        <w:rPr>
          <w:rtl/>
        </w:rPr>
        <w:t>لبّ اللباب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النبي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إذا انتهى أحدكم إلى مجلس فليسل</w:t>
      </w:r>
      <w:r w:rsidR="00537369">
        <w:rPr>
          <w:rFonts w:hint="cs"/>
          <w:rtl/>
        </w:rPr>
        <w:t>ّ</w:t>
      </w:r>
      <w:r w:rsidR="007D1694" w:rsidRPr="007F35AE">
        <w:rPr>
          <w:rtl/>
        </w:rPr>
        <w:t>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فإن بدا له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أن يجلس فليجلس »</w:t>
      </w:r>
      <w:r w:rsidR="007D1694">
        <w:rPr>
          <w:rtl/>
        </w:rPr>
        <w:t>.</w:t>
      </w:r>
    </w:p>
    <w:p w:rsidR="007D1694" w:rsidRPr="000859F9" w:rsidRDefault="007D1694" w:rsidP="007D1694">
      <w:pPr>
        <w:pStyle w:val="Heading2Center"/>
        <w:rPr>
          <w:rtl/>
        </w:rPr>
      </w:pPr>
      <w:bookmarkStart w:id="446" w:name="_Toc362083468"/>
      <w:bookmarkStart w:id="447" w:name="_Toc368917738"/>
      <w:r w:rsidRPr="000859F9">
        <w:rPr>
          <w:rtl/>
        </w:rPr>
        <w:t>32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0859F9">
        <w:rPr>
          <w:rtl/>
        </w:rPr>
        <w:t>باب استحباب السلام وكراهة تركه</w:t>
      </w:r>
      <w:r w:rsidR="00637BDD">
        <w:rPr>
          <w:rtl/>
        </w:rPr>
        <w:t>،</w:t>
      </w:r>
      <w:r w:rsidRPr="000859F9">
        <w:rPr>
          <w:rtl/>
        </w:rPr>
        <w:t xml:space="preserve"> ووجوب رد</w:t>
      </w:r>
      <w:r w:rsidR="00537369">
        <w:rPr>
          <w:rFonts w:hint="cs"/>
          <w:rtl/>
        </w:rPr>
        <w:t>ّ</w:t>
      </w:r>
      <w:r w:rsidRPr="000859F9">
        <w:rPr>
          <w:rFonts w:hint="cs"/>
          <w:rtl/>
        </w:rPr>
        <w:t xml:space="preserve"> </w:t>
      </w:r>
      <w:r w:rsidRPr="000859F9">
        <w:rPr>
          <w:rtl/>
        </w:rPr>
        <w:t>السلام</w:t>
      </w:r>
      <w:r w:rsidR="00637BDD">
        <w:rPr>
          <w:rtl/>
        </w:rPr>
        <w:t>،</w:t>
      </w:r>
      <w:r w:rsidRPr="000859F9">
        <w:rPr>
          <w:rtl/>
        </w:rPr>
        <w:t xml:space="preserve"> واستحباب اختيار الابتداء على الرد</w:t>
      </w:r>
      <w:r w:rsidR="00537369">
        <w:rPr>
          <w:rFonts w:hint="cs"/>
          <w:rtl/>
        </w:rPr>
        <w:t>ّ</w:t>
      </w:r>
      <w:r w:rsidR="00D66788" w:rsidRPr="00D66788">
        <w:rPr>
          <w:rStyle w:val="libAlaemHeading2Char"/>
          <w:rtl/>
        </w:rPr>
        <w:t xml:space="preserve"> )</w:t>
      </w:r>
      <w:bookmarkEnd w:id="446"/>
      <w:bookmarkEnd w:id="447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9661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الجعفريات</w:t>
      </w:r>
      <w:r w:rsidR="00637BDD">
        <w:rPr>
          <w:rtl/>
        </w:rPr>
        <w:t>:</w:t>
      </w:r>
      <w:r w:rsidR="007D1694" w:rsidRPr="007F35AE">
        <w:rPr>
          <w:rtl/>
        </w:rPr>
        <w:t xml:space="preserve"> ب</w:t>
      </w:r>
      <w:r w:rsidR="003C35D8">
        <w:rPr>
          <w:rtl/>
        </w:rPr>
        <w:t>الإسناد</w:t>
      </w:r>
      <w:r w:rsidR="007D1694" w:rsidRPr="007F35AE">
        <w:rPr>
          <w:rtl/>
        </w:rPr>
        <w:t xml:space="preserve"> المتقدم عن علي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إن</w:t>
      </w:r>
      <w:r w:rsidR="00537369">
        <w:rPr>
          <w:rFonts w:hint="cs"/>
          <w:rtl/>
        </w:rPr>
        <w:t>ّ</w:t>
      </w:r>
      <w:r w:rsidR="007D1694" w:rsidRPr="007F35AE">
        <w:rPr>
          <w:rtl/>
        </w:rPr>
        <w:t xml:space="preserve"> أبخل الناس من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بخل بالسلام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9662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وبهذا </w:t>
      </w:r>
      <w:r w:rsidR="003C35D8">
        <w:rPr>
          <w:rtl/>
        </w:rPr>
        <w:t>الإسناد</w:t>
      </w:r>
      <w:r w:rsidR="00637BDD">
        <w:rPr>
          <w:rtl/>
        </w:rPr>
        <w:t>: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السلام تطو</w:t>
      </w:r>
      <w:r w:rsidR="00537369">
        <w:rPr>
          <w:rFonts w:hint="cs"/>
          <w:rtl/>
        </w:rPr>
        <w:t>ّ</w:t>
      </w:r>
      <w:r w:rsidR="007D1694" w:rsidRPr="007F35AE">
        <w:rPr>
          <w:rtl/>
        </w:rPr>
        <w:t>ع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والرد</w:t>
      </w:r>
      <w:r w:rsidR="00537369">
        <w:rPr>
          <w:rFonts w:hint="cs"/>
          <w:rtl/>
        </w:rPr>
        <w:t>ّ</w:t>
      </w:r>
      <w:r w:rsidR="007D1694" w:rsidRPr="007F35AE">
        <w:rPr>
          <w:rtl/>
        </w:rPr>
        <w:t xml:space="preserve"> فريضة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11</w:t>
      </w:r>
      <w:r>
        <w:rPr>
          <w:rtl/>
        </w:rPr>
        <w:t xml:space="preserve"> - </w:t>
      </w:r>
      <w:r w:rsidRPr="007F35AE">
        <w:rPr>
          <w:rtl/>
        </w:rPr>
        <w:t>تحف العقول ص 175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12</w:t>
      </w:r>
      <w:r>
        <w:rPr>
          <w:rtl/>
        </w:rPr>
        <w:t xml:space="preserve"> - </w:t>
      </w:r>
      <w:r w:rsidR="00253DE0">
        <w:rPr>
          <w:rtl/>
        </w:rPr>
        <w:t>لبّ اللباب</w:t>
      </w:r>
      <w:r w:rsidR="00637BDD">
        <w:rPr>
          <w:rtl/>
        </w:rPr>
        <w:t>:</w:t>
      </w:r>
      <w:r w:rsidRPr="007F35AE">
        <w:rPr>
          <w:rtl/>
        </w:rPr>
        <w:t xml:space="preserve"> مخطوط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32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الجعفريات ص 76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الجعفريات ص 229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>
        <w:rPr>
          <w:rtl/>
        </w:rPr>
        <w:br w:type="page"/>
      </w:r>
      <w:r w:rsidR="00FD1028">
        <w:rPr>
          <w:rStyle w:val="libFootnote0Char"/>
          <w:rtl/>
        </w:rPr>
        <w:lastRenderedPageBreak/>
        <w:t>[</w:t>
      </w:r>
      <w:r w:rsidR="00FD1028" w:rsidRPr="00FD1028">
        <w:rPr>
          <w:rStyle w:val="libFootnote0Char"/>
          <w:rtl/>
        </w:rPr>
        <w:t>9663</w:t>
      </w:r>
      <w:r w:rsidR="00FD1028">
        <w:rPr>
          <w:rStyle w:val="libFootnote0Char"/>
          <w:rtl/>
        </w:rPr>
        <w:t>]</w:t>
      </w:r>
      <w:r w:rsidRPr="007F35AE">
        <w:rPr>
          <w:rtl/>
        </w:rPr>
        <w:t xml:space="preserve"> 3</w:t>
      </w:r>
      <w:r>
        <w:rPr>
          <w:rtl/>
        </w:rPr>
        <w:t xml:space="preserve"> - </w:t>
      </w:r>
      <w:r w:rsidRPr="007F35AE">
        <w:rPr>
          <w:rtl/>
        </w:rPr>
        <w:t xml:space="preserve">وبهذا </w:t>
      </w:r>
      <w:r w:rsidR="003C35D8">
        <w:rPr>
          <w:rtl/>
        </w:rPr>
        <w:t>الإسناد</w:t>
      </w:r>
      <w:r w:rsidR="00637BDD">
        <w:rPr>
          <w:rtl/>
        </w:rPr>
        <w:t>:</w:t>
      </w:r>
      <w:r w:rsidRPr="007F35AE">
        <w:rPr>
          <w:rtl/>
        </w:rPr>
        <w:t xml:space="preserve"> عن علي بن الحسين</w:t>
      </w:r>
      <w:r w:rsidR="00637BDD">
        <w:rPr>
          <w:rtl/>
        </w:rPr>
        <w:t>،</w:t>
      </w:r>
      <w:r w:rsidRPr="007F35AE">
        <w:rPr>
          <w:rtl/>
        </w:rPr>
        <w:t xml:space="preserve"> عن أبيه</w:t>
      </w:r>
      <w:r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:</w:t>
      </w:r>
      <w:r w:rsidRPr="007F35AE">
        <w:rPr>
          <w:rtl/>
        </w:rPr>
        <w:t xml:space="preserve"> « أن ابن الكوا سأل علي بن أبي طالب</w:t>
      </w:r>
      <w:r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Pr="007F35AE">
        <w:rPr>
          <w:rtl/>
        </w:rPr>
        <w:t xml:space="preserve"> فقال</w:t>
      </w:r>
      <w:r w:rsidR="00637BDD">
        <w:rPr>
          <w:rtl/>
        </w:rPr>
        <w:t>:</w:t>
      </w:r>
      <w:r w:rsidRPr="007F35AE">
        <w:rPr>
          <w:rtl/>
        </w:rPr>
        <w:t xml:space="preserve"> يا أمير المؤمنين تسل</w:t>
      </w:r>
      <w:r w:rsidR="00537369">
        <w:rPr>
          <w:rFonts w:hint="cs"/>
          <w:rtl/>
        </w:rPr>
        <w:t>ّ</w:t>
      </w:r>
      <w:r w:rsidRPr="007F35AE">
        <w:rPr>
          <w:rtl/>
        </w:rPr>
        <w:t>م على مذنب هذه</w:t>
      </w:r>
      <w:r>
        <w:rPr>
          <w:rFonts w:hint="cs"/>
          <w:rtl/>
        </w:rPr>
        <w:t xml:space="preserve"> </w:t>
      </w:r>
      <w:r w:rsidRPr="007F35AE">
        <w:rPr>
          <w:rtl/>
        </w:rPr>
        <w:t>الأم</w:t>
      </w:r>
      <w:r w:rsidR="00537369">
        <w:rPr>
          <w:rFonts w:hint="cs"/>
          <w:rtl/>
        </w:rPr>
        <w:t>ّ</w:t>
      </w:r>
      <w:r w:rsidRPr="007F35AE">
        <w:rPr>
          <w:rtl/>
        </w:rPr>
        <w:t>ة</w:t>
      </w:r>
      <w:r>
        <w:rPr>
          <w:rtl/>
        </w:rPr>
        <w:t>؟</w:t>
      </w:r>
      <w:r w:rsidRPr="007F35AE">
        <w:rPr>
          <w:rtl/>
        </w:rPr>
        <w:t xml:space="preserve"> فقال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Pr="007F35AE">
        <w:rPr>
          <w:rtl/>
        </w:rPr>
        <w:t xml:space="preserve"> يراه الله </w:t>
      </w:r>
      <w:r w:rsidR="00637BDD">
        <w:rPr>
          <w:rtl/>
        </w:rPr>
        <w:t>عزّوجلّ</w:t>
      </w:r>
      <w:r w:rsidRPr="007F35AE">
        <w:rPr>
          <w:rtl/>
        </w:rPr>
        <w:t xml:space="preserve"> للتوحيد أهلا</w:t>
      </w:r>
      <w:r w:rsidR="00537369">
        <w:rPr>
          <w:rFonts w:hint="cs"/>
          <w:rtl/>
        </w:rPr>
        <w:t>ً</w:t>
      </w:r>
      <w:r w:rsidR="00637BDD">
        <w:rPr>
          <w:rtl/>
        </w:rPr>
        <w:t>،</w:t>
      </w:r>
      <w:r w:rsidRPr="007F35AE">
        <w:rPr>
          <w:rtl/>
        </w:rPr>
        <w:t xml:space="preserve"> ولا تراه للسلام عليه أهلا</w:t>
      </w:r>
      <w:r w:rsidR="00537369">
        <w:rPr>
          <w:rFonts w:hint="cs"/>
          <w:rtl/>
        </w:rPr>
        <w:t>ً</w:t>
      </w:r>
      <w:r>
        <w:rPr>
          <w:rtl/>
        </w:rPr>
        <w:t>!</w:t>
      </w:r>
      <w:r w:rsidRPr="007F35AE">
        <w:rPr>
          <w:rtl/>
        </w:rPr>
        <w:t xml:space="preserve"> 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9664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4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الشيخ المفيد في أماليه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أبي بكر محمد بن عمر الجعابي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عن أبي جعفر محمد بن صالح القاضي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مسروق بن المرزبان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حفص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عاصم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عثمان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هريرة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قال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إن أعجر الناس من عجز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الدعاء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وأن</w:t>
      </w:r>
      <w:r w:rsidR="00537369">
        <w:rPr>
          <w:rFonts w:hint="cs"/>
          <w:rtl/>
        </w:rPr>
        <w:t>ّ</w:t>
      </w:r>
      <w:r w:rsidR="007D1694" w:rsidRPr="007F35AE">
        <w:rPr>
          <w:rtl/>
        </w:rPr>
        <w:t xml:space="preserve"> أبخل الناس من بخل بالسلام »</w:t>
      </w:r>
      <w:r w:rsidR="007D1694">
        <w:rPr>
          <w:rtl/>
        </w:rPr>
        <w:t>.</w:t>
      </w:r>
    </w:p>
    <w:p w:rsidR="007D1694" w:rsidRPr="007F35AE" w:rsidRDefault="00FD1028" w:rsidP="00537369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9665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5</w:t>
      </w:r>
      <w:r w:rsidR="007D1694">
        <w:rPr>
          <w:rtl/>
        </w:rPr>
        <w:t xml:space="preserve"> - </w:t>
      </w:r>
      <w:r w:rsidR="007D1694" w:rsidRPr="007F35AE">
        <w:rPr>
          <w:rtl/>
        </w:rPr>
        <w:t>علي بن إبراهيم في تفسيره</w:t>
      </w:r>
      <w:r w:rsidR="00637BDD">
        <w:rPr>
          <w:rtl/>
        </w:rPr>
        <w:t>:</w:t>
      </w:r>
      <w:r w:rsidR="007D1694" w:rsidRPr="007F35AE">
        <w:rPr>
          <w:rtl/>
        </w:rPr>
        <w:t xml:space="preserve"> في قوله تعالى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A61C25">
        <w:rPr>
          <w:rStyle w:val="libAlaemChar"/>
          <w:rtl/>
        </w:rPr>
        <w:t>(</w:t>
      </w:r>
      <w:r w:rsidR="00537369">
        <w:rPr>
          <w:rStyle w:val="libAieChar"/>
          <w:rFonts w:hint="cs"/>
          <w:rtl/>
        </w:rPr>
        <w:t xml:space="preserve"> </w:t>
      </w:r>
      <w:r w:rsidR="00537369" w:rsidRPr="00537369">
        <w:rPr>
          <w:rStyle w:val="libAieChar"/>
          <w:rtl/>
        </w:rPr>
        <w:t>وَإِذَا حُيِّيتُم بِتَحِيَّةٍ</w:t>
      </w:r>
      <w:r w:rsidR="00537369">
        <w:rPr>
          <w:rStyle w:val="libAieChar"/>
          <w:rFonts w:hint="cs"/>
          <w:rtl/>
        </w:rPr>
        <w:t xml:space="preserve"> </w:t>
      </w:r>
      <w:r w:rsidR="00A61C25" w:rsidRPr="00D66788">
        <w:rPr>
          <w:rStyle w:val="libAlaemChar"/>
          <w:rtl/>
        </w:rPr>
        <w:t>)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الآية</w:t>
      </w:r>
      <w:r w:rsidR="00637BDD">
        <w:rPr>
          <w:rtl/>
        </w:rPr>
        <w:t>،</w:t>
      </w:r>
      <w:r w:rsidR="007D1694" w:rsidRPr="007F35AE">
        <w:rPr>
          <w:rtl/>
        </w:rPr>
        <w:t xml:space="preserve"> </w:t>
      </w:r>
      <w:r>
        <w:rPr>
          <w:rtl/>
        </w:rPr>
        <w:t>[</w:t>
      </w:r>
      <w:r w:rsidR="007D1694" w:rsidRPr="007F35AE">
        <w:rPr>
          <w:rtl/>
        </w:rPr>
        <w:t xml:space="preserve"> أو رد</w:t>
      </w:r>
      <w:r w:rsidR="00537369">
        <w:rPr>
          <w:rFonts w:hint="cs"/>
          <w:rtl/>
        </w:rPr>
        <w:t>ّ</w:t>
      </w:r>
      <w:r w:rsidR="007D1694" w:rsidRPr="007F35AE">
        <w:rPr>
          <w:rtl/>
        </w:rPr>
        <w:t xml:space="preserve">وها </w:t>
      </w:r>
      <w:r>
        <w:rPr>
          <w:rtl/>
        </w:rPr>
        <w:t>]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(2)</w:t>
      </w:r>
      <w:r w:rsidR="007D1694" w:rsidRPr="007F35AE">
        <w:rPr>
          <w:rtl/>
        </w:rPr>
        <w:t xml:space="preserve"> قال</w:t>
      </w:r>
      <w:r w:rsidR="007D1694">
        <w:rPr>
          <w:rtl/>
        </w:rPr>
        <w:t xml:space="preserve"> - </w:t>
      </w:r>
      <w:r w:rsidR="007D1694" w:rsidRPr="007F35AE">
        <w:rPr>
          <w:rtl/>
        </w:rPr>
        <w:t>أي الصادق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7D1694">
        <w:rPr>
          <w:rtl/>
        </w:rPr>
        <w:t xml:space="preserve"> -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السلام وغيره من البر</w:t>
      </w:r>
      <w:r w:rsidR="00537369">
        <w:rPr>
          <w:rFonts w:hint="cs"/>
          <w:rtl/>
        </w:rPr>
        <w:t>ّ</w:t>
      </w:r>
      <w:r w:rsidR="007D1694" w:rsidRPr="007F35AE">
        <w:rPr>
          <w:rtl/>
        </w:rPr>
        <w:t xml:space="preserve">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9666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6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القطب الراوندي في </w:t>
      </w:r>
      <w:r w:rsidR="00253DE0">
        <w:rPr>
          <w:rtl/>
        </w:rPr>
        <w:t>لبّ اللباب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النبي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إذا لقي الرجل المسلم أخاه فسلم عليه وصافحه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لم ينزع أحدهما يده عن صاحبه حتى يغفر لهما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وعنه </w:t>
      </w:r>
      <w:r w:rsidR="00637BDD" w:rsidRPr="00637BDD">
        <w:rPr>
          <w:rStyle w:val="libAlaemChar"/>
          <w:rtl/>
        </w:rPr>
        <w:t>صلى‌الله‌عليه‌وآله‌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« من بدأ بالسلام، فهو أولى</w:t>
      </w:r>
      <w:r>
        <w:rPr>
          <w:rFonts w:hint="cs"/>
          <w:rtl/>
        </w:rPr>
        <w:t xml:space="preserve"> </w:t>
      </w:r>
      <w:r w:rsidRPr="007F35AE">
        <w:rPr>
          <w:rtl/>
        </w:rPr>
        <w:t>بالله وبرسوله »</w:t>
      </w:r>
      <w:r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الجعفريات ص 234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4</w:t>
      </w:r>
      <w:r>
        <w:rPr>
          <w:rtl/>
        </w:rPr>
        <w:t xml:space="preserve"> - </w:t>
      </w:r>
      <w:r w:rsidRPr="007F35AE">
        <w:rPr>
          <w:rtl/>
        </w:rPr>
        <w:t>أمالي المفيد ص 317 ح 2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5</w:t>
      </w:r>
      <w:r>
        <w:rPr>
          <w:rtl/>
        </w:rPr>
        <w:t xml:space="preserve"> - </w:t>
      </w:r>
      <w:r w:rsidRPr="007F35AE">
        <w:rPr>
          <w:rtl/>
        </w:rPr>
        <w:t>تفسير القمي ج 1 ص 145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النساء 4</w:t>
      </w:r>
      <w:r w:rsidR="00637BDD">
        <w:rPr>
          <w:rtl/>
        </w:rPr>
        <w:t>:</w:t>
      </w:r>
      <w:r w:rsidRPr="007F35AE">
        <w:rPr>
          <w:rtl/>
        </w:rPr>
        <w:t xml:space="preserve"> 86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6</w:t>
      </w:r>
      <w:r>
        <w:rPr>
          <w:rtl/>
        </w:rPr>
        <w:t xml:space="preserve"> - </w:t>
      </w:r>
      <w:r w:rsidR="00253DE0">
        <w:rPr>
          <w:rtl/>
        </w:rPr>
        <w:t>لبّ اللباب</w:t>
      </w:r>
      <w:r w:rsidR="00637BDD">
        <w:rPr>
          <w:rtl/>
        </w:rPr>
        <w:t>:</w:t>
      </w:r>
      <w:r w:rsidRPr="007F35AE">
        <w:rPr>
          <w:rtl/>
        </w:rPr>
        <w:t xml:space="preserve"> مخطوط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 xml:space="preserve">وعنه </w:t>
      </w:r>
      <w:r w:rsidR="00637BDD" w:rsidRPr="00637BDD">
        <w:rPr>
          <w:rStyle w:val="libAlaemChar"/>
          <w:rtl/>
        </w:rPr>
        <w:t>صلى‌الله‌عليه‌وآله‌</w:t>
      </w:r>
      <w:r>
        <w:rPr>
          <w:rtl/>
        </w:rPr>
        <w:t xml:space="preserve"> - </w:t>
      </w:r>
      <w:r w:rsidRPr="007F35AE">
        <w:rPr>
          <w:rtl/>
        </w:rPr>
        <w:t>في حديث</w:t>
      </w:r>
      <w:r>
        <w:rPr>
          <w:rtl/>
        </w:rPr>
        <w:t xml:space="preserve"> - </w:t>
      </w:r>
      <w:r w:rsidRPr="007F35AE">
        <w:rPr>
          <w:rtl/>
        </w:rPr>
        <w:t>أن</w:t>
      </w:r>
      <w:r w:rsidR="00537369">
        <w:rPr>
          <w:rFonts w:hint="cs"/>
          <w:rtl/>
        </w:rPr>
        <w:t>ّ</w:t>
      </w:r>
      <w:r w:rsidRPr="007F35AE">
        <w:rPr>
          <w:rtl/>
        </w:rPr>
        <w:t>ه قال</w:t>
      </w:r>
      <w:r w:rsidR="00637BDD">
        <w:rPr>
          <w:rtl/>
        </w:rPr>
        <w:t>:</w:t>
      </w:r>
      <w:r w:rsidRPr="007F35AE">
        <w:rPr>
          <w:rtl/>
        </w:rPr>
        <w:t xml:space="preserve"> « ورد</w:t>
      </w:r>
      <w:r w:rsidR="00537369">
        <w:rPr>
          <w:rFonts w:hint="cs"/>
          <w:rtl/>
        </w:rPr>
        <w:t>ّ</w:t>
      </w:r>
      <w:r w:rsidRPr="007F35AE">
        <w:rPr>
          <w:rtl/>
        </w:rPr>
        <w:t>ك السلام</w:t>
      </w:r>
      <w:r>
        <w:rPr>
          <w:rFonts w:hint="cs"/>
          <w:rtl/>
        </w:rPr>
        <w:t xml:space="preserve"> </w:t>
      </w:r>
      <w:r w:rsidRPr="007F35AE">
        <w:rPr>
          <w:rtl/>
        </w:rPr>
        <w:t>صدقة »</w:t>
      </w:r>
      <w:r>
        <w:rPr>
          <w:rFonts w:hint="cs"/>
          <w:rtl/>
        </w:rPr>
        <w:t>.</w:t>
      </w:r>
    </w:p>
    <w:p w:rsidR="007D1694" w:rsidRPr="007F35AE" w:rsidRDefault="00FD1028" w:rsidP="00537369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9667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7</w:t>
      </w:r>
      <w:r w:rsidR="007D1694">
        <w:rPr>
          <w:rtl/>
        </w:rPr>
        <w:t xml:space="preserve"> - </w:t>
      </w:r>
      <w:r w:rsidR="007D1694" w:rsidRPr="007F35AE">
        <w:rPr>
          <w:rtl/>
        </w:rPr>
        <w:t>وفيه</w:t>
      </w:r>
      <w:r w:rsidR="00637BDD">
        <w:rPr>
          <w:rtl/>
        </w:rPr>
        <w:t>:</w:t>
      </w:r>
      <w:r w:rsidR="007D1694" w:rsidRPr="007F35AE">
        <w:rPr>
          <w:rtl/>
        </w:rPr>
        <w:t xml:space="preserve"> وفي الإنجيل</w:t>
      </w:r>
      <w:r w:rsidR="00637BDD">
        <w:rPr>
          <w:rtl/>
        </w:rPr>
        <w:t>:</w:t>
      </w:r>
      <w:r w:rsidR="007D1694" w:rsidRPr="007F35AE">
        <w:rPr>
          <w:rtl/>
        </w:rPr>
        <w:t xml:space="preserve"> إذا قل</w:t>
      </w:r>
      <w:r w:rsidR="00537369">
        <w:rPr>
          <w:rFonts w:hint="cs"/>
          <w:rtl/>
        </w:rPr>
        <w:t>ّ</w:t>
      </w:r>
      <w:r w:rsidR="007D1694" w:rsidRPr="007F35AE">
        <w:rPr>
          <w:rtl/>
        </w:rPr>
        <w:t xml:space="preserve"> الدعاء نزل البلاء</w:t>
      </w:r>
      <w:r w:rsidR="00637BDD">
        <w:rPr>
          <w:rtl/>
        </w:rPr>
        <w:t>،</w:t>
      </w:r>
      <w:r w:rsidR="007D1694" w:rsidRPr="007F35AE">
        <w:rPr>
          <w:rtl/>
        </w:rPr>
        <w:t xml:space="preserve"> إلى أن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وإذا قل</w:t>
      </w:r>
      <w:r w:rsidR="00537369">
        <w:rPr>
          <w:rFonts w:hint="cs"/>
          <w:rtl/>
        </w:rPr>
        <w:t>َّ</w:t>
      </w:r>
      <w:r w:rsidR="007D1694" w:rsidRPr="007F35AE">
        <w:rPr>
          <w:rtl/>
        </w:rPr>
        <w:t xml:space="preserve"> سلام المؤمنين بعضهم على بعض</w:t>
      </w:r>
      <w:r w:rsidR="00637BDD">
        <w:rPr>
          <w:rtl/>
        </w:rPr>
        <w:t>،</w:t>
      </w:r>
      <w:r w:rsidR="007D1694" w:rsidRPr="007F35AE">
        <w:rPr>
          <w:rtl/>
        </w:rPr>
        <w:t xml:space="preserve"> ظهرت العداوة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والبغضاء في قلوبهم</w:t>
      </w:r>
      <w:r w:rsidR="007D1694">
        <w:rPr>
          <w:rtl/>
        </w:rPr>
        <w:t>.</w:t>
      </w:r>
    </w:p>
    <w:p w:rsidR="007D1694" w:rsidRPr="007F35AE" w:rsidRDefault="00FD1028" w:rsidP="00537369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9668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8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المولى سعيد المزيدي في كتاب تحفة ال</w:t>
      </w:r>
      <w:r w:rsidR="00537369">
        <w:rPr>
          <w:rFonts w:hint="cs"/>
          <w:rtl/>
        </w:rPr>
        <w:t>إ</w:t>
      </w:r>
      <w:r w:rsidR="007D1694" w:rsidRPr="007F35AE">
        <w:rPr>
          <w:rtl/>
        </w:rPr>
        <w:t>خوان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أبي بصير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عن الصادق </w:t>
      </w:r>
      <w:r w:rsidR="00637BDD" w:rsidRPr="00637BDD">
        <w:rPr>
          <w:rStyle w:val="libAlaemChar"/>
          <w:rtl/>
        </w:rPr>
        <w:t>عليه‌السلام</w:t>
      </w:r>
      <w:r w:rsidR="007D1694">
        <w:rPr>
          <w:rtl/>
        </w:rPr>
        <w:t xml:space="preserve"> - </w:t>
      </w:r>
      <w:r w:rsidR="007D1694" w:rsidRPr="007F35AE">
        <w:rPr>
          <w:rtl/>
        </w:rPr>
        <w:t>في خبر طويل في قصة آدم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7D1694">
        <w:rPr>
          <w:rtl/>
        </w:rPr>
        <w:t xml:space="preserve"> - </w:t>
      </w:r>
      <w:r w:rsidR="007D1694" w:rsidRPr="007F35AE">
        <w:rPr>
          <w:rtl/>
        </w:rPr>
        <w:t>إلى أن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فانتصب آدم على منبره قائما</w:t>
      </w:r>
      <w:r w:rsidR="00537369">
        <w:rPr>
          <w:rFonts w:hint="cs"/>
          <w:rtl/>
        </w:rPr>
        <w:t>ً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وسل</w:t>
      </w:r>
      <w:r w:rsidR="00537369">
        <w:rPr>
          <w:rFonts w:hint="cs"/>
          <w:rtl/>
        </w:rPr>
        <w:t>ّ</w:t>
      </w:r>
      <w:r w:rsidR="007D1694" w:rsidRPr="007F35AE">
        <w:rPr>
          <w:rtl/>
        </w:rPr>
        <w:t>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على الملائكة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السلام عليكم يا ملائكة رب</w:t>
      </w:r>
      <w:r w:rsidR="00537369">
        <w:rPr>
          <w:rFonts w:hint="cs"/>
          <w:rtl/>
        </w:rPr>
        <w:t>ّ</w:t>
      </w:r>
      <w:r w:rsidR="007D1694" w:rsidRPr="007F35AE">
        <w:rPr>
          <w:rtl/>
        </w:rPr>
        <w:t>ي ورحمة الله وبركاته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فأجابته الملائكة</w:t>
      </w:r>
      <w:r w:rsidR="00637BDD">
        <w:rPr>
          <w:rtl/>
        </w:rPr>
        <w:t>:</w:t>
      </w:r>
      <w:r w:rsidR="007D1694" w:rsidRPr="007F35AE">
        <w:rPr>
          <w:rtl/>
        </w:rPr>
        <w:t xml:space="preserve"> وعليك السلام يا صفوة الله وبديع فطرته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وأتاه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النداء أن</w:t>
      </w:r>
      <w:r w:rsidR="00637BDD">
        <w:rPr>
          <w:rtl/>
        </w:rPr>
        <w:t>:</w:t>
      </w:r>
      <w:r w:rsidR="007D1694" w:rsidRPr="007F35AE">
        <w:rPr>
          <w:rtl/>
        </w:rPr>
        <w:t xml:space="preserve"> يا آدم لهذا خلقتك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وهذا السلام تحي</w:t>
      </w:r>
      <w:r w:rsidR="00537369">
        <w:rPr>
          <w:rFonts w:hint="cs"/>
          <w:rtl/>
        </w:rPr>
        <w:t>ّ</w:t>
      </w:r>
      <w:r w:rsidR="007D1694" w:rsidRPr="007F35AE">
        <w:rPr>
          <w:rtl/>
        </w:rPr>
        <w:t>ة لك ولذريتك</w:t>
      </w:r>
      <w:r w:rsidR="00637BDD">
        <w:rPr>
          <w:rtl/>
        </w:rPr>
        <w:t>،</w:t>
      </w:r>
      <w:r w:rsidR="007D1694" w:rsidRPr="007F35AE">
        <w:rPr>
          <w:rtl/>
        </w:rPr>
        <w:t xml:space="preserve"> إلى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يوم القيامة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9669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9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وعن النبي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إذا سل</w:t>
      </w:r>
      <w:r w:rsidR="00537369">
        <w:rPr>
          <w:rFonts w:hint="cs"/>
          <w:rtl/>
        </w:rPr>
        <w:t>ّ</w:t>
      </w:r>
      <w:r w:rsidR="007D1694" w:rsidRPr="007F35AE">
        <w:rPr>
          <w:rtl/>
        </w:rPr>
        <w:t>م المؤمن على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أخيه المؤمن فيبكي إبليس </w:t>
      </w:r>
      <w:r w:rsidR="00A61C25">
        <w:rPr>
          <w:rtl/>
        </w:rPr>
        <w:t>(</w:t>
      </w:r>
      <w:r w:rsidR="007D1694" w:rsidRPr="007F35AE">
        <w:rPr>
          <w:rtl/>
        </w:rPr>
        <w:t>لعنه الله تعالى</w:t>
      </w:r>
      <w:r w:rsidR="00A61C25">
        <w:rPr>
          <w:rtl/>
        </w:rPr>
        <w:t>)</w:t>
      </w:r>
      <w:r w:rsidR="007D1694" w:rsidRPr="007F35AE">
        <w:rPr>
          <w:rtl/>
        </w:rPr>
        <w:t xml:space="preserve"> ويقول</w:t>
      </w:r>
      <w:r w:rsidR="00637BDD">
        <w:rPr>
          <w:rtl/>
        </w:rPr>
        <w:t>:</w:t>
      </w:r>
      <w:r w:rsidR="007D1694" w:rsidRPr="007F35AE">
        <w:rPr>
          <w:rtl/>
        </w:rPr>
        <w:t xml:space="preserve"> يا ويلتاه لم يفترقا حتى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غفر الله لهما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9670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10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الشيخ أبو الفتوح في تفسيره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النبي</w:t>
      </w:r>
      <w:r w:rsidR="00537369">
        <w:rPr>
          <w:rFonts w:hint="cs"/>
          <w:rtl/>
        </w:rPr>
        <w:t>ّ</w:t>
      </w:r>
      <w:r w:rsidR="007D1694" w:rsidRPr="007F35AE">
        <w:rPr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السلام تحي</w:t>
      </w:r>
      <w:r w:rsidR="00537369">
        <w:rPr>
          <w:rFonts w:hint="cs"/>
          <w:rtl/>
        </w:rPr>
        <w:t>ّ</w:t>
      </w:r>
      <w:r w:rsidR="007D1694" w:rsidRPr="007F35AE">
        <w:rPr>
          <w:rtl/>
        </w:rPr>
        <w:t>ة لمل</w:t>
      </w:r>
      <w:r w:rsidR="00537369">
        <w:rPr>
          <w:rFonts w:hint="cs"/>
          <w:rtl/>
        </w:rPr>
        <w:t>ّ</w:t>
      </w:r>
      <w:r w:rsidR="007D1694" w:rsidRPr="007F35AE">
        <w:rPr>
          <w:rtl/>
        </w:rPr>
        <w:t>تنا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وأمان لذم</w:t>
      </w:r>
      <w:r w:rsidR="00537369">
        <w:rPr>
          <w:rFonts w:hint="cs"/>
          <w:rtl/>
        </w:rPr>
        <w:t>ّ</w:t>
      </w:r>
      <w:r w:rsidR="007D1694" w:rsidRPr="007F35AE">
        <w:rPr>
          <w:rtl/>
        </w:rPr>
        <w:t>تنا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7</w:t>
      </w:r>
      <w:r>
        <w:rPr>
          <w:rtl/>
        </w:rPr>
        <w:t xml:space="preserve"> - </w:t>
      </w:r>
      <w:r w:rsidR="00253DE0">
        <w:rPr>
          <w:rtl/>
        </w:rPr>
        <w:t>لبّ اللباب</w:t>
      </w:r>
      <w:r w:rsidR="00637BDD">
        <w:rPr>
          <w:rtl/>
        </w:rPr>
        <w:t>:</w:t>
      </w:r>
      <w:r w:rsidRPr="007F35AE">
        <w:rPr>
          <w:rtl/>
        </w:rPr>
        <w:t xml:space="preserve"> مخطوط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8</w:t>
      </w:r>
      <w:r>
        <w:rPr>
          <w:rtl/>
        </w:rPr>
        <w:t xml:space="preserve"> - </w:t>
      </w:r>
      <w:r w:rsidRPr="007F35AE">
        <w:rPr>
          <w:rtl/>
        </w:rPr>
        <w:t xml:space="preserve">تحفة </w:t>
      </w:r>
      <w:r w:rsidR="00537369">
        <w:rPr>
          <w:rtl/>
        </w:rPr>
        <w:t>الإخوان</w:t>
      </w:r>
      <w:r w:rsidRPr="007F35AE">
        <w:rPr>
          <w:rtl/>
        </w:rPr>
        <w:t xml:space="preserve"> ص 66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9</w:t>
      </w:r>
      <w:r>
        <w:rPr>
          <w:rtl/>
        </w:rPr>
        <w:t xml:space="preserve"> - </w:t>
      </w:r>
      <w:r w:rsidRPr="007F35AE">
        <w:rPr>
          <w:rtl/>
        </w:rPr>
        <w:t xml:space="preserve">تحفة </w:t>
      </w:r>
      <w:r w:rsidR="00537369">
        <w:rPr>
          <w:rtl/>
        </w:rPr>
        <w:t>الإخوان</w:t>
      </w:r>
      <w:r w:rsidRPr="007F35AE">
        <w:rPr>
          <w:rtl/>
        </w:rPr>
        <w:t xml:space="preserve"> ص 66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10</w:t>
      </w:r>
      <w:r>
        <w:rPr>
          <w:rtl/>
        </w:rPr>
        <w:t xml:space="preserve"> - </w:t>
      </w:r>
      <w:r w:rsidRPr="007F35AE">
        <w:rPr>
          <w:rtl/>
        </w:rPr>
        <w:t>تفسير أبي الفتوح الرازي ج 2 ص 17</w:t>
      </w:r>
      <w:r>
        <w:rPr>
          <w:rtl/>
        </w:rPr>
        <w:t>.</w:t>
      </w:r>
    </w:p>
    <w:p w:rsidR="007D1694" w:rsidRDefault="007D1694" w:rsidP="007D1694">
      <w:pPr>
        <w:pStyle w:val="Heading2Center"/>
        <w:rPr>
          <w:rtl/>
        </w:rPr>
      </w:pPr>
      <w:r>
        <w:rPr>
          <w:rtl/>
        </w:rPr>
        <w:br w:type="page"/>
      </w:r>
      <w:bookmarkStart w:id="448" w:name="_Toc362083469"/>
      <w:bookmarkStart w:id="449" w:name="_Toc368917739"/>
      <w:r w:rsidRPr="00320FAC">
        <w:rPr>
          <w:rtl/>
        </w:rPr>
        <w:lastRenderedPageBreak/>
        <w:t>33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320FAC">
        <w:rPr>
          <w:rtl/>
        </w:rPr>
        <w:t>باب استحباب إفشاء السلام</w:t>
      </w:r>
      <w:r w:rsidR="00637BDD">
        <w:rPr>
          <w:rtl/>
        </w:rPr>
        <w:t>،</w:t>
      </w:r>
      <w:r w:rsidRPr="00320FAC">
        <w:rPr>
          <w:rtl/>
        </w:rPr>
        <w:t xml:space="preserve"> وإطابة الكلام</w:t>
      </w:r>
      <w:r w:rsidR="00D66788" w:rsidRPr="00D66788">
        <w:rPr>
          <w:rStyle w:val="libAlaemHeading2Char"/>
          <w:rtl/>
        </w:rPr>
        <w:t xml:space="preserve"> )</w:t>
      </w:r>
      <w:bookmarkEnd w:id="448"/>
      <w:bookmarkEnd w:id="449"/>
    </w:p>
    <w:p w:rsidR="007D1694" w:rsidRPr="007F35AE" w:rsidRDefault="00FD1028" w:rsidP="00537369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9671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الجعفريات</w:t>
      </w:r>
      <w:r w:rsidR="00637BDD">
        <w:rPr>
          <w:rtl/>
        </w:rPr>
        <w:t>:</w:t>
      </w:r>
      <w:r w:rsidR="007D1694" w:rsidRPr="007F35AE">
        <w:rPr>
          <w:rtl/>
        </w:rPr>
        <w:t xml:space="preserve"> بإسناده عن جعفر بن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Fonts w:hint="cs"/>
          <w:rtl/>
        </w:rPr>
        <w:t xml:space="preserve"> جدّه </w:t>
      </w:r>
      <w:r w:rsidR="007D1694" w:rsidRPr="007F35AE">
        <w:rPr>
          <w:rtl/>
        </w:rPr>
        <w:t>علي بن الحسين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علي بن أبي طالب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ثلاثة من حقائق ال</w:t>
      </w:r>
      <w:r w:rsidR="00537369">
        <w:rPr>
          <w:rFonts w:hint="cs"/>
          <w:rtl/>
        </w:rPr>
        <w:t>إ</w:t>
      </w:r>
      <w:r w:rsidR="007D1694" w:rsidRPr="007F35AE">
        <w:rPr>
          <w:rtl/>
        </w:rPr>
        <w:t>يمان</w:t>
      </w:r>
      <w:r w:rsidR="00637BDD">
        <w:rPr>
          <w:rtl/>
        </w:rPr>
        <w:t>:</w:t>
      </w:r>
      <w:r w:rsidR="007D1694" w:rsidRPr="007F35AE">
        <w:rPr>
          <w:rtl/>
        </w:rPr>
        <w:t xml:space="preserve"> ال</w:t>
      </w:r>
      <w:r w:rsidR="00537369">
        <w:rPr>
          <w:rFonts w:hint="cs"/>
          <w:rtl/>
        </w:rPr>
        <w:t>إ</w:t>
      </w:r>
      <w:r w:rsidR="007D1694" w:rsidRPr="007F35AE">
        <w:rPr>
          <w:rtl/>
        </w:rPr>
        <w:t>نفاق من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</w:t>
      </w:r>
      <w:r w:rsidR="00537369">
        <w:rPr>
          <w:rFonts w:hint="cs"/>
          <w:rtl/>
        </w:rPr>
        <w:t>إ</w:t>
      </w:r>
      <w:r w:rsidR="007D1694" w:rsidRPr="007F35AE">
        <w:rPr>
          <w:rtl/>
        </w:rPr>
        <w:t>قتار</w:t>
      </w:r>
      <w:r w:rsidR="00637BDD">
        <w:rPr>
          <w:rtl/>
        </w:rPr>
        <w:t>،</w:t>
      </w:r>
      <w:r w:rsidR="007D1694" w:rsidRPr="007F35AE">
        <w:rPr>
          <w:rtl/>
        </w:rPr>
        <w:t xml:space="preserve"> </w:t>
      </w:r>
      <w:r w:rsidR="00A61C25">
        <w:rPr>
          <w:rtl/>
        </w:rPr>
        <w:t>(</w:t>
      </w:r>
      <w:r w:rsidR="007D1694" w:rsidRPr="007F35AE">
        <w:rPr>
          <w:rtl/>
        </w:rPr>
        <w:t>وإنصاف الناس</w:t>
      </w:r>
      <w:r w:rsidR="00A61C25">
        <w:rPr>
          <w:rtl/>
        </w:rPr>
        <w:t>)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من نفسك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وبذل السلام لجميع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العالم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9672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وبهذا </w:t>
      </w:r>
      <w:r w:rsidR="003C35D8">
        <w:rPr>
          <w:rtl/>
        </w:rPr>
        <w:t>الإسناد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ثلاث من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أبواب البر</w:t>
      </w:r>
      <w:r w:rsidR="00537369">
        <w:rPr>
          <w:rFonts w:hint="cs"/>
          <w:rtl/>
        </w:rPr>
        <w:t>ّ</w:t>
      </w:r>
      <w:r w:rsidR="00637BDD">
        <w:rPr>
          <w:rtl/>
        </w:rPr>
        <w:t>:</w:t>
      </w:r>
      <w:r w:rsidR="007D1694" w:rsidRPr="007F35AE">
        <w:rPr>
          <w:rtl/>
        </w:rPr>
        <w:t xml:space="preserve"> سخاء النفس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وطيب الكلام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والصبر على الأذى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9673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>سبط الشيخ الطبرسي في مشكاة الأنوار</w:t>
      </w:r>
      <w:r w:rsidR="00637BDD">
        <w:rPr>
          <w:rtl/>
        </w:rPr>
        <w:t>:</w:t>
      </w:r>
      <w:r w:rsidR="00272D7E">
        <w:rPr>
          <w:rtl/>
        </w:rPr>
        <w:t xml:space="preserve"> نقلاً </w:t>
      </w:r>
      <w:r w:rsidR="007D1694" w:rsidRPr="007F35AE">
        <w:rPr>
          <w:rtl/>
        </w:rPr>
        <w:t>عن كتاب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المحاسن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الباقر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كان يقول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أفشوا سلام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فإن سلام الله لا ينال الظالمين »</w:t>
      </w:r>
      <w:r w:rsidR="007D1694">
        <w:rPr>
          <w:rtl/>
        </w:rPr>
        <w:t>.</w:t>
      </w:r>
    </w:p>
    <w:p w:rsidR="007D1694" w:rsidRPr="007F35AE" w:rsidRDefault="00FD1028" w:rsidP="00537369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9674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4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وعنه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كان علي </w:t>
      </w:r>
      <w:r w:rsidR="00637BDD" w:rsidRPr="00637BDD">
        <w:rPr>
          <w:rStyle w:val="libAlaemChar"/>
          <w:rtl/>
        </w:rPr>
        <w:t>عليه‌السلام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يقول</w:t>
      </w:r>
      <w:r w:rsidR="00637BDD">
        <w:rPr>
          <w:rtl/>
        </w:rPr>
        <w:t>:</w:t>
      </w:r>
      <w:r w:rsidR="007D1694" w:rsidRPr="007F35AE">
        <w:rPr>
          <w:rtl/>
        </w:rPr>
        <w:t xml:space="preserve"> لا ت</w:t>
      </w:r>
      <w:r w:rsidR="00537369">
        <w:rPr>
          <w:rFonts w:hint="cs"/>
          <w:rtl/>
        </w:rPr>
        <w:t>َ</w:t>
      </w:r>
      <w:r w:rsidR="007D1694" w:rsidRPr="007F35AE">
        <w:rPr>
          <w:rtl/>
        </w:rPr>
        <w:t>غضبوا ولا ت</w:t>
      </w:r>
      <w:r w:rsidR="00537369">
        <w:rPr>
          <w:rFonts w:hint="cs"/>
          <w:rtl/>
        </w:rPr>
        <w:t>ُ</w:t>
      </w:r>
      <w:r w:rsidR="007D1694" w:rsidRPr="007F35AE">
        <w:rPr>
          <w:rtl/>
        </w:rPr>
        <w:t>غضبوا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أفشوا 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وأطيبوا الكلام</w:t>
      </w:r>
      <w:r w:rsidR="007D1694">
        <w:rPr>
          <w:rFonts w:hint="cs"/>
          <w:rtl/>
        </w:rPr>
        <w:t xml:space="preserve"> </w:t>
      </w:r>
      <w:r>
        <w:rPr>
          <w:rtl/>
        </w:rPr>
        <w:t>[</w:t>
      </w:r>
      <w:r w:rsidR="007D1694" w:rsidRPr="007F35AE">
        <w:rPr>
          <w:rtl/>
        </w:rPr>
        <w:t xml:space="preserve"> وصلوا بالليل والناس نيام تدخلوا الجن</w:t>
      </w:r>
      <w:r w:rsidR="00537369">
        <w:rPr>
          <w:rFonts w:hint="cs"/>
          <w:rtl/>
        </w:rPr>
        <w:t>ّ</w:t>
      </w:r>
      <w:r w:rsidR="007D1694" w:rsidRPr="007F35AE">
        <w:rPr>
          <w:rtl/>
        </w:rPr>
        <w:t xml:space="preserve">ة بسلام </w:t>
      </w:r>
      <w:r>
        <w:rPr>
          <w:rtl/>
        </w:rPr>
        <w:t>]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ثم تلا علي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قول الله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A61C25">
        <w:rPr>
          <w:rStyle w:val="libAlaemChar"/>
          <w:rtl/>
        </w:rPr>
        <w:t>(</w:t>
      </w:r>
      <w:r w:rsidR="00537369">
        <w:rPr>
          <w:rStyle w:val="libAieChar"/>
          <w:rFonts w:hint="cs"/>
          <w:rtl/>
        </w:rPr>
        <w:t xml:space="preserve"> </w:t>
      </w:r>
      <w:r w:rsidR="00537369" w:rsidRPr="00537369">
        <w:rPr>
          <w:rStyle w:val="libAieChar"/>
          <w:rtl/>
        </w:rPr>
        <w:t>السَّلَامُ الْمُؤْمِنُ الْمُهَيْمِنُ</w:t>
      </w:r>
      <w:r w:rsidR="00537369">
        <w:rPr>
          <w:rFonts w:hint="cs"/>
          <w:rtl/>
        </w:rPr>
        <w:t xml:space="preserve"> </w:t>
      </w:r>
      <w:r w:rsidR="00A61C25" w:rsidRPr="00537369">
        <w:rPr>
          <w:rStyle w:val="libAlaemChar"/>
          <w:rtl/>
        </w:rPr>
        <w:t>)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(2)</w:t>
      </w:r>
      <w:r w:rsidR="007D1694" w:rsidRPr="007F35AE">
        <w:rPr>
          <w:rtl/>
        </w:rPr>
        <w:t xml:space="preserve">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33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الجعفريات ص 231</w:t>
      </w:r>
      <w:r>
        <w:rPr>
          <w:rtl/>
        </w:rPr>
        <w:t>.</w:t>
      </w:r>
    </w:p>
    <w:p w:rsidR="007D1694" w:rsidRPr="007F35AE" w:rsidRDefault="007D1694" w:rsidP="00537369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وال</w:t>
      </w:r>
      <w:r w:rsidR="00537369">
        <w:rPr>
          <w:rFonts w:hint="cs"/>
          <w:rtl/>
        </w:rPr>
        <w:t>إ</w:t>
      </w:r>
      <w:r w:rsidRPr="007F35AE">
        <w:rPr>
          <w:rtl/>
        </w:rPr>
        <w:t>نصاف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الجعفريات ص 231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مشكاة الأنوار ص 196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4</w:t>
      </w:r>
      <w:r>
        <w:rPr>
          <w:rtl/>
        </w:rPr>
        <w:t xml:space="preserve"> - </w:t>
      </w:r>
      <w:r w:rsidRPr="007F35AE">
        <w:rPr>
          <w:rtl/>
        </w:rPr>
        <w:t>مشكاة الأنوار ص 197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ما بين المعقوفين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الحشر 59</w:t>
      </w:r>
      <w:r w:rsidR="00637BDD">
        <w:rPr>
          <w:rtl/>
        </w:rPr>
        <w:t>:</w:t>
      </w:r>
      <w:r w:rsidRPr="007F35AE">
        <w:rPr>
          <w:rtl/>
        </w:rPr>
        <w:t xml:space="preserve"> 23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>
        <w:rPr>
          <w:rtl/>
        </w:rPr>
        <w:br w:type="page"/>
      </w:r>
      <w:r w:rsidR="00FD1028">
        <w:rPr>
          <w:rStyle w:val="libFootnote0Char"/>
          <w:rtl/>
        </w:rPr>
        <w:lastRenderedPageBreak/>
        <w:t>[</w:t>
      </w:r>
      <w:r w:rsidR="00FD1028" w:rsidRPr="00FD1028">
        <w:rPr>
          <w:rStyle w:val="libFootnote0Char"/>
          <w:rtl/>
        </w:rPr>
        <w:t>9675</w:t>
      </w:r>
      <w:r w:rsidR="00FD1028">
        <w:rPr>
          <w:rStyle w:val="libFootnote0Char"/>
          <w:rtl/>
        </w:rPr>
        <w:t>]</w:t>
      </w:r>
      <w:r w:rsidRPr="007F35AE">
        <w:rPr>
          <w:rtl/>
        </w:rPr>
        <w:t xml:space="preserve"> 5</w:t>
      </w:r>
      <w:r>
        <w:rPr>
          <w:rtl/>
        </w:rPr>
        <w:t xml:space="preserve"> - </w:t>
      </w:r>
      <w:r w:rsidRPr="007F35AE">
        <w:rPr>
          <w:rtl/>
        </w:rPr>
        <w:t xml:space="preserve">وعن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Pr="007F35AE">
        <w:rPr>
          <w:rtl/>
        </w:rPr>
        <w:t xml:space="preserve"> أنه قال</w:t>
      </w:r>
      <w:r w:rsidR="00637BDD">
        <w:rPr>
          <w:rtl/>
        </w:rPr>
        <w:t>:</w:t>
      </w:r>
      <w:r w:rsidRPr="007F35AE">
        <w:rPr>
          <w:rtl/>
        </w:rPr>
        <w:t xml:space="preserve"> « والذي</w:t>
      </w:r>
      <w:r>
        <w:rPr>
          <w:rFonts w:hint="cs"/>
          <w:rtl/>
        </w:rPr>
        <w:t xml:space="preserve"> </w:t>
      </w:r>
      <w:r w:rsidRPr="007F35AE">
        <w:rPr>
          <w:rtl/>
        </w:rPr>
        <w:t>نفسي بيده</w:t>
      </w:r>
      <w:r w:rsidR="00637BDD">
        <w:rPr>
          <w:rtl/>
        </w:rPr>
        <w:t>،</w:t>
      </w:r>
      <w:r w:rsidRPr="007F35AE">
        <w:rPr>
          <w:rtl/>
        </w:rPr>
        <w:t xml:space="preserve"> لا تدخلوا الجن</w:t>
      </w:r>
      <w:r w:rsidR="00253DE0">
        <w:rPr>
          <w:rFonts w:hint="cs"/>
          <w:rtl/>
        </w:rPr>
        <w:t>ّ</w:t>
      </w:r>
      <w:r w:rsidRPr="007F35AE">
        <w:rPr>
          <w:rtl/>
        </w:rPr>
        <w:t>ة حتى تؤمنوا</w:t>
      </w:r>
      <w:r w:rsidR="00637BDD">
        <w:rPr>
          <w:rtl/>
        </w:rPr>
        <w:t>،</w:t>
      </w:r>
      <w:r w:rsidRPr="007F35AE">
        <w:rPr>
          <w:rtl/>
        </w:rPr>
        <w:t xml:space="preserve"> ولا تؤمنوا حتى تحاب</w:t>
      </w:r>
      <w:r w:rsidR="00253DE0">
        <w:rPr>
          <w:rFonts w:hint="cs"/>
          <w:rtl/>
        </w:rPr>
        <w:t>ّ</w:t>
      </w:r>
      <w:r w:rsidRPr="007F35AE">
        <w:rPr>
          <w:rtl/>
        </w:rPr>
        <w:t>وا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أولا أدلكم على شئ إن فعلتموه تحاببتم</w:t>
      </w:r>
      <w:r>
        <w:rPr>
          <w:rtl/>
        </w:rPr>
        <w:t>؟</w:t>
      </w:r>
      <w:r w:rsidRPr="007F35AE">
        <w:rPr>
          <w:rtl/>
        </w:rPr>
        <w:t xml:space="preserve"> أفشوا السلام بينكم 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9676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6</w:t>
      </w:r>
      <w:r w:rsidR="007D1694">
        <w:rPr>
          <w:rtl/>
        </w:rPr>
        <w:t xml:space="preserve"> - </w:t>
      </w:r>
      <w:r w:rsidR="007D1694" w:rsidRPr="007F35AE">
        <w:rPr>
          <w:rtl/>
        </w:rPr>
        <w:t>جعفر بن أحمد القمي في كتاب الغايات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رسول الله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ألا أ</w:t>
      </w:r>
      <w:r w:rsidR="00253DE0">
        <w:rPr>
          <w:rFonts w:hint="cs"/>
          <w:rtl/>
        </w:rPr>
        <w:t>ُ</w:t>
      </w:r>
      <w:r w:rsidR="007D1694" w:rsidRPr="007F35AE">
        <w:rPr>
          <w:rtl/>
        </w:rPr>
        <w:t xml:space="preserve">خبركم بخير </w:t>
      </w:r>
      <w:r w:rsidR="00A61C25">
        <w:rPr>
          <w:rtl/>
        </w:rPr>
        <w:t>(</w:t>
      </w:r>
      <w:r w:rsidR="007D1694" w:rsidRPr="007F35AE">
        <w:rPr>
          <w:rtl/>
        </w:rPr>
        <w:t>أخلاق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الدنيا</w:t>
      </w:r>
      <w:r w:rsidR="00A61C25">
        <w:rPr>
          <w:rtl/>
        </w:rPr>
        <w:t>)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والآخرة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قالوا</w:t>
      </w:r>
      <w:r w:rsidR="00637BDD">
        <w:rPr>
          <w:rtl/>
        </w:rPr>
        <w:t>:</w:t>
      </w:r>
      <w:r w:rsidR="007D1694" w:rsidRPr="007F35AE">
        <w:rPr>
          <w:rtl/>
        </w:rPr>
        <w:t xml:space="preserve"> بلى يا رسول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إفشاء السلام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في العالم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9677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7</w:t>
      </w:r>
      <w:r w:rsidR="007D1694">
        <w:rPr>
          <w:rtl/>
        </w:rPr>
        <w:t xml:space="preserve"> - </w:t>
      </w:r>
      <w:r w:rsidR="007D1694" w:rsidRPr="007F35AE">
        <w:rPr>
          <w:rtl/>
        </w:rPr>
        <w:t>كتاب عاصم بن حميد الحن</w:t>
      </w:r>
      <w:r w:rsidR="00253DE0">
        <w:rPr>
          <w:rFonts w:hint="cs"/>
          <w:rtl/>
        </w:rPr>
        <w:t>ّ</w:t>
      </w:r>
      <w:r w:rsidR="007D1694" w:rsidRPr="007F35AE">
        <w:rPr>
          <w:rtl/>
        </w:rPr>
        <w:t>اط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محمد بن مسلم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سمعت أبا جعفر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وهو يقول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كان سلمان يقول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أفشوا سلام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فإن سلام الله لا ينال الظالمين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9678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8</w:t>
      </w:r>
      <w:r w:rsidR="007D1694">
        <w:rPr>
          <w:rtl/>
        </w:rPr>
        <w:t xml:space="preserve"> - </w:t>
      </w:r>
      <w:r w:rsidR="007D1694" w:rsidRPr="007F35AE">
        <w:rPr>
          <w:rtl/>
        </w:rPr>
        <w:t>محمد بن علي الفتال في روضة الواعظين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رسول الله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السلام </w:t>
      </w:r>
      <w:r>
        <w:rPr>
          <w:rtl/>
        </w:rPr>
        <w:t>[</w:t>
      </w:r>
      <w:r w:rsidR="007D1694" w:rsidRPr="007F35AE">
        <w:rPr>
          <w:rtl/>
        </w:rPr>
        <w:t xml:space="preserve"> اسم </w:t>
      </w:r>
      <w:r>
        <w:rPr>
          <w:rtl/>
        </w:rPr>
        <w:t>]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من أسماء الله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فأفشوه بينكم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فإن الرجل المسلم إذا</w:t>
      </w:r>
      <w:r w:rsidR="00272D7E">
        <w:rPr>
          <w:rtl/>
        </w:rPr>
        <w:t xml:space="preserve"> مرّ </w:t>
      </w:r>
      <w:r w:rsidR="007D1694" w:rsidRPr="007F35AE">
        <w:rPr>
          <w:rtl/>
        </w:rPr>
        <w:t>بالقوم فسل</w:t>
      </w:r>
      <w:r w:rsidR="00253DE0">
        <w:rPr>
          <w:rFonts w:hint="cs"/>
          <w:rtl/>
        </w:rPr>
        <w:t>ّ</w:t>
      </w:r>
      <w:r w:rsidR="007D1694" w:rsidRPr="007F35AE">
        <w:rPr>
          <w:rtl/>
        </w:rPr>
        <w:t>م عليهم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فإن لم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يردوا عليه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يرد</w:t>
      </w:r>
      <w:r w:rsidR="00253DE0">
        <w:rPr>
          <w:rFonts w:hint="cs"/>
          <w:rtl/>
        </w:rPr>
        <w:t>ّ</w:t>
      </w:r>
      <w:r w:rsidR="007D1694" w:rsidRPr="007F35AE">
        <w:rPr>
          <w:rtl/>
        </w:rPr>
        <w:t xml:space="preserve"> عليه من هو خير منهم وأطيب »</w:t>
      </w:r>
      <w:r w:rsidR="007D1694">
        <w:rPr>
          <w:rtl/>
        </w:rPr>
        <w:t>.</w:t>
      </w:r>
    </w:p>
    <w:p w:rsidR="007D1694" w:rsidRPr="007F35AE" w:rsidRDefault="00FD1028" w:rsidP="00253DE0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9679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9</w:t>
      </w:r>
      <w:r w:rsidR="007D1694">
        <w:rPr>
          <w:rtl/>
        </w:rPr>
        <w:t xml:space="preserve"> - </w:t>
      </w:r>
      <w:r w:rsidR="007D1694" w:rsidRPr="007F35AE">
        <w:rPr>
          <w:rtl/>
        </w:rPr>
        <w:t>ثقة ال</w:t>
      </w:r>
      <w:r w:rsidR="00253DE0">
        <w:rPr>
          <w:rFonts w:hint="cs"/>
          <w:rtl/>
        </w:rPr>
        <w:t>إ</w:t>
      </w:r>
      <w:r w:rsidR="007D1694" w:rsidRPr="007F35AE">
        <w:rPr>
          <w:rtl/>
        </w:rPr>
        <w:t>سلام في الكافي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محمد بن علي بن معم</w:t>
      </w:r>
      <w:r w:rsidR="00253DE0">
        <w:rPr>
          <w:rFonts w:hint="cs"/>
          <w:rtl/>
        </w:rPr>
        <w:t>ّ</w:t>
      </w:r>
      <w:r w:rsidR="007D1694" w:rsidRPr="007F35AE">
        <w:rPr>
          <w:rtl/>
        </w:rPr>
        <w:t>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محمد بن علي بن عكاية التميمي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الحسين بن نضر الفهري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5</w:t>
      </w:r>
      <w:r>
        <w:rPr>
          <w:rtl/>
        </w:rPr>
        <w:t xml:space="preserve"> - </w:t>
      </w:r>
      <w:r w:rsidRPr="007F35AE">
        <w:rPr>
          <w:rtl/>
        </w:rPr>
        <w:t>مشكاة الأنوار ص 84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6</w:t>
      </w:r>
      <w:r>
        <w:rPr>
          <w:rtl/>
        </w:rPr>
        <w:t xml:space="preserve"> - </w:t>
      </w:r>
      <w:r w:rsidRPr="007F35AE">
        <w:rPr>
          <w:rtl/>
        </w:rPr>
        <w:t>الغايات ص 99</w:t>
      </w:r>
      <w:r w:rsidR="00637BDD">
        <w:rPr>
          <w:rtl/>
        </w:rPr>
        <w:t>،</w:t>
      </w:r>
      <w:r w:rsidRPr="007F35AE">
        <w:rPr>
          <w:rtl/>
        </w:rPr>
        <w:t xml:space="preserve"> وعنه في البحار ج 76 ص 12 ح 50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أخلاقكم في أهل الدنيا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7</w:t>
      </w:r>
      <w:r>
        <w:rPr>
          <w:rtl/>
        </w:rPr>
        <w:t xml:space="preserve"> - </w:t>
      </w:r>
      <w:r w:rsidRPr="007F35AE">
        <w:rPr>
          <w:rtl/>
        </w:rPr>
        <w:t>كتاب عاصم بن حميد ص 28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8</w:t>
      </w:r>
      <w:r>
        <w:rPr>
          <w:rtl/>
        </w:rPr>
        <w:t xml:space="preserve"> - </w:t>
      </w:r>
      <w:r w:rsidRPr="007F35AE">
        <w:rPr>
          <w:rtl/>
        </w:rPr>
        <w:t>روضة الواعظين ص 459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9</w:t>
      </w:r>
      <w:r>
        <w:rPr>
          <w:rtl/>
        </w:rPr>
        <w:t xml:space="preserve"> - </w:t>
      </w:r>
      <w:r w:rsidRPr="007F35AE">
        <w:rPr>
          <w:rtl/>
        </w:rPr>
        <w:t>الكافي ج 8 ص 24 ح 4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lastRenderedPageBreak/>
        <w:t>أبي عمرو الأوزاعي</w:t>
      </w:r>
      <w:r w:rsidR="00637BDD">
        <w:rPr>
          <w:rtl/>
        </w:rPr>
        <w:t>،</w:t>
      </w:r>
      <w:r w:rsidRPr="007F35AE">
        <w:rPr>
          <w:rtl/>
        </w:rPr>
        <w:t xml:space="preserve"> عن عمرو بن شمر</w:t>
      </w:r>
      <w:r w:rsidR="00637BDD">
        <w:rPr>
          <w:rtl/>
        </w:rPr>
        <w:t>،</w:t>
      </w:r>
      <w:r w:rsidRPr="007F35AE">
        <w:rPr>
          <w:rtl/>
        </w:rPr>
        <w:t xml:space="preserve"> عن جابر بن يزيد</w:t>
      </w:r>
      <w:r w:rsidR="00637BDD">
        <w:rPr>
          <w:rtl/>
        </w:rPr>
        <w:t>،</w:t>
      </w:r>
      <w:r w:rsidRPr="007F35AE">
        <w:rPr>
          <w:rtl/>
        </w:rPr>
        <w:t xml:space="preserve"> عن أبي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جعفر </w:t>
      </w:r>
      <w:r w:rsidR="00637BDD" w:rsidRPr="00637BDD">
        <w:rPr>
          <w:rStyle w:val="libAlaemChar"/>
          <w:rtl/>
        </w:rPr>
        <w:t>عليه‌السلام</w:t>
      </w:r>
      <w:r w:rsidRPr="007F35AE">
        <w:rPr>
          <w:rtl/>
        </w:rPr>
        <w:t xml:space="preserve"> أنه قال</w:t>
      </w:r>
      <w:r w:rsidR="00637BDD">
        <w:rPr>
          <w:rtl/>
        </w:rPr>
        <w:t>:</w:t>
      </w:r>
      <w:r w:rsidRPr="007F35AE">
        <w:rPr>
          <w:rtl/>
        </w:rPr>
        <w:t xml:space="preserve"> « قال أمير المؤمنين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في خطبة له</w:t>
      </w:r>
      <w:r w:rsidR="00637BDD">
        <w:rPr>
          <w:rtl/>
        </w:rPr>
        <w:t>:</w:t>
      </w:r>
      <w:r w:rsidRPr="007F35AE">
        <w:rPr>
          <w:rtl/>
        </w:rPr>
        <w:t xml:space="preserve"> إن</w:t>
      </w:r>
      <w:r w:rsidR="00253DE0">
        <w:rPr>
          <w:rFonts w:hint="cs"/>
          <w:rtl/>
        </w:rPr>
        <w:t>ّ</w:t>
      </w:r>
      <w:r w:rsidRPr="007F35AE">
        <w:rPr>
          <w:rtl/>
        </w:rPr>
        <w:t xml:space="preserve"> من الكرم لين الكلام</w:t>
      </w:r>
      <w:r w:rsidR="00637BDD">
        <w:rPr>
          <w:rtl/>
        </w:rPr>
        <w:t>،</w:t>
      </w:r>
      <w:r w:rsidRPr="007F35AE">
        <w:rPr>
          <w:rtl/>
        </w:rPr>
        <w:t xml:space="preserve"> ومن العبادة إظهار اللسان</w:t>
      </w:r>
      <w:r>
        <w:rPr>
          <w:rFonts w:hint="cs"/>
          <w:rtl/>
        </w:rPr>
        <w:t xml:space="preserve"> </w:t>
      </w:r>
      <w:r w:rsidRPr="007F35AE">
        <w:rPr>
          <w:rtl/>
        </w:rPr>
        <w:t>وإفشاء السلام 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9680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10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فقه الرضا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وأروي عن العالم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</w:t>
      </w:r>
      <w:r w:rsidR="00253DE0">
        <w:rPr>
          <w:rFonts w:hint="cs"/>
          <w:rtl/>
        </w:rPr>
        <w:t>ّ</w:t>
      </w:r>
      <w:r w:rsidR="007D1694" w:rsidRPr="007F35AE">
        <w:rPr>
          <w:rtl/>
        </w:rPr>
        <w:t>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أطعموا الطعام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وافشوا 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وصل</w:t>
      </w:r>
      <w:r w:rsidR="00253DE0">
        <w:rPr>
          <w:rFonts w:hint="cs"/>
          <w:rtl/>
        </w:rPr>
        <w:t>ّ</w:t>
      </w:r>
      <w:r w:rsidR="007D1694" w:rsidRPr="007F35AE">
        <w:rPr>
          <w:rtl/>
        </w:rPr>
        <w:t>وا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والناس نيام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وادخلوا الجن</w:t>
      </w:r>
      <w:r w:rsidR="00253DE0">
        <w:rPr>
          <w:rFonts w:hint="cs"/>
          <w:rtl/>
        </w:rPr>
        <w:t>ّ</w:t>
      </w:r>
      <w:r w:rsidR="007D1694" w:rsidRPr="007F35AE">
        <w:rPr>
          <w:rtl/>
        </w:rPr>
        <w:t>ة بسلام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9681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11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القطب الراوندي في </w:t>
      </w:r>
      <w:r w:rsidR="00253DE0">
        <w:rPr>
          <w:rtl/>
        </w:rPr>
        <w:t>لبّ اللباب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النبي</w:t>
      </w:r>
      <w:r w:rsidR="00253DE0">
        <w:rPr>
          <w:rFonts w:hint="cs"/>
          <w:rtl/>
        </w:rPr>
        <w:t>ّ</w:t>
      </w:r>
      <w:r w:rsidR="007D1694" w:rsidRPr="007F35AE">
        <w:rPr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</w:t>
      </w:r>
      <w:r w:rsidR="00253DE0">
        <w:rPr>
          <w:rFonts w:hint="cs"/>
          <w:rtl/>
        </w:rPr>
        <w:t>ّ</w:t>
      </w:r>
      <w:r w:rsidR="007D1694" w:rsidRPr="007F35AE">
        <w:rPr>
          <w:rtl/>
        </w:rPr>
        <w:t>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إن في الجن</w:t>
      </w:r>
      <w:r w:rsidR="00253DE0">
        <w:rPr>
          <w:rFonts w:hint="cs"/>
          <w:rtl/>
        </w:rPr>
        <w:t>ّ</w:t>
      </w:r>
      <w:r w:rsidR="007D1694" w:rsidRPr="007F35AE">
        <w:rPr>
          <w:rtl/>
        </w:rPr>
        <w:t>ة غرفا</w:t>
      </w:r>
      <w:r w:rsidR="00253DE0">
        <w:rPr>
          <w:rFonts w:hint="cs"/>
          <w:rtl/>
        </w:rPr>
        <w:t>ً</w:t>
      </w:r>
      <w:r w:rsidR="007D1694" w:rsidRPr="007F35AE">
        <w:rPr>
          <w:rtl/>
        </w:rPr>
        <w:t xml:space="preserve"> يرى ظهورها من بطونها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وبطونها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من ظهورها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قيل</w:t>
      </w:r>
      <w:r w:rsidR="00637BDD">
        <w:rPr>
          <w:rtl/>
        </w:rPr>
        <w:t>:</w:t>
      </w:r>
      <w:r w:rsidR="007D1694" w:rsidRPr="007F35AE">
        <w:rPr>
          <w:rtl/>
        </w:rPr>
        <w:t xml:space="preserve"> لمن هي</w:t>
      </w:r>
      <w:r w:rsidR="007D1694">
        <w:rPr>
          <w:rtl/>
        </w:rPr>
        <w:t>؟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لمن أطاب الكلام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وأفشى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وأطعم الطعام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وصل</w:t>
      </w:r>
      <w:r w:rsidR="00253DE0">
        <w:rPr>
          <w:rFonts w:hint="cs"/>
          <w:rtl/>
        </w:rPr>
        <w:t>ّ</w:t>
      </w:r>
      <w:r w:rsidR="007D1694" w:rsidRPr="007F35AE">
        <w:rPr>
          <w:rtl/>
        </w:rPr>
        <w:t>ى بالليل والناس نيام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وقال</w:t>
      </w:r>
      <w:r w:rsidR="00637BDD">
        <w:rPr>
          <w:rtl/>
        </w:rPr>
        <w:t>:</w:t>
      </w:r>
      <w:r w:rsidRPr="007F35AE">
        <w:rPr>
          <w:rtl/>
        </w:rPr>
        <w:t xml:space="preserve"> « إن السلام اسم من أسماء لله</w:t>
      </w:r>
      <w:r w:rsidR="00637BDD">
        <w:rPr>
          <w:rtl/>
        </w:rPr>
        <w:t>،</w:t>
      </w:r>
      <w:r w:rsidRPr="007F35AE">
        <w:rPr>
          <w:rtl/>
        </w:rPr>
        <w:t xml:space="preserve"> فأفشوه بينكم 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9682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12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المولى سعيد في تحفة </w:t>
      </w:r>
      <w:r w:rsidR="00537369">
        <w:rPr>
          <w:rtl/>
        </w:rPr>
        <w:t>الإخوان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النبي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ما فشا السلام في قوم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أمنوا من العذاب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فعلتموه دخلتم الجنة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9683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13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وعنه </w:t>
      </w:r>
      <w:r w:rsidR="00637BDD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ألا أدلكم على شئ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إذا فعلتموه دخلتم الجن</w:t>
      </w:r>
      <w:r w:rsidR="00253DE0">
        <w:rPr>
          <w:rFonts w:hint="cs"/>
          <w:rtl/>
        </w:rPr>
        <w:t>ّ</w:t>
      </w:r>
      <w:r w:rsidR="007D1694" w:rsidRPr="007F35AE">
        <w:rPr>
          <w:rtl/>
        </w:rPr>
        <w:t>ة</w:t>
      </w:r>
      <w:r w:rsidR="007D1694">
        <w:rPr>
          <w:rtl/>
        </w:rPr>
        <w:t>؟</w:t>
      </w:r>
      <w:r w:rsidR="007D1694" w:rsidRPr="007F35AE">
        <w:rPr>
          <w:rtl/>
        </w:rPr>
        <w:t xml:space="preserve"> قالوا</w:t>
      </w:r>
      <w:r w:rsidR="00637BDD">
        <w:rPr>
          <w:rtl/>
        </w:rPr>
        <w:t>:</w:t>
      </w:r>
      <w:r w:rsidR="007D1694" w:rsidRPr="007F35AE">
        <w:rPr>
          <w:rtl/>
        </w:rPr>
        <w:t xml:space="preserve"> بلى يا رسول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أطعموا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الطعام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وافشوا 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وصل</w:t>
      </w:r>
      <w:r w:rsidR="00253DE0">
        <w:rPr>
          <w:rFonts w:hint="cs"/>
          <w:rtl/>
        </w:rPr>
        <w:t>ّ</w:t>
      </w:r>
      <w:r w:rsidR="007D1694" w:rsidRPr="007F35AE">
        <w:rPr>
          <w:rtl/>
        </w:rPr>
        <w:t>وا بالليل والناس نيام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تدخلوا الجن</w:t>
      </w:r>
      <w:r w:rsidR="00253DE0">
        <w:rPr>
          <w:rFonts w:hint="cs"/>
          <w:rtl/>
        </w:rPr>
        <w:t>ّ</w:t>
      </w:r>
      <w:r w:rsidR="007D1694" w:rsidRPr="007F35AE">
        <w:rPr>
          <w:rtl/>
        </w:rPr>
        <w:t>ة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بسلام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10</w:t>
      </w:r>
      <w:r>
        <w:rPr>
          <w:rtl/>
        </w:rPr>
        <w:t xml:space="preserve"> - </w:t>
      </w:r>
      <w:r w:rsidRPr="007F35AE">
        <w:rPr>
          <w:rtl/>
        </w:rPr>
        <w:t xml:space="preserve">فقه الرضا </w:t>
      </w:r>
      <w:r w:rsidR="00637BDD" w:rsidRPr="00637BDD">
        <w:rPr>
          <w:rStyle w:val="libFootnoteAlaemChar"/>
          <w:rtl/>
        </w:rPr>
        <w:t>عليه‌السلام</w:t>
      </w:r>
      <w:r w:rsidRPr="007F35AE">
        <w:rPr>
          <w:rtl/>
        </w:rPr>
        <w:t xml:space="preserve"> ص 49</w:t>
      </w:r>
      <w:r w:rsidR="00637BDD">
        <w:rPr>
          <w:rtl/>
        </w:rPr>
        <w:t>،</w:t>
      </w:r>
      <w:r w:rsidRPr="007F35AE">
        <w:rPr>
          <w:rtl/>
        </w:rPr>
        <w:t xml:space="preserve"> وعنه في البحار ج 71 ص 355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11</w:t>
      </w:r>
      <w:r>
        <w:rPr>
          <w:rtl/>
        </w:rPr>
        <w:t xml:space="preserve"> - </w:t>
      </w:r>
      <w:r w:rsidR="00253DE0">
        <w:rPr>
          <w:rtl/>
        </w:rPr>
        <w:t>لبّ اللباب</w:t>
      </w:r>
      <w:r w:rsidR="00637BDD">
        <w:rPr>
          <w:rtl/>
        </w:rPr>
        <w:t>:</w:t>
      </w:r>
      <w:r w:rsidRPr="007F35AE">
        <w:rPr>
          <w:rtl/>
        </w:rPr>
        <w:t xml:space="preserve"> مخطوط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12</w:t>
      </w:r>
      <w:r>
        <w:rPr>
          <w:rtl/>
        </w:rPr>
        <w:t xml:space="preserve"> - </w:t>
      </w:r>
      <w:r w:rsidRPr="007F35AE">
        <w:rPr>
          <w:rtl/>
        </w:rPr>
        <w:t xml:space="preserve">تحفة </w:t>
      </w:r>
      <w:r w:rsidR="00537369">
        <w:rPr>
          <w:rtl/>
        </w:rPr>
        <w:t>الإخوان</w:t>
      </w:r>
      <w:r w:rsidRPr="007F35AE">
        <w:rPr>
          <w:rtl/>
        </w:rPr>
        <w:t xml:space="preserve"> ص 66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13</w:t>
      </w:r>
      <w:r>
        <w:rPr>
          <w:rtl/>
        </w:rPr>
        <w:t xml:space="preserve"> - </w:t>
      </w:r>
      <w:r w:rsidRPr="007F35AE">
        <w:rPr>
          <w:rtl/>
        </w:rPr>
        <w:t xml:space="preserve">تحفة </w:t>
      </w:r>
      <w:r w:rsidR="00537369">
        <w:rPr>
          <w:rtl/>
        </w:rPr>
        <w:t>الإخوان</w:t>
      </w:r>
      <w:r w:rsidRPr="007F35AE">
        <w:rPr>
          <w:rtl/>
        </w:rPr>
        <w:t xml:space="preserve"> ص 66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>
        <w:rPr>
          <w:rtl/>
        </w:rPr>
        <w:br w:type="page"/>
      </w:r>
      <w:r w:rsidR="00FD1028">
        <w:rPr>
          <w:rStyle w:val="libFootnote0Char"/>
          <w:rtl/>
        </w:rPr>
        <w:lastRenderedPageBreak/>
        <w:t>[</w:t>
      </w:r>
      <w:r w:rsidR="00FD1028" w:rsidRPr="00FD1028">
        <w:rPr>
          <w:rStyle w:val="libFootnote0Char"/>
          <w:rtl/>
        </w:rPr>
        <w:t>9684</w:t>
      </w:r>
      <w:r w:rsidR="00FD1028">
        <w:rPr>
          <w:rStyle w:val="libFootnote0Char"/>
          <w:rtl/>
        </w:rPr>
        <w:t>]</w:t>
      </w:r>
      <w:r w:rsidRPr="007F35AE">
        <w:rPr>
          <w:rtl/>
        </w:rPr>
        <w:t xml:space="preserve"> 14</w:t>
      </w:r>
      <w:r>
        <w:rPr>
          <w:rtl/>
        </w:rPr>
        <w:t xml:space="preserve"> - </w:t>
      </w:r>
      <w:r w:rsidRPr="007F35AE">
        <w:rPr>
          <w:rtl/>
        </w:rPr>
        <w:t>الشيخ أبو الفتوح في تفسيره</w:t>
      </w:r>
      <w:r w:rsidR="00637BDD">
        <w:rPr>
          <w:rtl/>
        </w:rPr>
        <w:t>:</w:t>
      </w:r>
      <w:r w:rsidRPr="007F35AE">
        <w:rPr>
          <w:rtl/>
        </w:rPr>
        <w:t xml:space="preserve"> عن النبي </w:t>
      </w:r>
      <w:r w:rsidR="00637BDD" w:rsidRPr="00637BDD">
        <w:rPr>
          <w:rStyle w:val="libAlaemChar"/>
          <w:rtl/>
        </w:rPr>
        <w:t>صلى‌الله‌عليه‌وآله‌</w:t>
      </w:r>
      <w:r w:rsidRPr="007F35AE">
        <w:rPr>
          <w:rtl/>
        </w:rPr>
        <w:t xml:space="preserve"> أنه قال</w:t>
      </w:r>
      <w:r w:rsidR="00637BDD">
        <w:rPr>
          <w:rtl/>
        </w:rPr>
        <w:t>:</w:t>
      </w:r>
      <w:r>
        <w:rPr>
          <w:rFonts w:hint="cs"/>
          <w:rtl/>
        </w:rPr>
        <w:t xml:space="preserve"> «</w:t>
      </w:r>
      <w:r w:rsidRPr="007F35AE">
        <w:rPr>
          <w:rtl/>
        </w:rPr>
        <w:t xml:space="preserve"> أفشوا السلام تسلموا</w:t>
      </w:r>
      <w:r>
        <w:rPr>
          <w:rFonts w:hint="cs"/>
          <w:rtl/>
        </w:rPr>
        <w:t xml:space="preserve"> ».</w:t>
      </w:r>
    </w:p>
    <w:p w:rsidR="007D1694" w:rsidRPr="00AB6536" w:rsidRDefault="007D1694" w:rsidP="007D1694">
      <w:pPr>
        <w:pStyle w:val="Heading2Center"/>
        <w:rPr>
          <w:rtl/>
        </w:rPr>
      </w:pPr>
      <w:bookmarkStart w:id="450" w:name="_Toc362083470"/>
      <w:bookmarkStart w:id="451" w:name="_Toc368917740"/>
      <w:r w:rsidRPr="00AB6536">
        <w:rPr>
          <w:rtl/>
        </w:rPr>
        <w:t>34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AB6536">
        <w:rPr>
          <w:rtl/>
        </w:rPr>
        <w:t>باب استحباب التسليم على الصبيان</w:t>
      </w:r>
      <w:r w:rsidR="00D66788" w:rsidRPr="00D66788">
        <w:rPr>
          <w:rStyle w:val="libAlaemHeading2Char"/>
          <w:rtl/>
        </w:rPr>
        <w:t xml:space="preserve"> )</w:t>
      </w:r>
      <w:bookmarkEnd w:id="450"/>
      <w:bookmarkEnd w:id="451"/>
    </w:p>
    <w:p w:rsidR="007D1694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9685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الحسن بن فضل الطبرسي في مكارم الأخلاق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أنس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مالك قال إن</w:t>
      </w:r>
      <w:r w:rsidR="00253DE0">
        <w:rPr>
          <w:rFonts w:hint="cs"/>
          <w:rtl/>
        </w:rPr>
        <w:t>ّ</w:t>
      </w:r>
      <w:r w:rsidR="007D1694" w:rsidRPr="007F35AE">
        <w:rPr>
          <w:rtl/>
        </w:rPr>
        <w:t xml:space="preserve">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253DE0">
        <w:rPr>
          <w:rFonts w:hint="cs"/>
          <w:rtl/>
        </w:rPr>
        <w:t>،</w:t>
      </w:r>
      <w:r w:rsidR="00272D7E">
        <w:rPr>
          <w:rtl/>
        </w:rPr>
        <w:t xml:space="preserve"> مرّ </w:t>
      </w:r>
      <w:r w:rsidR="007D1694" w:rsidRPr="007F35AE">
        <w:rPr>
          <w:rtl/>
        </w:rPr>
        <w:t>على صبيان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فسل</w:t>
      </w:r>
      <w:r w:rsidR="00253DE0">
        <w:rPr>
          <w:rFonts w:hint="cs"/>
          <w:rtl/>
        </w:rPr>
        <w:t>ّ</w:t>
      </w:r>
      <w:r w:rsidR="007D1694" w:rsidRPr="007F35AE">
        <w:rPr>
          <w:rtl/>
        </w:rPr>
        <w:t>م عليهم</w:t>
      </w:r>
      <w:r w:rsidR="00253DE0">
        <w:rPr>
          <w:rFonts w:hint="cs"/>
          <w:rtl/>
        </w:rPr>
        <w:t>،</w:t>
      </w:r>
      <w:r w:rsidR="007D1694" w:rsidRPr="007F35AE">
        <w:rPr>
          <w:rtl/>
        </w:rPr>
        <w:t xml:space="preserve"> وهو مغذ</w:t>
      </w:r>
      <w:r w:rsidR="00253DE0">
        <w:rPr>
          <w:rFonts w:hint="cs"/>
          <w:rtl/>
        </w:rPr>
        <w:t>ّ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 w:rsidRPr="00253DE0">
        <w:rPr>
          <w:rFonts w:hint="cs"/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9686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القطب الراوندي في </w:t>
      </w:r>
      <w:r w:rsidR="00253DE0">
        <w:rPr>
          <w:rtl/>
        </w:rPr>
        <w:t>لبّ اللباب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النبي </w:t>
      </w:r>
      <w:r w:rsidR="00637BDD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 xml:space="preserve"> أن</w:t>
      </w:r>
      <w:r w:rsidR="00253DE0">
        <w:rPr>
          <w:rFonts w:hint="cs"/>
          <w:rtl/>
        </w:rPr>
        <w:t>ّ</w:t>
      </w:r>
      <w:r w:rsidR="007D1694" w:rsidRPr="007F35AE">
        <w:rPr>
          <w:rtl/>
        </w:rPr>
        <w:t>ه كان</w:t>
      </w:r>
      <w:r w:rsidR="00272D7E">
        <w:rPr>
          <w:rtl/>
        </w:rPr>
        <w:t xml:space="preserve"> يسلّم </w:t>
      </w:r>
      <w:r w:rsidR="007D1694" w:rsidRPr="007F35AE">
        <w:rPr>
          <w:rtl/>
        </w:rPr>
        <w:t>على الصغير والكبير</w:t>
      </w:r>
      <w:r w:rsidR="00253DE0">
        <w:rPr>
          <w:rFonts w:hint="cs"/>
          <w:rtl/>
        </w:rPr>
        <w:t xml:space="preserve">. </w:t>
      </w:r>
    </w:p>
    <w:p w:rsidR="007D1694" w:rsidRDefault="007D1694" w:rsidP="00253DE0">
      <w:pPr>
        <w:pStyle w:val="Heading2Center"/>
        <w:rPr>
          <w:rtl/>
        </w:rPr>
      </w:pPr>
      <w:bookmarkStart w:id="452" w:name="_Toc362083471"/>
      <w:bookmarkStart w:id="453" w:name="_Toc368917741"/>
      <w:r w:rsidRPr="00AB6536">
        <w:rPr>
          <w:rtl/>
        </w:rPr>
        <w:t>35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AB6536">
        <w:rPr>
          <w:rtl/>
        </w:rPr>
        <w:t>باب استحباب التحميد على ال</w:t>
      </w:r>
      <w:r w:rsidR="00253DE0">
        <w:rPr>
          <w:rFonts w:hint="cs"/>
          <w:rtl/>
        </w:rPr>
        <w:t>إ</w:t>
      </w:r>
      <w:r w:rsidRPr="00AB6536">
        <w:rPr>
          <w:rtl/>
        </w:rPr>
        <w:t>سلام</w:t>
      </w:r>
      <w:r w:rsidR="00253DE0">
        <w:rPr>
          <w:rFonts w:hint="cs"/>
          <w:rtl/>
        </w:rPr>
        <w:t>،</w:t>
      </w:r>
      <w:r w:rsidRPr="00AB6536">
        <w:rPr>
          <w:rtl/>
        </w:rPr>
        <w:t xml:space="preserve"> والعافية عند</w:t>
      </w:r>
      <w:r>
        <w:rPr>
          <w:rFonts w:hint="cs"/>
          <w:rtl/>
        </w:rPr>
        <w:t xml:space="preserve"> </w:t>
      </w:r>
      <w:r w:rsidRPr="007F35AE">
        <w:rPr>
          <w:rtl/>
        </w:rPr>
        <w:t>رؤية الكافر والمبتلى</w:t>
      </w:r>
      <w:r w:rsidR="00253DE0">
        <w:rPr>
          <w:rFonts w:hint="cs"/>
          <w:rtl/>
        </w:rPr>
        <w:t>،</w:t>
      </w:r>
      <w:r w:rsidRPr="007F35AE">
        <w:rPr>
          <w:rtl/>
        </w:rPr>
        <w:t xml:space="preserve"> من غير أن يسمع المبتلى</w:t>
      </w:r>
      <w:r w:rsidR="00D66788" w:rsidRPr="00D66788">
        <w:rPr>
          <w:rStyle w:val="libAlaemHeading2Char"/>
          <w:rtl/>
        </w:rPr>
        <w:t xml:space="preserve"> )</w:t>
      </w:r>
      <w:bookmarkEnd w:id="452"/>
      <w:bookmarkEnd w:id="453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9687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الجعفريات</w:t>
      </w:r>
      <w:r w:rsidR="00637BDD">
        <w:rPr>
          <w:rtl/>
        </w:rPr>
        <w:t>:</w:t>
      </w:r>
      <w:r w:rsidR="007D1694" w:rsidRPr="007F35AE">
        <w:rPr>
          <w:rtl/>
        </w:rPr>
        <w:t xml:space="preserve"> أخبرنا عبد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أخبرنا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حدثني موسى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حدثنا أبي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tl/>
        </w:rPr>
        <w:t xml:space="preserve"> جدّه </w:t>
      </w:r>
      <w:r w:rsidR="007D1694" w:rsidRPr="007F35AE">
        <w:rPr>
          <w:rtl/>
        </w:rPr>
        <w:t>جعفر بن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tl/>
        </w:rPr>
        <w:t xml:space="preserve"> جدّه </w:t>
      </w:r>
      <w:r w:rsidR="007D1694" w:rsidRPr="007F35AE">
        <w:rPr>
          <w:rtl/>
        </w:rPr>
        <w:t>علي بن الحسين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علي بن أبي طالب </w:t>
      </w:r>
      <w:r w:rsidR="00637BDD" w:rsidRPr="00637BDD">
        <w:rPr>
          <w:rStyle w:val="libAlaemChar"/>
          <w:rtl/>
        </w:rPr>
        <w:t>عليهم‌السلام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 xml:space="preserve"> من نظر إلى صاحب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بلاء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الحمد لله الذي عدل عني بلاءك وفض</w:t>
      </w:r>
      <w:r w:rsidR="00253DE0">
        <w:rPr>
          <w:rFonts w:hint="cs"/>
          <w:rtl/>
        </w:rPr>
        <w:t>ّ</w:t>
      </w:r>
      <w:r w:rsidR="007D1694" w:rsidRPr="007F35AE">
        <w:rPr>
          <w:rtl/>
        </w:rPr>
        <w:t>لني عليك</w:t>
      </w:r>
      <w:r w:rsidR="00253DE0">
        <w:rPr>
          <w:rFonts w:hint="cs"/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وعلى كثير</w:t>
      </w:r>
      <w:r w:rsidR="00D40214">
        <w:rPr>
          <w:rtl/>
        </w:rPr>
        <w:t xml:space="preserve"> ممّن </w:t>
      </w:r>
      <w:r w:rsidR="007D1694" w:rsidRPr="007F35AE">
        <w:rPr>
          <w:rtl/>
        </w:rPr>
        <w:t>خلق تفضيلا</w:t>
      </w:r>
      <w:r w:rsidR="00253DE0">
        <w:rPr>
          <w:rFonts w:hint="cs"/>
          <w:rtl/>
        </w:rPr>
        <w:t>ً</w:t>
      </w:r>
      <w:r w:rsidR="00637BDD">
        <w:rPr>
          <w:rtl/>
        </w:rPr>
        <w:t>،</w:t>
      </w:r>
      <w:r w:rsidR="007D1694" w:rsidRPr="007F35AE">
        <w:rPr>
          <w:rtl/>
        </w:rPr>
        <w:t xml:space="preserve"> كان حقا</w:t>
      </w:r>
      <w:r w:rsidR="00253DE0">
        <w:rPr>
          <w:rFonts w:hint="cs"/>
          <w:rtl/>
        </w:rPr>
        <w:t>ً</w:t>
      </w:r>
      <w:r w:rsidR="007D1694" w:rsidRPr="007F35AE">
        <w:rPr>
          <w:rtl/>
        </w:rPr>
        <w:t xml:space="preserve"> على الله أن لا يضربه بذلك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البلاء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14</w:t>
      </w:r>
      <w:r>
        <w:rPr>
          <w:rtl/>
        </w:rPr>
        <w:t xml:space="preserve"> - </w:t>
      </w:r>
      <w:r w:rsidRPr="007F35AE">
        <w:rPr>
          <w:rtl/>
        </w:rPr>
        <w:t>تفسير أبي الفتوح الرازي ج 2 ص 17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34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مكارم الأخلاق ص 16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مغذ</w:t>
      </w:r>
      <w:r w:rsidR="00253DE0">
        <w:rPr>
          <w:rFonts w:hint="cs"/>
          <w:rtl/>
        </w:rPr>
        <w:t>ّ</w:t>
      </w:r>
      <w:r w:rsidR="00637BDD">
        <w:rPr>
          <w:rtl/>
        </w:rPr>
        <w:t>:</w:t>
      </w:r>
      <w:r w:rsidRPr="007F35AE">
        <w:rPr>
          <w:rtl/>
        </w:rPr>
        <w:t xml:space="preserve"> مسرع </w:t>
      </w:r>
      <w:r w:rsidR="00A61C25">
        <w:rPr>
          <w:rtl/>
        </w:rPr>
        <w:t>(</w:t>
      </w:r>
      <w:r w:rsidRPr="007F35AE">
        <w:rPr>
          <w:rtl/>
        </w:rPr>
        <w:t>لسان العرب ج 3 ص 501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="00253DE0">
        <w:rPr>
          <w:rtl/>
        </w:rPr>
        <w:t>لبّ اللباب</w:t>
      </w:r>
      <w:r w:rsidR="00637BDD">
        <w:rPr>
          <w:rtl/>
        </w:rPr>
        <w:t>:</w:t>
      </w:r>
      <w:r w:rsidRPr="007F35AE">
        <w:rPr>
          <w:rtl/>
        </w:rPr>
        <w:t xml:space="preserve"> مخطوط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35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الجعفريات ص 220</w:t>
      </w:r>
      <w:r>
        <w:rPr>
          <w:rtl/>
        </w:rPr>
        <w:t>.</w:t>
      </w:r>
    </w:p>
    <w:p w:rsidR="007D1694" w:rsidRPr="007F35AE" w:rsidRDefault="007D1694" w:rsidP="00253DE0">
      <w:pPr>
        <w:pStyle w:val="libNormal"/>
        <w:rPr>
          <w:rtl/>
        </w:rPr>
      </w:pPr>
      <w:r>
        <w:rPr>
          <w:rtl/>
        </w:rPr>
        <w:br w:type="page"/>
      </w:r>
      <w:r w:rsidR="00FD1028">
        <w:rPr>
          <w:rStyle w:val="libFootnote0Char"/>
          <w:rtl/>
        </w:rPr>
        <w:lastRenderedPageBreak/>
        <w:t>[</w:t>
      </w:r>
      <w:r w:rsidR="00FD1028" w:rsidRPr="00FD1028">
        <w:rPr>
          <w:rStyle w:val="libFootnote0Char"/>
          <w:rtl/>
        </w:rPr>
        <w:t>9688</w:t>
      </w:r>
      <w:r w:rsidR="00FD1028">
        <w:rPr>
          <w:rStyle w:val="libFootnote0Char"/>
          <w:rtl/>
        </w:rPr>
        <w:t>]</w:t>
      </w:r>
      <w:r w:rsidRPr="007F35AE">
        <w:rPr>
          <w:rtl/>
        </w:rPr>
        <w:t xml:space="preserve"> 2</w:t>
      </w:r>
      <w:r>
        <w:rPr>
          <w:rtl/>
        </w:rPr>
        <w:t xml:space="preserve"> - </w:t>
      </w:r>
      <w:r w:rsidRPr="007F35AE">
        <w:rPr>
          <w:rtl/>
        </w:rPr>
        <w:t xml:space="preserve">فقه الرضا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Fonts w:hint="cs"/>
          <w:rtl/>
        </w:rPr>
        <w:t>:</w:t>
      </w:r>
      <w:r>
        <w:rPr>
          <w:rFonts w:hint="cs"/>
          <w:rtl/>
        </w:rPr>
        <w:t xml:space="preserve"> «</w:t>
      </w:r>
      <w:r w:rsidRPr="007F35AE">
        <w:rPr>
          <w:rtl/>
        </w:rPr>
        <w:t xml:space="preserve"> وإذا نظرت </w:t>
      </w:r>
      <w:r w:rsidRPr="007D1694">
        <w:rPr>
          <w:rStyle w:val="libFootnotenumChar"/>
          <w:rtl/>
        </w:rPr>
        <w:t>(1)</w:t>
      </w:r>
      <w:r>
        <w:rPr>
          <w:rFonts w:hint="cs"/>
          <w:rtl/>
        </w:rPr>
        <w:t xml:space="preserve"> </w:t>
      </w:r>
      <w:r w:rsidRPr="007F35AE">
        <w:rPr>
          <w:rtl/>
        </w:rPr>
        <w:t>ذميا</w:t>
      </w:r>
      <w:r w:rsidR="00253DE0">
        <w:rPr>
          <w:rFonts w:hint="cs"/>
          <w:rtl/>
        </w:rPr>
        <w:t>ً</w:t>
      </w:r>
      <w:r w:rsidRPr="007F35AE">
        <w:rPr>
          <w:rtl/>
        </w:rPr>
        <w:t xml:space="preserve"> فقل</w:t>
      </w:r>
      <w:r w:rsidR="00253DE0">
        <w:rPr>
          <w:rFonts w:hint="cs"/>
          <w:rtl/>
        </w:rPr>
        <w:t>:</w:t>
      </w:r>
      <w:r w:rsidRPr="007F35AE">
        <w:rPr>
          <w:rtl/>
        </w:rPr>
        <w:t xml:space="preserve"> الحمد لله الذي فضلني عليك بال</w:t>
      </w:r>
      <w:r w:rsidR="00253DE0">
        <w:rPr>
          <w:rFonts w:hint="cs"/>
          <w:rtl/>
        </w:rPr>
        <w:t>إ</w:t>
      </w:r>
      <w:r w:rsidRPr="007F35AE">
        <w:rPr>
          <w:rtl/>
        </w:rPr>
        <w:t>سلام دينا</w:t>
      </w:r>
      <w:r w:rsidR="00253DE0">
        <w:rPr>
          <w:rFonts w:hint="cs"/>
          <w:rtl/>
        </w:rPr>
        <w:t>ً،</w:t>
      </w:r>
      <w:r w:rsidRPr="007F35AE">
        <w:rPr>
          <w:rtl/>
        </w:rPr>
        <w:t xml:space="preserve"> وبالقرآن كتابا</w:t>
      </w:r>
      <w:r w:rsidR="00253DE0">
        <w:rPr>
          <w:rFonts w:hint="cs"/>
          <w:rtl/>
        </w:rPr>
        <w:t>ً،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وبمحمد </w:t>
      </w:r>
      <w:r w:rsidR="00637BDD" w:rsidRPr="00637BDD">
        <w:rPr>
          <w:rStyle w:val="libAlaemChar"/>
          <w:rtl/>
        </w:rPr>
        <w:t>صلى‌الله‌عليه‌وآله‌</w:t>
      </w:r>
      <w:r w:rsidRPr="007F35AE">
        <w:rPr>
          <w:rtl/>
        </w:rPr>
        <w:t xml:space="preserve"> رسولا</w:t>
      </w:r>
      <w:r w:rsidR="00253DE0">
        <w:rPr>
          <w:rFonts w:hint="cs"/>
          <w:rtl/>
        </w:rPr>
        <w:t>ً</w:t>
      </w:r>
      <w:r w:rsidRPr="007F35AE">
        <w:rPr>
          <w:rtl/>
        </w:rPr>
        <w:t xml:space="preserve"> ونبيا</w:t>
      </w:r>
      <w:r w:rsidR="00253DE0">
        <w:rPr>
          <w:rFonts w:hint="cs"/>
          <w:rtl/>
        </w:rPr>
        <w:t>ً</w:t>
      </w:r>
      <w:r w:rsidR="00637BDD">
        <w:rPr>
          <w:rtl/>
        </w:rPr>
        <w:t>،</w:t>
      </w:r>
      <w:r w:rsidRPr="007F35AE">
        <w:rPr>
          <w:rtl/>
        </w:rPr>
        <w:t xml:space="preserve"> وبالمؤمنين إخوانا</w:t>
      </w:r>
      <w:r w:rsidR="00253DE0">
        <w:rPr>
          <w:rFonts w:hint="cs"/>
          <w:rtl/>
        </w:rPr>
        <w:t>ً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وبالكعبة قبلة</w:t>
      </w:r>
      <w:r w:rsidR="00253DE0">
        <w:rPr>
          <w:rFonts w:hint="cs"/>
          <w:rtl/>
        </w:rPr>
        <w:t>ً</w:t>
      </w:r>
      <w:r w:rsidR="00637BDD">
        <w:rPr>
          <w:rtl/>
        </w:rPr>
        <w:t>،</w:t>
      </w:r>
      <w:r w:rsidR="008C536B">
        <w:rPr>
          <w:rtl/>
        </w:rPr>
        <w:t xml:space="preserve"> فإنّه </w:t>
      </w:r>
      <w:r w:rsidRPr="007F35AE">
        <w:rPr>
          <w:rtl/>
        </w:rPr>
        <w:t>من قال ذا</w:t>
      </w:r>
      <w:r w:rsidR="00637BDD">
        <w:rPr>
          <w:rtl/>
        </w:rPr>
        <w:t>،</w:t>
      </w:r>
      <w:r w:rsidRPr="007F35AE">
        <w:rPr>
          <w:rtl/>
        </w:rPr>
        <w:t xml:space="preserve"> لا يجمع الله بينه وبينه في النار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ويعتقه منها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وإذا نظرت إلى أهل البلاء</w:t>
      </w:r>
      <w:r w:rsidR="00637BDD">
        <w:rPr>
          <w:rtl/>
        </w:rPr>
        <w:t>،</w:t>
      </w:r>
      <w:r w:rsidRPr="007F35AE">
        <w:rPr>
          <w:rtl/>
        </w:rPr>
        <w:t xml:space="preserve"> فقل ثلاث مر</w:t>
      </w:r>
      <w:r w:rsidR="00253DE0">
        <w:rPr>
          <w:rFonts w:hint="cs"/>
          <w:rtl/>
        </w:rPr>
        <w:t>ّ</w:t>
      </w:r>
      <w:r w:rsidRPr="007F35AE">
        <w:rPr>
          <w:rtl/>
        </w:rPr>
        <w:t>ات</w:t>
      </w:r>
      <w:r w:rsidR="00637BDD">
        <w:rPr>
          <w:rtl/>
        </w:rPr>
        <w:t>:</w:t>
      </w:r>
      <w:r w:rsidRPr="007F35AE">
        <w:rPr>
          <w:rtl/>
        </w:rPr>
        <w:t xml:space="preserve"> الحمد لله الذي</w:t>
      </w:r>
      <w:r>
        <w:rPr>
          <w:rFonts w:hint="cs"/>
          <w:rtl/>
        </w:rPr>
        <w:t xml:space="preserve"> </w:t>
      </w:r>
      <w:r w:rsidRPr="007F35AE">
        <w:rPr>
          <w:rtl/>
        </w:rPr>
        <w:t>عافاني مم</w:t>
      </w:r>
      <w:r w:rsidR="00253DE0">
        <w:rPr>
          <w:rFonts w:hint="cs"/>
          <w:rtl/>
        </w:rPr>
        <w:t>ّ</w:t>
      </w:r>
      <w:r w:rsidRPr="007F35AE">
        <w:rPr>
          <w:rtl/>
        </w:rPr>
        <w:t>ا ابتلاك وبه لو شاء فعل</w:t>
      </w:r>
      <w:r w:rsidR="00637BDD">
        <w:rPr>
          <w:rtl/>
        </w:rPr>
        <w:t>،</w:t>
      </w:r>
      <w:r w:rsidRPr="007F35AE">
        <w:rPr>
          <w:rtl/>
        </w:rPr>
        <w:t xml:space="preserve"> وأنا أعوذ بالله منها ومم</w:t>
      </w:r>
      <w:r w:rsidR="00253DE0">
        <w:rPr>
          <w:rFonts w:hint="cs"/>
          <w:rtl/>
        </w:rPr>
        <w:t>ّ</w:t>
      </w:r>
      <w:r w:rsidRPr="007F35AE">
        <w:rPr>
          <w:rtl/>
        </w:rPr>
        <w:t>ا ابتلاك به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والحمد لله الذي فضلني على كثير من خلقه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CB1843" w:rsidRDefault="007D1694" w:rsidP="007D1694">
      <w:pPr>
        <w:pStyle w:val="Heading2Center"/>
        <w:rPr>
          <w:rtl/>
        </w:rPr>
      </w:pPr>
      <w:bookmarkStart w:id="454" w:name="_Toc362083472"/>
      <w:bookmarkStart w:id="455" w:name="_Toc368917742"/>
      <w:r w:rsidRPr="00CB1843">
        <w:rPr>
          <w:rtl/>
        </w:rPr>
        <w:t>36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CB1843">
        <w:rPr>
          <w:rtl/>
        </w:rPr>
        <w:t>باب أنه لا بد</w:t>
      </w:r>
      <w:r w:rsidR="00253DE0">
        <w:rPr>
          <w:rFonts w:hint="cs"/>
          <w:rtl/>
        </w:rPr>
        <w:t>ّ</w:t>
      </w:r>
      <w:r w:rsidRPr="00CB1843">
        <w:rPr>
          <w:rtl/>
        </w:rPr>
        <w:t xml:space="preserve"> من الجهر بالسلام وبالرد</w:t>
      </w:r>
      <w:r w:rsidR="00253DE0">
        <w:rPr>
          <w:rFonts w:hint="cs"/>
          <w:rtl/>
        </w:rPr>
        <w:t>ّ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CB1843">
        <w:rPr>
          <w:rtl/>
        </w:rPr>
        <w:t>بحيث يسمع المخاطب</w:t>
      </w:r>
      <w:r w:rsidR="00D66788" w:rsidRPr="00D66788">
        <w:rPr>
          <w:rStyle w:val="libAlaemHeading2Char"/>
          <w:rtl/>
        </w:rPr>
        <w:t xml:space="preserve"> )</w:t>
      </w:r>
      <w:bookmarkEnd w:id="454"/>
      <w:bookmarkEnd w:id="455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9689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سبط الشيخ الطبرسي في مشكاة الأنوار</w:t>
      </w:r>
      <w:r w:rsidR="00637BDD">
        <w:rPr>
          <w:rtl/>
        </w:rPr>
        <w:t>:</w:t>
      </w:r>
      <w:r w:rsidR="00272D7E">
        <w:rPr>
          <w:rtl/>
        </w:rPr>
        <w:t xml:space="preserve"> نقلاً </w:t>
      </w:r>
      <w:r w:rsidR="007D1694" w:rsidRPr="007F35AE">
        <w:rPr>
          <w:rtl/>
        </w:rPr>
        <w:t>من كتاب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المحاسن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الباقر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إذا سل</w:t>
      </w:r>
      <w:r w:rsidR="00253DE0">
        <w:rPr>
          <w:rFonts w:hint="cs"/>
          <w:rtl/>
        </w:rPr>
        <w:t>ّ</w:t>
      </w:r>
      <w:r w:rsidR="007D1694" w:rsidRPr="007F35AE">
        <w:rPr>
          <w:rtl/>
        </w:rPr>
        <w:t>م أحدكم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فليجهر بسلامه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لا يقول سل</w:t>
      </w:r>
      <w:r w:rsidR="00253DE0">
        <w:rPr>
          <w:rFonts w:hint="cs"/>
          <w:rtl/>
        </w:rPr>
        <w:t>ّ</w:t>
      </w:r>
      <w:r w:rsidR="007D1694" w:rsidRPr="007F35AE">
        <w:rPr>
          <w:rtl/>
        </w:rPr>
        <w:t>مت فلم يردوا علي</w:t>
      </w:r>
      <w:r w:rsidR="00253DE0">
        <w:rPr>
          <w:rFonts w:hint="cs"/>
          <w:rtl/>
        </w:rPr>
        <w:t>ّ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ولعل</w:t>
      </w:r>
      <w:r w:rsidR="00253DE0">
        <w:rPr>
          <w:rFonts w:hint="cs"/>
          <w:rtl/>
        </w:rPr>
        <w:t>ّ</w:t>
      </w:r>
      <w:r w:rsidR="007D1694" w:rsidRPr="007F35AE">
        <w:rPr>
          <w:rtl/>
        </w:rPr>
        <w:t>ه قد يكون قد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سلم ولم يسمعهم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وإذا رد</w:t>
      </w:r>
      <w:r w:rsidR="00253DE0">
        <w:rPr>
          <w:rFonts w:hint="cs"/>
          <w:rtl/>
        </w:rPr>
        <w:t>ّ</w:t>
      </w:r>
      <w:r w:rsidR="007D1694" w:rsidRPr="007F35AE">
        <w:rPr>
          <w:rtl/>
        </w:rPr>
        <w:t xml:space="preserve"> أحدكم فليجهر برده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لا يقول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سل</w:t>
      </w:r>
      <w:r w:rsidR="00253DE0">
        <w:rPr>
          <w:rFonts w:hint="cs"/>
          <w:rtl/>
        </w:rPr>
        <w:t>ّ</w:t>
      </w:r>
      <w:r w:rsidR="007D1694" w:rsidRPr="007F35AE">
        <w:rPr>
          <w:rtl/>
        </w:rPr>
        <w:t>مت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فلم يرد</w:t>
      </w:r>
      <w:r w:rsidR="00253DE0">
        <w:rPr>
          <w:rFonts w:hint="cs"/>
          <w:rtl/>
        </w:rPr>
        <w:t>ّ</w:t>
      </w:r>
      <w:r w:rsidR="007D1694" w:rsidRPr="007F35AE">
        <w:rPr>
          <w:rtl/>
        </w:rPr>
        <w:t>وا علي</w:t>
      </w:r>
      <w:r w:rsidR="00253DE0">
        <w:rPr>
          <w:rFonts w:hint="cs"/>
          <w:rtl/>
        </w:rPr>
        <w:t>ّ</w:t>
      </w:r>
      <w:r w:rsidR="007D1694" w:rsidRPr="007F35AE">
        <w:rPr>
          <w:rtl/>
        </w:rPr>
        <w:t xml:space="preserve"> » الخبر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9690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الجعفريات</w:t>
      </w:r>
      <w:r w:rsidR="00637BDD">
        <w:rPr>
          <w:rtl/>
        </w:rPr>
        <w:t>:</w:t>
      </w:r>
      <w:r w:rsidR="007D1694" w:rsidRPr="007F35AE">
        <w:rPr>
          <w:rtl/>
        </w:rPr>
        <w:t xml:space="preserve"> بإسناده عن جعفر بن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Fonts w:hint="cs"/>
          <w:rtl/>
        </w:rPr>
        <w:t xml:space="preserve"> جدّه </w:t>
      </w:r>
      <w:r w:rsidR="007D1694" w:rsidRPr="007F35AE">
        <w:rPr>
          <w:rtl/>
        </w:rPr>
        <w:t>علي بن الحسين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علي بن أبي طالب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 xml:space="preserve">فقه الرضا </w:t>
      </w:r>
      <w:r w:rsidR="00637BDD" w:rsidRPr="00637BDD">
        <w:rPr>
          <w:rStyle w:val="libFootnoteAlaemChar"/>
          <w:rtl/>
        </w:rPr>
        <w:t>عليه‌السلام</w:t>
      </w:r>
      <w:r w:rsidRPr="007F35AE">
        <w:rPr>
          <w:rtl/>
        </w:rPr>
        <w:t xml:space="preserve"> ص 54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رأيت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36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مشكاة الأنوار ص 197</w:t>
      </w:r>
      <w:r w:rsidR="00637BDD">
        <w:rPr>
          <w:rtl/>
        </w:rPr>
        <w:t>،</w:t>
      </w:r>
      <w:r w:rsidRPr="007F35AE">
        <w:rPr>
          <w:rtl/>
        </w:rPr>
        <w:t xml:space="preserve"> وقد تقدم ذيله في الباب 33 من أحكام العشرة</w:t>
      </w:r>
      <w:r>
        <w:rPr>
          <w:rFonts w:hint="cs"/>
          <w:rtl/>
        </w:rPr>
        <w:t xml:space="preserve"> </w:t>
      </w:r>
      <w:r w:rsidRPr="007F35AE">
        <w:rPr>
          <w:rtl/>
        </w:rPr>
        <w:t>الحديث 4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 زيادة</w:t>
      </w:r>
      <w:r w:rsidR="00637BDD">
        <w:rPr>
          <w:rtl/>
        </w:rPr>
        <w:t>:</w:t>
      </w:r>
      <w:r w:rsidRPr="007F35AE">
        <w:rPr>
          <w:rtl/>
        </w:rPr>
        <w:t xml:space="preserve"> المسلم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الجعفريات ص 167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="00637BDD" w:rsidRPr="00637BDD">
        <w:rPr>
          <w:rStyle w:val="libAlaemChar"/>
          <w:rtl/>
        </w:rPr>
        <w:lastRenderedPageBreak/>
        <w:t>عليهم‌السلام</w:t>
      </w:r>
      <w:r w:rsidR="00637BDD">
        <w:rPr>
          <w:rtl/>
        </w:rPr>
        <w:t>،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« قال </w:t>
      </w:r>
      <w:r w:rsidR="00FD1028">
        <w:rPr>
          <w:rtl/>
        </w:rPr>
        <w:t>[</w:t>
      </w:r>
      <w:r w:rsidRPr="007F35AE">
        <w:rPr>
          <w:rtl/>
        </w:rPr>
        <w:t xml:space="preserve"> لنا </w:t>
      </w:r>
      <w:r w:rsidR="00FD1028">
        <w:rPr>
          <w:rtl/>
        </w:rPr>
        <w:t>]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(1)</w:t>
      </w:r>
      <w:r w:rsidRPr="007F35AE">
        <w:rPr>
          <w:rtl/>
        </w:rPr>
        <w:t xml:space="preserve">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Pr="007F35AE">
        <w:rPr>
          <w:rtl/>
        </w:rPr>
        <w:t xml:space="preserve"> لا تغضبوا ولا تغضبوا </w:t>
      </w:r>
      <w:r w:rsidRPr="007D1694">
        <w:rPr>
          <w:rStyle w:val="libFootnotenumChar"/>
          <w:rtl/>
        </w:rPr>
        <w:t>(2)</w:t>
      </w:r>
      <w:r w:rsidR="00637BDD">
        <w:rPr>
          <w:rtl/>
        </w:rPr>
        <w:t>،</w:t>
      </w:r>
      <w:r w:rsidRPr="007F35AE">
        <w:rPr>
          <w:rtl/>
        </w:rPr>
        <w:t xml:space="preserve"> فقيل</w:t>
      </w:r>
      <w:r w:rsidR="00637BDD">
        <w:rPr>
          <w:rtl/>
        </w:rPr>
        <w:t>:</w:t>
      </w:r>
      <w:r w:rsidRPr="007F35AE">
        <w:rPr>
          <w:rtl/>
        </w:rPr>
        <w:t xml:space="preserve"> يا رسول الله</w:t>
      </w:r>
      <w:r w:rsidR="00637BDD">
        <w:rPr>
          <w:rtl/>
        </w:rPr>
        <w:t>،</w:t>
      </w:r>
      <w:r w:rsidRPr="007F35AE">
        <w:rPr>
          <w:rtl/>
        </w:rPr>
        <w:t xml:space="preserve"> وكيف ذاك</w:t>
      </w:r>
      <w:r>
        <w:rPr>
          <w:rtl/>
        </w:rPr>
        <w:t>؟</w:t>
      </w:r>
      <w:r>
        <w:rPr>
          <w:rFonts w:hint="cs"/>
          <w:rtl/>
        </w:rPr>
        <w:t xml:space="preserve"> </w:t>
      </w:r>
      <w:r w:rsidRPr="007F35AE">
        <w:rPr>
          <w:rtl/>
        </w:rPr>
        <w:t>قال</w:t>
      </w:r>
      <w:r w:rsidR="00637BDD">
        <w:rPr>
          <w:rtl/>
        </w:rPr>
        <w:t>:</w:t>
      </w:r>
      <w:r w:rsidRPr="007F35AE">
        <w:rPr>
          <w:rtl/>
        </w:rPr>
        <w:t xml:space="preserve"> إذا</w:t>
      </w:r>
      <w:r w:rsidR="00272D7E">
        <w:rPr>
          <w:rtl/>
        </w:rPr>
        <w:t xml:space="preserve"> مرّ </w:t>
      </w:r>
      <w:r w:rsidRPr="007F35AE">
        <w:rPr>
          <w:rtl/>
        </w:rPr>
        <w:t>أحدكم المجلس فسل</w:t>
      </w:r>
      <w:r w:rsidR="00253DE0">
        <w:rPr>
          <w:rFonts w:hint="cs"/>
          <w:rtl/>
        </w:rPr>
        <w:t>ّ</w:t>
      </w:r>
      <w:r w:rsidRPr="007F35AE">
        <w:rPr>
          <w:rtl/>
        </w:rPr>
        <w:t xml:space="preserve">م </w:t>
      </w:r>
      <w:r w:rsidRPr="007D1694">
        <w:rPr>
          <w:rStyle w:val="libFootnotenumChar"/>
          <w:rtl/>
        </w:rPr>
        <w:t>(3)</w:t>
      </w:r>
      <w:r w:rsidRPr="007F35AE">
        <w:rPr>
          <w:rtl/>
        </w:rPr>
        <w:t xml:space="preserve"> فليسمعهم</w:t>
      </w:r>
      <w:r w:rsidR="00637BDD">
        <w:rPr>
          <w:rtl/>
        </w:rPr>
        <w:t>،</w:t>
      </w:r>
      <w:r w:rsidRPr="007F35AE">
        <w:rPr>
          <w:rtl/>
        </w:rPr>
        <w:t xml:space="preserve"> وإذا رد</w:t>
      </w:r>
      <w:r w:rsidR="00253DE0">
        <w:rPr>
          <w:rFonts w:hint="cs"/>
          <w:rtl/>
        </w:rPr>
        <w:t>ّ</w:t>
      </w:r>
      <w:r w:rsidRPr="007F35AE">
        <w:rPr>
          <w:rtl/>
        </w:rPr>
        <w:t xml:space="preserve"> أهل</w:t>
      </w:r>
      <w:r>
        <w:rPr>
          <w:rFonts w:hint="cs"/>
          <w:rtl/>
        </w:rPr>
        <w:t xml:space="preserve"> </w:t>
      </w:r>
      <w:r w:rsidRPr="007F35AE">
        <w:rPr>
          <w:rtl/>
        </w:rPr>
        <w:t>المجلس فليسمعوه » الخبر</w:t>
      </w:r>
      <w:r>
        <w:rPr>
          <w:rtl/>
        </w:rPr>
        <w:t>.</w:t>
      </w:r>
    </w:p>
    <w:p w:rsidR="007D1694" w:rsidRPr="00725FF0" w:rsidRDefault="007D1694" w:rsidP="007D1694">
      <w:pPr>
        <w:pStyle w:val="Heading2Center"/>
        <w:rPr>
          <w:rtl/>
        </w:rPr>
      </w:pPr>
      <w:bookmarkStart w:id="456" w:name="_Toc362083473"/>
      <w:bookmarkStart w:id="457" w:name="_Toc368917743"/>
      <w:r w:rsidRPr="00725FF0">
        <w:rPr>
          <w:rtl/>
        </w:rPr>
        <w:t>37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725FF0">
        <w:rPr>
          <w:rtl/>
        </w:rPr>
        <w:t>باب كيفية السلام</w:t>
      </w:r>
      <w:r w:rsidR="00637BDD">
        <w:rPr>
          <w:rtl/>
        </w:rPr>
        <w:t>،</w:t>
      </w:r>
      <w:r w:rsidRPr="00725FF0">
        <w:rPr>
          <w:rtl/>
        </w:rPr>
        <w:t xml:space="preserve"> وما يستحب</w:t>
      </w:r>
      <w:r>
        <w:rPr>
          <w:rFonts w:hint="cs"/>
          <w:rtl/>
        </w:rPr>
        <w:t xml:space="preserve"> </w:t>
      </w:r>
      <w:r w:rsidRPr="00725FF0">
        <w:rPr>
          <w:rtl/>
        </w:rPr>
        <w:t>اختياره من صيغه</w:t>
      </w:r>
      <w:r w:rsidR="00D66788" w:rsidRPr="00D66788">
        <w:rPr>
          <w:rStyle w:val="libAlaemHeading2Char"/>
          <w:rtl/>
        </w:rPr>
        <w:t xml:space="preserve"> )</w:t>
      </w:r>
      <w:bookmarkEnd w:id="456"/>
      <w:bookmarkEnd w:id="457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9691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سبط الشيخ الطبرسي في مشكاة الأنوار</w:t>
      </w:r>
      <w:r w:rsidR="00637BDD">
        <w:rPr>
          <w:rtl/>
        </w:rPr>
        <w:t>:</w:t>
      </w:r>
      <w:r w:rsidR="00272D7E">
        <w:rPr>
          <w:rtl/>
        </w:rPr>
        <w:t xml:space="preserve"> نقلاً </w:t>
      </w:r>
      <w:r w:rsidR="007D1694" w:rsidRPr="007F35AE">
        <w:rPr>
          <w:rtl/>
        </w:rPr>
        <w:t>من المحاسن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عن أبي عبد الله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من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سلام عليكم فهي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عشر حسنات</w:t>
      </w:r>
      <w:r w:rsidR="00637BDD">
        <w:rPr>
          <w:rtl/>
        </w:rPr>
        <w:t>،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ومن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سلام عليكم ورحمة الله وبركاته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فهي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ثلاثون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9692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ومن كتاب الل</w:t>
      </w:r>
      <w:r w:rsidR="00253DE0">
        <w:rPr>
          <w:rFonts w:hint="cs"/>
          <w:rtl/>
        </w:rPr>
        <w:t>ّ</w:t>
      </w:r>
      <w:r w:rsidR="007D1694" w:rsidRPr="007F35AE">
        <w:rPr>
          <w:rtl/>
        </w:rPr>
        <w:t>باس</w:t>
      </w:r>
      <w:r w:rsidR="007D1694">
        <w:rPr>
          <w:rtl/>
        </w:rPr>
        <w:t xml:space="preserve"> - </w:t>
      </w:r>
      <w:r w:rsidR="007D1694" w:rsidRPr="007F35AE">
        <w:rPr>
          <w:rtl/>
        </w:rPr>
        <w:t>والظاهر أنه للعياشي</w:t>
      </w:r>
      <w:r w:rsidR="007D1694">
        <w:rPr>
          <w:rtl/>
        </w:rPr>
        <w:t xml:space="preserve"> -</w:t>
      </w:r>
      <w:r w:rsidR="00637BDD">
        <w:rPr>
          <w:rtl/>
        </w:rPr>
        <w:t>:</w:t>
      </w:r>
      <w:r w:rsidR="007D1694" w:rsidRPr="007F35AE">
        <w:rPr>
          <w:rtl/>
        </w:rPr>
        <w:t xml:space="preserve"> سأل السائل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الصادق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النساء كيف يسل</w:t>
      </w:r>
      <w:r w:rsidR="00253DE0">
        <w:rPr>
          <w:rFonts w:hint="cs"/>
          <w:rtl/>
        </w:rPr>
        <w:t>ّ</w:t>
      </w:r>
      <w:r w:rsidR="007D1694" w:rsidRPr="007F35AE">
        <w:rPr>
          <w:rtl/>
        </w:rPr>
        <w:t>من إذا دخلن على القوم</w:t>
      </w:r>
      <w:r w:rsidR="007D1694">
        <w:rPr>
          <w:rtl/>
        </w:rPr>
        <w:t>؟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المرأة تقول</w:t>
      </w:r>
      <w:r w:rsidR="00637BDD">
        <w:rPr>
          <w:rtl/>
        </w:rPr>
        <w:t>:</w:t>
      </w:r>
      <w:r w:rsidR="007D1694" w:rsidRPr="007F35AE">
        <w:rPr>
          <w:rtl/>
        </w:rPr>
        <w:t xml:space="preserve"> عليكم 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الرجل يقول</w:t>
      </w:r>
      <w:r w:rsidR="00637BDD">
        <w:rPr>
          <w:rtl/>
        </w:rPr>
        <w:t>:</w:t>
      </w:r>
      <w:r w:rsidR="007D1694" w:rsidRPr="007F35AE">
        <w:rPr>
          <w:rtl/>
        </w:rPr>
        <w:t xml:space="preserve"> السلام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عليكم »</w:t>
      </w:r>
      <w:r w:rsidR="007D1694">
        <w:rPr>
          <w:rtl/>
        </w:rPr>
        <w:t>.</w:t>
      </w:r>
    </w:p>
    <w:p w:rsidR="007D1694" w:rsidRDefault="00FD1028" w:rsidP="00253DE0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9693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>علي بن إبراهيم في تفسيره</w:t>
      </w:r>
      <w:r w:rsidR="00637BDD">
        <w:rPr>
          <w:rtl/>
        </w:rPr>
        <w:t>: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كان أصحاب النبي</w:t>
      </w:r>
      <w:r w:rsidR="00253DE0">
        <w:rPr>
          <w:rFonts w:hint="cs"/>
          <w:rtl/>
        </w:rPr>
        <w:t>ّ</w:t>
      </w:r>
      <w:r w:rsidR="007D1694" w:rsidRPr="007F35AE">
        <w:rPr>
          <w:rtl/>
        </w:rPr>
        <w:t xml:space="preserve"> </w:t>
      </w:r>
      <w:r w:rsidR="00253DE0" w:rsidRPr="00637BDD">
        <w:rPr>
          <w:rStyle w:val="libAlaemChar"/>
          <w:rtl/>
        </w:rPr>
        <w:t>صلى‌الله‌عليه‌وآله‌</w:t>
      </w:r>
      <w:r w:rsidR="00253DE0">
        <w:rPr>
          <w:rFonts w:hint="cs"/>
          <w:rtl/>
        </w:rPr>
        <w:t>،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في المصدر</w:t>
      </w:r>
      <w:r w:rsidR="00637BDD">
        <w:rPr>
          <w:rtl/>
        </w:rPr>
        <w:t>:</w:t>
      </w:r>
      <w:r w:rsidRPr="007F35AE">
        <w:rPr>
          <w:rtl/>
        </w:rPr>
        <w:t xml:space="preserve"> ولا تبغضوا</w:t>
      </w:r>
      <w:r w:rsidR="00637BDD">
        <w:rPr>
          <w:rtl/>
        </w:rPr>
        <w:t>،</w:t>
      </w:r>
      <w:r w:rsidRPr="007F35AE">
        <w:rPr>
          <w:rtl/>
        </w:rPr>
        <w:t xml:space="preserve"> وفي نسخة</w:t>
      </w:r>
      <w:r w:rsidR="00637BDD">
        <w:rPr>
          <w:rtl/>
        </w:rPr>
        <w:t>:</w:t>
      </w:r>
      <w:r w:rsidRPr="007F35AE">
        <w:rPr>
          <w:rtl/>
        </w:rPr>
        <w:t xml:space="preserve"> لا تقتصوا أو لا تنقصوا </w:t>
      </w:r>
      <w:r w:rsidR="00A61C25">
        <w:rPr>
          <w:rtl/>
        </w:rPr>
        <w:t>(</w:t>
      </w:r>
      <w:r w:rsidR="004A4E5B">
        <w:rPr>
          <w:rtl/>
        </w:rPr>
        <w:t>منه قدّه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(3) وفي المصدر</w:t>
      </w:r>
      <w:r w:rsidR="00637BDD">
        <w:rPr>
          <w:rtl/>
        </w:rPr>
        <w:t>:</w:t>
      </w:r>
      <w:r w:rsidRPr="007F35AE">
        <w:rPr>
          <w:rtl/>
        </w:rPr>
        <w:t xml:space="preserve"> يسلم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37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مشكاة الأنوار ص 197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 زيادة</w:t>
      </w:r>
      <w:r w:rsidR="00637BDD">
        <w:rPr>
          <w:rtl/>
        </w:rPr>
        <w:t>:</w:t>
      </w:r>
      <w:r w:rsidRPr="007F35AE">
        <w:rPr>
          <w:rtl/>
        </w:rPr>
        <w:t xml:space="preserve"> ومن قال</w:t>
      </w:r>
      <w:r w:rsidR="00637BDD">
        <w:rPr>
          <w:rtl/>
        </w:rPr>
        <w:t>:</w:t>
      </w:r>
      <w:r w:rsidRPr="007F35AE">
        <w:rPr>
          <w:rtl/>
        </w:rPr>
        <w:t xml:space="preserve"> سلام عليكم ورحمة الله فهي عشرون</w:t>
      </w:r>
      <w:r>
        <w:rPr>
          <w:rFonts w:hint="cs"/>
          <w:rtl/>
        </w:rPr>
        <w:t xml:space="preserve"> </w:t>
      </w:r>
      <w:r w:rsidRPr="007F35AE">
        <w:rPr>
          <w:rtl/>
        </w:rPr>
        <w:t>حسنة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مشكاة الأنوار ص 199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تفسير القمي ج 2 ص 355</w:t>
      </w:r>
      <w:r>
        <w:rPr>
          <w:rtl/>
        </w:rPr>
        <w:t>.</w:t>
      </w:r>
    </w:p>
    <w:p w:rsidR="007D1694" w:rsidRPr="007F35AE" w:rsidRDefault="007D1694" w:rsidP="00253DE0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t>إذا أتوه يقولون له</w:t>
      </w:r>
      <w:r w:rsidR="00637BDD">
        <w:rPr>
          <w:rtl/>
        </w:rPr>
        <w:t>:</w:t>
      </w:r>
      <w:r w:rsidRPr="007F35AE">
        <w:rPr>
          <w:rtl/>
        </w:rPr>
        <w:t xml:space="preserve"> أنعم صباحا</w:t>
      </w:r>
      <w:r w:rsidR="00253DE0">
        <w:rPr>
          <w:rFonts w:hint="cs"/>
          <w:rtl/>
        </w:rPr>
        <w:t>ً</w:t>
      </w:r>
      <w:r w:rsidR="00637BDD">
        <w:rPr>
          <w:rtl/>
        </w:rPr>
        <w:t>،</w:t>
      </w:r>
      <w:r w:rsidRPr="007F35AE">
        <w:rPr>
          <w:rtl/>
        </w:rPr>
        <w:t xml:space="preserve"> وأنعم مساء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وهي تحية أهل الجاهلية</w:t>
      </w:r>
      <w:r w:rsidR="00637BDD">
        <w:rPr>
          <w:rtl/>
        </w:rPr>
        <w:t>،</w:t>
      </w:r>
      <w:r w:rsidRPr="007F35AE">
        <w:rPr>
          <w:rtl/>
        </w:rPr>
        <w:t xml:space="preserve"> فأنزل الله</w:t>
      </w:r>
      <w:r w:rsidR="00637BDD">
        <w:rPr>
          <w:rtl/>
        </w:rPr>
        <w:t>:</w:t>
      </w:r>
      <w:r w:rsidRPr="007F35AE">
        <w:rPr>
          <w:rtl/>
        </w:rPr>
        <w:t xml:space="preserve"> </w:t>
      </w:r>
      <w:r w:rsidR="00A61C25">
        <w:rPr>
          <w:rStyle w:val="libAlaemChar"/>
          <w:rtl/>
        </w:rPr>
        <w:t>(</w:t>
      </w:r>
      <w:r w:rsidR="00253DE0">
        <w:rPr>
          <w:rStyle w:val="libAieChar"/>
          <w:rFonts w:hint="cs"/>
          <w:rtl/>
        </w:rPr>
        <w:t xml:space="preserve"> </w:t>
      </w:r>
      <w:r w:rsidR="00253DE0" w:rsidRPr="00253DE0">
        <w:rPr>
          <w:rStyle w:val="libAieChar"/>
          <w:rtl/>
        </w:rPr>
        <w:t>وَإِذَا جَاءُوكَ حَيَّوْكَ بِمَا لَمْ يُحَيِّكَ بِهِ اللَّـهُ</w:t>
      </w:r>
      <w:r w:rsidR="00253DE0">
        <w:rPr>
          <w:rStyle w:val="libAieChar"/>
          <w:rFonts w:hint="cs"/>
          <w:rtl/>
        </w:rPr>
        <w:t xml:space="preserve"> </w:t>
      </w:r>
      <w:r w:rsidR="00A61C25" w:rsidRPr="00D66788">
        <w:rPr>
          <w:rStyle w:val="libAlaemChar"/>
          <w:rtl/>
        </w:rPr>
        <w:t>)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(1)</w:t>
      </w:r>
      <w:r w:rsidRPr="007F35AE">
        <w:rPr>
          <w:rtl/>
        </w:rPr>
        <w:t xml:space="preserve"> فقال لهم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Pr="007F35AE">
        <w:rPr>
          <w:rtl/>
        </w:rPr>
        <w:t xml:space="preserve"> « قد أبدلنا الله</w:t>
      </w:r>
      <w:r>
        <w:rPr>
          <w:rFonts w:hint="cs"/>
          <w:rtl/>
        </w:rPr>
        <w:t xml:space="preserve"> </w:t>
      </w:r>
      <w:r w:rsidRPr="007F35AE">
        <w:rPr>
          <w:rtl/>
        </w:rPr>
        <w:t>بخير من ذلك</w:t>
      </w:r>
      <w:r w:rsidR="00637BDD">
        <w:rPr>
          <w:rtl/>
        </w:rPr>
        <w:t>،</w:t>
      </w:r>
      <w:r w:rsidRPr="007F35AE">
        <w:rPr>
          <w:rtl/>
        </w:rPr>
        <w:t xml:space="preserve"> تحي</w:t>
      </w:r>
      <w:r w:rsidR="00253DE0">
        <w:rPr>
          <w:rFonts w:hint="cs"/>
          <w:rtl/>
        </w:rPr>
        <w:t>ّ</w:t>
      </w:r>
      <w:r w:rsidRPr="007F35AE">
        <w:rPr>
          <w:rtl/>
        </w:rPr>
        <w:t>ة أهل الجن</w:t>
      </w:r>
      <w:r w:rsidR="00253DE0">
        <w:rPr>
          <w:rFonts w:hint="cs"/>
          <w:rtl/>
        </w:rPr>
        <w:t>ّ</w:t>
      </w:r>
      <w:r w:rsidRPr="007F35AE">
        <w:rPr>
          <w:rtl/>
        </w:rPr>
        <w:t>ة</w:t>
      </w:r>
      <w:r w:rsidR="00637BDD">
        <w:rPr>
          <w:rtl/>
        </w:rPr>
        <w:t>:</w:t>
      </w:r>
      <w:r w:rsidRPr="007F35AE">
        <w:rPr>
          <w:rtl/>
        </w:rPr>
        <w:t xml:space="preserve"> السلام عليكم 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9694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4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القطب الراوندي في </w:t>
      </w:r>
      <w:r w:rsidR="00253DE0">
        <w:rPr>
          <w:rtl/>
        </w:rPr>
        <w:t>لبّ اللباب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النبي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أن رجلا</w:t>
      </w:r>
      <w:r w:rsidR="00253DE0">
        <w:rPr>
          <w:rFonts w:hint="cs"/>
          <w:rtl/>
        </w:rPr>
        <w:t>ً</w:t>
      </w:r>
      <w:r w:rsidR="007D1694" w:rsidRPr="007F35AE">
        <w:rPr>
          <w:rtl/>
        </w:rPr>
        <w:t xml:space="preserve"> جاء إليه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السلام عليكم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وعليكم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السلام </w:t>
      </w:r>
      <w:r w:rsidR="007D1694">
        <w:rPr>
          <w:rFonts w:hint="cs"/>
          <w:rtl/>
        </w:rPr>
        <w:t>»</w:t>
      </w:r>
      <w:r w:rsidR="007D1694" w:rsidRPr="007F35AE">
        <w:rPr>
          <w:rtl/>
        </w:rPr>
        <w:t xml:space="preserve"> ثم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عشر </w:t>
      </w:r>
      <w:r w:rsidR="007D1694">
        <w:rPr>
          <w:rFonts w:hint="cs"/>
          <w:rtl/>
        </w:rPr>
        <w:t>»</w:t>
      </w:r>
      <w:r w:rsidR="007D1694" w:rsidRPr="007F35AE">
        <w:rPr>
          <w:rtl/>
        </w:rPr>
        <w:t xml:space="preserve"> ثم جاء آخر فقال السلام عليكم ورحمة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وعليكم السلام ورحمة الله </w:t>
      </w:r>
      <w:r w:rsidR="007D1694">
        <w:rPr>
          <w:rFonts w:hint="cs"/>
          <w:rtl/>
        </w:rPr>
        <w:t>»</w:t>
      </w:r>
      <w:r w:rsidR="007D1694" w:rsidRPr="007F35AE">
        <w:rPr>
          <w:rtl/>
        </w:rPr>
        <w:t xml:space="preserve"> ثم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عشرون حسنة </w:t>
      </w:r>
      <w:r w:rsidR="007D1694">
        <w:rPr>
          <w:rFonts w:hint="cs"/>
          <w:rtl/>
        </w:rPr>
        <w:t>»</w:t>
      </w:r>
      <w:r w:rsidR="007D1694" w:rsidRPr="007F35AE">
        <w:rPr>
          <w:rtl/>
        </w:rPr>
        <w:t xml:space="preserve"> ثم جاء آخر وقال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السلام عليكم ورحمة الله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وبركاته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ثم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ثلاثون حسنة </w:t>
      </w:r>
      <w:r w:rsidR="007D1694">
        <w:rPr>
          <w:rFonts w:hint="cs"/>
          <w:rtl/>
        </w:rPr>
        <w:t>»</w:t>
      </w:r>
      <w:r w:rsidR="00637BDD">
        <w:rPr>
          <w:rtl/>
        </w:rPr>
        <w:t>،</w:t>
      </w:r>
      <w:r w:rsidR="007D1694" w:rsidRPr="007F35AE">
        <w:rPr>
          <w:rtl/>
        </w:rPr>
        <w:t xml:space="preserve"> الخبر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ويأتي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9695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5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الشيخ أبو الفتوح في تفسيره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إذا قال العبد المؤمن لأخيه</w:t>
      </w:r>
      <w:r w:rsidR="00637BDD">
        <w:rPr>
          <w:rtl/>
        </w:rPr>
        <w:t>:</w:t>
      </w:r>
      <w:r w:rsidR="007D1694" w:rsidRPr="007F35AE">
        <w:rPr>
          <w:rtl/>
        </w:rPr>
        <w:t xml:space="preserve"> سلام عليك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يكتب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له عشر حسنات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وإذا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السلام عليك ورحمة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يكتب له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عشرون حسنة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وإذا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السلام عليك ورحمة الله وبركاته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يكتب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له ثلاثون حسنة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وهكذا المجيب »</w:t>
      </w:r>
      <w:r w:rsidR="007D1694">
        <w:rPr>
          <w:rtl/>
        </w:rPr>
        <w:t>.</w:t>
      </w:r>
    </w:p>
    <w:p w:rsidR="007D1694" w:rsidRDefault="007D1694" w:rsidP="00253DE0">
      <w:pPr>
        <w:pStyle w:val="Heading2Center"/>
        <w:rPr>
          <w:rtl/>
        </w:rPr>
      </w:pPr>
      <w:bookmarkStart w:id="458" w:name="_Toc362083474"/>
      <w:bookmarkStart w:id="459" w:name="_Toc368917744"/>
      <w:r w:rsidRPr="000D423D">
        <w:rPr>
          <w:rtl/>
        </w:rPr>
        <w:t>38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0D423D">
        <w:rPr>
          <w:rtl/>
        </w:rPr>
        <w:t>باب استحباب إعادة السلام ثلاثا</w:t>
      </w:r>
      <w:r w:rsidR="00253DE0">
        <w:rPr>
          <w:rFonts w:hint="cs"/>
          <w:rtl/>
        </w:rPr>
        <w:t>ً</w:t>
      </w:r>
      <w:r w:rsidRPr="000D423D">
        <w:rPr>
          <w:rtl/>
        </w:rPr>
        <w:t xml:space="preserve"> مع عدم الرد وال</w:t>
      </w:r>
      <w:r w:rsidR="00253DE0">
        <w:rPr>
          <w:rFonts w:hint="cs"/>
          <w:rtl/>
        </w:rPr>
        <w:t>إ</w:t>
      </w:r>
      <w:r w:rsidRPr="000D423D">
        <w:rPr>
          <w:rtl/>
        </w:rPr>
        <w:t>ذن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ويجزئ المخاطب أن يرد</w:t>
      </w:r>
      <w:r w:rsidR="00253DE0">
        <w:rPr>
          <w:rFonts w:hint="cs"/>
          <w:rtl/>
        </w:rPr>
        <w:t>ّ</w:t>
      </w:r>
      <w:r w:rsidRPr="007F35AE">
        <w:rPr>
          <w:rtl/>
        </w:rPr>
        <w:t xml:space="preserve"> مر</w:t>
      </w:r>
      <w:r w:rsidR="00253DE0">
        <w:rPr>
          <w:rFonts w:hint="cs"/>
          <w:rtl/>
        </w:rPr>
        <w:t>ّ</w:t>
      </w:r>
      <w:r w:rsidRPr="007F35AE">
        <w:rPr>
          <w:rtl/>
        </w:rPr>
        <w:t>ة واحدة</w:t>
      </w:r>
      <w:r w:rsidR="00D66788" w:rsidRPr="00D66788">
        <w:rPr>
          <w:rStyle w:val="libAlaemHeading2Char"/>
          <w:rtl/>
        </w:rPr>
        <w:t xml:space="preserve"> )</w:t>
      </w:r>
      <w:bookmarkEnd w:id="458"/>
      <w:bookmarkEnd w:id="459"/>
    </w:p>
    <w:p w:rsidR="007D1694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9696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سبط الشيخ الطبرسي في مشكاة الأنوار</w:t>
      </w:r>
      <w:r w:rsidR="00637BDD">
        <w:rPr>
          <w:rtl/>
        </w:rPr>
        <w:t>:</w:t>
      </w:r>
      <w:r w:rsidR="00272D7E">
        <w:rPr>
          <w:rtl/>
        </w:rPr>
        <w:t xml:space="preserve"> نقلاً </w:t>
      </w:r>
      <w:r w:rsidR="007D1694" w:rsidRPr="007F35AE">
        <w:rPr>
          <w:rtl/>
        </w:rPr>
        <w:t>عن المحاسن</w:t>
      </w:r>
      <w:r w:rsidR="00637BDD">
        <w:rPr>
          <w:rtl/>
        </w:rPr>
        <w:t>،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المجادلة 58</w:t>
      </w:r>
      <w:r w:rsidR="00637BDD">
        <w:rPr>
          <w:rtl/>
        </w:rPr>
        <w:t>:</w:t>
      </w:r>
      <w:r w:rsidRPr="007F35AE">
        <w:rPr>
          <w:rtl/>
        </w:rPr>
        <w:t xml:space="preserve"> 8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4</w:t>
      </w:r>
      <w:r>
        <w:rPr>
          <w:rtl/>
        </w:rPr>
        <w:t xml:space="preserve"> - </w:t>
      </w:r>
      <w:r w:rsidR="00253DE0">
        <w:rPr>
          <w:rtl/>
        </w:rPr>
        <w:t>لبّ اللباب</w:t>
      </w:r>
      <w:r w:rsidR="00637BDD">
        <w:rPr>
          <w:rtl/>
        </w:rPr>
        <w:t>:</w:t>
      </w:r>
      <w:r w:rsidRPr="007F35AE">
        <w:rPr>
          <w:rtl/>
        </w:rPr>
        <w:t xml:space="preserve"> مخطوط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5</w:t>
      </w:r>
      <w:r>
        <w:rPr>
          <w:rtl/>
        </w:rPr>
        <w:t xml:space="preserve"> - </w:t>
      </w:r>
      <w:r w:rsidRPr="007F35AE">
        <w:rPr>
          <w:rtl/>
        </w:rPr>
        <w:t>تفسير أبي الفتوح الرازي ج 2 ص 17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38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مشكاة الأنوار ص 195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t xml:space="preserve">عن أبي عبد الله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« كان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Pr="007F35AE">
        <w:rPr>
          <w:rtl/>
        </w:rPr>
        <w:t xml:space="preserve"> إذا أتى باب قوم</w:t>
      </w:r>
      <w:r w:rsidR="00637BDD">
        <w:rPr>
          <w:rtl/>
        </w:rPr>
        <w:t>،</w:t>
      </w:r>
      <w:r w:rsidRPr="007F35AE">
        <w:rPr>
          <w:rtl/>
        </w:rPr>
        <w:t xml:space="preserve"> لم ينصرف حتى يؤذن بالسلام</w:t>
      </w:r>
      <w:r w:rsidR="00637BDD">
        <w:rPr>
          <w:rtl/>
        </w:rPr>
        <w:t>،</w:t>
      </w:r>
      <w:r w:rsidRPr="007F35AE">
        <w:rPr>
          <w:rtl/>
        </w:rPr>
        <w:t xml:space="preserve"> ثلاث</w:t>
      </w:r>
      <w:r>
        <w:rPr>
          <w:rFonts w:hint="cs"/>
          <w:rtl/>
        </w:rPr>
        <w:t xml:space="preserve"> </w:t>
      </w:r>
      <w:r w:rsidRPr="007F35AE">
        <w:rPr>
          <w:rtl/>
        </w:rPr>
        <w:t>مرات 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9697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وعن جابر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خرج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يريد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فاطمة </w:t>
      </w:r>
      <w:r w:rsidR="00637BDD" w:rsidRPr="00637BDD">
        <w:rPr>
          <w:rStyle w:val="libAlaemChar"/>
          <w:rtl/>
        </w:rPr>
        <w:t>عليها‌السلام</w:t>
      </w:r>
      <w:r w:rsidR="007D1694" w:rsidRPr="007F35AE">
        <w:rPr>
          <w:rtl/>
        </w:rPr>
        <w:t xml:space="preserve"> وأنا معه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فلم</w:t>
      </w:r>
      <w:r w:rsidR="00253DE0">
        <w:rPr>
          <w:rFonts w:hint="cs"/>
          <w:rtl/>
        </w:rPr>
        <w:t>ّ</w:t>
      </w:r>
      <w:r w:rsidR="007D1694" w:rsidRPr="007F35AE">
        <w:rPr>
          <w:rtl/>
        </w:rPr>
        <w:t>ا انتهينا إلى الباب وضع يده عليه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ودفعه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ثم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السلام عليكم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قالت فاطمة</w:t>
      </w:r>
      <w:r w:rsidR="00637BDD">
        <w:rPr>
          <w:rtl/>
        </w:rPr>
        <w:t>:</w:t>
      </w:r>
      <w:r w:rsidR="007D1694" w:rsidRPr="007F35AE">
        <w:rPr>
          <w:rtl/>
        </w:rPr>
        <w:t xml:space="preserve"> عليكم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السلام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يا رسول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أدخل</w:t>
      </w:r>
      <w:r w:rsidR="007D1694">
        <w:rPr>
          <w:rtl/>
        </w:rPr>
        <w:t>؟</w:t>
      </w:r>
      <w:r w:rsidR="007D1694" w:rsidRPr="007F35AE">
        <w:rPr>
          <w:rtl/>
        </w:rPr>
        <w:t xml:space="preserve"> قالت</w:t>
      </w:r>
      <w:r w:rsidR="00637BDD">
        <w:rPr>
          <w:rtl/>
        </w:rPr>
        <w:t>:</w:t>
      </w:r>
      <w:r w:rsidR="007D1694" w:rsidRPr="007F35AE">
        <w:rPr>
          <w:rtl/>
        </w:rPr>
        <w:t xml:space="preserve"> أ</w:t>
      </w:r>
      <w:r w:rsidR="00253DE0">
        <w:rPr>
          <w:rFonts w:hint="cs"/>
          <w:rtl/>
        </w:rPr>
        <w:t>ُ</w:t>
      </w:r>
      <w:r w:rsidR="007D1694" w:rsidRPr="007F35AE">
        <w:rPr>
          <w:rtl/>
        </w:rPr>
        <w:t>دخل يا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رسول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أدخل </w:t>
      </w:r>
      <w:r>
        <w:rPr>
          <w:rtl/>
        </w:rPr>
        <w:t>[</w:t>
      </w:r>
      <w:r w:rsidR="007D1694" w:rsidRPr="007F35AE">
        <w:rPr>
          <w:rtl/>
        </w:rPr>
        <w:t xml:space="preserve"> أنا </w:t>
      </w:r>
      <w:r>
        <w:rPr>
          <w:rtl/>
        </w:rPr>
        <w:t>]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(2)</w:t>
      </w:r>
      <w:r w:rsidR="007D1694" w:rsidRPr="007F35AE">
        <w:rPr>
          <w:rtl/>
        </w:rPr>
        <w:t xml:space="preserve"> ومن معي</w:t>
      </w:r>
      <w:r w:rsidR="007D1694">
        <w:rPr>
          <w:rtl/>
        </w:rPr>
        <w:t>؟</w:t>
      </w:r>
      <w:r w:rsidR="007D1694" w:rsidRPr="007F35AE">
        <w:rPr>
          <w:rtl/>
        </w:rPr>
        <w:t xml:space="preserve"> فقالت</w:t>
      </w:r>
      <w:r w:rsidR="00637BDD">
        <w:rPr>
          <w:rtl/>
        </w:rPr>
        <w:t>:</w:t>
      </w:r>
      <w:r w:rsidR="007D1694" w:rsidRPr="007F35AE">
        <w:rPr>
          <w:rtl/>
        </w:rPr>
        <w:t xml:space="preserve"> يا رسول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ليس على رأسي قناع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يا فاطمة خذي فضل ملحفتك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فاقنعي </w:t>
      </w:r>
      <w:r w:rsidR="007D1694" w:rsidRPr="007D1694">
        <w:rPr>
          <w:rStyle w:val="libFootnotenumChar"/>
          <w:rtl/>
        </w:rPr>
        <w:t>(3)</w:t>
      </w:r>
      <w:r w:rsidR="007D1694" w:rsidRPr="007F35AE">
        <w:rPr>
          <w:rtl/>
        </w:rPr>
        <w:t xml:space="preserve"> به رأسك ففعلت</w:t>
      </w:r>
      <w:r w:rsidR="00637BDD">
        <w:rPr>
          <w:rtl/>
        </w:rPr>
        <w:t>،</w:t>
      </w:r>
      <w:r w:rsidR="007D1694" w:rsidRPr="007F35AE">
        <w:rPr>
          <w:rtl/>
        </w:rPr>
        <w:t xml:space="preserve"> ثم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السلام عليكم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فقالت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وعليكم السلام يا رسول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أأدخل</w:t>
      </w:r>
      <w:r w:rsidR="007D1694">
        <w:rPr>
          <w:rtl/>
        </w:rPr>
        <w:t>؟</w:t>
      </w:r>
      <w:r w:rsidR="007D1694" w:rsidRPr="007F35AE">
        <w:rPr>
          <w:rtl/>
        </w:rPr>
        <w:t xml:space="preserve"> قالت</w:t>
      </w:r>
      <w:r w:rsidR="00637BDD">
        <w:rPr>
          <w:rtl/>
        </w:rPr>
        <w:t>:</w:t>
      </w:r>
      <w:r w:rsidR="007D1694" w:rsidRPr="007F35AE">
        <w:rPr>
          <w:rtl/>
        </w:rPr>
        <w:t xml:space="preserve"> نعم يا رسول الله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>
        <w:rPr>
          <w:rtl/>
        </w:rPr>
        <w:t>[</w:t>
      </w:r>
      <w:r w:rsidR="007D1694" w:rsidRPr="007F35AE">
        <w:rPr>
          <w:rtl/>
        </w:rPr>
        <w:t xml:space="preserve"> أنا </w:t>
      </w:r>
      <w:r>
        <w:rPr>
          <w:rtl/>
        </w:rPr>
        <w:t>]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(4)</w:t>
      </w:r>
      <w:r w:rsidR="007D1694" w:rsidRPr="007F35AE">
        <w:rPr>
          <w:rtl/>
        </w:rPr>
        <w:t xml:space="preserve"> ومن معي</w:t>
      </w:r>
      <w:r w:rsidR="007D1694">
        <w:rPr>
          <w:rtl/>
        </w:rPr>
        <w:t>؟</w:t>
      </w:r>
      <w:r w:rsidR="007D1694" w:rsidRPr="007F35AE">
        <w:rPr>
          <w:rtl/>
        </w:rPr>
        <w:t xml:space="preserve"> قالت</w:t>
      </w:r>
      <w:r w:rsidR="00637BDD">
        <w:rPr>
          <w:rtl/>
        </w:rPr>
        <w:t>:</w:t>
      </w:r>
      <w:r w:rsidR="007D1694" w:rsidRPr="007F35AE">
        <w:rPr>
          <w:rtl/>
        </w:rPr>
        <w:t xml:space="preserve"> ومن معك » الخبر</w:t>
      </w:r>
      <w:r w:rsidR="007D1694">
        <w:rPr>
          <w:rtl/>
        </w:rPr>
        <w:t>.</w:t>
      </w:r>
    </w:p>
    <w:p w:rsidR="007D1694" w:rsidRPr="00E83C90" w:rsidRDefault="007D1694" w:rsidP="007D1694">
      <w:pPr>
        <w:pStyle w:val="Heading2Center"/>
        <w:rPr>
          <w:rtl/>
        </w:rPr>
      </w:pPr>
      <w:bookmarkStart w:id="460" w:name="_Toc362083475"/>
      <w:bookmarkStart w:id="461" w:name="_Toc368917745"/>
      <w:r w:rsidRPr="00E83C90">
        <w:rPr>
          <w:rtl/>
        </w:rPr>
        <w:t>39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E83C90">
        <w:rPr>
          <w:rtl/>
        </w:rPr>
        <w:t>باب كيفية رد</w:t>
      </w:r>
      <w:r w:rsidR="00253DE0">
        <w:rPr>
          <w:rFonts w:hint="cs"/>
          <w:rtl/>
        </w:rPr>
        <w:t>ّ</w:t>
      </w:r>
      <w:r w:rsidRPr="00E83C90">
        <w:rPr>
          <w:rtl/>
        </w:rPr>
        <w:t xml:space="preserve"> السلام على الحاضر والغائب</w:t>
      </w:r>
      <w:r w:rsidR="00D66788" w:rsidRPr="00D66788">
        <w:rPr>
          <w:rStyle w:val="libAlaemHeading2Char"/>
          <w:rtl/>
        </w:rPr>
        <w:t xml:space="preserve"> )</w:t>
      </w:r>
      <w:bookmarkEnd w:id="460"/>
      <w:bookmarkEnd w:id="461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9698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محمد بن مسعود العياشي في تفسيره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أبي عبيدة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جعفر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إن</w:t>
      </w:r>
      <w:r w:rsidR="00253DE0">
        <w:rPr>
          <w:rFonts w:hint="cs"/>
          <w:rtl/>
        </w:rPr>
        <w:t>ّ</w:t>
      </w:r>
      <w:r w:rsidR="007D1694" w:rsidRPr="007F35AE">
        <w:rPr>
          <w:rtl/>
        </w:rPr>
        <w:t xml:space="preserve"> علي بن أبي طالب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272D7E">
        <w:rPr>
          <w:rtl/>
        </w:rPr>
        <w:t xml:space="preserve"> مرّ </w:t>
      </w:r>
      <w:r w:rsidR="007D1694" w:rsidRPr="007F35AE">
        <w:rPr>
          <w:rtl/>
        </w:rPr>
        <w:t>بقوم فسل</w:t>
      </w:r>
      <w:r w:rsidR="00253DE0">
        <w:rPr>
          <w:rFonts w:hint="cs"/>
          <w:rtl/>
        </w:rPr>
        <w:t>ّ</w:t>
      </w:r>
      <w:r w:rsidR="007D1694" w:rsidRPr="007F35AE">
        <w:rPr>
          <w:rtl/>
        </w:rPr>
        <w:t>م عليهم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فقالوا</w:t>
      </w:r>
      <w:r w:rsidR="00637BDD">
        <w:rPr>
          <w:rtl/>
        </w:rPr>
        <w:t>:</w:t>
      </w:r>
      <w:r w:rsidR="007D1694" w:rsidRPr="007F35AE">
        <w:rPr>
          <w:rtl/>
        </w:rPr>
        <w:t xml:space="preserve"> وعليكم السلام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مشكاة الأنوار ص 195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وعليكم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(3) وفيه</w:t>
      </w:r>
      <w:r w:rsidR="00637BDD">
        <w:rPr>
          <w:rtl/>
        </w:rPr>
        <w:t>:</w:t>
      </w:r>
      <w:r w:rsidRPr="007F35AE">
        <w:rPr>
          <w:rtl/>
        </w:rPr>
        <w:t xml:space="preserve"> فقنعي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(4)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39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تفسير العياشي ج 2 ص 154 ح 50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t>ورحمة الله وبركاته ومغفرته ورضوانه</w:t>
      </w:r>
      <w:r w:rsidR="00637BDD">
        <w:rPr>
          <w:rtl/>
        </w:rPr>
        <w:t>،</w:t>
      </w:r>
      <w:r w:rsidRPr="007F35AE">
        <w:rPr>
          <w:rtl/>
        </w:rPr>
        <w:t xml:space="preserve"> فقال لهم أمير المؤمنين</w:t>
      </w:r>
      <w:r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Pr="007F35AE">
        <w:rPr>
          <w:rtl/>
        </w:rPr>
        <w:t xml:space="preserve"> لا تجاوزوا بنا ما قالت الأنبياء </w:t>
      </w:r>
      <w:r w:rsidRPr="007D1694">
        <w:rPr>
          <w:rStyle w:val="libFootnotenumChar"/>
          <w:rtl/>
        </w:rPr>
        <w:t>(1)</w:t>
      </w:r>
      <w:r w:rsidRPr="007F35AE">
        <w:rPr>
          <w:rtl/>
        </w:rPr>
        <w:t xml:space="preserve"> لأبينا إبراهيم</w:t>
      </w:r>
      <w:r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Pr="007F35AE">
        <w:rPr>
          <w:rtl/>
        </w:rPr>
        <w:t xml:space="preserve"> إنما قالوا</w:t>
      </w:r>
      <w:r w:rsidR="00637BDD">
        <w:rPr>
          <w:rtl/>
        </w:rPr>
        <w:t>:</w:t>
      </w:r>
      <w:r w:rsidRPr="007F35AE">
        <w:rPr>
          <w:rtl/>
        </w:rPr>
        <w:t xml:space="preserve"> رحمة الله وبركاته عليكم أهل البيت إنه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حميد مجيد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وروى الحسن بن محمد</w:t>
      </w:r>
      <w:r w:rsidR="00637BDD">
        <w:rPr>
          <w:rtl/>
        </w:rPr>
        <w:t>،</w:t>
      </w:r>
      <w:r w:rsidRPr="007F35AE">
        <w:rPr>
          <w:rtl/>
        </w:rPr>
        <w:t xml:space="preserve"> مثله</w:t>
      </w:r>
      <w:r w:rsidR="00637BDD">
        <w:rPr>
          <w:rtl/>
        </w:rPr>
        <w:t>،</w:t>
      </w:r>
      <w:r w:rsidRPr="007F35AE">
        <w:rPr>
          <w:rtl/>
        </w:rPr>
        <w:t xml:space="preserve"> غير أن</w:t>
      </w:r>
      <w:r w:rsidR="003C718A">
        <w:rPr>
          <w:rFonts w:hint="cs"/>
          <w:rtl/>
        </w:rPr>
        <w:t>ّ</w:t>
      </w:r>
      <w:r w:rsidRPr="007F35AE">
        <w:rPr>
          <w:rtl/>
        </w:rPr>
        <w:t>ه قال</w:t>
      </w:r>
      <w:r w:rsidR="00637BDD">
        <w:rPr>
          <w:rtl/>
        </w:rPr>
        <w:t>:</w:t>
      </w:r>
      <w:r w:rsidRPr="007F35AE">
        <w:rPr>
          <w:rtl/>
        </w:rPr>
        <w:t xml:space="preserve"> « ما قالت الملائكة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لأبينا </w:t>
      </w:r>
      <w:r w:rsidR="00637BDD" w:rsidRPr="00637BDD">
        <w:rPr>
          <w:rStyle w:val="libAlaemChar"/>
          <w:rtl/>
        </w:rPr>
        <w:t>عليه‌السلام</w:t>
      </w:r>
      <w:r w:rsidRPr="007F35AE">
        <w:rPr>
          <w:rtl/>
        </w:rPr>
        <w:t xml:space="preserve"> »</w:t>
      </w:r>
      <w:r>
        <w:rPr>
          <w:rtl/>
        </w:rPr>
        <w:t>.</w:t>
      </w:r>
    </w:p>
    <w:p w:rsidR="007D1694" w:rsidRPr="007F35AE" w:rsidRDefault="00FD1028" w:rsidP="00637BDD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9699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الجعفريات</w:t>
      </w:r>
      <w:r w:rsidR="00637BDD">
        <w:rPr>
          <w:rtl/>
        </w:rPr>
        <w:t>:</w:t>
      </w:r>
      <w:r w:rsidR="007D1694" w:rsidRPr="007F35AE">
        <w:rPr>
          <w:rtl/>
        </w:rPr>
        <w:t xml:space="preserve"> بإسناده عن جعفر بن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Fonts w:hint="cs"/>
          <w:rtl/>
        </w:rPr>
        <w:t xml:space="preserve"> جدّه </w:t>
      </w:r>
      <w:r w:rsidR="007D1694" w:rsidRPr="007F35AE">
        <w:rPr>
          <w:rtl/>
        </w:rPr>
        <w:t>علي بن الحسين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علي بن أبي طالب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بينا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ذات يوم على جبل من جبال تهامة والمسلمون حوله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إذ أقبل شيخ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وبيده عصا فنظر إليه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مشية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الجن</w:t>
      </w:r>
      <w:r w:rsidR="003C718A">
        <w:rPr>
          <w:rFonts w:hint="cs"/>
          <w:rtl/>
        </w:rPr>
        <w:t>ّ</w:t>
      </w:r>
      <w:r w:rsidR="007D1694" w:rsidRPr="007F35AE">
        <w:rPr>
          <w:rtl/>
        </w:rPr>
        <w:t xml:space="preserve"> ونغمتهم وعجبهم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فأتى فسل</w:t>
      </w:r>
      <w:r w:rsidR="003C718A">
        <w:rPr>
          <w:rFonts w:hint="cs"/>
          <w:rtl/>
        </w:rPr>
        <w:t>ّ</w:t>
      </w:r>
      <w:r w:rsidR="007D1694" w:rsidRPr="007F35AE">
        <w:rPr>
          <w:rtl/>
        </w:rPr>
        <w:t>م فرد</w:t>
      </w:r>
      <w:r w:rsidR="003C718A">
        <w:rPr>
          <w:rFonts w:hint="cs"/>
          <w:rtl/>
        </w:rPr>
        <w:t>ّ</w:t>
      </w:r>
      <w:r w:rsidR="007D1694" w:rsidRPr="007F35AE">
        <w:rPr>
          <w:rtl/>
        </w:rPr>
        <w:t xml:space="preserve">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فقال له</w:t>
      </w:r>
      <w:r w:rsidR="00637BDD">
        <w:rPr>
          <w:rtl/>
        </w:rPr>
        <w:t>:</w:t>
      </w:r>
      <w:r w:rsidR="007D1694" w:rsidRPr="007F35AE">
        <w:rPr>
          <w:rtl/>
        </w:rPr>
        <w:t xml:space="preserve"> من أنت</w:t>
      </w:r>
      <w:r w:rsidR="007D1694">
        <w:rPr>
          <w:rtl/>
        </w:rPr>
        <w:t>؟</w:t>
      </w:r>
      <w:r w:rsidR="007D1694" w:rsidRPr="007F35AE">
        <w:rPr>
          <w:rtl/>
        </w:rPr>
        <w:t xml:space="preserve">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أنا هام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بن الهيم بن لا قيس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إبليس</w:t>
      </w:r>
      <w:r w:rsidR="00637BDD">
        <w:rPr>
          <w:rtl/>
        </w:rPr>
        <w:t>،</w:t>
      </w:r>
      <w:r w:rsidR="007D1694" w:rsidRPr="007F35AE">
        <w:rPr>
          <w:rtl/>
        </w:rPr>
        <w:t xml:space="preserve"> ثم ذكر قص</w:t>
      </w:r>
      <w:r w:rsidR="003C718A">
        <w:rPr>
          <w:rFonts w:hint="cs"/>
          <w:rtl/>
        </w:rPr>
        <w:t>ّ</w:t>
      </w:r>
      <w:r w:rsidR="007D1694" w:rsidRPr="007F35AE">
        <w:rPr>
          <w:rtl/>
        </w:rPr>
        <w:t>ة له</w:t>
      </w:r>
      <w:r w:rsidR="007D1694">
        <w:rPr>
          <w:rtl/>
        </w:rPr>
        <w:t xml:space="preserve"> - </w:t>
      </w:r>
      <w:r w:rsidR="007D1694" w:rsidRPr="007F35AE">
        <w:rPr>
          <w:rtl/>
        </w:rPr>
        <w:t>إلى أن قال</w:t>
      </w:r>
      <w:r w:rsidR="007D1694">
        <w:rPr>
          <w:rtl/>
        </w:rPr>
        <w:t xml:space="preserve"> - </w:t>
      </w:r>
      <w:r w:rsidR="007D1694" w:rsidRPr="007F35AE">
        <w:rPr>
          <w:rtl/>
        </w:rPr>
        <w:t>فقال لي عيسى بن مريم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إذا لقيت محمدا</w:t>
      </w:r>
      <w:r w:rsidR="003C718A">
        <w:rPr>
          <w:rFonts w:hint="cs"/>
          <w:rtl/>
        </w:rPr>
        <w:t>ً</w:t>
      </w:r>
      <w:r w:rsidR="007D1694" w:rsidRPr="007F35AE">
        <w:rPr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 xml:space="preserve"> فاقرأه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فقد أقرأتك السلام يا رسول الله عن عيسى بن مريم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سلام </w:t>
      </w:r>
      <w:r w:rsidR="007D1694" w:rsidRPr="007D1694">
        <w:rPr>
          <w:rStyle w:val="libFootnotenumChar"/>
          <w:rtl/>
        </w:rPr>
        <w:t>(2)</w:t>
      </w:r>
      <w:r w:rsidR="007D1694" w:rsidRPr="007F35AE">
        <w:rPr>
          <w:rtl/>
        </w:rPr>
        <w:t xml:space="preserve"> الله على عيسى ما دامت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الدنيا دنيا</w:t>
      </w:r>
      <w:r w:rsidR="00637BDD">
        <w:rPr>
          <w:rtl/>
        </w:rPr>
        <w:t>،</w:t>
      </w:r>
      <w:r w:rsidR="007D1694" w:rsidRPr="007F35AE">
        <w:rPr>
          <w:rtl/>
        </w:rPr>
        <w:t xml:space="preserve"> </w:t>
      </w:r>
      <w:r w:rsidR="00A61C25">
        <w:rPr>
          <w:rtl/>
        </w:rPr>
        <w:t>(</w:t>
      </w:r>
      <w:r w:rsidR="007D1694" w:rsidRPr="007F35AE">
        <w:rPr>
          <w:rtl/>
        </w:rPr>
        <w:t>وسلام عليك</w:t>
      </w:r>
      <w:r w:rsidR="00A61C25">
        <w:rPr>
          <w:rtl/>
        </w:rPr>
        <w:t>)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(3)</w:t>
      </w:r>
      <w:r w:rsidR="007D1694" w:rsidRPr="007F35AE">
        <w:rPr>
          <w:rtl/>
        </w:rPr>
        <w:t xml:space="preserve"> يا هام بما </w:t>
      </w:r>
      <w:r w:rsidR="007D1694" w:rsidRPr="007D1694">
        <w:rPr>
          <w:rStyle w:val="libFootnotenumChar"/>
          <w:rtl/>
        </w:rPr>
        <w:t>(4)</w:t>
      </w:r>
      <w:r w:rsidR="007D1694" w:rsidRPr="007F35AE">
        <w:rPr>
          <w:rtl/>
        </w:rPr>
        <w:t xml:space="preserve"> أد</w:t>
      </w:r>
      <w:r w:rsidR="003C718A">
        <w:rPr>
          <w:rFonts w:hint="cs"/>
          <w:rtl/>
        </w:rPr>
        <w:t>ّ</w:t>
      </w:r>
      <w:r w:rsidR="007D1694" w:rsidRPr="007F35AE">
        <w:rPr>
          <w:rtl/>
        </w:rPr>
        <w:t>يت الأمانة » الخبر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جاء في هامش الطبعة الحجرية</w:t>
      </w:r>
      <w:r w:rsidR="00637BDD">
        <w:rPr>
          <w:rtl/>
        </w:rPr>
        <w:t>:</w:t>
      </w:r>
      <w:r w:rsidRPr="007F35AE">
        <w:rPr>
          <w:rtl/>
        </w:rPr>
        <w:t xml:space="preserve"> الظاهر إن</w:t>
      </w:r>
      <w:r w:rsidR="003C718A">
        <w:rPr>
          <w:rFonts w:hint="cs"/>
          <w:rtl/>
        </w:rPr>
        <w:t>ّ</w:t>
      </w:r>
      <w:r w:rsidRPr="007F35AE">
        <w:rPr>
          <w:rtl/>
        </w:rPr>
        <w:t xml:space="preserve">ه مصحف </w:t>
      </w:r>
      <w:r>
        <w:rPr>
          <w:rFonts w:hint="cs"/>
          <w:rtl/>
        </w:rPr>
        <w:t>«</w:t>
      </w:r>
      <w:r w:rsidRPr="007F35AE">
        <w:rPr>
          <w:rtl/>
        </w:rPr>
        <w:t xml:space="preserve"> رسل الله</w:t>
      </w:r>
      <w:r>
        <w:rPr>
          <w:rFonts w:hint="cs"/>
          <w:rtl/>
        </w:rPr>
        <w:t xml:space="preserve"> »</w:t>
      </w:r>
      <w:r w:rsidRPr="007F35AE">
        <w:rPr>
          <w:rtl/>
        </w:rPr>
        <w:t xml:space="preserve"> أو</w:t>
      </w:r>
      <w:r>
        <w:rPr>
          <w:rFonts w:hint="cs"/>
          <w:rtl/>
        </w:rPr>
        <w:t xml:space="preserve"> «</w:t>
      </w:r>
      <w:r w:rsidRPr="007F35AE">
        <w:rPr>
          <w:rtl/>
        </w:rPr>
        <w:t xml:space="preserve"> المرسلين </w:t>
      </w:r>
      <w:r>
        <w:rPr>
          <w:rFonts w:hint="cs"/>
          <w:rtl/>
        </w:rPr>
        <w:t>»</w:t>
      </w:r>
      <w:r w:rsidRPr="007F35AE">
        <w:rPr>
          <w:rtl/>
        </w:rPr>
        <w:t xml:space="preserve"> يعني الملائكة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الجعفريات ص 175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المصدر</w:t>
      </w:r>
      <w:r w:rsidR="00637BDD">
        <w:rPr>
          <w:rtl/>
        </w:rPr>
        <w:t>:</w:t>
      </w:r>
      <w:r w:rsidRPr="007F35AE">
        <w:rPr>
          <w:rtl/>
        </w:rPr>
        <w:t xml:space="preserve"> هامة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في المصدر</w:t>
      </w:r>
      <w:r w:rsidR="00637BDD">
        <w:rPr>
          <w:rtl/>
        </w:rPr>
        <w:t>:</w:t>
      </w:r>
      <w:r w:rsidRPr="007F35AE">
        <w:rPr>
          <w:rtl/>
        </w:rPr>
        <w:t xml:space="preserve"> سبحان الله صل</w:t>
      </w:r>
      <w:r w:rsidR="003C718A">
        <w:rPr>
          <w:rFonts w:hint="cs"/>
          <w:rtl/>
        </w:rPr>
        <w:t>ّ</w:t>
      </w:r>
      <w:r w:rsidRPr="007F35AE">
        <w:rPr>
          <w:rtl/>
        </w:rPr>
        <w:t>ى</w:t>
      </w:r>
      <w:r>
        <w:rPr>
          <w:rtl/>
        </w:rPr>
        <w:t xml:space="preserve"> </w:t>
      </w:r>
      <w:r w:rsidR="003C718A">
        <w:rPr>
          <w:rFonts w:hint="cs"/>
          <w:rtl/>
        </w:rPr>
        <w:t>.</w:t>
      </w:r>
      <w:r w:rsidR="00637BDD">
        <w:rPr>
          <w:rtl/>
        </w:rPr>
        <w:t>.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(3) في المصدر</w:t>
      </w:r>
      <w:r w:rsidR="00637BDD">
        <w:rPr>
          <w:rtl/>
        </w:rPr>
        <w:t>:</w:t>
      </w:r>
      <w:r w:rsidRPr="007F35AE">
        <w:rPr>
          <w:rtl/>
        </w:rPr>
        <w:t xml:space="preserve"> وسل</w:t>
      </w:r>
      <w:r w:rsidR="003C718A">
        <w:rPr>
          <w:rFonts w:hint="cs"/>
          <w:rtl/>
        </w:rPr>
        <w:t>ّ</w:t>
      </w:r>
      <w:r w:rsidRPr="007F35AE">
        <w:rPr>
          <w:rtl/>
        </w:rPr>
        <w:t>م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(4) وفيه</w:t>
      </w:r>
      <w:r w:rsidR="00637BDD">
        <w:rPr>
          <w:rtl/>
        </w:rPr>
        <w:t>:</w:t>
      </w:r>
      <w:r w:rsidRPr="007F35AE">
        <w:rPr>
          <w:rtl/>
        </w:rPr>
        <w:t xml:space="preserve"> ما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>
        <w:rPr>
          <w:rtl/>
        </w:rPr>
        <w:br w:type="page"/>
      </w:r>
      <w:r w:rsidR="00FD1028">
        <w:rPr>
          <w:rStyle w:val="libFootnote0Char"/>
          <w:rtl/>
        </w:rPr>
        <w:t>[</w:t>
      </w:r>
      <w:r w:rsidR="00FD1028" w:rsidRPr="00FD1028">
        <w:rPr>
          <w:rStyle w:val="libFootnote0Char"/>
          <w:rtl/>
        </w:rPr>
        <w:t>9700</w:t>
      </w:r>
      <w:r w:rsidR="00FD1028">
        <w:rPr>
          <w:rStyle w:val="libFootnote0Char"/>
          <w:rtl/>
        </w:rPr>
        <w:t>]</w:t>
      </w:r>
      <w:r w:rsidRPr="007F35AE">
        <w:rPr>
          <w:rtl/>
        </w:rPr>
        <w:t xml:space="preserve"> 3</w:t>
      </w:r>
      <w:r>
        <w:rPr>
          <w:rtl/>
        </w:rPr>
        <w:t xml:space="preserve"> - </w:t>
      </w:r>
      <w:r w:rsidRPr="007F35AE">
        <w:rPr>
          <w:rtl/>
        </w:rPr>
        <w:t>السيد الرضي في المجازات النبوية</w:t>
      </w:r>
      <w:r w:rsidR="00637BDD">
        <w:rPr>
          <w:rtl/>
        </w:rPr>
        <w:t>: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أتى النبي</w:t>
      </w:r>
      <w:r w:rsidR="003C718A">
        <w:rPr>
          <w:rFonts w:hint="cs"/>
          <w:rtl/>
        </w:rPr>
        <w:t>ّ</w:t>
      </w:r>
      <w:r w:rsidRPr="007F35AE">
        <w:rPr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Pr="007F35AE">
        <w:rPr>
          <w:rtl/>
        </w:rPr>
        <w:t xml:space="preserve"> رجل فقال</w:t>
      </w:r>
      <w:r w:rsidR="00637BDD">
        <w:rPr>
          <w:rtl/>
        </w:rPr>
        <w:t>:</w:t>
      </w:r>
      <w:r w:rsidRPr="007F35AE">
        <w:rPr>
          <w:rtl/>
        </w:rPr>
        <w:t xml:space="preserve"> السلام عليك يا رسول الله</w:t>
      </w:r>
      <w:r w:rsidR="00637BDD">
        <w:rPr>
          <w:rtl/>
        </w:rPr>
        <w:t>،</w:t>
      </w:r>
      <w:r w:rsidRPr="007F35AE">
        <w:rPr>
          <w:rtl/>
        </w:rPr>
        <w:t xml:space="preserve"> فقال</w:t>
      </w:r>
      <w:r w:rsidR="00637BDD">
        <w:rPr>
          <w:rtl/>
        </w:rPr>
        <w:t>:</w:t>
      </w:r>
      <w:r w:rsidRPr="007F35AE">
        <w:rPr>
          <w:rtl/>
        </w:rPr>
        <w:t xml:space="preserve"> « وعليك</w:t>
      </w:r>
      <w:r>
        <w:rPr>
          <w:rFonts w:hint="cs"/>
          <w:rtl/>
        </w:rPr>
        <w:t xml:space="preserve"> </w:t>
      </w:r>
      <w:r w:rsidRPr="007F35AE">
        <w:rPr>
          <w:rtl/>
        </w:rPr>
        <w:t>السلام ورحمة الله وبركاته »</w:t>
      </w:r>
      <w:r w:rsidR="00637BDD">
        <w:rPr>
          <w:rtl/>
        </w:rPr>
        <w:t>،</w:t>
      </w:r>
      <w:r w:rsidRPr="007F35AE">
        <w:rPr>
          <w:rtl/>
        </w:rPr>
        <w:t xml:space="preserve"> ثم أتاه آخر فقال</w:t>
      </w:r>
      <w:r w:rsidR="00637BDD">
        <w:rPr>
          <w:rtl/>
        </w:rPr>
        <w:t>:</w:t>
      </w:r>
      <w:r w:rsidRPr="007F35AE">
        <w:rPr>
          <w:rtl/>
        </w:rPr>
        <w:t xml:space="preserve"> السلام عليك ورحمة الله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فقال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Pr="007F35AE">
        <w:rPr>
          <w:rtl/>
        </w:rPr>
        <w:t xml:space="preserve"> « وعليك السلام ورحمة الله وبركاته » ثم أتاه</w:t>
      </w:r>
      <w:r>
        <w:rPr>
          <w:rFonts w:hint="cs"/>
          <w:rtl/>
        </w:rPr>
        <w:t xml:space="preserve"> </w:t>
      </w:r>
      <w:r w:rsidRPr="007F35AE">
        <w:rPr>
          <w:rtl/>
        </w:rPr>
        <w:t>ثالث</w:t>
      </w:r>
      <w:r w:rsidR="00637BDD">
        <w:rPr>
          <w:rtl/>
        </w:rPr>
        <w:t>،</w:t>
      </w:r>
      <w:r w:rsidRPr="007F35AE">
        <w:rPr>
          <w:rtl/>
        </w:rPr>
        <w:t xml:space="preserve"> فقال</w:t>
      </w:r>
      <w:r w:rsidR="00637BDD">
        <w:rPr>
          <w:rtl/>
        </w:rPr>
        <w:t>:</w:t>
      </w:r>
      <w:r w:rsidRPr="007F35AE">
        <w:rPr>
          <w:rtl/>
        </w:rPr>
        <w:t xml:space="preserve"> السلام عليك يا رسول الله يا نبي</w:t>
      </w:r>
      <w:r w:rsidR="003C718A">
        <w:rPr>
          <w:rFonts w:hint="cs"/>
          <w:rtl/>
        </w:rPr>
        <w:t>ّ</w:t>
      </w:r>
      <w:r w:rsidRPr="007F35AE">
        <w:rPr>
          <w:rtl/>
        </w:rPr>
        <w:t xml:space="preserve"> الله ورحمة الله وبركاته</w:t>
      </w:r>
      <w:r>
        <w:rPr>
          <w:rFonts w:hint="cs"/>
          <w:rtl/>
        </w:rPr>
        <w:t xml:space="preserve"> </w:t>
      </w:r>
      <w:r w:rsidRPr="007F35AE">
        <w:rPr>
          <w:rtl/>
        </w:rPr>
        <w:t>فقال</w:t>
      </w:r>
      <w:r w:rsidR="00637BDD">
        <w:rPr>
          <w:rtl/>
        </w:rPr>
        <w:t>:</w:t>
      </w:r>
      <w:r w:rsidRPr="007F35AE">
        <w:rPr>
          <w:rtl/>
        </w:rPr>
        <w:t xml:space="preserve"> « وعليك السلام » فقيل</w:t>
      </w:r>
      <w:r w:rsidR="00637BDD">
        <w:rPr>
          <w:rtl/>
        </w:rPr>
        <w:t>:</w:t>
      </w:r>
      <w:r w:rsidRPr="007F35AE">
        <w:rPr>
          <w:rtl/>
        </w:rPr>
        <w:t xml:space="preserve"> لم لم تقل لهذا كما قلت للذين قبله</w:t>
      </w:r>
      <w:r>
        <w:rPr>
          <w:rtl/>
        </w:rPr>
        <w:t>؟</w:t>
      </w:r>
      <w:r>
        <w:rPr>
          <w:rFonts w:hint="cs"/>
          <w:rtl/>
        </w:rPr>
        <w:t xml:space="preserve"> </w:t>
      </w:r>
      <w:r w:rsidRPr="007F35AE">
        <w:rPr>
          <w:rtl/>
        </w:rPr>
        <w:t>« إن</w:t>
      </w:r>
      <w:r w:rsidR="003C718A">
        <w:rPr>
          <w:rFonts w:hint="cs"/>
          <w:rtl/>
        </w:rPr>
        <w:t>ّ</w:t>
      </w:r>
      <w:r w:rsidRPr="007F35AE">
        <w:rPr>
          <w:rtl/>
        </w:rPr>
        <w:t>ه تشافها »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قال السيد</w:t>
      </w:r>
      <w:r w:rsidR="00637BDD">
        <w:rPr>
          <w:rtl/>
        </w:rPr>
        <w:t>:</w:t>
      </w:r>
      <w:r w:rsidRPr="007F35AE">
        <w:rPr>
          <w:rtl/>
        </w:rPr>
        <w:t xml:space="preserve"> فقوله</w:t>
      </w:r>
      <w:r w:rsidR="00637BDD">
        <w:rPr>
          <w:rtl/>
        </w:rPr>
        <w:t>:</w:t>
      </w:r>
      <w:r w:rsidRPr="007F35AE">
        <w:rPr>
          <w:rtl/>
        </w:rPr>
        <w:t xml:space="preserve"> « أنه تشافه » استعارة</w:t>
      </w:r>
      <w:r w:rsidR="00637BDD">
        <w:rPr>
          <w:rtl/>
        </w:rPr>
        <w:t>،</w:t>
      </w:r>
      <w:r w:rsidRPr="007F35AE">
        <w:rPr>
          <w:rtl/>
        </w:rPr>
        <w:t xml:space="preserve"> والمراد استفرغ جميع</w:t>
      </w:r>
      <w:r>
        <w:rPr>
          <w:rFonts w:hint="cs"/>
          <w:rtl/>
        </w:rPr>
        <w:t xml:space="preserve"> </w:t>
      </w:r>
      <w:r w:rsidRPr="007F35AE">
        <w:rPr>
          <w:rtl/>
        </w:rPr>
        <w:t>التحي</w:t>
      </w:r>
      <w:r w:rsidR="003C718A">
        <w:rPr>
          <w:rFonts w:hint="cs"/>
          <w:rtl/>
        </w:rPr>
        <w:t>ّ</w:t>
      </w:r>
      <w:r w:rsidRPr="007F35AE">
        <w:rPr>
          <w:rtl/>
        </w:rPr>
        <w:t>ة فلم يدع شيئا</w:t>
      </w:r>
      <w:r w:rsidR="003C718A">
        <w:rPr>
          <w:rFonts w:hint="cs"/>
          <w:rtl/>
        </w:rPr>
        <w:t>ً</w:t>
      </w:r>
      <w:r w:rsidRPr="007F35AE">
        <w:rPr>
          <w:rtl/>
        </w:rPr>
        <w:t xml:space="preserve"> يزاد به على لفظه</w:t>
      </w:r>
      <w:r w:rsidR="00637BDD">
        <w:rPr>
          <w:rtl/>
        </w:rPr>
        <w:t>،</w:t>
      </w:r>
      <w:r w:rsidRPr="007F35AE">
        <w:rPr>
          <w:rtl/>
        </w:rPr>
        <w:t xml:space="preserve"> ويرد</w:t>
      </w:r>
      <w:r w:rsidR="003C718A">
        <w:rPr>
          <w:rFonts w:hint="cs"/>
          <w:rtl/>
        </w:rPr>
        <w:t>ّ</w:t>
      </w:r>
      <w:r w:rsidRPr="007F35AE">
        <w:rPr>
          <w:rtl/>
        </w:rPr>
        <w:t xml:space="preserve"> عليه جوابا</w:t>
      </w:r>
      <w:r w:rsidR="003C718A">
        <w:rPr>
          <w:rFonts w:hint="cs"/>
          <w:rtl/>
        </w:rPr>
        <w:t>ً</w:t>
      </w:r>
      <w:r w:rsidRPr="007F35AE">
        <w:rPr>
          <w:rtl/>
        </w:rPr>
        <w:t xml:space="preserve"> من قوله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والأولان أبقيا من تحي</w:t>
      </w:r>
      <w:r w:rsidR="003C718A">
        <w:rPr>
          <w:rFonts w:hint="cs"/>
          <w:rtl/>
        </w:rPr>
        <w:t>ّ</w:t>
      </w:r>
      <w:r w:rsidRPr="007F35AE">
        <w:rPr>
          <w:rtl/>
        </w:rPr>
        <w:t>تهما بقي</w:t>
      </w:r>
      <w:r w:rsidR="003C718A">
        <w:rPr>
          <w:rFonts w:hint="cs"/>
          <w:rtl/>
        </w:rPr>
        <w:t>ّ</w:t>
      </w:r>
      <w:r w:rsidRPr="007F35AE">
        <w:rPr>
          <w:rtl/>
        </w:rPr>
        <w:t>ة رد</w:t>
      </w:r>
      <w:r w:rsidR="003C718A">
        <w:rPr>
          <w:rFonts w:hint="cs"/>
          <w:rtl/>
        </w:rPr>
        <w:t>ّ</w:t>
      </w:r>
      <w:r w:rsidRPr="007F35AE">
        <w:rPr>
          <w:rtl/>
        </w:rPr>
        <w:t>ت عليهما</w:t>
      </w:r>
      <w:r w:rsidR="00637BDD">
        <w:rPr>
          <w:rtl/>
        </w:rPr>
        <w:t>،</w:t>
      </w:r>
      <w:r w:rsidRPr="007F35AE">
        <w:rPr>
          <w:rtl/>
        </w:rPr>
        <w:t xml:space="preserve"> وأعيدت إليهما الخ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9701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4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البحار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خط الشهيد</w:t>
      </w:r>
      <w:r w:rsidR="00637BDD">
        <w:rPr>
          <w:rtl/>
        </w:rPr>
        <w:t>:</w:t>
      </w:r>
      <w:r w:rsidR="007D1694" w:rsidRPr="007F35AE">
        <w:rPr>
          <w:rtl/>
        </w:rPr>
        <w:t xml:space="preserve"> قال قطب الدين الكيدري</w:t>
      </w:r>
      <w:r w:rsidR="00637BDD">
        <w:rPr>
          <w:rtl/>
        </w:rPr>
        <w:t>:</w:t>
      </w:r>
      <w:r w:rsidR="007D1694" w:rsidRPr="007F35AE">
        <w:rPr>
          <w:rtl/>
        </w:rPr>
        <w:t xml:space="preserve"> روى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معم</w:t>
      </w:r>
      <w:r w:rsidR="003C718A">
        <w:rPr>
          <w:rFonts w:hint="cs"/>
          <w:rtl/>
        </w:rPr>
        <w:t>ّ</w:t>
      </w:r>
      <w:r w:rsidR="007D1694" w:rsidRPr="007F35AE">
        <w:rPr>
          <w:rtl/>
        </w:rPr>
        <w:t>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الزهري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عكرمة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ابن عباس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كن</w:t>
      </w:r>
      <w:r w:rsidR="003C718A">
        <w:rPr>
          <w:rFonts w:hint="cs"/>
          <w:rtl/>
        </w:rPr>
        <w:t>ّ</w:t>
      </w:r>
      <w:r w:rsidR="007D1694" w:rsidRPr="007F35AE">
        <w:rPr>
          <w:rtl/>
        </w:rPr>
        <w:t>ا مار</w:t>
      </w:r>
      <w:r w:rsidR="003C718A">
        <w:rPr>
          <w:rFonts w:hint="cs"/>
          <w:rtl/>
        </w:rPr>
        <w:t>ّ</w:t>
      </w:r>
      <w:r w:rsidR="007D1694" w:rsidRPr="007F35AE">
        <w:rPr>
          <w:rtl/>
        </w:rPr>
        <w:t>ين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في أزقة المدينة يوما</w:t>
      </w:r>
      <w:r w:rsidR="003C718A">
        <w:rPr>
          <w:rFonts w:hint="cs"/>
          <w:rtl/>
        </w:rPr>
        <w:t>ً</w:t>
      </w:r>
      <w:r w:rsidR="00637BDD">
        <w:rPr>
          <w:rtl/>
        </w:rPr>
        <w:t>،</w:t>
      </w:r>
      <w:r w:rsidR="007D1694" w:rsidRPr="007F35AE">
        <w:rPr>
          <w:rtl/>
        </w:rPr>
        <w:t xml:space="preserve"> إذ أقبل علي بن أبي طالب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فقال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« السلام عليك يا رسول الله ورحمة الله وبركاته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وعليك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السلام يا أمير المؤمنين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كيف أصبحت</w:t>
      </w:r>
      <w:r w:rsidR="007D1694">
        <w:rPr>
          <w:rtl/>
        </w:rPr>
        <w:t>؟</w:t>
      </w:r>
      <w:r w:rsidR="007D1694" w:rsidRPr="007F35AE">
        <w:rPr>
          <w:rtl/>
        </w:rPr>
        <w:t xml:space="preserve"> » الخبر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9702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5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المولى سعيد المزيدي في تحفة </w:t>
      </w:r>
      <w:r w:rsidR="00537369">
        <w:rPr>
          <w:rtl/>
        </w:rPr>
        <w:t>الإخوان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أبي بصير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الصادق </w:t>
      </w:r>
      <w:r w:rsidR="00637BDD" w:rsidRPr="00637BDD">
        <w:rPr>
          <w:rStyle w:val="libAlaemChar"/>
          <w:rtl/>
        </w:rPr>
        <w:t>عليه‌السلام</w:t>
      </w:r>
      <w:r w:rsidR="007D1694">
        <w:rPr>
          <w:rtl/>
        </w:rPr>
        <w:t xml:space="preserve"> - </w:t>
      </w:r>
      <w:r w:rsidR="007D1694" w:rsidRPr="007F35AE">
        <w:rPr>
          <w:rtl/>
        </w:rPr>
        <w:t>في حديث طويل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في كيفية خلق آدم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7D1694">
        <w:rPr>
          <w:rtl/>
        </w:rPr>
        <w:t xml:space="preserve"> - </w:t>
      </w:r>
      <w:r w:rsidR="007D1694" w:rsidRPr="007F35AE">
        <w:rPr>
          <w:rtl/>
        </w:rPr>
        <w:t>إلى أن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ثم أمر الله تعالى الملائكة أن يحملوا آدم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على أكتافهم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ليكون عاليا</w:t>
      </w:r>
      <w:r w:rsidR="003C718A">
        <w:rPr>
          <w:rFonts w:hint="cs"/>
          <w:rtl/>
        </w:rPr>
        <w:t>ً</w:t>
      </w:r>
      <w:r w:rsidR="007D1694" w:rsidRPr="007F35AE">
        <w:rPr>
          <w:rtl/>
        </w:rPr>
        <w:t xml:space="preserve"> عليهم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وهم يقولون</w:t>
      </w:r>
      <w:r w:rsidR="00637BDD">
        <w:rPr>
          <w:rtl/>
        </w:rPr>
        <w:t>:</w:t>
      </w:r>
      <w:r w:rsidR="007D1694" w:rsidRPr="007F35AE">
        <w:rPr>
          <w:rtl/>
        </w:rPr>
        <w:t xml:space="preserve"> سبوح</w:t>
      </w:r>
      <w:r w:rsidR="00637BDD">
        <w:rPr>
          <w:rtl/>
        </w:rPr>
        <w:t>،</w:t>
      </w:r>
      <w:r w:rsidR="007D1694" w:rsidRPr="007F35AE">
        <w:rPr>
          <w:rtl/>
        </w:rPr>
        <w:t xml:space="preserve"> سبوح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لا خروج عن طاعتك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وسارت به في طرق السماوات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وقد اصطف</w:t>
      </w:r>
      <w:r w:rsidR="003C718A">
        <w:rPr>
          <w:rFonts w:hint="cs"/>
          <w:rtl/>
        </w:rPr>
        <w:t>ّ</w:t>
      </w:r>
      <w:r w:rsidR="007D1694" w:rsidRPr="007F35AE">
        <w:rPr>
          <w:rtl/>
        </w:rPr>
        <w:t>ت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المجازات النبوية ص 310 ح 236 باختلاف</w:t>
      </w:r>
      <w:r w:rsidR="00637BDD">
        <w:rPr>
          <w:rtl/>
        </w:rPr>
        <w:t>،</w:t>
      </w:r>
      <w:r w:rsidRPr="007F35AE">
        <w:rPr>
          <w:rtl/>
        </w:rPr>
        <w:t xml:space="preserve"> وعنه في البحار ج 76 ص 12</w:t>
      </w:r>
      <w:r>
        <w:rPr>
          <w:rFonts w:hint="cs"/>
          <w:rtl/>
        </w:rPr>
        <w:t xml:space="preserve"> </w:t>
      </w:r>
      <w:r w:rsidRPr="007F35AE">
        <w:rPr>
          <w:rtl/>
        </w:rPr>
        <w:t>ح 51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4</w:t>
      </w:r>
      <w:r>
        <w:rPr>
          <w:rtl/>
        </w:rPr>
        <w:t xml:space="preserve"> - </w:t>
      </w:r>
      <w:r w:rsidRPr="007F35AE">
        <w:rPr>
          <w:rtl/>
        </w:rPr>
        <w:t>البحار ج 76 ص 18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5</w:t>
      </w:r>
      <w:r>
        <w:rPr>
          <w:rtl/>
        </w:rPr>
        <w:t xml:space="preserve"> - </w:t>
      </w:r>
      <w:r w:rsidRPr="007F35AE">
        <w:rPr>
          <w:rtl/>
        </w:rPr>
        <w:t xml:space="preserve">تحفة </w:t>
      </w:r>
      <w:r w:rsidR="00537369">
        <w:rPr>
          <w:rtl/>
        </w:rPr>
        <w:t>الإخوان</w:t>
      </w:r>
      <w:r w:rsidRPr="007F35AE">
        <w:rPr>
          <w:rtl/>
        </w:rPr>
        <w:t xml:space="preserve"> ص 65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t>حوله الملائكة</w:t>
      </w:r>
      <w:r w:rsidR="00637BDD">
        <w:rPr>
          <w:rtl/>
        </w:rPr>
        <w:t>،</w:t>
      </w:r>
      <w:r w:rsidRPr="007F35AE">
        <w:rPr>
          <w:rtl/>
        </w:rPr>
        <w:t xml:space="preserve"> فلا يم</w:t>
      </w:r>
      <w:r w:rsidR="003C718A">
        <w:rPr>
          <w:rFonts w:hint="cs"/>
          <w:rtl/>
        </w:rPr>
        <w:t>ّ</w:t>
      </w:r>
      <w:r w:rsidRPr="007F35AE">
        <w:rPr>
          <w:rtl/>
        </w:rPr>
        <w:t>ر آدم على صف</w:t>
      </w:r>
      <w:r w:rsidR="003C718A">
        <w:rPr>
          <w:rFonts w:hint="cs"/>
          <w:rtl/>
        </w:rPr>
        <w:t>ّ</w:t>
      </w:r>
      <w:r w:rsidR="003C35D8">
        <w:rPr>
          <w:rtl/>
        </w:rPr>
        <w:t xml:space="preserve"> إلّا </w:t>
      </w:r>
      <w:r w:rsidRPr="007F35AE">
        <w:rPr>
          <w:rtl/>
        </w:rPr>
        <w:t>ويقول</w:t>
      </w:r>
      <w:r w:rsidR="00637BDD">
        <w:rPr>
          <w:rtl/>
        </w:rPr>
        <w:t>:</w:t>
      </w:r>
      <w:r w:rsidRPr="007F35AE">
        <w:rPr>
          <w:rtl/>
        </w:rPr>
        <w:t xml:space="preserve"> السلام عليكم يا</w:t>
      </w:r>
      <w:r>
        <w:rPr>
          <w:rFonts w:hint="cs"/>
          <w:rtl/>
        </w:rPr>
        <w:t xml:space="preserve"> </w:t>
      </w:r>
      <w:r w:rsidRPr="007F35AE">
        <w:rPr>
          <w:rtl/>
        </w:rPr>
        <w:t>ملائكة رب</w:t>
      </w:r>
      <w:r w:rsidR="003C718A">
        <w:rPr>
          <w:rFonts w:hint="cs"/>
          <w:rtl/>
        </w:rPr>
        <w:t>ّ</w:t>
      </w:r>
      <w:r w:rsidRPr="007F35AE">
        <w:rPr>
          <w:rtl/>
        </w:rPr>
        <w:t>ي</w:t>
      </w:r>
      <w:r w:rsidR="00637BDD">
        <w:rPr>
          <w:rtl/>
        </w:rPr>
        <w:t>،</w:t>
      </w:r>
      <w:r w:rsidRPr="007F35AE">
        <w:rPr>
          <w:rtl/>
        </w:rPr>
        <w:t xml:space="preserve"> فيجيبون</w:t>
      </w:r>
      <w:r w:rsidR="00637BDD">
        <w:rPr>
          <w:rtl/>
        </w:rPr>
        <w:t>:</w:t>
      </w:r>
      <w:r w:rsidRPr="007F35AE">
        <w:rPr>
          <w:rtl/>
        </w:rPr>
        <w:t xml:space="preserve"> وعليك السلام ورحمة الله وبركاته</w:t>
      </w:r>
      <w:r w:rsidR="00637BDD">
        <w:rPr>
          <w:rtl/>
        </w:rPr>
        <w:t>،</w:t>
      </w:r>
      <w:r w:rsidRPr="007F35AE">
        <w:rPr>
          <w:rtl/>
        </w:rPr>
        <w:t xml:space="preserve"> يا صفوة</w:t>
      </w:r>
      <w:r>
        <w:rPr>
          <w:rFonts w:hint="cs"/>
          <w:rtl/>
        </w:rPr>
        <w:t xml:space="preserve"> </w:t>
      </w:r>
      <w:r w:rsidRPr="007F35AE">
        <w:rPr>
          <w:rtl/>
        </w:rPr>
        <w:t>الله وروحه وفطرته</w:t>
      </w:r>
      <w:r>
        <w:rPr>
          <w:rtl/>
        </w:rPr>
        <w:t xml:space="preserve"> - </w:t>
      </w:r>
      <w:r w:rsidRPr="007F35AE">
        <w:rPr>
          <w:rtl/>
        </w:rPr>
        <w:t>إلى أن قال</w:t>
      </w:r>
      <w:r>
        <w:rPr>
          <w:rtl/>
        </w:rPr>
        <w:t xml:space="preserve"> - </w:t>
      </w:r>
      <w:r w:rsidRPr="007F35AE">
        <w:rPr>
          <w:rtl/>
        </w:rPr>
        <w:t>فانتصب آدم على منبره قائما</w:t>
      </w:r>
      <w:r w:rsidR="003C718A">
        <w:rPr>
          <w:rFonts w:hint="cs"/>
          <w:rtl/>
        </w:rPr>
        <w:t>ً</w:t>
      </w:r>
      <w:r w:rsidRPr="007F35AE">
        <w:rPr>
          <w:rtl/>
        </w:rPr>
        <w:t xml:space="preserve"> وسل</w:t>
      </w:r>
      <w:r w:rsidR="003C718A">
        <w:rPr>
          <w:rFonts w:hint="cs"/>
          <w:rtl/>
        </w:rPr>
        <w:t>ّ</w:t>
      </w:r>
      <w:r w:rsidRPr="007F35AE">
        <w:rPr>
          <w:rtl/>
        </w:rPr>
        <w:t>م على</w:t>
      </w:r>
      <w:r>
        <w:rPr>
          <w:rFonts w:hint="cs"/>
          <w:rtl/>
        </w:rPr>
        <w:t xml:space="preserve"> </w:t>
      </w:r>
      <w:r w:rsidRPr="007F35AE">
        <w:rPr>
          <w:rtl/>
        </w:rPr>
        <w:t>الملائكة</w:t>
      </w:r>
      <w:r w:rsidR="00637BDD">
        <w:rPr>
          <w:rtl/>
        </w:rPr>
        <w:t>،</w:t>
      </w:r>
      <w:r w:rsidRPr="007F35AE">
        <w:rPr>
          <w:rtl/>
        </w:rPr>
        <w:t xml:space="preserve"> وقال</w:t>
      </w:r>
      <w:r w:rsidR="00637BDD">
        <w:rPr>
          <w:rtl/>
        </w:rPr>
        <w:t>:</w:t>
      </w:r>
      <w:r w:rsidRPr="007F35AE">
        <w:rPr>
          <w:rtl/>
        </w:rPr>
        <w:t xml:space="preserve"> السلام عليكم يا ملائكة رب</w:t>
      </w:r>
      <w:r w:rsidR="003C718A">
        <w:rPr>
          <w:rFonts w:hint="cs"/>
          <w:rtl/>
        </w:rPr>
        <w:t>ّ</w:t>
      </w:r>
      <w:r w:rsidRPr="007F35AE">
        <w:rPr>
          <w:rtl/>
        </w:rPr>
        <w:t>ي ورحمة الله وبركاته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فأجابته الملائكة</w:t>
      </w:r>
      <w:r w:rsidR="00637BDD">
        <w:rPr>
          <w:rtl/>
        </w:rPr>
        <w:t>:</w:t>
      </w:r>
      <w:r w:rsidRPr="007F35AE">
        <w:rPr>
          <w:rtl/>
        </w:rPr>
        <w:t xml:space="preserve"> وعليك السلام يا صفوة الله</w:t>
      </w:r>
      <w:r w:rsidR="00637BDD">
        <w:rPr>
          <w:rtl/>
        </w:rPr>
        <w:t>،</w:t>
      </w:r>
      <w:r w:rsidRPr="007F35AE">
        <w:rPr>
          <w:rtl/>
        </w:rPr>
        <w:t xml:space="preserve"> وبديع فطرته </w:t>
      </w:r>
      <w:r>
        <w:rPr>
          <w:rFonts w:hint="cs"/>
          <w:rtl/>
        </w:rPr>
        <w:t>»</w:t>
      </w:r>
      <w:r w:rsidRPr="007F35AE">
        <w:rPr>
          <w:rtl/>
        </w:rPr>
        <w:t xml:space="preserve"> الخبر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9703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6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الحسن بن علي بن شعبة في تحف العقول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أمير المؤمنين</w:t>
      </w:r>
      <w:r w:rsidR="007D1694">
        <w:rPr>
          <w:rFonts w:hint="cs"/>
          <w:rtl/>
        </w:rPr>
        <w:t xml:space="preserve"> </w:t>
      </w:r>
      <w:r w:rsidR="00A61C25">
        <w:rPr>
          <w:rtl/>
        </w:rPr>
        <w:t>(</w:t>
      </w:r>
      <w:r w:rsidR="007D1694" w:rsidRPr="007F35AE">
        <w:rPr>
          <w:rtl/>
        </w:rPr>
        <w:t>عليه لسلام</w:t>
      </w:r>
      <w:r w:rsidR="00A61C25">
        <w:rPr>
          <w:rtl/>
        </w:rPr>
        <w:t>)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 في خطبة الديباج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وافشوا السلام في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العالم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ورد</w:t>
      </w:r>
      <w:r w:rsidR="003C718A">
        <w:rPr>
          <w:rFonts w:hint="cs"/>
          <w:rtl/>
        </w:rPr>
        <w:t>ّ</w:t>
      </w:r>
      <w:r w:rsidR="007D1694" w:rsidRPr="007F35AE">
        <w:rPr>
          <w:rtl/>
        </w:rPr>
        <w:t>وا التحي</w:t>
      </w:r>
      <w:r w:rsidR="003C718A">
        <w:rPr>
          <w:rFonts w:hint="cs"/>
          <w:rtl/>
        </w:rPr>
        <w:t>ّ</w:t>
      </w:r>
      <w:r w:rsidR="007D1694" w:rsidRPr="007F35AE">
        <w:rPr>
          <w:rtl/>
        </w:rPr>
        <w:t>ة على أهلها بأحسن منها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9704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7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الشيخ أبو الفتوح في تفسيره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النبي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كان إذا سل</w:t>
      </w:r>
      <w:r w:rsidR="003C718A">
        <w:rPr>
          <w:rFonts w:hint="cs"/>
          <w:rtl/>
        </w:rPr>
        <w:t>ّ</w:t>
      </w:r>
      <w:r w:rsidR="007D1694" w:rsidRPr="007F35AE">
        <w:rPr>
          <w:rtl/>
        </w:rPr>
        <w:t>م عليه أحد من المسلمين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سلام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عليك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يقول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وعليك السلام ورحمة الله »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وإذا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السلام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عليك ورحمة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 النبي </w:t>
      </w:r>
      <w:r w:rsidR="00637BDD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 xml:space="preserve"> « وعليك السلام</w:t>
      </w:r>
      <w:r w:rsidR="007D1694">
        <w:rPr>
          <w:rFonts w:hint="cs"/>
          <w:rtl/>
        </w:rPr>
        <w:t xml:space="preserve"> </w:t>
      </w:r>
      <w:r w:rsidR="00A61C25">
        <w:rPr>
          <w:rtl/>
        </w:rPr>
        <w:t>(</w:t>
      </w:r>
      <w:r w:rsidR="007D1694" w:rsidRPr="007F35AE">
        <w:rPr>
          <w:rtl/>
        </w:rPr>
        <w:t>ورحمة الله</w:t>
      </w:r>
      <w:r w:rsidR="00A61C25">
        <w:rPr>
          <w:rtl/>
        </w:rPr>
        <w:t>)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وبركاته » وهكذا كان يزيد في جواب من</w:t>
      </w:r>
      <w:r w:rsidR="00272D7E">
        <w:rPr>
          <w:rtl/>
        </w:rPr>
        <w:t xml:space="preserve"> يسلّم </w:t>
      </w:r>
      <w:r w:rsidR="007D1694" w:rsidRPr="007F35AE">
        <w:rPr>
          <w:rtl/>
        </w:rPr>
        <w:t>عليه</w:t>
      </w:r>
      <w:r w:rsidR="007D1694">
        <w:rPr>
          <w:rtl/>
        </w:rPr>
        <w:t>.</w:t>
      </w:r>
    </w:p>
    <w:p w:rsidR="007D1694" w:rsidRDefault="007D1694" w:rsidP="007D1694">
      <w:pPr>
        <w:pStyle w:val="Heading2Center"/>
        <w:rPr>
          <w:rtl/>
        </w:rPr>
      </w:pPr>
      <w:bookmarkStart w:id="462" w:name="_Toc362083476"/>
      <w:bookmarkStart w:id="463" w:name="_Toc368917746"/>
      <w:r w:rsidRPr="00BA1181">
        <w:rPr>
          <w:rtl/>
        </w:rPr>
        <w:t>40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BA1181">
        <w:rPr>
          <w:rtl/>
        </w:rPr>
        <w:t>باب استحباب تسليم الصغير على الكبير</w:t>
      </w:r>
      <w:r w:rsidR="00637BDD">
        <w:rPr>
          <w:rtl/>
        </w:rPr>
        <w:t>،</w:t>
      </w:r>
      <w:r w:rsidRPr="00BA1181">
        <w:rPr>
          <w:rtl/>
        </w:rPr>
        <w:t xml:space="preserve"> والقليل على</w:t>
      </w:r>
      <w:r>
        <w:rPr>
          <w:rFonts w:hint="cs"/>
          <w:rtl/>
        </w:rPr>
        <w:t xml:space="preserve"> </w:t>
      </w:r>
      <w:r w:rsidRPr="007F35AE">
        <w:rPr>
          <w:rtl/>
        </w:rPr>
        <w:t>الكثير</w:t>
      </w:r>
      <w:r w:rsidR="00637BDD">
        <w:rPr>
          <w:rtl/>
        </w:rPr>
        <w:t>،</w:t>
      </w:r>
      <w:r w:rsidRPr="007F35AE">
        <w:rPr>
          <w:rtl/>
        </w:rPr>
        <w:t xml:space="preserve"> والمار على القاعد</w:t>
      </w:r>
      <w:r w:rsidR="00637BDD">
        <w:rPr>
          <w:rtl/>
        </w:rPr>
        <w:t>،</w:t>
      </w:r>
      <w:r w:rsidRPr="007F35AE">
        <w:rPr>
          <w:rtl/>
        </w:rPr>
        <w:t xml:space="preserve"> والراكب على الماشي</w:t>
      </w:r>
      <w:r w:rsidR="00637BDD">
        <w:rPr>
          <w:rtl/>
        </w:rPr>
        <w:t>،</w:t>
      </w:r>
      <w:r w:rsidRPr="007F35AE">
        <w:rPr>
          <w:rtl/>
        </w:rPr>
        <w:t xml:space="preserve"> وراكب</w:t>
      </w:r>
      <w:r>
        <w:rPr>
          <w:rFonts w:hint="cs"/>
          <w:rtl/>
        </w:rPr>
        <w:t xml:space="preserve"> </w:t>
      </w:r>
      <w:r w:rsidRPr="007F35AE">
        <w:rPr>
          <w:rtl/>
        </w:rPr>
        <w:t>البغل على راكب الحمار</w:t>
      </w:r>
      <w:r w:rsidR="00637BDD">
        <w:rPr>
          <w:rtl/>
        </w:rPr>
        <w:t>،</w:t>
      </w:r>
      <w:r w:rsidRPr="007F35AE">
        <w:rPr>
          <w:rtl/>
        </w:rPr>
        <w:t xml:space="preserve"> وراكب الفرس على راكب البغل</w:t>
      </w:r>
      <w:r w:rsidR="00D66788" w:rsidRPr="00D66788">
        <w:rPr>
          <w:rStyle w:val="libAlaemHeading2Char"/>
          <w:rtl/>
        </w:rPr>
        <w:t xml:space="preserve"> )</w:t>
      </w:r>
      <w:bookmarkEnd w:id="462"/>
      <w:bookmarkEnd w:id="463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9705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سبط الشيخ الطبرسي في مشكاة الأنوار</w:t>
      </w:r>
      <w:r w:rsidR="00637BDD">
        <w:rPr>
          <w:rtl/>
        </w:rPr>
        <w:t>:</w:t>
      </w:r>
      <w:r w:rsidR="00272D7E">
        <w:rPr>
          <w:rtl/>
        </w:rPr>
        <w:t xml:space="preserve"> نقلاً </w:t>
      </w:r>
      <w:r w:rsidR="007D1694" w:rsidRPr="007F35AE">
        <w:rPr>
          <w:rtl/>
        </w:rPr>
        <w:t>من كتاب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المحاسن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عبد الله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272D7E">
        <w:rPr>
          <w:rtl/>
        </w:rPr>
        <w:t xml:space="preserve"> يسلّم </w:t>
      </w:r>
      <w:r w:rsidR="007D1694" w:rsidRPr="007F35AE">
        <w:rPr>
          <w:rtl/>
        </w:rPr>
        <w:t>الراكب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6</w:t>
      </w:r>
      <w:r>
        <w:rPr>
          <w:rtl/>
        </w:rPr>
        <w:t xml:space="preserve"> - </w:t>
      </w:r>
      <w:r w:rsidRPr="007F35AE">
        <w:rPr>
          <w:rtl/>
        </w:rPr>
        <w:t>تحف العقول ص 101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7</w:t>
      </w:r>
      <w:r>
        <w:rPr>
          <w:rtl/>
        </w:rPr>
        <w:t xml:space="preserve"> - </w:t>
      </w:r>
      <w:r w:rsidRPr="007F35AE">
        <w:rPr>
          <w:rtl/>
        </w:rPr>
        <w:t>تفسير أبي الفتوح الرازي ج 2 ص 17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ليس في المصدر</w:t>
      </w:r>
      <w:r>
        <w:rPr>
          <w:rtl/>
        </w:rPr>
        <w:t>.</w:t>
      </w:r>
    </w:p>
    <w:p w:rsidR="007D1694" w:rsidRPr="00D7188F" w:rsidRDefault="007D1694" w:rsidP="007D1694">
      <w:pPr>
        <w:pStyle w:val="libFootnoteCenterBold"/>
        <w:rPr>
          <w:rtl/>
        </w:rPr>
      </w:pPr>
      <w:r w:rsidRPr="00D7188F">
        <w:rPr>
          <w:rtl/>
        </w:rPr>
        <w:t>الباب 40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مشكاة الأنوار ص 197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t>على الماشي</w:t>
      </w:r>
      <w:r w:rsidR="00637BDD">
        <w:rPr>
          <w:rtl/>
        </w:rPr>
        <w:t>،</w:t>
      </w:r>
      <w:r w:rsidRPr="007F35AE">
        <w:rPr>
          <w:rtl/>
        </w:rPr>
        <w:t xml:space="preserve"> والماشي على القاعد</w:t>
      </w:r>
      <w:r w:rsidR="00637BDD">
        <w:rPr>
          <w:rtl/>
        </w:rPr>
        <w:t>،</w:t>
      </w:r>
      <w:r w:rsidRPr="007F35AE">
        <w:rPr>
          <w:rtl/>
        </w:rPr>
        <w:t xml:space="preserve"> وإذا لقيت جماعة جماعة سل</w:t>
      </w:r>
      <w:r w:rsidR="00272D7E">
        <w:rPr>
          <w:rFonts w:hint="cs"/>
          <w:rtl/>
        </w:rPr>
        <w:t>ّ</w:t>
      </w:r>
      <w:r w:rsidRPr="007F35AE">
        <w:rPr>
          <w:rtl/>
        </w:rPr>
        <w:t>م الأقل</w:t>
      </w:r>
      <w:r>
        <w:rPr>
          <w:rFonts w:hint="cs"/>
          <w:rtl/>
        </w:rPr>
        <w:t xml:space="preserve"> </w:t>
      </w:r>
      <w:r w:rsidRPr="007F35AE">
        <w:rPr>
          <w:rtl/>
        </w:rPr>
        <w:t>على الأكثر</w:t>
      </w:r>
      <w:r w:rsidR="00637BDD">
        <w:rPr>
          <w:rtl/>
        </w:rPr>
        <w:t>،</w:t>
      </w:r>
      <w:r w:rsidRPr="007F35AE">
        <w:rPr>
          <w:rtl/>
        </w:rPr>
        <w:t xml:space="preserve"> وإذا لقي واحد جماعة سل</w:t>
      </w:r>
      <w:r w:rsidR="00272D7E">
        <w:rPr>
          <w:rFonts w:hint="cs"/>
          <w:rtl/>
        </w:rPr>
        <w:t>ّ</w:t>
      </w:r>
      <w:r w:rsidRPr="007F35AE">
        <w:rPr>
          <w:rtl/>
        </w:rPr>
        <w:t xml:space="preserve">م الواحد على الجماعة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9706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وعنه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القليل يبدؤن الكثير بالسلام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والراكب يبدأ الماشي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وأصحاب البغال يبدؤن أصحاب الحمير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وأصحاب الخيل يبدؤن أصحاب البغال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9707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البحار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كتاب الإمامة والتبصرة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سهل بن أحمد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عن محمد بن محمد الأشعث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موسى بن إسماعيل بن موسى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جعفر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آبائه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قال رسول الله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الراكب أحق</w:t>
      </w:r>
      <w:r w:rsidR="00272D7E">
        <w:rPr>
          <w:rFonts w:hint="cs"/>
          <w:rtl/>
        </w:rPr>
        <w:t>ّ</w:t>
      </w:r>
      <w:r w:rsidR="007D1694" w:rsidRPr="007F35AE">
        <w:rPr>
          <w:rtl/>
        </w:rPr>
        <w:t xml:space="preserve"> بالسلام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9708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4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الشيخ أبو الفتوح في تفسيره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السلام للراكب على الراجل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وللقائم على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القاعد »</w:t>
      </w:r>
      <w:r w:rsidR="007D1694">
        <w:rPr>
          <w:rtl/>
        </w:rPr>
        <w:t>.</w:t>
      </w:r>
    </w:p>
    <w:p w:rsidR="007D1694" w:rsidRPr="00A0233B" w:rsidRDefault="007D1694" w:rsidP="007D1694">
      <w:pPr>
        <w:pStyle w:val="Heading2Center"/>
        <w:rPr>
          <w:rtl/>
        </w:rPr>
      </w:pPr>
      <w:bookmarkStart w:id="464" w:name="_Toc362083477"/>
      <w:bookmarkStart w:id="465" w:name="_Toc368917747"/>
      <w:r w:rsidRPr="00A0233B">
        <w:rPr>
          <w:rtl/>
        </w:rPr>
        <w:t>41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A0233B">
        <w:rPr>
          <w:rtl/>
        </w:rPr>
        <w:t>باب أن</w:t>
      </w:r>
      <w:r w:rsidR="00272D7E">
        <w:rPr>
          <w:rFonts w:hint="cs"/>
          <w:rtl/>
        </w:rPr>
        <w:t>ّ</w:t>
      </w:r>
      <w:r w:rsidRPr="00A0233B">
        <w:rPr>
          <w:rtl/>
        </w:rPr>
        <w:t>ه إذا سل</w:t>
      </w:r>
      <w:r w:rsidR="00272D7E">
        <w:rPr>
          <w:rFonts w:hint="cs"/>
          <w:rtl/>
        </w:rPr>
        <w:t>ّ</w:t>
      </w:r>
      <w:r w:rsidRPr="00A0233B">
        <w:rPr>
          <w:rtl/>
        </w:rPr>
        <w:t>م واحد على الجماعة أجزأ عنهم</w:t>
      </w:r>
      <w:r w:rsidR="00637BDD">
        <w:rPr>
          <w:rtl/>
        </w:rPr>
        <w:t>،</w:t>
      </w:r>
      <w:r w:rsidRPr="00A0233B">
        <w:rPr>
          <w:rtl/>
        </w:rPr>
        <w:t xml:space="preserve"> وإذا رد</w:t>
      </w:r>
      <w:r w:rsidR="00272D7E">
        <w:rPr>
          <w:rFonts w:hint="cs"/>
          <w:rtl/>
        </w:rPr>
        <w:t>ّ</w:t>
      </w:r>
      <w:r>
        <w:rPr>
          <w:rFonts w:hint="cs"/>
          <w:rtl/>
        </w:rPr>
        <w:t xml:space="preserve"> </w:t>
      </w:r>
      <w:r w:rsidRPr="00A0233B">
        <w:rPr>
          <w:rtl/>
        </w:rPr>
        <w:t>واحد من الجماعة أجزأ عنهم</w:t>
      </w:r>
      <w:r w:rsidR="00D66788" w:rsidRPr="00D66788">
        <w:rPr>
          <w:rStyle w:val="libAlaemHeading2Char"/>
          <w:rtl/>
        </w:rPr>
        <w:t xml:space="preserve"> )</w:t>
      </w:r>
      <w:bookmarkEnd w:id="464"/>
      <w:bookmarkEnd w:id="465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9709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سبط الشيخ الطبرسي في مشكاة الأنوار</w:t>
      </w:r>
      <w:r w:rsidR="00637BDD">
        <w:rPr>
          <w:rtl/>
        </w:rPr>
        <w:t>:</w:t>
      </w:r>
      <w:r w:rsidR="00272D7E">
        <w:rPr>
          <w:rtl/>
        </w:rPr>
        <w:t xml:space="preserve"> نقلاً </w:t>
      </w:r>
      <w:r w:rsidR="007D1694" w:rsidRPr="007F35AE">
        <w:rPr>
          <w:rtl/>
        </w:rPr>
        <w:t>من المحاسن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عن أبي عبد الله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إذا سل</w:t>
      </w:r>
      <w:r w:rsidR="00272D7E">
        <w:rPr>
          <w:rFonts w:hint="cs"/>
          <w:rtl/>
        </w:rPr>
        <w:t>ّ</w:t>
      </w:r>
      <w:r w:rsidR="007D1694" w:rsidRPr="007F35AE">
        <w:rPr>
          <w:rtl/>
        </w:rPr>
        <w:t xml:space="preserve">م رجل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من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الجماعة أجزأ عنهم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وإذا سل</w:t>
      </w:r>
      <w:r w:rsidR="00272D7E">
        <w:rPr>
          <w:rFonts w:hint="cs"/>
          <w:rtl/>
        </w:rPr>
        <w:t>ّ</w:t>
      </w:r>
      <w:r w:rsidR="007D1694" w:rsidRPr="007F35AE">
        <w:rPr>
          <w:rtl/>
        </w:rPr>
        <w:t>م على القوم وهم جماعة</w:t>
      </w:r>
      <w:r w:rsidR="00637BDD">
        <w:rPr>
          <w:rtl/>
        </w:rPr>
        <w:t>،</w:t>
      </w:r>
      <w:r w:rsidR="007D1694" w:rsidRPr="007F35AE">
        <w:rPr>
          <w:rtl/>
        </w:rPr>
        <w:t xml:space="preserve"> أجزأهم أن يرد</w:t>
      </w:r>
      <w:r w:rsidR="00272D7E">
        <w:rPr>
          <w:rFonts w:hint="cs"/>
          <w:rtl/>
        </w:rPr>
        <w:t>ّ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واحد منهم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مشكاة الأنوار ص 197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البحار ج 76 ص 12 ح 49 بل عن جامع الأحاديث ص 12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4</w:t>
      </w:r>
      <w:r>
        <w:rPr>
          <w:rtl/>
        </w:rPr>
        <w:t xml:space="preserve"> - </w:t>
      </w:r>
      <w:r w:rsidRPr="007F35AE">
        <w:rPr>
          <w:rtl/>
        </w:rPr>
        <w:t>تفسير أبي الفتوح الرازي ج 2 ص 18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41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مشكاة الأنوار ص 197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الرجل</w:t>
      </w:r>
      <w:r>
        <w:rPr>
          <w:rtl/>
        </w:rPr>
        <w:t>.</w:t>
      </w:r>
    </w:p>
    <w:p w:rsidR="007D1694" w:rsidRPr="009D25EC" w:rsidRDefault="007D1694" w:rsidP="007D1694">
      <w:pPr>
        <w:pStyle w:val="Heading2Center"/>
        <w:rPr>
          <w:rtl/>
        </w:rPr>
      </w:pPr>
      <w:r>
        <w:rPr>
          <w:rtl/>
        </w:rPr>
        <w:br w:type="page"/>
      </w:r>
      <w:bookmarkStart w:id="466" w:name="_Toc362083478"/>
      <w:bookmarkStart w:id="467" w:name="_Toc368917748"/>
      <w:r w:rsidRPr="009D25EC">
        <w:rPr>
          <w:rtl/>
        </w:rPr>
        <w:t>42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9D25EC">
        <w:rPr>
          <w:rtl/>
        </w:rPr>
        <w:t>باب جواز تسليم الرجل على النساء</w:t>
      </w:r>
      <w:r w:rsidR="00637BDD">
        <w:rPr>
          <w:rtl/>
        </w:rPr>
        <w:t>،</w:t>
      </w:r>
      <w:r w:rsidRPr="009D25EC">
        <w:rPr>
          <w:rtl/>
        </w:rPr>
        <w:t xml:space="preserve"> وكراهته على</w:t>
      </w:r>
      <w:r>
        <w:rPr>
          <w:rFonts w:hint="cs"/>
          <w:rtl/>
        </w:rPr>
        <w:t xml:space="preserve"> </w:t>
      </w:r>
      <w:r w:rsidRPr="009D25EC">
        <w:rPr>
          <w:rtl/>
        </w:rPr>
        <w:t>الشابة</w:t>
      </w:r>
      <w:r w:rsidR="00637BDD">
        <w:rPr>
          <w:rtl/>
        </w:rPr>
        <w:t>،</w:t>
      </w:r>
      <w:r w:rsidRPr="009D25EC">
        <w:rPr>
          <w:rtl/>
        </w:rPr>
        <w:t xml:space="preserve"> وجواز رد</w:t>
      </w:r>
      <w:r w:rsidR="00272D7E">
        <w:rPr>
          <w:rFonts w:hint="cs"/>
          <w:rtl/>
        </w:rPr>
        <w:t>ّ</w:t>
      </w:r>
      <w:r w:rsidRPr="009D25EC">
        <w:rPr>
          <w:rtl/>
        </w:rPr>
        <w:t>هن عليه</w:t>
      </w:r>
      <w:r w:rsidR="00D66788" w:rsidRPr="00D66788">
        <w:rPr>
          <w:rStyle w:val="libAlaemHeading2Char"/>
          <w:rtl/>
        </w:rPr>
        <w:t xml:space="preserve"> )</w:t>
      </w:r>
      <w:bookmarkEnd w:id="466"/>
      <w:bookmarkEnd w:id="467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9710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سبط الطبرسي في مشكاة الأنوار</w:t>
      </w:r>
      <w:r w:rsidR="00637BDD">
        <w:rPr>
          <w:rtl/>
        </w:rPr>
        <w:t>:</w:t>
      </w:r>
      <w:r w:rsidR="00272D7E">
        <w:rPr>
          <w:rtl/>
        </w:rPr>
        <w:t xml:space="preserve"> نقلاً </w:t>
      </w:r>
      <w:r w:rsidR="007D1694" w:rsidRPr="007F35AE">
        <w:rPr>
          <w:rtl/>
        </w:rPr>
        <w:t>من المحاسن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عبد الله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كان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272D7E">
        <w:rPr>
          <w:rtl/>
        </w:rPr>
        <w:t xml:space="preserve"> يسلّم </w:t>
      </w:r>
      <w:r w:rsidR="007D1694" w:rsidRPr="007F35AE">
        <w:rPr>
          <w:rtl/>
        </w:rPr>
        <w:t>على النساء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ويرددن عليه</w:t>
      </w:r>
      <w:r w:rsidR="007D1694">
        <w:rPr>
          <w:rtl/>
        </w:rPr>
        <w:t>.</w:t>
      </w:r>
    </w:p>
    <w:p w:rsidR="007D1694" w:rsidRPr="007F35AE" w:rsidRDefault="007D1694" w:rsidP="00272D7E">
      <w:pPr>
        <w:pStyle w:val="libNormal"/>
        <w:rPr>
          <w:rtl/>
        </w:rPr>
      </w:pPr>
      <w:r w:rsidRPr="007F35AE">
        <w:rPr>
          <w:rtl/>
        </w:rPr>
        <w:t xml:space="preserve">وكان أمير المؤمنين </w:t>
      </w:r>
      <w:r w:rsidR="00637BDD" w:rsidRPr="00637BDD">
        <w:rPr>
          <w:rStyle w:val="libAlaemChar"/>
          <w:rtl/>
        </w:rPr>
        <w:t>عليه‌السلام</w:t>
      </w:r>
      <w:r w:rsidR="00272D7E">
        <w:rPr>
          <w:rtl/>
        </w:rPr>
        <w:t xml:space="preserve"> يسلّم </w:t>
      </w:r>
      <w:r w:rsidRPr="007F35AE">
        <w:rPr>
          <w:rtl/>
        </w:rPr>
        <w:t xml:space="preserve">على النساء </w:t>
      </w:r>
      <w:r w:rsidRPr="007D1694">
        <w:rPr>
          <w:rStyle w:val="libFootnotenumChar"/>
          <w:rtl/>
        </w:rPr>
        <w:t>(1)</w:t>
      </w:r>
      <w:r w:rsidR="00637BDD">
        <w:rPr>
          <w:rtl/>
        </w:rPr>
        <w:t>،</w:t>
      </w:r>
      <w:r w:rsidRPr="007F35AE">
        <w:rPr>
          <w:rtl/>
        </w:rPr>
        <w:t xml:space="preserve"> وكان</w:t>
      </w:r>
      <w:r>
        <w:rPr>
          <w:rFonts w:hint="cs"/>
          <w:rtl/>
        </w:rPr>
        <w:t xml:space="preserve"> </w:t>
      </w:r>
      <w:r w:rsidRPr="007F35AE">
        <w:rPr>
          <w:rtl/>
        </w:rPr>
        <w:t>يكره أن</w:t>
      </w:r>
      <w:r w:rsidR="00272D7E">
        <w:rPr>
          <w:rtl/>
        </w:rPr>
        <w:t xml:space="preserve"> يسلّم </w:t>
      </w:r>
      <w:r w:rsidRPr="007F35AE">
        <w:rPr>
          <w:rtl/>
        </w:rPr>
        <w:t>على الشاب</w:t>
      </w:r>
      <w:r w:rsidR="00272D7E">
        <w:rPr>
          <w:rFonts w:hint="cs"/>
          <w:rtl/>
        </w:rPr>
        <w:t>ّ</w:t>
      </w:r>
      <w:r w:rsidRPr="007F35AE">
        <w:rPr>
          <w:rtl/>
        </w:rPr>
        <w:t>ة منهن</w:t>
      </w:r>
      <w:r w:rsidR="00637BDD">
        <w:rPr>
          <w:rtl/>
        </w:rPr>
        <w:t>،</w:t>
      </w:r>
      <w:r w:rsidRPr="007F35AE">
        <w:rPr>
          <w:rtl/>
        </w:rPr>
        <w:t xml:space="preserve"> ويقول</w:t>
      </w:r>
      <w:r w:rsidR="00637BDD">
        <w:rPr>
          <w:rtl/>
        </w:rPr>
        <w:t>:</w:t>
      </w:r>
      <w:r w:rsidRPr="007F35AE">
        <w:rPr>
          <w:rtl/>
        </w:rPr>
        <w:t xml:space="preserve"> أتخوف أن يعجبني صوتها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فيدخل علي أكثر مما أطلب من ال</w:t>
      </w:r>
      <w:r w:rsidR="00272D7E">
        <w:rPr>
          <w:rFonts w:hint="cs"/>
          <w:rtl/>
        </w:rPr>
        <w:t>أ</w:t>
      </w:r>
      <w:r w:rsidRPr="007F35AE">
        <w:rPr>
          <w:rtl/>
        </w:rPr>
        <w:t xml:space="preserve">جر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9711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الحسن بن فضل الطبرسي في مكارم الأخلاق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أسماء بنت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يزيد </w:t>
      </w:r>
      <w:r>
        <w:rPr>
          <w:rtl/>
        </w:rPr>
        <w:t>[</w:t>
      </w:r>
      <w:r w:rsidR="007D1694" w:rsidRPr="007F35AE">
        <w:rPr>
          <w:rtl/>
        </w:rPr>
        <w:t xml:space="preserve"> قالت </w:t>
      </w:r>
      <w:r>
        <w:rPr>
          <w:rtl/>
        </w:rPr>
        <w:t>]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637BDD">
        <w:rPr>
          <w:rtl/>
        </w:rPr>
        <w:t>:</w:t>
      </w:r>
      <w:r w:rsidR="007D1694" w:rsidRPr="007F35AE">
        <w:rPr>
          <w:rtl/>
        </w:rPr>
        <w:t xml:space="preserve"> إن النبي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272D7E">
        <w:rPr>
          <w:rtl/>
        </w:rPr>
        <w:t xml:space="preserve"> مرّ </w:t>
      </w:r>
      <w:r w:rsidR="007D1694" w:rsidRPr="007F35AE">
        <w:rPr>
          <w:rtl/>
        </w:rPr>
        <w:t>بنسوة فسل</w:t>
      </w:r>
      <w:r w:rsidR="00272D7E">
        <w:rPr>
          <w:rFonts w:hint="cs"/>
          <w:rtl/>
        </w:rPr>
        <w:t>ّ</w:t>
      </w:r>
      <w:r w:rsidR="007D1694" w:rsidRPr="007F35AE">
        <w:rPr>
          <w:rtl/>
        </w:rPr>
        <w:t>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عليهن</w:t>
      </w:r>
      <w:r w:rsidR="007D1694">
        <w:rPr>
          <w:rtl/>
        </w:rPr>
        <w:t>.</w:t>
      </w:r>
    </w:p>
    <w:p w:rsidR="007D1694" w:rsidRPr="007F35AE" w:rsidRDefault="00FD1028" w:rsidP="00272D7E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9712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>دعائم ال</w:t>
      </w:r>
      <w:r w:rsidR="00272D7E">
        <w:rPr>
          <w:rFonts w:hint="cs"/>
          <w:rtl/>
        </w:rPr>
        <w:t>إ</w:t>
      </w:r>
      <w:r w:rsidR="007D1694" w:rsidRPr="007F35AE">
        <w:rPr>
          <w:rtl/>
        </w:rPr>
        <w:t>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النبي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حديث</w:t>
      </w:r>
      <w:r w:rsidR="00637BDD">
        <w:rPr>
          <w:rtl/>
        </w:rPr>
        <w:t>:</w:t>
      </w:r>
      <w:r w:rsidR="007D1694" w:rsidRPr="007F35AE">
        <w:rPr>
          <w:rtl/>
        </w:rPr>
        <w:t xml:space="preserve"> أن</w:t>
      </w:r>
      <w:r w:rsidR="00272D7E">
        <w:rPr>
          <w:rFonts w:hint="cs"/>
          <w:rtl/>
        </w:rPr>
        <w:t>ّ</w:t>
      </w:r>
      <w:r w:rsidR="007D1694" w:rsidRPr="007F35AE">
        <w:rPr>
          <w:rtl/>
        </w:rPr>
        <w:t>ه نهى أن</w:t>
      </w:r>
      <w:r w:rsidR="00272D7E">
        <w:rPr>
          <w:rtl/>
        </w:rPr>
        <w:t xml:space="preserve"> يسلّم </w:t>
      </w:r>
      <w:r w:rsidR="007D1694" w:rsidRPr="007F35AE">
        <w:rPr>
          <w:rtl/>
        </w:rPr>
        <w:t xml:space="preserve">الرجال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عليهن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42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مشكاة الأنوار ص 197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 زيادة</w:t>
      </w:r>
      <w:r w:rsidR="00637BDD">
        <w:rPr>
          <w:rtl/>
        </w:rPr>
        <w:t>:</w:t>
      </w:r>
      <w:r w:rsidRPr="007F35AE">
        <w:rPr>
          <w:rtl/>
        </w:rPr>
        <w:t xml:space="preserve"> ويرددن عليه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مكارم الأخلاق ص 16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دعائم الاسلام ج 2 ص 215 ح 796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الرجل</w:t>
      </w:r>
      <w:r>
        <w:rPr>
          <w:rtl/>
        </w:rPr>
        <w:t>.</w:t>
      </w:r>
    </w:p>
    <w:p w:rsidR="007D1694" w:rsidRDefault="007D1694" w:rsidP="007D1694">
      <w:pPr>
        <w:pStyle w:val="Heading2Center"/>
        <w:rPr>
          <w:rtl/>
        </w:rPr>
      </w:pPr>
      <w:r>
        <w:rPr>
          <w:rtl/>
        </w:rPr>
        <w:br w:type="page"/>
      </w:r>
      <w:bookmarkStart w:id="468" w:name="_Toc362083479"/>
      <w:bookmarkStart w:id="469" w:name="_Toc368917749"/>
      <w:r w:rsidRPr="0051065C">
        <w:rPr>
          <w:rtl/>
        </w:rPr>
        <w:t>43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51065C">
        <w:rPr>
          <w:rtl/>
        </w:rPr>
        <w:t>باب تحريم التسليم على الكفار</w:t>
      </w:r>
      <w:r w:rsidR="00637BDD">
        <w:rPr>
          <w:rtl/>
        </w:rPr>
        <w:t>،</w:t>
      </w:r>
      <w:r w:rsidRPr="0051065C">
        <w:rPr>
          <w:rtl/>
        </w:rPr>
        <w:t xml:space="preserve"> وأصحاب الملاهي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ونحوهم</w:t>
      </w:r>
      <w:r w:rsidR="003C35D8">
        <w:rPr>
          <w:rtl/>
        </w:rPr>
        <w:t xml:space="preserve"> إلّا </w:t>
      </w:r>
      <w:r w:rsidRPr="007F35AE">
        <w:rPr>
          <w:rtl/>
        </w:rPr>
        <w:t>لضرورة</w:t>
      </w:r>
      <w:r w:rsidR="00637BDD">
        <w:rPr>
          <w:rtl/>
        </w:rPr>
        <w:t>،</w:t>
      </w:r>
      <w:r w:rsidRPr="007F35AE">
        <w:rPr>
          <w:rtl/>
        </w:rPr>
        <w:t xml:space="preserve"> وكيفي</w:t>
      </w:r>
      <w:r w:rsidR="00272D7E">
        <w:rPr>
          <w:rFonts w:hint="cs"/>
          <w:rtl/>
        </w:rPr>
        <w:t>ّ</w:t>
      </w:r>
      <w:r w:rsidRPr="007F35AE">
        <w:rPr>
          <w:rtl/>
        </w:rPr>
        <w:t>ة الرد</w:t>
      </w:r>
      <w:r w:rsidR="00272D7E">
        <w:rPr>
          <w:rFonts w:hint="cs"/>
          <w:rtl/>
        </w:rPr>
        <w:t>ّ</w:t>
      </w:r>
      <w:r w:rsidRPr="007F35AE">
        <w:rPr>
          <w:rtl/>
        </w:rPr>
        <w:t xml:space="preserve"> عليهم</w:t>
      </w:r>
      <w:r w:rsidR="00D66788" w:rsidRPr="00D66788">
        <w:rPr>
          <w:rStyle w:val="libAlaemHeading2Char"/>
          <w:rtl/>
        </w:rPr>
        <w:t xml:space="preserve"> )</w:t>
      </w:r>
      <w:bookmarkEnd w:id="468"/>
      <w:bookmarkEnd w:id="469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9713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الجعفريات</w:t>
      </w:r>
      <w:r w:rsidR="00637BDD">
        <w:rPr>
          <w:rtl/>
        </w:rPr>
        <w:t>:</w:t>
      </w:r>
      <w:r w:rsidR="007D1694" w:rsidRPr="007F35AE">
        <w:rPr>
          <w:rtl/>
        </w:rPr>
        <w:t xml:space="preserve"> أخبرنا عبد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أخبرنا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حد</w:t>
      </w:r>
      <w:r w:rsidR="00272D7E">
        <w:rPr>
          <w:rFonts w:hint="cs"/>
          <w:rtl/>
        </w:rPr>
        <w:t>ّ</w:t>
      </w:r>
      <w:r w:rsidR="007D1694" w:rsidRPr="007F35AE">
        <w:rPr>
          <w:rtl/>
        </w:rPr>
        <w:t>ثني موسى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حدثنا أبي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tl/>
        </w:rPr>
        <w:t xml:space="preserve"> جدّه </w:t>
      </w:r>
      <w:r w:rsidR="007D1694" w:rsidRPr="007F35AE">
        <w:rPr>
          <w:rtl/>
        </w:rPr>
        <w:t>جعفر بن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tl/>
        </w:rPr>
        <w:t xml:space="preserve"> جدّه </w:t>
      </w:r>
      <w:r w:rsidR="007D1694" w:rsidRPr="007F35AE">
        <w:rPr>
          <w:rtl/>
        </w:rPr>
        <w:t>علي بن الحسين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علي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قال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إن يهود خيبر يريدون أن يلقوكم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فلا تبدؤوهم بالسلام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فقالوا</w:t>
      </w:r>
      <w:r w:rsidR="00637BDD">
        <w:rPr>
          <w:rtl/>
        </w:rPr>
        <w:t>:</w:t>
      </w:r>
      <w:r w:rsidR="007D1694" w:rsidRPr="007F35AE">
        <w:rPr>
          <w:rtl/>
        </w:rPr>
        <w:t xml:space="preserve"> يا رسول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فإن سل</w:t>
      </w:r>
      <w:r w:rsidR="00272D7E">
        <w:rPr>
          <w:rFonts w:hint="cs"/>
          <w:rtl/>
        </w:rPr>
        <w:t>ّ</w:t>
      </w:r>
      <w:r w:rsidR="007D1694" w:rsidRPr="007F35AE">
        <w:rPr>
          <w:rtl/>
        </w:rPr>
        <w:t>موا علينا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فما نرد</w:t>
      </w:r>
      <w:r w:rsidR="00272D7E">
        <w:rPr>
          <w:rFonts w:hint="cs"/>
          <w:rtl/>
        </w:rPr>
        <w:t>ّ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عليهم</w:t>
      </w:r>
      <w:r w:rsidR="007D1694">
        <w:rPr>
          <w:rtl/>
        </w:rPr>
        <w:t>؟</w:t>
      </w:r>
      <w:r w:rsidR="007D1694" w:rsidRPr="007F35AE">
        <w:rPr>
          <w:rtl/>
        </w:rPr>
        <w:t xml:space="preserve"> قال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تقولون</w:t>
      </w:r>
      <w:r w:rsidR="00637BDD">
        <w:rPr>
          <w:rtl/>
        </w:rPr>
        <w:t>:</w:t>
      </w:r>
      <w:r w:rsidR="007D1694" w:rsidRPr="007F35AE">
        <w:rPr>
          <w:rtl/>
        </w:rPr>
        <w:t xml:space="preserve"> وعليكم »</w:t>
      </w:r>
      <w:r w:rsidR="007D1694">
        <w:rPr>
          <w:rtl/>
        </w:rPr>
        <w:t>.</w:t>
      </w:r>
    </w:p>
    <w:p w:rsidR="007D1694" w:rsidRPr="007F35AE" w:rsidRDefault="00FD1028" w:rsidP="00272D7E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9714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محمد بن علي الفتال في روضة الواعظين</w:t>
      </w:r>
      <w:r w:rsidR="00637BDD">
        <w:rPr>
          <w:rtl/>
        </w:rPr>
        <w:t>:</w:t>
      </w:r>
      <w:r w:rsidR="007D1694" w:rsidRPr="007F35AE">
        <w:rPr>
          <w:rtl/>
        </w:rPr>
        <w:t xml:space="preserve"> روي أن اليهود أتت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النبي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فقالوا</w:t>
      </w:r>
      <w:r w:rsidR="00637BDD">
        <w:rPr>
          <w:rtl/>
        </w:rPr>
        <w:t>:</w:t>
      </w:r>
      <w:r w:rsidR="007D1694" w:rsidRPr="007F35AE">
        <w:rPr>
          <w:rtl/>
        </w:rPr>
        <w:t xml:space="preserve"> الس</w:t>
      </w:r>
      <w:r w:rsidR="00272D7E">
        <w:rPr>
          <w:rFonts w:hint="cs"/>
          <w:rtl/>
        </w:rPr>
        <w:t>ّ</w:t>
      </w:r>
      <w:r w:rsidR="007D1694" w:rsidRPr="007F35AE">
        <w:rPr>
          <w:rtl/>
        </w:rPr>
        <w:t>ام عليك يا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والسام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بلغتهم</w:t>
      </w:r>
      <w:r w:rsidR="00637BDD">
        <w:rPr>
          <w:rtl/>
        </w:rPr>
        <w:t>:</w:t>
      </w:r>
      <w:r w:rsidR="007D1694" w:rsidRPr="007F35AE">
        <w:rPr>
          <w:rtl/>
        </w:rPr>
        <w:t xml:space="preserve"> الموت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 xml:space="preserve"> « وعليكم »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فأنزل الله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A61C25">
        <w:rPr>
          <w:rStyle w:val="libAlaemChar"/>
          <w:rtl/>
        </w:rPr>
        <w:t>(</w:t>
      </w:r>
      <w:r w:rsidR="00272D7E">
        <w:rPr>
          <w:rStyle w:val="libAieChar"/>
          <w:rFonts w:hint="cs"/>
          <w:rtl/>
        </w:rPr>
        <w:t xml:space="preserve"> </w:t>
      </w:r>
      <w:r w:rsidR="00272D7E" w:rsidRPr="00272D7E">
        <w:rPr>
          <w:rStyle w:val="libAieChar"/>
          <w:rtl/>
        </w:rPr>
        <w:t>وَإِذَا جَاءُوكَ حَيَّوْكَ بِمَا لَمْ يُحَيِّكَ بِهِ اللَّـهُ</w:t>
      </w:r>
      <w:r w:rsidR="00272D7E">
        <w:rPr>
          <w:rFonts w:hint="cs"/>
          <w:rtl/>
        </w:rPr>
        <w:t xml:space="preserve"> </w:t>
      </w:r>
      <w:r w:rsidR="00A61C25" w:rsidRPr="00272D7E">
        <w:rPr>
          <w:rStyle w:val="libAlaemChar"/>
          <w:rtl/>
        </w:rPr>
        <w:t>)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الآية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9715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>كتاب محمد بن مثنى الحضرمي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جعفر بن محمد بن شريح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الحضرمي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ذريح المحاربي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عبد الله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سألته عن التسليم على اليهودي والنصراني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والرد</w:t>
      </w:r>
      <w:r w:rsidR="00272D7E">
        <w:rPr>
          <w:rFonts w:hint="cs"/>
          <w:rtl/>
        </w:rPr>
        <w:t>ّ</w:t>
      </w:r>
      <w:r w:rsidR="007D1694" w:rsidRPr="007F35AE">
        <w:rPr>
          <w:rtl/>
        </w:rPr>
        <w:t xml:space="preserve"> عليهم في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الكتب </w:t>
      </w:r>
      <w:r w:rsidR="007D1694" w:rsidRPr="007D1694">
        <w:rPr>
          <w:rStyle w:val="libFootnotenumChar"/>
          <w:rtl/>
        </w:rPr>
        <w:t>(1)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فكره ذلك كل</w:t>
      </w:r>
      <w:r w:rsidR="00272D7E">
        <w:rPr>
          <w:rFonts w:hint="cs"/>
          <w:rtl/>
        </w:rPr>
        <w:t>ّ</w:t>
      </w:r>
      <w:r w:rsidR="007D1694" w:rsidRPr="007F35AE">
        <w:rPr>
          <w:rtl/>
        </w:rPr>
        <w:t>ه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9716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4</w:t>
      </w:r>
      <w:r w:rsidR="007D1694">
        <w:rPr>
          <w:rtl/>
        </w:rPr>
        <w:t xml:space="preserve"> - </w:t>
      </w:r>
      <w:r w:rsidR="007D1694" w:rsidRPr="007F35AE">
        <w:rPr>
          <w:rtl/>
        </w:rPr>
        <w:t>دعائم الاسلام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أمير المؤمنين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أن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43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الجعفريات ص 82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روضة الواعظين ص 458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المجادلة 58</w:t>
      </w:r>
      <w:r w:rsidR="00637BDD">
        <w:rPr>
          <w:rtl/>
        </w:rPr>
        <w:t>:</w:t>
      </w:r>
      <w:r w:rsidRPr="007F35AE">
        <w:rPr>
          <w:rtl/>
        </w:rPr>
        <w:t xml:space="preserve"> 8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كتاب محمد بن مثنى الحضرمي ص 87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الكتاب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4</w:t>
      </w:r>
      <w:r>
        <w:rPr>
          <w:rtl/>
        </w:rPr>
        <w:t xml:space="preserve"> - </w:t>
      </w:r>
      <w:r w:rsidRPr="007F35AE">
        <w:rPr>
          <w:rtl/>
        </w:rPr>
        <w:t>دعائم الاسلام ج 1 ص 381</w:t>
      </w:r>
      <w:r>
        <w:rPr>
          <w:rtl/>
        </w:rPr>
        <w:t>.</w:t>
      </w:r>
    </w:p>
    <w:p w:rsidR="007D1694" w:rsidRPr="007F35AE" w:rsidRDefault="007D1694" w:rsidP="00272D7E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t xml:space="preserve">رسول الله </w:t>
      </w:r>
      <w:r w:rsidR="00272D7E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Pr="007F35AE">
        <w:rPr>
          <w:rtl/>
        </w:rPr>
        <w:t xml:space="preserve"> نهى عن النزول على هل الكنائس</w:t>
      </w:r>
      <w:r>
        <w:rPr>
          <w:rFonts w:hint="cs"/>
          <w:rtl/>
        </w:rPr>
        <w:t xml:space="preserve"> </w:t>
      </w:r>
      <w:r w:rsidRPr="007F35AE">
        <w:rPr>
          <w:rtl/>
        </w:rPr>
        <w:t>في كنائسهم</w:t>
      </w:r>
      <w:r w:rsidR="00637BDD">
        <w:rPr>
          <w:rtl/>
        </w:rPr>
        <w:t>،</w:t>
      </w:r>
      <w:r w:rsidRPr="007F35AE">
        <w:rPr>
          <w:rtl/>
        </w:rPr>
        <w:t xml:space="preserve"> وقال</w:t>
      </w:r>
      <w:r w:rsidR="00637BDD">
        <w:rPr>
          <w:rtl/>
        </w:rPr>
        <w:t>:</w:t>
      </w:r>
      <w:r w:rsidRPr="007F35AE">
        <w:rPr>
          <w:rtl/>
        </w:rPr>
        <w:t xml:space="preserve"> « إن اللعنة تنزل عليهم » ونهى أن يبدؤوا بالسلام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وإن بدرهم </w:t>
      </w:r>
      <w:r w:rsidRPr="007D1694">
        <w:rPr>
          <w:rStyle w:val="libFootnotenumChar"/>
          <w:rtl/>
        </w:rPr>
        <w:t>(1)</w:t>
      </w:r>
      <w:r w:rsidRPr="007F35AE">
        <w:rPr>
          <w:rtl/>
        </w:rPr>
        <w:t xml:space="preserve"> به قيل </w:t>
      </w:r>
      <w:r w:rsidR="00A61C25">
        <w:rPr>
          <w:rtl/>
        </w:rPr>
        <w:t>(</w:t>
      </w:r>
      <w:r w:rsidRPr="007F35AE">
        <w:rPr>
          <w:rtl/>
        </w:rPr>
        <w:t>له</w:t>
      </w:r>
      <w:r w:rsidR="00637BDD">
        <w:rPr>
          <w:rtl/>
        </w:rPr>
        <w:t>:</w:t>
      </w:r>
      <w:r w:rsidRPr="007F35AE">
        <w:rPr>
          <w:rtl/>
        </w:rPr>
        <w:t xml:space="preserve"> عليكم</w:t>
      </w:r>
      <w:r w:rsidR="00A61C25">
        <w:rPr>
          <w:rtl/>
        </w:rPr>
        <w:t>)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(2)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9717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5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الشيخ أبو الفتوح في تفسيره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إذا سل</w:t>
      </w:r>
      <w:r w:rsidR="00272D7E">
        <w:rPr>
          <w:rFonts w:hint="cs"/>
          <w:rtl/>
        </w:rPr>
        <w:t>ّ</w:t>
      </w:r>
      <w:r w:rsidR="007D1694" w:rsidRPr="007F35AE">
        <w:rPr>
          <w:rtl/>
        </w:rPr>
        <w:t>م عليكم أحد من أهل الذمة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فقولوا له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عليك أو وعليكم »</w:t>
      </w:r>
      <w:r w:rsidR="007D1694">
        <w:rPr>
          <w:rtl/>
        </w:rPr>
        <w:t>.</w:t>
      </w:r>
    </w:p>
    <w:p w:rsidR="007D1694" w:rsidRDefault="007D1694" w:rsidP="00272D7E">
      <w:pPr>
        <w:pStyle w:val="Heading2Center"/>
        <w:rPr>
          <w:rtl/>
        </w:rPr>
      </w:pPr>
      <w:bookmarkStart w:id="470" w:name="_Toc362083480"/>
      <w:bookmarkStart w:id="471" w:name="_Toc368917750"/>
      <w:r w:rsidRPr="009E77B1">
        <w:rPr>
          <w:rtl/>
        </w:rPr>
        <w:t>44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9E77B1">
        <w:rPr>
          <w:rtl/>
        </w:rPr>
        <w:t>باب عدم جواز دخول البيت من غير إذن ولا إشعار ولا</w:t>
      </w:r>
      <w:r>
        <w:rPr>
          <w:rFonts w:hint="cs"/>
          <w:rtl/>
        </w:rPr>
        <w:t xml:space="preserve"> </w:t>
      </w:r>
      <w:r w:rsidRPr="007F35AE">
        <w:rPr>
          <w:rtl/>
        </w:rPr>
        <w:t>تسليم</w:t>
      </w:r>
      <w:r w:rsidR="00637BDD">
        <w:rPr>
          <w:rtl/>
        </w:rPr>
        <w:t>،</w:t>
      </w:r>
      <w:r w:rsidRPr="007F35AE">
        <w:rPr>
          <w:rtl/>
        </w:rPr>
        <w:t xml:space="preserve"> واستحباب تسليم ال</w:t>
      </w:r>
      <w:r w:rsidR="00272D7E">
        <w:rPr>
          <w:rFonts w:hint="cs"/>
          <w:rtl/>
        </w:rPr>
        <w:t>إ</w:t>
      </w:r>
      <w:r w:rsidRPr="007F35AE">
        <w:rPr>
          <w:rtl/>
        </w:rPr>
        <w:t>نسان على نفسه</w:t>
      </w:r>
      <w:r>
        <w:rPr>
          <w:rFonts w:hint="cs"/>
          <w:rtl/>
        </w:rPr>
        <w:t xml:space="preserve"> </w:t>
      </w:r>
      <w:r w:rsidRPr="007F35AE">
        <w:rPr>
          <w:rtl/>
        </w:rPr>
        <w:t>إن لم يكن في البيت أحد</w:t>
      </w:r>
      <w:r w:rsidR="00D66788" w:rsidRPr="00D66788">
        <w:rPr>
          <w:rStyle w:val="libAlaemHeading2Char"/>
          <w:rtl/>
        </w:rPr>
        <w:t xml:space="preserve"> )</w:t>
      </w:r>
      <w:bookmarkEnd w:id="470"/>
      <w:bookmarkEnd w:id="471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9718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أبو الفتح الكراجكي في كنزه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محمد بن أحمد بن شاذان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عن محمد بن سعيد الدهقان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ابن عقدة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محمد بن منصور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عن أحمد بن عيسى العلوي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حسين بن علوان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خالد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عن زيد بن علي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آبائه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قال أمير المؤمنين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دخلت على النبي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وهو في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بعض حجراته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فاستأذنت عليه فأذن لي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فلم</w:t>
      </w:r>
      <w:r w:rsidR="00272D7E">
        <w:rPr>
          <w:rFonts w:hint="cs"/>
          <w:rtl/>
        </w:rPr>
        <w:t>ّ</w:t>
      </w:r>
      <w:r w:rsidR="007D1694" w:rsidRPr="007F35AE">
        <w:rPr>
          <w:rtl/>
        </w:rPr>
        <w:t>ا دخلت قال لي</w:t>
      </w:r>
      <w:r w:rsidR="00637BDD">
        <w:rPr>
          <w:rtl/>
        </w:rPr>
        <w:t>:</w:t>
      </w:r>
      <w:r w:rsidR="007D1694" w:rsidRPr="007F35AE">
        <w:rPr>
          <w:rtl/>
        </w:rPr>
        <w:t xml:space="preserve"> يا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علي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أما علمت أن بيتي بيتك فما لك تستأذن علي</w:t>
      </w:r>
      <w:r w:rsidR="00272D7E">
        <w:rPr>
          <w:rFonts w:hint="cs"/>
          <w:rtl/>
        </w:rPr>
        <w:t>ّ</w:t>
      </w:r>
      <w:r w:rsidR="007D1694">
        <w:rPr>
          <w:rtl/>
        </w:rPr>
        <w:t>؟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فقلت</w:t>
      </w:r>
      <w:r w:rsidR="00637BDD">
        <w:rPr>
          <w:rtl/>
        </w:rPr>
        <w:t>:</w:t>
      </w:r>
      <w:r w:rsidR="007D1694" w:rsidRPr="007F35AE">
        <w:rPr>
          <w:rtl/>
        </w:rPr>
        <w:t xml:space="preserve"> يا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رسول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أحببت أن أفعل ذلك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يا علي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أحببت ما أحب</w:t>
      </w:r>
      <w:r w:rsidR="00272D7E">
        <w:rPr>
          <w:rFonts w:hint="cs"/>
          <w:rtl/>
        </w:rPr>
        <w:t>ّ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وأخذت بآداب الله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بدؤوا</w:t>
      </w:r>
      <w:r w:rsidR="00637BDD">
        <w:rPr>
          <w:rtl/>
        </w:rPr>
        <w:t>،</w:t>
      </w:r>
      <w:r w:rsidRPr="007F35AE">
        <w:rPr>
          <w:rtl/>
        </w:rPr>
        <w:t xml:space="preserve"> وفي هامش المخطوط</w:t>
      </w:r>
      <w:r w:rsidR="00637BDD">
        <w:rPr>
          <w:rtl/>
        </w:rPr>
        <w:t>:</w:t>
      </w:r>
      <w:r w:rsidRPr="007F35AE">
        <w:rPr>
          <w:rtl/>
        </w:rPr>
        <w:t xml:space="preserve"> في نسخة </w:t>
      </w:r>
      <w:r>
        <w:rPr>
          <w:rFonts w:hint="cs"/>
          <w:rtl/>
        </w:rPr>
        <w:t>«</w:t>
      </w:r>
      <w:r w:rsidRPr="007F35AE">
        <w:rPr>
          <w:rtl/>
        </w:rPr>
        <w:t xml:space="preserve"> بدأهم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في المصدر</w:t>
      </w:r>
      <w:r w:rsidR="00637BDD">
        <w:rPr>
          <w:rtl/>
        </w:rPr>
        <w:t>:</w:t>
      </w:r>
      <w:r w:rsidRPr="007F35AE">
        <w:rPr>
          <w:rtl/>
        </w:rPr>
        <w:t xml:space="preserve"> لهم وعليكم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5</w:t>
      </w:r>
      <w:r>
        <w:rPr>
          <w:rtl/>
        </w:rPr>
        <w:t xml:space="preserve"> - </w:t>
      </w:r>
      <w:r w:rsidRPr="007F35AE">
        <w:rPr>
          <w:rtl/>
        </w:rPr>
        <w:t>تفسير أبي الفتوح الرازي ج 2 ص 18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44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كنز الفوائد ص 208</w:t>
      </w:r>
      <w:r w:rsidR="00637BDD">
        <w:rPr>
          <w:rtl/>
        </w:rPr>
        <w:t>،</w:t>
      </w:r>
      <w:r w:rsidRPr="007F35AE">
        <w:rPr>
          <w:rtl/>
        </w:rPr>
        <w:t xml:space="preserve"> وعنه في البحار ج 76 ص 14 ح 5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>
        <w:rPr>
          <w:rtl/>
        </w:rPr>
        <w:br w:type="page"/>
      </w:r>
      <w:r w:rsidR="00FD1028">
        <w:rPr>
          <w:rStyle w:val="libFootnote0Char"/>
          <w:rtl/>
        </w:rPr>
        <w:t>[</w:t>
      </w:r>
      <w:r w:rsidR="00FD1028" w:rsidRPr="00FD1028">
        <w:rPr>
          <w:rStyle w:val="libFootnote0Char"/>
          <w:rtl/>
        </w:rPr>
        <w:t>9719</w:t>
      </w:r>
      <w:r w:rsidR="00FD1028">
        <w:rPr>
          <w:rStyle w:val="libFootnote0Char"/>
          <w:rtl/>
        </w:rPr>
        <w:t>]</w:t>
      </w:r>
      <w:r w:rsidRPr="007F35AE">
        <w:rPr>
          <w:rtl/>
        </w:rPr>
        <w:t xml:space="preserve"> 2</w:t>
      </w:r>
      <w:r>
        <w:rPr>
          <w:rtl/>
        </w:rPr>
        <w:t xml:space="preserve"> - </w:t>
      </w:r>
      <w:r w:rsidRPr="007F35AE">
        <w:rPr>
          <w:rtl/>
        </w:rPr>
        <w:t>الصدوق في الخصال</w:t>
      </w:r>
      <w:r w:rsidR="00637BDD">
        <w:rPr>
          <w:rtl/>
        </w:rPr>
        <w:t>:</w:t>
      </w:r>
      <w:r w:rsidRPr="007F35AE">
        <w:rPr>
          <w:rtl/>
        </w:rPr>
        <w:t xml:space="preserve"> عن محمد بن الحسن بن الوليد</w:t>
      </w:r>
      <w:r w:rsidR="00637BDD">
        <w:rPr>
          <w:rtl/>
        </w:rPr>
        <w:t>،</w:t>
      </w:r>
      <w:r w:rsidRPr="007F35AE">
        <w:rPr>
          <w:rtl/>
        </w:rPr>
        <w:t xml:space="preserve"> عن</w:t>
      </w:r>
      <w:r>
        <w:rPr>
          <w:rFonts w:hint="cs"/>
          <w:rtl/>
        </w:rPr>
        <w:t xml:space="preserve"> </w:t>
      </w:r>
      <w:r w:rsidRPr="007F35AE">
        <w:rPr>
          <w:rtl/>
        </w:rPr>
        <w:t>محمد بن الحسن الصفار</w:t>
      </w:r>
      <w:r w:rsidR="00637BDD">
        <w:rPr>
          <w:rtl/>
        </w:rPr>
        <w:t>،</w:t>
      </w:r>
      <w:r w:rsidRPr="007F35AE">
        <w:rPr>
          <w:rtl/>
        </w:rPr>
        <w:t xml:space="preserve"> عن أحمد بن محمد بن خالد البرقي</w:t>
      </w:r>
      <w:r w:rsidR="00637BDD">
        <w:rPr>
          <w:rtl/>
        </w:rPr>
        <w:t>،</w:t>
      </w:r>
      <w:r w:rsidRPr="007F35AE">
        <w:rPr>
          <w:rtl/>
        </w:rPr>
        <w:t xml:space="preserve"> عن</w:t>
      </w:r>
      <w:r>
        <w:rPr>
          <w:rFonts w:hint="cs"/>
          <w:rtl/>
        </w:rPr>
        <w:t xml:space="preserve"> </w:t>
      </w:r>
      <w:r w:rsidRPr="007F35AE">
        <w:rPr>
          <w:rtl/>
        </w:rPr>
        <w:t>أبيه</w:t>
      </w:r>
      <w:r w:rsidR="00637BDD">
        <w:rPr>
          <w:rtl/>
        </w:rPr>
        <w:t>،</w:t>
      </w:r>
      <w:r w:rsidRPr="007F35AE">
        <w:rPr>
          <w:rtl/>
        </w:rPr>
        <w:t xml:space="preserve"> عن علي بن أسباط</w:t>
      </w:r>
      <w:r w:rsidR="00637BDD">
        <w:rPr>
          <w:rtl/>
        </w:rPr>
        <w:t>،</w:t>
      </w:r>
      <w:r w:rsidRPr="007F35AE">
        <w:rPr>
          <w:rtl/>
        </w:rPr>
        <w:t xml:space="preserve"> عن عم</w:t>
      </w:r>
      <w:r w:rsidR="00272D7E">
        <w:rPr>
          <w:rFonts w:hint="cs"/>
          <w:rtl/>
        </w:rPr>
        <w:t>ّ</w:t>
      </w:r>
      <w:r w:rsidRPr="007F35AE">
        <w:rPr>
          <w:rtl/>
        </w:rPr>
        <w:t>ه</w:t>
      </w:r>
      <w:r w:rsidR="00637BDD">
        <w:rPr>
          <w:rtl/>
        </w:rPr>
        <w:t>،</w:t>
      </w:r>
      <w:r w:rsidRPr="007F35AE">
        <w:rPr>
          <w:rtl/>
        </w:rPr>
        <w:t xml:space="preserve"> عن أبي بصير</w:t>
      </w:r>
      <w:r w:rsidR="00637BDD">
        <w:rPr>
          <w:rtl/>
        </w:rPr>
        <w:t>،</w:t>
      </w:r>
      <w:r w:rsidRPr="007F35AE">
        <w:rPr>
          <w:rtl/>
        </w:rPr>
        <w:t xml:space="preserve"> عن أبي عبد الله</w:t>
      </w:r>
      <w:r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« الاستئذان ثلاثة</w:t>
      </w:r>
      <w:r w:rsidR="00637BDD">
        <w:rPr>
          <w:rtl/>
        </w:rPr>
        <w:t>:</w:t>
      </w:r>
      <w:r w:rsidRPr="007F35AE">
        <w:rPr>
          <w:rtl/>
        </w:rPr>
        <w:t xml:space="preserve"> أولهن يسمعون</w:t>
      </w:r>
      <w:r w:rsidR="00637BDD">
        <w:rPr>
          <w:rtl/>
        </w:rPr>
        <w:t>،</w:t>
      </w:r>
      <w:r w:rsidRPr="007F35AE">
        <w:rPr>
          <w:rtl/>
        </w:rPr>
        <w:t xml:space="preserve"> والثانية</w:t>
      </w:r>
      <w:r>
        <w:rPr>
          <w:rFonts w:hint="cs"/>
          <w:rtl/>
        </w:rPr>
        <w:t xml:space="preserve"> </w:t>
      </w:r>
      <w:r w:rsidRPr="007F35AE">
        <w:rPr>
          <w:rtl/>
        </w:rPr>
        <w:t>يحذرون</w:t>
      </w:r>
      <w:r w:rsidR="00637BDD">
        <w:rPr>
          <w:rtl/>
        </w:rPr>
        <w:t>،</w:t>
      </w:r>
      <w:r w:rsidRPr="007F35AE">
        <w:rPr>
          <w:rtl/>
        </w:rPr>
        <w:t xml:space="preserve"> والثالثة إن شاءوا أذنوا</w:t>
      </w:r>
      <w:r w:rsidR="00637BDD">
        <w:rPr>
          <w:rtl/>
        </w:rPr>
        <w:t>،</w:t>
      </w:r>
      <w:r w:rsidRPr="007F35AE">
        <w:rPr>
          <w:rtl/>
        </w:rPr>
        <w:t xml:space="preserve"> وإن شاءوا لم يفعلوا فيرجع</w:t>
      </w:r>
      <w:r>
        <w:rPr>
          <w:rFonts w:hint="cs"/>
          <w:rtl/>
        </w:rPr>
        <w:t xml:space="preserve"> </w:t>
      </w:r>
      <w:r w:rsidRPr="007F35AE">
        <w:rPr>
          <w:rtl/>
        </w:rPr>
        <w:t>المستأذن 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9720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>كتاب جعفر بن محمد بن شريح الحضرمي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حميد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شعيب السبيعي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جابر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سمعته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يقول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إذا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دخلت منزلك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بسم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أشهد أن لا إله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وأن محمدا</w:t>
      </w:r>
      <w:r w:rsidR="00272D7E">
        <w:rPr>
          <w:rFonts w:hint="cs"/>
          <w:rtl/>
        </w:rPr>
        <w:t>ً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رسول الله </w:t>
      </w:r>
      <w:r w:rsidR="00A61C25">
        <w:rPr>
          <w:rtl/>
        </w:rPr>
        <w:t>(</w:t>
      </w:r>
      <w:r w:rsidR="007D1694" w:rsidRPr="007F35AE">
        <w:rPr>
          <w:rtl/>
        </w:rPr>
        <w:t>صلى الله عليه وعلى أهل بيته</w:t>
      </w:r>
      <w:r w:rsidR="00A61C25">
        <w:rPr>
          <w:rtl/>
        </w:rPr>
        <w:t>)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وسل</w:t>
      </w:r>
      <w:r w:rsidR="00272D7E">
        <w:rPr>
          <w:rFonts w:hint="cs"/>
          <w:rtl/>
        </w:rPr>
        <w:t>ّ</w:t>
      </w:r>
      <w:r w:rsidR="007D1694" w:rsidRPr="007F35AE">
        <w:rPr>
          <w:rtl/>
        </w:rPr>
        <w:t>م على أهلك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وإن لم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يكن فيه أحد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فقل</w:t>
      </w:r>
      <w:r w:rsidR="00637BDD">
        <w:rPr>
          <w:rtl/>
        </w:rPr>
        <w:t>:</w:t>
      </w:r>
      <w:r w:rsidR="007D1694" w:rsidRPr="007F35AE">
        <w:rPr>
          <w:rtl/>
        </w:rPr>
        <w:t xml:space="preserve"> بسم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وسلام على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السلام علينا وعلى عباد الله الصالحين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فإذا قال ذلك فر</w:t>
      </w:r>
      <w:r w:rsidR="00272D7E">
        <w:rPr>
          <w:rFonts w:hint="cs"/>
          <w:rtl/>
        </w:rPr>
        <w:t>ّ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الشيطان من منزله »</w:t>
      </w:r>
      <w:r w:rsidR="007D1694">
        <w:rPr>
          <w:rtl/>
        </w:rPr>
        <w:t>.</w:t>
      </w:r>
    </w:p>
    <w:p w:rsidR="007D1694" w:rsidRPr="007F35AE" w:rsidRDefault="00FD1028" w:rsidP="00272D7E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9721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4</w:t>
      </w:r>
      <w:r w:rsidR="007D1694">
        <w:rPr>
          <w:rtl/>
        </w:rPr>
        <w:t xml:space="preserve"> - </w:t>
      </w:r>
      <w:r w:rsidR="007D1694" w:rsidRPr="007F35AE">
        <w:rPr>
          <w:rtl/>
        </w:rPr>
        <w:t>سبط الطبرسي في مشكاة الأنوار</w:t>
      </w:r>
      <w:r w:rsidR="00637BDD">
        <w:rPr>
          <w:rtl/>
        </w:rPr>
        <w:t>:</w:t>
      </w:r>
      <w:r w:rsidR="00272D7E">
        <w:rPr>
          <w:rtl/>
        </w:rPr>
        <w:t xml:space="preserve"> نقلاً </w:t>
      </w:r>
      <w:r w:rsidR="007D1694" w:rsidRPr="007F35AE">
        <w:rPr>
          <w:rtl/>
        </w:rPr>
        <w:t>عن المحاسن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عبد الله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 </w:t>
      </w:r>
      <w:r>
        <w:rPr>
          <w:rtl/>
        </w:rPr>
        <w:t>[</w:t>
      </w:r>
      <w:r w:rsidR="007D1694" w:rsidRPr="007F35AE">
        <w:rPr>
          <w:rtl/>
        </w:rPr>
        <w:t xml:space="preserve"> في قوله </w:t>
      </w:r>
      <w:r>
        <w:rPr>
          <w:rtl/>
        </w:rPr>
        <w:t>]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A61C25">
        <w:rPr>
          <w:rStyle w:val="libAlaemChar"/>
          <w:rtl/>
        </w:rPr>
        <w:t>(</w:t>
      </w:r>
      <w:r w:rsidR="00272D7E">
        <w:rPr>
          <w:rStyle w:val="libAieChar"/>
          <w:rFonts w:hint="cs"/>
          <w:rtl/>
        </w:rPr>
        <w:t xml:space="preserve"> </w:t>
      </w:r>
      <w:r w:rsidR="00272D7E" w:rsidRPr="00272D7E">
        <w:rPr>
          <w:rStyle w:val="libAieChar"/>
          <w:rtl/>
        </w:rPr>
        <w:t>لَا تَدْخُلُوا بُيُوتًا غَيْرَ بُيُوتِكُمْ حَتَّىٰ تَسْتَأْنِسُوا وَتُسَلِّمُوا عَلَىٰ أَهْلِهَا ذَٰلِكُمْ خَيْرٌ لَّكُمْ</w:t>
      </w:r>
      <w:r w:rsidR="00272D7E">
        <w:rPr>
          <w:rStyle w:val="libAieChar"/>
          <w:rFonts w:hint="cs"/>
          <w:rtl/>
        </w:rPr>
        <w:t xml:space="preserve"> </w:t>
      </w:r>
      <w:r w:rsidR="00A61C25" w:rsidRPr="00272D7E">
        <w:rPr>
          <w:rStyle w:val="libAlaemChar"/>
          <w:rtl/>
        </w:rPr>
        <w:t>)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(2)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« الاستيناس وقع النعل والتسليم بعده </w:t>
      </w:r>
      <w:r w:rsidR="007D1694" w:rsidRPr="007D1694">
        <w:rPr>
          <w:rStyle w:val="libFootnotenumChar"/>
          <w:rtl/>
        </w:rPr>
        <w:t>(3)</w:t>
      </w:r>
      <w:r w:rsidR="007D1694" w:rsidRPr="007F35AE">
        <w:rPr>
          <w:rtl/>
        </w:rPr>
        <w:t xml:space="preserve"> »</w:t>
      </w:r>
      <w:r w:rsidR="007D1694">
        <w:rPr>
          <w:rtl/>
        </w:rPr>
        <w:t>.</w:t>
      </w:r>
    </w:p>
    <w:p w:rsidR="007D1694" w:rsidRPr="007F35AE" w:rsidRDefault="00FD1028" w:rsidP="00272D7E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9722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5</w:t>
      </w:r>
      <w:r w:rsidR="007D1694">
        <w:rPr>
          <w:rtl/>
        </w:rPr>
        <w:t xml:space="preserve"> </w:t>
      </w:r>
      <w:r w:rsidR="00272D7E">
        <w:rPr>
          <w:rFonts w:hint="cs"/>
          <w:rtl/>
        </w:rPr>
        <w:t>-</w:t>
      </w:r>
      <w:r w:rsidR="007D1694">
        <w:rPr>
          <w:rtl/>
        </w:rPr>
        <w:t xml:space="preserve"> </w:t>
      </w:r>
      <w:r w:rsidR="007D1694" w:rsidRPr="007F35AE">
        <w:rPr>
          <w:rtl/>
        </w:rPr>
        <w:t xml:space="preserve">وعنه </w:t>
      </w:r>
      <w:r w:rsidR="00272D7E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إذ استأذن أحدكم فليبدأ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الخصال ص 91 ح 30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كتاب جعفر بن محمد بن شريح الحضرمي ص 17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4</w:t>
      </w:r>
      <w:r>
        <w:rPr>
          <w:rtl/>
        </w:rPr>
        <w:t xml:space="preserve"> - </w:t>
      </w:r>
      <w:r w:rsidRPr="007F35AE">
        <w:rPr>
          <w:rtl/>
        </w:rPr>
        <w:t>مشكاة الأنوار ص 194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>
        <w:rPr>
          <w:rtl/>
        </w:rPr>
        <w:t>(1) أ</w:t>
      </w:r>
      <w:r w:rsidRPr="007F35AE">
        <w:rPr>
          <w:rtl/>
        </w:rPr>
        <w:t>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النور 24</w:t>
      </w:r>
      <w:r w:rsidR="00637BDD">
        <w:rPr>
          <w:rtl/>
        </w:rPr>
        <w:t>:</w:t>
      </w:r>
      <w:r w:rsidRPr="007F35AE">
        <w:rPr>
          <w:rtl/>
        </w:rPr>
        <w:t xml:space="preserve"> 27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 xml:space="preserve">(3) كلمة </w:t>
      </w:r>
      <w:r>
        <w:rPr>
          <w:rFonts w:hint="cs"/>
          <w:rtl/>
        </w:rPr>
        <w:t>«</w:t>
      </w:r>
      <w:r w:rsidRPr="007F35AE">
        <w:rPr>
          <w:rtl/>
        </w:rPr>
        <w:t xml:space="preserve"> بعده </w:t>
      </w:r>
      <w:r>
        <w:rPr>
          <w:rFonts w:hint="cs"/>
          <w:rtl/>
        </w:rPr>
        <w:t>»</w:t>
      </w:r>
      <w:r w:rsidRPr="007F35AE">
        <w:rPr>
          <w:rtl/>
        </w:rPr>
        <w:t xml:space="preserve"> استظهارا</w:t>
      </w:r>
      <w:r w:rsidR="00272D7E">
        <w:rPr>
          <w:rFonts w:hint="cs"/>
          <w:rtl/>
        </w:rPr>
        <w:t>ً</w:t>
      </w:r>
      <w:r w:rsidRPr="007F35AE">
        <w:rPr>
          <w:rtl/>
        </w:rPr>
        <w:t xml:space="preserve"> من المصنف </w:t>
      </w:r>
      <w:r w:rsidR="00A61C25">
        <w:rPr>
          <w:rtl/>
        </w:rPr>
        <w:t>(</w:t>
      </w:r>
      <w:r w:rsidRPr="007F35AE">
        <w:rPr>
          <w:rtl/>
        </w:rPr>
        <w:t>قد</w:t>
      </w:r>
      <w:r w:rsidR="00272D7E">
        <w:rPr>
          <w:rFonts w:hint="cs"/>
          <w:rtl/>
        </w:rPr>
        <w:t>ّ</w:t>
      </w:r>
      <w:r w:rsidRPr="007F35AE">
        <w:rPr>
          <w:rtl/>
        </w:rPr>
        <w:t>ه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5</w:t>
      </w:r>
      <w:r>
        <w:rPr>
          <w:rtl/>
        </w:rPr>
        <w:t xml:space="preserve"> - </w:t>
      </w:r>
      <w:r w:rsidRPr="007F35AE">
        <w:rPr>
          <w:rtl/>
        </w:rPr>
        <w:t>مشكاة الأنوار ص 194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t>بالسلام</w:t>
      </w:r>
      <w:r w:rsidR="00637BDD">
        <w:rPr>
          <w:rtl/>
        </w:rPr>
        <w:t>،</w:t>
      </w:r>
      <w:r w:rsidR="008C536B">
        <w:rPr>
          <w:rtl/>
        </w:rPr>
        <w:t xml:space="preserve"> فإنّه </w:t>
      </w:r>
      <w:r w:rsidRPr="007F35AE">
        <w:rPr>
          <w:rtl/>
        </w:rPr>
        <w:t xml:space="preserve">اسم من أسماء الله </w:t>
      </w:r>
      <w:r w:rsidR="00637BDD">
        <w:rPr>
          <w:rtl/>
        </w:rPr>
        <w:t>عزّوجلّ،</w:t>
      </w:r>
      <w:r w:rsidRPr="007F35AE">
        <w:rPr>
          <w:rtl/>
        </w:rPr>
        <w:t xml:space="preserve"> فليستأذن من وراء الباب</w:t>
      </w:r>
      <w:r>
        <w:rPr>
          <w:rFonts w:hint="cs"/>
          <w:rtl/>
        </w:rPr>
        <w:t xml:space="preserve"> </w:t>
      </w:r>
      <w:r w:rsidRPr="007F35AE">
        <w:rPr>
          <w:rtl/>
        </w:rPr>
        <w:t>قبل أن ينظر إلى قعر البيت</w:t>
      </w:r>
      <w:r w:rsidR="00637BDD">
        <w:rPr>
          <w:rtl/>
        </w:rPr>
        <w:t>،</w:t>
      </w:r>
      <w:r w:rsidRPr="007F35AE">
        <w:rPr>
          <w:rtl/>
        </w:rPr>
        <w:t xml:space="preserve"> فإن</w:t>
      </w:r>
      <w:r w:rsidR="00272D7E">
        <w:rPr>
          <w:rFonts w:hint="cs"/>
          <w:rtl/>
        </w:rPr>
        <w:t>ّ</w:t>
      </w:r>
      <w:r w:rsidRPr="007F35AE">
        <w:rPr>
          <w:rtl/>
        </w:rPr>
        <w:t xml:space="preserve">ما أمرتم بالاستيذان من أجل العين </w:t>
      </w:r>
      <w:r>
        <w:rPr>
          <w:rFonts w:hint="cs"/>
          <w:rtl/>
        </w:rPr>
        <w:t xml:space="preserve">» </w:t>
      </w:r>
      <w:r w:rsidRPr="007F35AE">
        <w:rPr>
          <w:rtl/>
        </w:rPr>
        <w:t>الخبر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9723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6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وعنه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إذا دخلت منزلك فقل</w:t>
      </w:r>
      <w:r w:rsidR="00637BDD">
        <w:rPr>
          <w:rtl/>
        </w:rPr>
        <w:t>:</w:t>
      </w:r>
      <w:r w:rsidR="007D1694" w:rsidRPr="007F35AE">
        <w:rPr>
          <w:rtl/>
        </w:rPr>
        <w:t xml:space="preserve"> بسم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الله وبالله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وسل</w:t>
      </w:r>
      <w:r w:rsidR="00272D7E">
        <w:rPr>
          <w:rFonts w:hint="cs"/>
          <w:rtl/>
        </w:rPr>
        <w:t>ّ</w:t>
      </w:r>
      <w:r w:rsidR="007D1694" w:rsidRPr="007F35AE">
        <w:rPr>
          <w:rtl/>
        </w:rPr>
        <w:t>م على أهلك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وإن لم يكن فيه أحد فقل</w:t>
      </w:r>
      <w:r w:rsidR="00637BDD">
        <w:rPr>
          <w:rtl/>
        </w:rPr>
        <w:t>:</w:t>
      </w:r>
      <w:r w:rsidR="007D1694" w:rsidRPr="007F35AE">
        <w:rPr>
          <w:rtl/>
        </w:rPr>
        <w:t xml:space="preserve"> بسم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الله وسلام على رسوله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وعلى هل بيته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والسلام علينا وعلى عباد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الله الصالحين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فإذا قلت ذلك فر</w:t>
      </w:r>
      <w:r w:rsidR="00272D7E">
        <w:rPr>
          <w:rFonts w:hint="cs"/>
          <w:rtl/>
        </w:rPr>
        <w:t>ّ</w:t>
      </w:r>
      <w:r w:rsidR="007D1694" w:rsidRPr="007F35AE">
        <w:rPr>
          <w:rtl/>
        </w:rPr>
        <w:t xml:space="preserve"> الشيطان من منزلك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9724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7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الشيخ أبو الفتوح الرازي في تفسيره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عمرو بن سعد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الثقفي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جاء رجل إلى حجرة النبي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واستأذن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ألج</w:t>
      </w:r>
      <w:r w:rsidR="007D1694">
        <w:rPr>
          <w:rtl/>
        </w:rPr>
        <w:t>؟</w:t>
      </w:r>
      <w:r w:rsidR="007D1694" w:rsidRPr="007F35AE">
        <w:rPr>
          <w:rtl/>
        </w:rPr>
        <w:t xml:space="preserve"> فقال الرسول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لجارية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اسمها روضة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هذا الرجل لا يعرف الاستيذان إذهبي وعلميه حتى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يدخل » فجاءت إليه وقالت</w:t>
      </w:r>
      <w:r w:rsidR="00637BDD">
        <w:rPr>
          <w:rtl/>
        </w:rPr>
        <w:t>:</w:t>
      </w:r>
      <w:r w:rsidR="007D1694" w:rsidRPr="007F35AE">
        <w:rPr>
          <w:rtl/>
        </w:rPr>
        <w:t xml:space="preserve"> يا هذا إذا أردت الاستيذان فقل أو</w:t>
      </w:r>
      <w:r w:rsidR="00272D7E">
        <w:rPr>
          <w:rFonts w:hint="cs"/>
          <w:rtl/>
        </w:rPr>
        <w:t>ّ</w:t>
      </w:r>
      <w:r w:rsidR="007D1694" w:rsidRPr="007F35AE">
        <w:rPr>
          <w:rtl/>
        </w:rPr>
        <w:t>لا</w:t>
      </w:r>
      <w:r w:rsidR="00272D7E">
        <w:rPr>
          <w:rFonts w:hint="cs"/>
          <w:rtl/>
        </w:rPr>
        <w:t>ً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السلام عليكم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أدخل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فسمع وعلم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فادخل</w:t>
      </w:r>
      <w:r w:rsidR="007D1694">
        <w:rPr>
          <w:rtl/>
        </w:rPr>
        <w:t>.</w:t>
      </w:r>
    </w:p>
    <w:p w:rsidR="007D1694" w:rsidRPr="007F35AE" w:rsidRDefault="00FD1028" w:rsidP="00272D7E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9725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8</w:t>
      </w:r>
      <w:r w:rsidR="007D1694">
        <w:rPr>
          <w:rtl/>
        </w:rPr>
        <w:t xml:space="preserve"> - </w:t>
      </w:r>
      <w:r w:rsidR="007D1694" w:rsidRPr="007F35AE">
        <w:rPr>
          <w:rtl/>
        </w:rPr>
        <w:t>وعن بي أيوب الأنصاري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سألته عن قوله تعالى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A61C25">
        <w:rPr>
          <w:rStyle w:val="libAlaemChar"/>
          <w:rtl/>
        </w:rPr>
        <w:t>(</w:t>
      </w:r>
      <w:r w:rsidR="00272D7E">
        <w:rPr>
          <w:rStyle w:val="libAieChar"/>
          <w:rFonts w:hint="cs"/>
          <w:rtl/>
        </w:rPr>
        <w:t xml:space="preserve"> </w:t>
      </w:r>
      <w:r w:rsidR="00272D7E" w:rsidRPr="00272D7E">
        <w:rPr>
          <w:rStyle w:val="libAieChar"/>
          <w:rtl/>
        </w:rPr>
        <w:t>حَتَّىٰ تَسْتَأْنِسُوا</w:t>
      </w:r>
      <w:r w:rsidR="00272D7E">
        <w:rPr>
          <w:rFonts w:hint="cs"/>
          <w:rtl/>
        </w:rPr>
        <w:t xml:space="preserve"> </w:t>
      </w:r>
      <w:r w:rsidR="00A61C25" w:rsidRPr="00272D7E">
        <w:rPr>
          <w:rStyle w:val="libAlaemChar"/>
          <w:rtl/>
        </w:rPr>
        <w:t>)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ما أراد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الله تعالى بالاستيناس</w:t>
      </w:r>
      <w:r w:rsidR="007D1694">
        <w:rPr>
          <w:rtl/>
        </w:rPr>
        <w:t>؟</w:t>
      </w:r>
      <w:r w:rsidR="007D1694" w:rsidRPr="007F35AE">
        <w:rPr>
          <w:rtl/>
        </w:rPr>
        <w:t xml:space="preserve"> فقال </w:t>
      </w:r>
      <w:r w:rsidR="00637BDD" w:rsidRPr="00637BDD">
        <w:rPr>
          <w:rStyle w:val="libAlaemChar"/>
          <w:rtl/>
        </w:rPr>
        <w:t>صلى‌الله‌عليه‌وآله‌</w:t>
      </w:r>
      <w:r w:rsidR="007D1694">
        <w:rPr>
          <w:rtl/>
        </w:rPr>
        <w:t>.</w:t>
      </w:r>
      <w:r w:rsidR="007D1694" w:rsidRPr="007F35AE">
        <w:rPr>
          <w:rtl/>
        </w:rPr>
        <w:t xml:space="preserve"> « إذا جاء الرجل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إلى باب الدار يسب</w:t>
      </w:r>
      <w:r w:rsidR="00272D7E">
        <w:rPr>
          <w:rFonts w:hint="cs"/>
          <w:rtl/>
        </w:rPr>
        <w:t>ّ</w:t>
      </w:r>
      <w:r w:rsidR="007D1694" w:rsidRPr="007F35AE">
        <w:rPr>
          <w:rtl/>
        </w:rPr>
        <w:t>ح ويهل</w:t>
      </w:r>
      <w:r w:rsidR="00272D7E">
        <w:rPr>
          <w:rFonts w:hint="cs"/>
          <w:rtl/>
        </w:rPr>
        <w:t>ّ</w:t>
      </w:r>
      <w:r w:rsidR="007D1694" w:rsidRPr="007F35AE">
        <w:rPr>
          <w:rtl/>
        </w:rPr>
        <w:t>ل</w:t>
      </w:r>
      <w:r w:rsidR="00637BDD">
        <w:rPr>
          <w:rtl/>
        </w:rPr>
        <w:t>،</w:t>
      </w:r>
      <w:r w:rsidR="007D1694" w:rsidRPr="007F35AE">
        <w:rPr>
          <w:rtl/>
        </w:rPr>
        <w:t xml:space="preserve"> حتى يعلم أهل الدار أن</w:t>
      </w:r>
      <w:r w:rsidR="00272D7E">
        <w:rPr>
          <w:rFonts w:hint="cs"/>
          <w:rtl/>
        </w:rPr>
        <w:t>ّ</w:t>
      </w:r>
      <w:r w:rsidR="007D1694" w:rsidRPr="007F35AE">
        <w:rPr>
          <w:rtl/>
        </w:rPr>
        <w:t>ه يريد الدخول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فيها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6</w:t>
      </w:r>
      <w:r>
        <w:rPr>
          <w:rtl/>
        </w:rPr>
        <w:t xml:space="preserve"> - </w:t>
      </w:r>
      <w:r w:rsidRPr="007F35AE">
        <w:rPr>
          <w:rtl/>
        </w:rPr>
        <w:t>مشكاة الأنوار ص 194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7</w:t>
      </w:r>
      <w:r>
        <w:rPr>
          <w:rtl/>
        </w:rPr>
        <w:t xml:space="preserve"> - </w:t>
      </w:r>
      <w:r w:rsidRPr="007F35AE">
        <w:rPr>
          <w:rtl/>
        </w:rPr>
        <w:t>تفسير أبي الفتوح الرازي ج 4 ص 29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8</w:t>
      </w:r>
      <w:r>
        <w:rPr>
          <w:rtl/>
        </w:rPr>
        <w:t xml:space="preserve"> - </w:t>
      </w:r>
      <w:r w:rsidRPr="007F35AE">
        <w:rPr>
          <w:rtl/>
        </w:rPr>
        <w:t>تفسير أبي الفتوح الرازي ج 4 ص 29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النور 24</w:t>
      </w:r>
      <w:r w:rsidR="00637BDD">
        <w:rPr>
          <w:rtl/>
        </w:rPr>
        <w:t>:</w:t>
      </w:r>
      <w:r w:rsidRPr="007F35AE">
        <w:rPr>
          <w:rtl/>
        </w:rPr>
        <w:t xml:space="preserve"> 27</w:t>
      </w:r>
      <w:r>
        <w:rPr>
          <w:rtl/>
        </w:rPr>
        <w:t>.</w:t>
      </w:r>
    </w:p>
    <w:p w:rsidR="007D1694" w:rsidRPr="000C5C88" w:rsidRDefault="007D1694" w:rsidP="007D1694">
      <w:pPr>
        <w:pStyle w:val="Heading2Center"/>
        <w:rPr>
          <w:rtl/>
        </w:rPr>
      </w:pPr>
      <w:r>
        <w:rPr>
          <w:rtl/>
        </w:rPr>
        <w:br w:type="page"/>
      </w:r>
      <w:bookmarkStart w:id="472" w:name="_Toc362083481"/>
      <w:bookmarkStart w:id="473" w:name="_Toc368917751"/>
      <w:r w:rsidRPr="000C5C88">
        <w:rPr>
          <w:rtl/>
        </w:rPr>
        <w:t>45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0C5C88">
        <w:rPr>
          <w:rtl/>
        </w:rPr>
        <w:t>باب استحباب التسليم عند القيام من المجلس</w:t>
      </w:r>
      <w:r w:rsidR="00D66788" w:rsidRPr="00D66788">
        <w:rPr>
          <w:rStyle w:val="libAlaemHeading2Char"/>
          <w:rtl/>
        </w:rPr>
        <w:t xml:space="preserve"> )</w:t>
      </w:r>
      <w:bookmarkEnd w:id="472"/>
      <w:bookmarkEnd w:id="473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9726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الجعفريات</w:t>
      </w:r>
      <w:r w:rsidR="00637BDD">
        <w:rPr>
          <w:rtl/>
        </w:rPr>
        <w:t>:</w:t>
      </w:r>
      <w:r w:rsidR="007D1694" w:rsidRPr="007F35AE">
        <w:rPr>
          <w:rtl/>
        </w:rPr>
        <w:t xml:space="preserve"> أخبرنا عبد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أخبرنا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حدثني موسى</w:t>
      </w:r>
      <w:r w:rsidR="00637BDD">
        <w:rPr>
          <w:rFonts w:hint="cs"/>
          <w:rtl/>
        </w:rPr>
        <w:t>،</w:t>
      </w:r>
      <w:r w:rsidR="007D1694" w:rsidRPr="007F35AE">
        <w:rPr>
          <w:rtl/>
        </w:rPr>
        <w:t xml:space="preserve"> حدثنا أبي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tl/>
        </w:rPr>
        <w:t xml:space="preserve"> جدّه </w:t>
      </w:r>
      <w:r w:rsidR="007D1694" w:rsidRPr="007F35AE">
        <w:rPr>
          <w:rtl/>
        </w:rPr>
        <w:t>جعفر بن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tl/>
        </w:rPr>
        <w:t xml:space="preserve"> جدّه </w:t>
      </w:r>
      <w:r w:rsidR="007D1694" w:rsidRPr="007F35AE">
        <w:rPr>
          <w:rtl/>
        </w:rPr>
        <w:t>علي بن الحسين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علي بن أبي طالب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إذا قام أحدكم من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مجلسه فليودعهم بالسلام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سبط الطبرسي في مشكاة الأنوار</w:t>
      </w:r>
      <w:r w:rsidR="00637BDD">
        <w:rPr>
          <w:rtl/>
        </w:rPr>
        <w:t>:</w:t>
      </w:r>
      <w:r w:rsidR="00272D7E">
        <w:rPr>
          <w:rtl/>
        </w:rPr>
        <w:t xml:space="preserve"> نقلاً </w:t>
      </w:r>
      <w:r w:rsidRPr="007F35AE">
        <w:rPr>
          <w:rtl/>
        </w:rPr>
        <w:t>من المحاسن</w:t>
      </w:r>
      <w:r w:rsidR="00637BDD">
        <w:rPr>
          <w:rtl/>
        </w:rPr>
        <w:t>،</w:t>
      </w:r>
      <w:r w:rsidRPr="007F35AE">
        <w:rPr>
          <w:rtl/>
        </w:rPr>
        <w:t xml:space="preserve"> عنه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Pr="007F35AE">
        <w:rPr>
          <w:rtl/>
        </w:rPr>
        <w:t xml:space="preserve"> مثله </w:t>
      </w:r>
      <w:r w:rsidRPr="007D1694">
        <w:rPr>
          <w:rStyle w:val="libFootnotenumChar"/>
          <w:rtl/>
        </w:rPr>
        <w:t>(1)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9727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وعنه </w:t>
      </w:r>
      <w:r w:rsidR="00637BDD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إذا انتهى أحدكم إلى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المجلس فليسل</w:t>
      </w:r>
      <w:r w:rsidR="00272D7E">
        <w:rPr>
          <w:rFonts w:hint="cs"/>
          <w:rtl/>
        </w:rPr>
        <w:t>ّ</w:t>
      </w:r>
      <w:r w:rsidR="007D1694" w:rsidRPr="007F35AE">
        <w:rPr>
          <w:rtl/>
        </w:rPr>
        <w:t>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فإن بدا له أن يجلس فليجلس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فإذا قام فليسل</w:t>
      </w:r>
      <w:r w:rsidR="00272D7E">
        <w:rPr>
          <w:rFonts w:hint="cs"/>
          <w:rtl/>
        </w:rPr>
        <w:t>ّ</w:t>
      </w:r>
      <w:r w:rsidR="007D1694" w:rsidRPr="007F35AE">
        <w:rPr>
          <w:rtl/>
        </w:rPr>
        <w:t>م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فإن</w:t>
      </w:r>
      <w:r w:rsidR="00272D7E">
        <w:rPr>
          <w:rFonts w:hint="cs"/>
          <w:rtl/>
        </w:rPr>
        <w:t>ّ</w:t>
      </w:r>
      <w:r w:rsidR="007D1694" w:rsidRPr="007F35AE">
        <w:rPr>
          <w:rtl/>
        </w:rPr>
        <w:t xml:space="preserve"> الأو</w:t>
      </w:r>
      <w:r w:rsidR="00272D7E">
        <w:rPr>
          <w:rFonts w:hint="cs"/>
          <w:rtl/>
        </w:rPr>
        <w:t>ّ</w:t>
      </w:r>
      <w:r w:rsidR="007D1694" w:rsidRPr="007F35AE">
        <w:rPr>
          <w:rtl/>
        </w:rPr>
        <w:t>ل ليس أولى من الاخر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9728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القطب الراوندي في </w:t>
      </w:r>
      <w:r w:rsidR="00253DE0">
        <w:rPr>
          <w:rtl/>
        </w:rPr>
        <w:t>لبّ اللباب</w:t>
      </w:r>
      <w:r w:rsidR="007D1694">
        <w:rPr>
          <w:rtl/>
        </w:rPr>
        <w:t xml:space="preserve"> - </w:t>
      </w:r>
      <w:r w:rsidR="007D1694" w:rsidRPr="007F35AE">
        <w:rPr>
          <w:rtl/>
        </w:rPr>
        <w:t>في حديث تقدم في باب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كيفي</w:t>
      </w:r>
      <w:r w:rsidR="00272D7E">
        <w:rPr>
          <w:rFonts w:hint="cs"/>
          <w:rtl/>
        </w:rPr>
        <w:t>ّ</w:t>
      </w:r>
      <w:r w:rsidR="007D1694" w:rsidRPr="007F35AE">
        <w:rPr>
          <w:rtl/>
        </w:rPr>
        <w:t>ة السلام ورد</w:t>
      </w:r>
      <w:r w:rsidR="00272D7E">
        <w:rPr>
          <w:rFonts w:hint="cs"/>
          <w:rtl/>
        </w:rPr>
        <w:t>ّ</w:t>
      </w:r>
      <w:r w:rsidR="007D1694" w:rsidRPr="007F35AE">
        <w:rPr>
          <w:rtl/>
        </w:rPr>
        <w:t>ه</w:t>
      </w:r>
      <w:r w:rsidR="007D1694">
        <w:rPr>
          <w:rtl/>
        </w:rPr>
        <w:t xml:space="preserve"> -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ثم قام رجل وخرج ولم يسل</w:t>
      </w:r>
      <w:r w:rsidR="00272D7E">
        <w:rPr>
          <w:rFonts w:hint="cs"/>
          <w:rtl/>
        </w:rPr>
        <w:t>ّ</w:t>
      </w:r>
      <w:r w:rsidR="007D1694" w:rsidRPr="007F35AE">
        <w:rPr>
          <w:rtl/>
        </w:rPr>
        <w:t>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ما أسرع ما نسيتم</w:t>
      </w:r>
      <w:r w:rsidR="007D1694">
        <w:rPr>
          <w:rtl/>
        </w:rPr>
        <w:t>!</w:t>
      </w:r>
      <w:r w:rsidR="007D1694" w:rsidRPr="007F35AE">
        <w:rPr>
          <w:rtl/>
        </w:rPr>
        <w:t xml:space="preserve"> إذا جئتم فسل</w:t>
      </w:r>
      <w:r w:rsidR="00272D7E">
        <w:rPr>
          <w:rFonts w:hint="cs"/>
          <w:rtl/>
        </w:rPr>
        <w:t>ّ</w:t>
      </w:r>
      <w:r w:rsidR="007D1694" w:rsidRPr="007F35AE">
        <w:rPr>
          <w:rtl/>
        </w:rPr>
        <w:t>موا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وإذا قمتم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فسل</w:t>
      </w:r>
      <w:r w:rsidR="00272D7E">
        <w:rPr>
          <w:rFonts w:hint="cs"/>
          <w:rtl/>
        </w:rPr>
        <w:t>ّ</w:t>
      </w:r>
      <w:r w:rsidR="007D1694" w:rsidRPr="007F35AE">
        <w:rPr>
          <w:rtl/>
        </w:rPr>
        <w:t>موا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45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الجعفريات ص 229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مشكاة الأنوار ص 197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مشكاة الأنوار ص 205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="00253DE0">
        <w:rPr>
          <w:rtl/>
        </w:rPr>
        <w:t>لبّ اللباب</w:t>
      </w:r>
      <w:r w:rsidR="00637BDD">
        <w:rPr>
          <w:rtl/>
        </w:rPr>
        <w:t>:</w:t>
      </w:r>
      <w:r w:rsidRPr="007F35AE">
        <w:rPr>
          <w:rtl/>
        </w:rPr>
        <w:t xml:space="preserve"> مخطوط</w:t>
      </w:r>
      <w:r>
        <w:rPr>
          <w:rtl/>
        </w:rPr>
        <w:t>.</w:t>
      </w:r>
    </w:p>
    <w:p w:rsidR="007D1694" w:rsidRPr="000C5C88" w:rsidRDefault="007D1694" w:rsidP="00272D7E">
      <w:pPr>
        <w:pStyle w:val="Heading2Center"/>
        <w:rPr>
          <w:rtl/>
        </w:rPr>
      </w:pPr>
      <w:r>
        <w:rPr>
          <w:rtl/>
        </w:rPr>
        <w:br w:type="page"/>
      </w:r>
      <w:bookmarkStart w:id="474" w:name="_Toc362083482"/>
      <w:bookmarkStart w:id="475" w:name="_Toc368917752"/>
      <w:r w:rsidRPr="000C5C88">
        <w:rPr>
          <w:rtl/>
        </w:rPr>
        <w:t>46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0C5C88">
        <w:rPr>
          <w:rtl/>
        </w:rPr>
        <w:t xml:space="preserve">باب استحباب الاغضاء عن </w:t>
      </w:r>
      <w:r w:rsidR="00537369">
        <w:rPr>
          <w:rtl/>
        </w:rPr>
        <w:t>الإخوان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0C5C88">
        <w:rPr>
          <w:rtl/>
        </w:rPr>
        <w:t>وترك مطالبتهم بال</w:t>
      </w:r>
      <w:r w:rsidR="00272D7E">
        <w:rPr>
          <w:rFonts w:hint="cs"/>
          <w:rtl/>
        </w:rPr>
        <w:t>إ</w:t>
      </w:r>
      <w:r w:rsidRPr="000C5C88">
        <w:rPr>
          <w:rtl/>
        </w:rPr>
        <w:t>نصاف</w:t>
      </w:r>
      <w:r w:rsidR="00D66788" w:rsidRPr="00D66788">
        <w:rPr>
          <w:rStyle w:val="libAlaemHeading2Char"/>
          <w:rtl/>
        </w:rPr>
        <w:t xml:space="preserve"> )</w:t>
      </w:r>
      <w:bookmarkEnd w:id="474"/>
      <w:bookmarkEnd w:id="475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9729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القطب الراوندي في دعواته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أمير المؤمنين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</w:t>
      </w:r>
      <w:r w:rsidR="00272D7E">
        <w:rPr>
          <w:rFonts w:hint="cs"/>
          <w:rtl/>
        </w:rPr>
        <w:t>ّ</w:t>
      </w:r>
      <w:r w:rsidR="007D1694" w:rsidRPr="007F35AE">
        <w:rPr>
          <w:rtl/>
        </w:rPr>
        <w:t>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أشرف خصال </w:t>
      </w:r>
      <w:r w:rsidR="00A61C25">
        <w:rPr>
          <w:rtl/>
        </w:rPr>
        <w:t>(</w:t>
      </w:r>
      <w:r w:rsidR="007D1694" w:rsidRPr="007F35AE">
        <w:rPr>
          <w:rtl/>
        </w:rPr>
        <w:t>الكريم</w:t>
      </w:r>
      <w:r w:rsidR="00A61C25">
        <w:rPr>
          <w:rtl/>
        </w:rPr>
        <w:t>)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637BDD">
        <w:rPr>
          <w:rtl/>
        </w:rPr>
        <w:t>،</w:t>
      </w:r>
      <w:r w:rsidR="007D1694" w:rsidRPr="007F35AE">
        <w:rPr>
          <w:rtl/>
        </w:rPr>
        <w:t xml:space="preserve"> غفلتك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عم</w:t>
      </w:r>
      <w:r w:rsidR="00272D7E">
        <w:rPr>
          <w:rFonts w:hint="cs"/>
          <w:rtl/>
        </w:rPr>
        <w:t>ّ</w:t>
      </w:r>
      <w:r w:rsidR="007D1694" w:rsidRPr="007F35AE">
        <w:rPr>
          <w:rtl/>
        </w:rPr>
        <w:t>ا تعلم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9730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نهج البلاغة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من أشرف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أفعال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الكريم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غفلته عم</w:t>
      </w:r>
      <w:r w:rsidR="00272D7E">
        <w:rPr>
          <w:rFonts w:hint="cs"/>
          <w:rtl/>
        </w:rPr>
        <w:t>ّ</w:t>
      </w:r>
      <w:r w:rsidR="007D1694" w:rsidRPr="007F35AE">
        <w:rPr>
          <w:rtl/>
        </w:rPr>
        <w:t>ا يعلم »</w:t>
      </w:r>
      <w:r w:rsidR="007D1694">
        <w:rPr>
          <w:rtl/>
        </w:rPr>
        <w:t>.</w:t>
      </w:r>
    </w:p>
    <w:p w:rsidR="007D1694" w:rsidRPr="007F35AE" w:rsidRDefault="00FD1028" w:rsidP="00272D7E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9731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الصدوق في كتاب </w:t>
      </w:r>
      <w:r w:rsidR="00537369">
        <w:rPr>
          <w:rtl/>
        </w:rPr>
        <w:t>الإخوان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نوادر علي بن إبراهيم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الحجال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عم</w:t>
      </w:r>
      <w:r w:rsidR="00272D7E">
        <w:rPr>
          <w:rFonts w:hint="cs"/>
          <w:rtl/>
        </w:rPr>
        <w:t>ّ</w:t>
      </w:r>
      <w:r w:rsidR="007D1694" w:rsidRPr="007F35AE">
        <w:rPr>
          <w:rtl/>
        </w:rPr>
        <w:t>ن رواه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عبد الله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أن</w:t>
      </w:r>
      <w:r w:rsidR="00272D7E">
        <w:rPr>
          <w:rFonts w:hint="cs"/>
          <w:rtl/>
        </w:rPr>
        <w:t>ّ</w:t>
      </w:r>
      <w:r w:rsidR="007D1694" w:rsidRPr="007F35AE">
        <w:rPr>
          <w:rtl/>
        </w:rPr>
        <w:t>ه ذكر عنده رجل فعيب</w:t>
      </w:r>
      <w:r w:rsidR="00637BDD">
        <w:rPr>
          <w:rtl/>
        </w:rPr>
        <w:t>،</w:t>
      </w:r>
      <w:r w:rsidR="00272D7E">
        <w:rPr>
          <w:rtl/>
        </w:rPr>
        <w:t xml:space="preserve"> فقال له أبو</w:t>
      </w:r>
      <w:r w:rsidR="00272D7E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عبدالله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من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لك بأخيك كل</w:t>
      </w:r>
      <w:r w:rsidR="00272D7E">
        <w:rPr>
          <w:rFonts w:hint="cs"/>
          <w:rtl/>
        </w:rPr>
        <w:t>ّ</w:t>
      </w:r>
      <w:r w:rsidR="007D1694" w:rsidRPr="007F35AE">
        <w:rPr>
          <w:rtl/>
        </w:rPr>
        <w:t>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وأي الرجال المهذب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9732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4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الجعفريات</w:t>
      </w:r>
      <w:r w:rsidR="00637BDD">
        <w:rPr>
          <w:rtl/>
        </w:rPr>
        <w:t>:</w:t>
      </w:r>
      <w:r w:rsidR="007D1694" w:rsidRPr="007F35AE">
        <w:rPr>
          <w:rtl/>
        </w:rPr>
        <w:t xml:space="preserve"> أخبرنا عبد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أخبرنا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حدثني موسى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حدثنا أبي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tl/>
        </w:rPr>
        <w:t xml:space="preserve"> جدّه </w:t>
      </w:r>
      <w:r w:rsidR="007D1694" w:rsidRPr="007F35AE">
        <w:rPr>
          <w:rtl/>
        </w:rPr>
        <w:t>جعفر بن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tl/>
        </w:rPr>
        <w:t xml:space="preserve"> جدّه </w:t>
      </w:r>
      <w:r w:rsidR="007D1694" w:rsidRPr="007F35AE">
        <w:rPr>
          <w:rtl/>
        </w:rPr>
        <w:t>علي بن الحسين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علي بن أبي طالب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أنه كان يقول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معاتبة الأخ خير من فقده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من لك بأخيك كل</w:t>
      </w:r>
      <w:r w:rsidR="00272D7E">
        <w:rPr>
          <w:rFonts w:hint="cs"/>
          <w:rtl/>
        </w:rPr>
        <w:t>ّ</w:t>
      </w:r>
      <w:r w:rsidR="007D1694" w:rsidRPr="007F35AE">
        <w:rPr>
          <w:rtl/>
        </w:rPr>
        <w:t>ه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أعط أخاك وهب 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ولا تطع فيه كاشحا</w:t>
      </w:r>
      <w:r w:rsidR="00272D7E">
        <w:rPr>
          <w:rFonts w:hint="cs"/>
          <w:rtl/>
        </w:rPr>
        <w:t>ً</w:t>
      </w:r>
      <w:r w:rsidR="007D1694" w:rsidRPr="007F35AE">
        <w:rPr>
          <w:rtl/>
        </w:rPr>
        <w:t xml:space="preserve"> فتكون مثله غدا</w:t>
      </w:r>
      <w:r w:rsidR="00272D7E">
        <w:rPr>
          <w:rFonts w:hint="cs"/>
          <w:rtl/>
        </w:rPr>
        <w:t>ً</w:t>
      </w:r>
      <w:r w:rsidR="00637BDD">
        <w:rPr>
          <w:rtl/>
        </w:rPr>
        <w:t>،</w:t>
      </w:r>
      <w:r w:rsidR="007D1694" w:rsidRPr="007F35AE">
        <w:rPr>
          <w:rtl/>
        </w:rPr>
        <w:t xml:space="preserve"> يأتيه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الموت فيكفيك فقده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عند الممات تبكيه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وفي الحياة</w:t>
      </w:r>
      <w:r w:rsidR="00637BDD">
        <w:rPr>
          <w:rtl/>
        </w:rPr>
        <w:t>،</w:t>
      </w:r>
      <w:r w:rsidR="007D1694" w:rsidRPr="007F35AE">
        <w:rPr>
          <w:rtl/>
        </w:rPr>
        <w:t xml:space="preserve"> تركت وصله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46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دعوات الراوندي</w:t>
      </w:r>
      <w:r w:rsidR="00637BDD">
        <w:rPr>
          <w:rtl/>
        </w:rPr>
        <w:t>:</w:t>
      </w:r>
      <w:r w:rsidRPr="007F35AE">
        <w:rPr>
          <w:rtl/>
        </w:rPr>
        <w:t xml:space="preserve"> مخطوط</w:t>
      </w:r>
      <w:r w:rsidR="00637BDD">
        <w:rPr>
          <w:rtl/>
        </w:rPr>
        <w:t>،</w:t>
      </w:r>
      <w:r w:rsidRPr="007F35AE">
        <w:rPr>
          <w:rtl/>
        </w:rPr>
        <w:t xml:space="preserve"> عنه في البحار ج 71 ص 427 ح 75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البحار</w:t>
      </w:r>
      <w:r w:rsidR="00637BDD">
        <w:rPr>
          <w:rtl/>
        </w:rPr>
        <w:t>:</w:t>
      </w:r>
      <w:r w:rsidRPr="007F35AE">
        <w:rPr>
          <w:rtl/>
        </w:rPr>
        <w:t xml:space="preserve"> الكرم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نهج البلاغة ج 3 ص 202 ح 222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أعمال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مصادقة الإخوان ص 80 ح 4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4</w:t>
      </w:r>
      <w:r>
        <w:rPr>
          <w:rtl/>
        </w:rPr>
        <w:t xml:space="preserve"> - </w:t>
      </w:r>
      <w:r w:rsidRPr="007F35AE">
        <w:rPr>
          <w:rtl/>
        </w:rPr>
        <w:t>الجعفريات ص 233</w:t>
      </w:r>
      <w:r>
        <w:rPr>
          <w:rtl/>
        </w:rPr>
        <w:t>.</w:t>
      </w:r>
    </w:p>
    <w:p w:rsidR="007D1694" w:rsidRPr="003E57E5" w:rsidRDefault="007D1694" w:rsidP="007D1694">
      <w:pPr>
        <w:pStyle w:val="Heading2Center"/>
        <w:rPr>
          <w:rtl/>
        </w:rPr>
      </w:pPr>
      <w:r>
        <w:rPr>
          <w:rtl/>
        </w:rPr>
        <w:br w:type="page"/>
      </w:r>
      <w:bookmarkStart w:id="476" w:name="_Toc362083483"/>
      <w:bookmarkStart w:id="477" w:name="_Toc368917753"/>
      <w:r w:rsidRPr="003E57E5">
        <w:rPr>
          <w:rtl/>
        </w:rPr>
        <w:t>47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3E57E5">
        <w:rPr>
          <w:rtl/>
        </w:rPr>
        <w:t>باب استحباب تسميت العاطس المسلم وإن بعد</w:t>
      </w:r>
      <w:r w:rsidR="00D66788" w:rsidRPr="00D66788">
        <w:rPr>
          <w:rStyle w:val="libAlaemHeading2Char"/>
          <w:rtl/>
        </w:rPr>
        <w:t xml:space="preserve"> )</w:t>
      </w:r>
      <w:bookmarkEnd w:id="476"/>
      <w:bookmarkEnd w:id="477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9733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فقه الرضا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وإذا عطس أخوك فسم</w:t>
      </w:r>
      <w:r w:rsidR="0062276D">
        <w:rPr>
          <w:rFonts w:hint="cs"/>
          <w:rtl/>
        </w:rPr>
        <w:t>ّ</w:t>
      </w:r>
      <w:r w:rsidR="007D1694" w:rsidRPr="007F35AE">
        <w:rPr>
          <w:rtl/>
        </w:rPr>
        <w:t xml:space="preserve">ته </w:t>
      </w:r>
      <w:r w:rsidR="007D1694">
        <w:rPr>
          <w:rtl/>
        </w:rPr>
        <w:t>-</w:t>
      </w:r>
      <w:r w:rsidR="007D1694" w:rsidRPr="007F35AE">
        <w:rPr>
          <w:rtl/>
        </w:rPr>
        <w:t xml:space="preserve"> إلى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أن قال</w:t>
      </w:r>
      <w:r w:rsidR="007D1694">
        <w:rPr>
          <w:rtl/>
        </w:rPr>
        <w:t xml:space="preserve"> - </w:t>
      </w:r>
      <w:r w:rsidR="007D1694" w:rsidRPr="007F35AE">
        <w:rPr>
          <w:rtl/>
        </w:rPr>
        <w:t>ومن عطس ولم يسم</w:t>
      </w:r>
      <w:r w:rsidR="0062276D">
        <w:rPr>
          <w:rFonts w:hint="cs"/>
          <w:rtl/>
        </w:rPr>
        <w:t>ّ</w:t>
      </w:r>
      <w:r w:rsidR="007D1694" w:rsidRPr="007F35AE">
        <w:rPr>
          <w:rtl/>
        </w:rPr>
        <w:t>ت سمته سبعون ألف ملك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فسم</w:t>
      </w:r>
      <w:r w:rsidR="0062276D">
        <w:rPr>
          <w:rFonts w:hint="cs"/>
          <w:rtl/>
        </w:rPr>
        <w:t>ّ</w:t>
      </w:r>
      <w:r w:rsidR="007D1694" w:rsidRPr="007F35AE">
        <w:rPr>
          <w:rtl/>
        </w:rPr>
        <w:t>ت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أخاك إذا سمعته يحمد الله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وإن كنت في صلاتك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أو كان بينك وبين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العاطس أرض أو بحر »</w:t>
      </w:r>
      <w:r w:rsidR="007D1694">
        <w:rPr>
          <w:rtl/>
        </w:rPr>
        <w:t>.</w:t>
      </w:r>
    </w:p>
    <w:p w:rsidR="007D1694" w:rsidRPr="007F35AE" w:rsidRDefault="00FD1028" w:rsidP="00637BDD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9734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الشيخ المفيد في الإختصاص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الحارث الهمداني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علي بن أبي طالب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للمسلم على المسلم ست</w:t>
      </w:r>
      <w:r w:rsidR="0062276D">
        <w:rPr>
          <w:rFonts w:hint="cs"/>
          <w:rtl/>
        </w:rPr>
        <w:t>ّ</w:t>
      </w:r>
      <w:r w:rsidR="00637BDD">
        <w:rPr>
          <w:rtl/>
        </w:rPr>
        <w:t>:</w:t>
      </w:r>
      <w:r w:rsidR="00272D7E">
        <w:rPr>
          <w:rtl/>
        </w:rPr>
        <w:t xml:space="preserve"> يسلّم </w:t>
      </w:r>
      <w:r w:rsidR="007D1694" w:rsidRPr="007F35AE">
        <w:rPr>
          <w:rtl/>
        </w:rPr>
        <w:t>عليه إذا لقيه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ويسمته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إذا عطس » الخبر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9735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الحسين بن سعيد الأهوازي في كتاب المؤمن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أبي عبد الله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</w:t>
      </w:r>
      <w:r w:rsidR="0062276D">
        <w:rPr>
          <w:rFonts w:hint="cs"/>
          <w:rtl/>
        </w:rPr>
        <w:t>ّ</w:t>
      </w:r>
      <w:r w:rsidR="007D1694" w:rsidRPr="007F35AE">
        <w:rPr>
          <w:rtl/>
        </w:rPr>
        <w:t>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من حق</w:t>
      </w:r>
      <w:r w:rsidR="0062276D">
        <w:rPr>
          <w:rFonts w:hint="cs"/>
          <w:rtl/>
        </w:rPr>
        <w:t>ّ</w:t>
      </w:r>
      <w:r w:rsidR="007D1694" w:rsidRPr="007F35AE">
        <w:rPr>
          <w:rtl/>
        </w:rPr>
        <w:t xml:space="preserve"> المسلم إن عطس أن يسم</w:t>
      </w:r>
      <w:r w:rsidR="0062276D">
        <w:rPr>
          <w:rFonts w:hint="cs"/>
          <w:rtl/>
        </w:rPr>
        <w:t>ّ</w:t>
      </w:r>
      <w:r w:rsidR="007D1694" w:rsidRPr="007F35AE">
        <w:rPr>
          <w:rtl/>
        </w:rPr>
        <w:t>ته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وعنه </w:t>
      </w:r>
      <w:r w:rsidR="00637BDD" w:rsidRPr="00637BDD">
        <w:rPr>
          <w:rStyle w:val="libAlaemChar"/>
          <w:rtl/>
        </w:rPr>
        <w:t>عليه‌السلام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« إن المسلم أخو المسلم</w:t>
      </w:r>
      <w:r w:rsidR="00637BDD">
        <w:rPr>
          <w:rtl/>
        </w:rPr>
        <w:t>،</w:t>
      </w:r>
      <w:r w:rsidRPr="007F35AE">
        <w:rPr>
          <w:rtl/>
        </w:rPr>
        <w:t xml:space="preserve"> لا يظلمه</w:t>
      </w:r>
      <w:r>
        <w:rPr>
          <w:rFonts w:hint="cs"/>
          <w:rtl/>
        </w:rPr>
        <w:t xml:space="preserve"> </w:t>
      </w:r>
      <w:r w:rsidRPr="007F35AE">
        <w:rPr>
          <w:rtl/>
        </w:rPr>
        <w:t>ولا يخذله</w:t>
      </w:r>
      <w:r>
        <w:rPr>
          <w:rtl/>
        </w:rPr>
        <w:t xml:space="preserve"> - </w:t>
      </w:r>
      <w:r w:rsidRPr="007F35AE">
        <w:rPr>
          <w:rtl/>
        </w:rPr>
        <w:t>إلى أن قال</w:t>
      </w:r>
      <w:r>
        <w:rPr>
          <w:rtl/>
        </w:rPr>
        <w:t xml:space="preserve"> - </w:t>
      </w:r>
      <w:r w:rsidRPr="007F35AE">
        <w:rPr>
          <w:rtl/>
        </w:rPr>
        <w:t>ويسم</w:t>
      </w:r>
      <w:r w:rsidR="0062276D">
        <w:rPr>
          <w:rFonts w:hint="cs"/>
          <w:rtl/>
        </w:rPr>
        <w:t>ّ</w:t>
      </w:r>
      <w:r w:rsidRPr="007F35AE">
        <w:rPr>
          <w:rtl/>
        </w:rPr>
        <w:t xml:space="preserve">ته إذا عطس </w:t>
      </w:r>
      <w:r w:rsidRPr="007D1694">
        <w:rPr>
          <w:rStyle w:val="libFootnotenumChar"/>
          <w:rtl/>
        </w:rPr>
        <w:t>(1)</w:t>
      </w:r>
      <w:r w:rsidRPr="007F35AE">
        <w:rPr>
          <w:rtl/>
        </w:rPr>
        <w:t xml:space="preserve"> »</w:t>
      </w:r>
      <w:r>
        <w:rPr>
          <w:rtl/>
        </w:rPr>
        <w:t>.</w:t>
      </w:r>
    </w:p>
    <w:p w:rsidR="007D1694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9736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4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الجعفريات</w:t>
      </w:r>
      <w:r w:rsidR="00637BDD">
        <w:rPr>
          <w:rtl/>
        </w:rPr>
        <w:t>:</w:t>
      </w:r>
      <w:r w:rsidR="007D1694" w:rsidRPr="007F35AE">
        <w:rPr>
          <w:rtl/>
        </w:rPr>
        <w:t xml:space="preserve"> بإسناده عن جعفر بن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47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 xml:space="preserve">فقه الرضا </w:t>
      </w:r>
      <w:r w:rsidR="00637BDD" w:rsidRPr="00637BDD">
        <w:rPr>
          <w:rStyle w:val="libFootnoteAlaemChar"/>
          <w:rtl/>
        </w:rPr>
        <w:t>عليه‌السلام</w:t>
      </w:r>
      <w:r w:rsidRPr="007F35AE">
        <w:rPr>
          <w:rtl/>
        </w:rPr>
        <w:t xml:space="preserve"> ص 53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جاء في هامش المخطوط ما نص</w:t>
      </w:r>
      <w:r w:rsidR="0062276D">
        <w:rPr>
          <w:rFonts w:hint="cs"/>
          <w:rtl/>
        </w:rPr>
        <w:t>ّ</w:t>
      </w:r>
      <w:r w:rsidRPr="007F35AE">
        <w:rPr>
          <w:rtl/>
        </w:rPr>
        <w:t>ه</w:t>
      </w:r>
      <w:r w:rsidR="00637BDD">
        <w:rPr>
          <w:rtl/>
        </w:rPr>
        <w:t>:</w:t>
      </w:r>
      <w:r w:rsidRPr="007F35AE">
        <w:rPr>
          <w:rtl/>
        </w:rPr>
        <w:t xml:space="preserve"> </w:t>
      </w:r>
      <w:r>
        <w:rPr>
          <w:rFonts w:hint="cs"/>
          <w:rtl/>
        </w:rPr>
        <w:t>«</w:t>
      </w:r>
      <w:r w:rsidRPr="007F35AE">
        <w:rPr>
          <w:rtl/>
        </w:rPr>
        <w:t xml:space="preserve"> وفي نسخة</w:t>
      </w:r>
      <w:r w:rsidR="00637BDD">
        <w:rPr>
          <w:rtl/>
        </w:rPr>
        <w:t>:</w:t>
      </w:r>
      <w:r w:rsidRPr="007F35AE">
        <w:rPr>
          <w:rtl/>
        </w:rPr>
        <w:t xml:space="preserve"> ويصل</w:t>
      </w:r>
      <w:r w:rsidR="0062276D">
        <w:rPr>
          <w:rFonts w:hint="cs"/>
          <w:rtl/>
        </w:rPr>
        <w:t>ّ</w:t>
      </w:r>
      <w:r w:rsidRPr="007F35AE">
        <w:rPr>
          <w:rtl/>
        </w:rPr>
        <w:t>ي على النبي</w:t>
      </w:r>
      <w:r>
        <w:rPr>
          <w:rFonts w:hint="cs"/>
          <w:rtl/>
        </w:rPr>
        <w:t xml:space="preserve"> </w:t>
      </w:r>
      <w:r w:rsidR="00637BDD" w:rsidRPr="00637BDD">
        <w:rPr>
          <w:rStyle w:val="libFootnoteAlaemChar"/>
          <w:rtl/>
        </w:rPr>
        <w:t>صلى‌الله‌عليه‌وآله‌</w:t>
      </w:r>
      <w:r w:rsidR="00637BDD">
        <w:rPr>
          <w:rtl/>
        </w:rPr>
        <w:t>،</w:t>
      </w:r>
      <w:r w:rsidRPr="007F35AE">
        <w:rPr>
          <w:rtl/>
        </w:rPr>
        <w:t xml:space="preserve"> فإن لم تسمع ذلك منه فلا تسم</w:t>
      </w:r>
      <w:r w:rsidR="0062276D">
        <w:rPr>
          <w:rFonts w:hint="cs"/>
          <w:rtl/>
        </w:rPr>
        <w:t>ّ</w:t>
      </w:r>
      <w:r w:rsidRPr="007F35AE">
        <w:rPr>
          <w:rtl/>
        </w:rPr>
        <w:t>ته</w:t>
      </w:r>
      <w:r w:rsidR="00637BDD">
        <w:rPr>
          <w:rtl/>
        </w:rPr>
        <w:t>،</w:t>
      </w:r>
      <w:r w:rsidRPr="007F35AE">
        <w:rPr>
          <w:rtl/>
        </w:rPr>
        <w:t xml:space="preserve"> وإذا سمعت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عطسته فاحمد الله </w:t>
      </w:r>
      <w:r>
        <w:rPr>
          <w:rFonts w:hint="cs"/>
          <w:rtl/>
        </w:rPr>
        <w:t>»</w:t>
      </w:r>
      <w:r w:rsidRPr="007F35AE">
        <w:rPr>
          <w:rtl/>
        </w:rPr>
        <w:t xml:space="preserve"> </w:t>
      </w:r>
      <w:r w:rsidR="00A61C25">
        <w:rPr>
          <w:rtl/>
        </w:rPr>
        <w:t>(</w:t>
      </w:r>
      <w:r w:rsidR="004A4E5B">
        <w:rPr>
          <w:rtl/>
        </w:rPr>
        <w:t>منه قدّه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62276D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ال</w:t>
      </w:r>
      <w:r w:rsidR="0062276D">
        <w:rPr>
          <w:rFonts w:hint="cs"/>
          <w:rtl/>
        </w:rPr>
        <w:t>إ</w:t>
      </w:r>
      <w:r w:rsidRPr="007F35AE">
        <w:rPr>
          <w:rtl/>
        </w:rPr>
        <w:t>ختصاص ص 234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المؤمن ص 43 ح 99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نفس المصدر ص 45 ح 105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4</w:t>
      </w:r>
      <w:r>
        <w:rPr>
          <w:rtl/>
        </w:rPr>
        <w:t xml:space="preserve"> - </w:t>
      </w:r>
      <w:r w:rsidRPr="007F35AE">
        <w:rPr>
          <w:rtl/>
        </w:rPr>
        <w:t>الجعفريات ص 240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t>جده علي بن الحسين</w:t>
      </w:r>
      <w:r w:rsidR="00637BDD">
        <w:rPr>
          <w:rtl/>
        </w:rPr>
        <w:t>،</w:t>
      </w:r>
      <w:r w:rsidRPr="007F35AE">
        <w:rPr>
          <w:rtl/>
        </w:rPr>
        <w:t xml:space="preserve"> عن أبيه</w:t>
      </w:r>
      <w:r w:rsidR="00637BDD">
        <w:rPr>
          <w:rtl/>
        </w:rPr>
        <w:t>،</w:t>
      </w:r>
      <w:r w:rsidRPr="007F35AE">
        <w:rPr>
          <w:rtl/>
        </w:rPr>
        <w:t xml:space="preserve"> عن علي بن أبي طالب</w:t>
      </w:r>
      <w:r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،</w:t>
      </w:r>
      <w:r w:rsidRPr="007F35AE">
        <w:rPr>
          <w:rtl/>
        </w:rPr>
        <w:t xml:space="preserve"> أنه قال</w:t>
      </w:r>
      <w:r w:rsidR="00637BDD">
        <w:rPr>
          <w:rtl/>
        </w:rPr>
        <w:t>:</w:t>
      </w:r>
      <w:r w:rsidRPr="007F35AE">
        <w:rPr>
          <w:rtl/>
        </w:rPr>
        <w:t xml:space="preserve"> « ومن أحسن الحسنات عيادة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المرضى </w:t>
      </w:r>
      <w:r w:rsidRPr="007D1694">
        <w:rPr>
          <w:rStyle w:val="libFootnotenumChar"/>
          <w:rtl/>
        </w:rPr>
        <w:t>(1)</w:t>
      </w:r>
      <w:r w:rsidR="00637BDD">
        <w:rPr>
          <w:rtl/>
        </w:rPr>
        <w:t>،</w:t>
      </w:r>
      <w:r w:rsidRPr="007F35AE">
        <w:rPr>
          <w:rtl/>
        </w:rPr>
        <w:t xml:space="preserve"> ومساعدة </w:t>
      </w:r>
      <w:r w:rsidRPr="007D1694">
        <w:rPr>
          <w:rStyle w:val="libFootnotenumChar"/>
          <w:rtl/>
        </w:rPr>
        <w:t>(2)</w:t>
      </w:r>
      <w:r w:rsidRPr="007F35AE">
        <w:rPr>
          <w:rtl/>
        </w:rPr>
        <w:t xml:space="preserve"> الدعاء عند العطاس إجابة 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9737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5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الحسن بن فضل الطبرسي في مكارم الأخلاق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أمير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المؤمنين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إن</w:t>
      </w:r>
      <w:r w:rsidR="0062276D">
        <w:rPr>
          <w:rFonts w:hint="cs"/>
          <w:rtl/>
        </w:rPr>
        <w:t>ّ</w:t>
      </w:r>
      <w:r w:rsidR="007D1694" w:rsidRPr="007F35AE">
        <w:rPr>
          <w:rtl/>
        </w:rPr>
        <w:t xml:space="preserve"> أحدكم ليدع تسميت أخيه إن عطس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فيطالبه يوم القيامة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فيقضى له عليه »</w:t>
      </w:r>
      <w:r w:rsidR="007D1694">
        <w:rPr>
          <w:rtl/>
        </w:rPr>
        <w:t>.</w:t>
      </w:r>
    </w:p>
    <w:p w:rsidR="007D1694" w:rsidRPr="00160D9F" w:rsidRDefault="007D1694" w:rsidP="007D1694">
      <w:pPr>
        <w:pStyle w:val="Heading2Center"/>
        <w:rPr>
          <w:rtl/>
        </w:rPr>
      </w:pPr>
      <w:bookmarkStart w:id="478" w:name="_Toc362083484"/>
      <w:bookmarkStart w:id="479" w:name="_Toc368917754"/>
      <w:r w:rsidRPr="00160D9F">
        <w:rPr>
          <w:rtl/>
        </w:rPr>
        <w:t>48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160D9F">
        <w:rPr>
          <w:rtl/>
        </w:rPr>
        <w:t>باب كيفي</w:t>
      </w:r>
      <w:r w:rsidR="0062276D">
        <w:rPr>
          <w:rFonts w:hint="cs"/>
          <w:rtl/>
        </w:rPr>
        <w:t>ّ</w:t>
      </w:r>
      <w:r w:rsidRPr="00160D9F">
        <w:rPr>
          <w:rtl/>
        </w:rPr>
        <w:t>ة التسميت والرد</w:t>
      </w:r>
      <w:r w:rsidR="0062276D">
        <w:rPr>
          <w:rFonts w:hint="cs"/>
          <w:rtl/>
        </w:rPr>
        <w:t>ّ</w:t>
      </w:r>
      <w:r w:rsidR="00D66788" w:rsidRPr="00D66788">
        <w:rPr>
          <w:rStyle w:val="libAlaemHeading2Char"/>
          <w:rtl/>
        </w:rPr>
        <w:t xml:space="preserve"> )</w:t>
      </w:r>
      <w:bookmarkEnd w:id="478"/>
      <w:bookmarkEnd w:id="479"/>
    </w:p>
    <w:p w:rsidR="007D1694" w:rsidRPr="007F35AE" w:rsidRDefault="00FD1028" w:rsidP="0062276D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9738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كتاب العلاء بن رزين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محمد بن مسلم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سألته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عن الرجل يعطس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تقول</w:t>
      </w:r>
      <w:r w:rsidR="00637BDD">
        <w:rPr>
          <w:rtl/>
        </w:rPr>
        <w:t>:</w:t>
      </w:r>
      <w:r w:rsidR="007D1694" w:rsidRPr="007F35AE">
        <w:rPr>
          <w:rtl/>
        </w:rPr>
        <w:t xml:space="preserve"> يرحمك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الله </w:t>
      </w:r>
      <w:r w:rsidR="007D1694" w:rsidRPr="007D1694">
        <w:rPr>
          <w:rStyle w:val="libFootnotenumChar"/>
          <w:rtl/>
        </w:rPr>
        <w:t>(2)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ويغفر لنا ولك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9739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فقه الرضا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وإذا عطس أخوك فسم</w:t>
      </w:r>
      <w:r w:rsidR="0062276D">
        <w:rPr>
          <w:rFonts w:hint="cs"/>
          <w:rtl/>
        </w:rPr>
        <w:t>ّ</w:t>
      </w:r>
      <w:r w:rsidR="007D1694" w:rsidRPr="007F35AE">
        <w:rPr>
          <w:rtl/>
        </w:rPr>
        <w:t>ته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وقل</w:t>
      </w:r>
      <w:r w:rsidR="00637BDD">
        <w:rPr>
          <w:rtl/>
        </w:rPr>
        <w:t>:</w:t>
      </w:r>
      <w:r w:rsidR="007D1694" w:rsidRPr="007F35AE">
        <w:rPr>
          <w:rtl/>
        </w:rPr>
        <w:t xml:space="preserve"> يرحمك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وإذا سم</w:t>
      </w:r>
      <w:r w:rsidR="0062276D">
        <w:rPr>
          <w:rFonts w:hint="cs"/>
          <w:rtl/>
        </w:rPr>
        <w:t>ّ</w:t>
      </w:r>
      <w:r w:rsidR="007D1694" w:rsidRPr="007F35AE">
        <w:rPr>
          <w:rtl/>
        </w:rPr>
        <w:t>تك أخوك فرد</w:t>
      </w:r>
      <w:r w:rsidR="0062276D">
        <w:rPr>
          <w:rFonts w:hint="cs"/>
          <w:rtl/>
        </w:rPr>
        <w:t>ّ</w:t>
      </w:r>
      <w:r w:rsidR="007D1694" w:rsidRPr="007F35AE">
        <w:rPr>
          <w:rtl/>
        </w:rPr>
        <w:t xml:space="preserve"> عليه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وقل</w:t>
      </w:r>
      <w:r w:rsidR="00637BDD">
        <w:rPr>
          <w:rtl/>
        </w:rPr>
        <w:t>:</w:t>
      </w:r>
      <w:r w:rsidR="007D1694" w:rsidRPr="007F35AE">
        <w:rPr>
          <w:rtl/>
        </w:rPr>
        <w:t xml:space="preserve"> يغفر الله لنا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ولك</w:t>
      </w:r>
      <w:r w:rsidR="007D1694">
        <w:rPr>
          <w:rtl/>
        </w:rPr>
        <w:t xml:space="preserve"> - </w:t>
      </w:r>
      <w:r w:rsidR="007D1694" w:rsidRPr="007F35AE">
        <w:rPr>
          <w:rtl/>
        </w:rPr>
        <w:t>إلى أن قال</w:t>
      </w:r>
      <w:r w:rsidR="007D1694">
        <w:rPr>
          <w:rtl/>
        </w:rPr>
        <w:t xml:space="preserve"> - </w:t>
      </w:r>
      <w:r w:rsidR="007D1694" w:rsidRPr="007F35AE">
        <w:rPr>
          <w:rtl/>
        </w:rPr>
        <w:t>ومن سبق العاطس إلى حمد الله تعالى أمن الصداع</w:t>
      </w:r>
      <w:r w:rsidR="00637BDD">
        <w:rPr>
          <w:rtl/>
        </w:rPr>
        <w:t>،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نسخة</w:t>
      </w:r>
      <w:r w:rsidR="00637BDD">
        <w:rPr>
          <w:rtl/>
        </w:rPr>
        <w:t>:</w:t>
      </w:r>
      <w:r w:rsidRPr="007F35AE">
        <w:rPr>
          <w:rtl/>
        </w:rPr>
        <w:t xml:space="preserve"> المريض </w:t>
      </w:r>
      <w:r w:rsidR="00A61C25">
        <w:rPr>
          <w:rtl/>
        </w:rPr>
        <w:t>(</w:t>
      </w:r>
      <w:r w:rsidR="004A4E5B">
        <w:rPr>
          <w:rtl/>
        </w:rPr>
        <w:t>منه قدّه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كذا</w:t>
      </w:r>
      <w:r w:rsidR="00637BDD">
        <w:rPr>
          <w:rtl/>
        </w:rPr>
        <w:t>،</w:t>
      </w:r>
      <w:r w:rsidRPr="007F35AE">
        <w:rPr>
          <w:rtl/>
        </w:rPr>
        <w:t xml:space="preserve"> وفي المصدر</w:t>
      </w:r>
      <w:r w:rsidR="00637BDD">
        <w:rPr>
          <w:rtl/>
        </w:rPr>
        <w:t>:</w:t>
      </w:r>
      <w:r w:rsidRPr="007F35AE">
        <w:rPr>
          <w:rtl/>
        </w:rPr>
        <w:t xml:space="preserve"> وساعدة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5</w:t>
      </w:r>
      <w:r>
        <w:rPr>
          <w:rtl/>
        </w:rPr>
        <w:t xml:space="preserve"> - </w:t>
      </w:r>
      <w:r w:rsidRPr="007F35AE">
        <w:rPr>
          <w:rtl/>
        </w:rPr>
        <w:t>مكارم الأخلاق ص 354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48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كتاب</w:t>
      </w:r>
      <w:r w:rsidR="0062276D">
        <w:rPr>
          <w:rFonts w:hint="cs"/>
          <w:rtl/>
        </w:rPr>
        <w:t xml:space="preserve"> </w:t>
      </w:r>
      <w:r w:rsidRPr="007F35AE">
        <w:rPr>
          <w:rtl/>
        </w:rPr>
        <w:t xml:space="preserve"> العلاء بن رزين ص 150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يرحمكم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جاء في هامش الطبعة الحجرية ما نص</w:t>
      </w:r>
      <w:r w:rsidR="0062276D">
        <w:rPr>
          <w:rFonts w:hint="cs"/>
          <w:rtl/>
        </w:rPr>
        <w:t>ّ</w:t>
      </w:r>
      <w:r w:rsidRPr="007F35AE">
        <w:rPr>
          <w:rtl/>
        </w:rPr>
        <w:t>ه</w:t>
      </w:r>
      <w:r w:rsidR="00637BDD">
        <w:rPr>
          <w:rtl/>
        </w:rPr>
        <w:t>:</w:t>
      </w:r>
      <w:r w:rsidRPr="007F35AE">
        <w:rPr>
          <w:rtl/>
        </w:rPr>
        <w:t xml:space="preserve"> </w:t>
      </w:r>
      <w:r>
        <w:rPr>
          <w:rFonts w:hint="cs"/>
          <w:rtl/>
        </w:rPr>
        <w:t>«</w:t>
      </w:r>
      <w:r w:rsidRPr="007F35AE">
        <w:rPr>
          <w:rtl/>
        </w:rPr>
        <w:t xml:space="preserve"> هكذا كان الأصل والظاهر</w:t>
      </w:r>
      <w:r>
        <w:rPr>
          <w:rFonts w:hint="cs"/>
          <w:rtl/>
        </w:rPr>
        <w:t xml:space="preserve"> </w:t>
      </w:r>
      <w:r w:rsidRPr="007F35AE">
        <w:rPr>
          <w:rtl/>
        </w:rPr>
        <w:t>سقوط كلمة هنا لفظها أو معناها</w:t>
      </w:r>
      <w:r w:rsidR="00637BDD">
        <w:rPr>
          <w:rtl/>
        </w:rPr>
        <w:t>:</w:t>
      </w:r>
      <w:r w:rsidRPr="007F35AE">
        <w:rPr>
          <w:rtl/>
        </w:rPr>
        <w:t xml:space="preserve"> ثم تقول في جوابك</w:t>
      </w:r>
      <w:r w:rsidR="00637BDD">
        <w:rPr>
          <w:rtl/>
        </w:rPr>
        <w:t>:</w:t>
      </w:r>
      <w:r w:rsidRPr="007F35AE">
        <w:rPr>
          <w:rtl/>
        </w:rPr>
        <w:t xml:space="preserve"> ويغفر الله لنا ولك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بقرينة سائر الأخبار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 xml:space="preserve">فقه الرضا </w:t>
      </w:r>
      <w:r w:rsidR="00637BDD" w:rsidRPr="00637BDD">
        <w:rPr>
          <w:rStyle w:val="libFootnoteAlaemChar"/>
          <w:rtl/>
        </w:rPr>
        <w:t>عليه‌السلام</w:t>
      </w:r>
      <w:r w:rsidRPr="007F35AE">
        <w:rPr>
          <w:rtl/>
        </w:rPr>
        <w:t xml:space="preserve"> ص 53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t>وإذا سم</w:t>
      </w:r>
      <w:r w:rsidR="0062276D">
        <w:rPr>
          <w:rFonts w:hint="cs"/>
          <w:rtl/>
        </w:rPr>
        <w:t>ّ</w:t>
      </w:r>
      <w:r w:rsidRPr="007F35AE">
        <w:rPr>
          <w:rtl/>
        </w:rPr>
        <w:t>ت فقل</w:t>
      </w:r>
      <w:r w:rsidR="00637BDD">
        <w:rPr>
          <w:rtl/>
        </w:rPr>
        <w:t>:</w:t>
      </w:r>
      <w:r w:rsidRPr="007F35AE">
        <w:rPr>
          <w:rtl/>
        </w:rPr>
        <w:t xml:space="preserve"> يرحمك الله</w:t>
      </w:r>
      <w:r w:rsidR="00637BDD">
        <w:rPr>
          <w:rtl/>
        </w:rPr>
        <w:t>،</w:t>
      </w:r>
      <w:r w:rsidRPr="007F35AE">
        <w:rPr>
          <w:rtl/>
        </w:rPr>
        <w:t xml:space="preserve"> وللمنافق يرحمكم الله</w:t>
      </w:r>
      <w:r w:rsidR="00637BDD">
        <w:rPr>
          <w:rtl/>
        </w:rPr>
        <w:t>،</w:t>
      </w:r>
      <w:r w:rsidRPr="007F35AE">
        <w:rPr>
          <w:rtl/>
        </w:rPr>
        <w:t xml:space="preserve"> تريد بذلك</w:t>
      </w:r>
      <w:r>
        <w:rPr>
          <w:rFonts w:hint="cs"/>
          <w:rtl/>
        </w:rPr>
        <w:t xml:space="preserve"> </w:t>
      </w:r>
      <w:r w:rsidRPr="007F35AE">
        <w:rPr>
          <w:rtl/>
        </w:rPr>
        <w:t>الملائكة الموكلين به وتقول للمرأة</w:t>
      </w:r>
      <w:r w:rsidR="00637BDD">
        <w:rPr>
          <w:rtl/>
        </w:rPr>
        <w:t>:</w:t>
      </w:r>
      <w:r w:rsidRPr="007F35AE">
        <w:rPr>
          <w:rtl/>
        </w:rPr>
        <w:t xml:space="preserve"> عافاك الله</w:t>
      </w:r>
      <w:r w:rsidR="00637BDD">
        <w:rPr>
          <w:rtl/>
        </w:rPr>
        <w:t>،</w:t>
      </w:r>
      <w:r w:rsidRPr="007F35AE">
        <w:rPr>
          <w:rtl/>
        </w:rPr>
        <w:t xml:space="preserve"> وللمريض</w:t>
      </w:r>
      <w:r w:rsidR="00637BDD">
        <w:rPr>
          <w:rtl/>
        </w:rPr>
        <w:t>:</w:t>
      </w:r>
      <w:r w:rsidRPr="007F35AE">
        <w:rPr>
          <w:rtl/>
        </w:rPr>
        <w:t xml:space="preserve"> شفاك</w:t>
      </w:r>
      <w:r>
        <w:rPr>
          <w:rFonts w:hint="cs"/>
          <w:rtl/>
        </w:rPr>
        <w:t xml:space="preserve"> </w:t>
      </w:r>
      <w:r w:rsidRPr="007F35AE">
        <w:rPr>
          <w:rtl/>
        </w:rPr>
        <w:t>الله</w:t>
      </w:r>
      <w:r w:rsidR="00637BDD">
        <w:rPr>
          <w:rtl/>
        </w:rPr>
        <w:t>،</w:t>
      </w:r>
      <w:r w:rsidRPr="007F35AE">
        <w:rPr>
          <w:rtl/>
        </w:rPr>
        <w:t xml:space="preserve"> وللمغموم والمهموم</w:t>
      </w:r>
      <w:r w:rsidR="00637BDD">
        <w:rPr>
          <w:rtl/>
        </w:rPr>
        <w:t>:</w:t>
      </w:r>
      <w:r w:rsidRPr="007F35AE">
        <w:rPr>
          <w:rtl/>
        </w:rPr>
        <w:t xml:space="preserve"> فرجك الله</w:t>
      </w:r>
      <w:r w:rsidR="00637BDD">
        <w:rPr>
          <w:rtl/>
        </w:rPr>
        <w:t>،</w:t>
      </w:r>
      <w:r w:rsidRPr="007F35AE">
        <w:rPr>
          <w:rtl/>
        </w:rPr>
        <w:t xml:space="preserve"> وللغلام</w:t>
      </w:r>
      <w:r w:rsidR="00637BDD">
        <w:rPr>
          <w:rtl/>
        </w:rPr>
        <w:t>:</w:t>
      </w:r>
      <w:r w:rsidRPr="007F35AE">
        <w:rPr>
          <w:rtl/>
        </w:rPr>
        <w:t xml:space="preserve"> ودعك </w:t>
      </w:r>
      <w:r w:rsidRPr="007D1694">
        <w:rPr>
          <w:rStyle w:val="libFootnotenumChar"/>
          <w:rtl/>
        </w:rPr>
        <w:t>(1)</w:t>
      </w:r>
      <w:r w:rsidRPr="007F35AE">
        <w:rPr>
          <w:rtl/>
        </w:rPr>
        <w:t xml:space="preserve"> الله</w:t>
      </w:r>
      <w:r>
        <w:rPr>
          <w:rFonts w:hint="cs"/>
          <w:rtl/>
        </w:rPr>
        <w:t xml:space="preserve"> </w:t>
      </w:r>
      <w:r w:rsidRPr="007F35AE">
        <w:rPr>
          <w:rtl/>
        </w:rPr>
        <w:t>وأنشأك</w:t>
      </w:r>
      <w:r>
        <w:rPr>
          <w:rtl/>
        </w:rPr>
        <w:t xml:space="preserve"> - </w:t>
      </w:r>
      <w:r w:rsidRPr="007F35AE">
        <w:rPr>
          <w:rtl/>
        </w:rPr>
        <w:t>إلى أن قال</w:t>
      </w:r>
      <w:r>
        <w:rPr>
          <w:rtl/>
        </w:rPr>
        <w:t xml:space="preserve"> - </w:t>
      </w:r>
      <w:r w:rsidRPr="007F35AE">
        <w:rPr>
          <w:rtl/>
        </w:rPr>
        <w:t>ولامام المسلمين</w:t>
      </w:r>
      <w:r w:rsidR="00637BDD">
        <w:rPr>
          <w:rtl/>
        </w:rPr>
        <w:t>:</w:t>
      </w:r>
      <w:r w:rsidRPr="007F35AE">
        <w:rPr>
          <w:rtl/>
        </w:rPr>
        <w:t xml:space="preserve"> صل</w:t>
      </w:r>
      <w:r w:rsidR="0062276D">
        <w:rPr>
          <w:rFonts w:hint="cs"/>
          <w:rtl/>
        </w:rPr>
        <w:t>ّ</w:t>
      </w:r>
      <w:r w:rsidRPr="007F35AE">
        <w:rPr>
          <w:rtl/>
        </w:rPr>
        <w:t xml:space="preserve">ى الله عليك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9740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وروي أن أمير المؤمنين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كان يقول لرسول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إذا عطس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</w:t>
      </w:r>
      <w:r>
        <w:rPr>
          <w:rtl/>
        </w:rPr>
        <w:t>[</w:t>
      </w:r>
      <w:r w:rsidR="007D1694" w:rsidRPr="007F35AE">
        <w:rPr>
          <w:rtl/>
        </w:rPr>
        <w:t xml:space="preserve"> رفع الله ذكرك وقد فعل</w:t>
      </w:r>
      <w:r w:rsidR="007D1694">
        <w:rPr>
          <w:rtl/>
        </w:rPr>
        <w:t>.</w:t>
      </w:r>
      <w:r w:rsidR="007D1694" w:rsidRPr="007F35AE">
        <w:rPr>
          <w:rtl/>
        </w:rPr>
        <w:t xml:space="preserve"> وكان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النبي </w:t>
      </w:r>
      <w:r w:rsidR="00637BDD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 xml:space="preserve"> يقول لأمير المؤمنين إذا عطس </w:t>
      </w:r>
      <w:r>
        <w:rPr>
          <w:rtl/>
        </w:rPr>
        <w:t>]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637BDD">
        <w:rPr>
          <w:rtl/>
        </w:rPr>
        <w:t>:</w:t>
      </w:r>
      <w:r w:rsidR="007D1694" w:rsidRPr="007F35AE">
        <w:rPr>
          <w:rtl/>
        </w:rPr>
        <w:t xml:space="preserve"> أعلى الله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كعبك وقد فعل</w:t>
      </w:r>
      <w:r w:rsidR="007D1694">
        <w:rPr>
          <w:rFonts w:hint="cs"/>
          <w:rtl/>
        </w:rPr>
        <w:t xml:space="preserve"> ».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9741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4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الحسن بن فضل الطبرسي في مكارم الأخلاق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عبد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الله بن أبي يعفور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 حضرت مجلس أبي عبد الله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إذ عطس رجل في مجلسه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 أبو عبد الله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» رحمك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الله « قالوا</w:t>
      </w:r>
      <w:r w:rsidR="00637BDD">
        <w:rPr>
          <w:rtl/>
        </w:rPr>
        <w:t>:</w:t>
      </w:r>
      <w:r w:rsidR="007D1694" w:rsidRPr="007F35AE">
        <w:rPr>
          <w:rtl/>
        </w:rPr>
        <w:t xml:space="preserve"> آمين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فعطس أبو عبد الله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فخجلوا ولم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يحسنوا أن يرد</w:t>
      </w:r>
      <w:r w:rsidR="0062276D">
        <w:rPr>
          <w:rFonts w:hint="cs"/>
          <w:rtl/>
        </w:rPr>
        <w:t>ّ</w:t>
      </w:r>
      <w:r w:rsidR="007D1694" w:rsidRPr="007F35AE">
        <w:rPr>
          <w:rtl/>
        </w:rPr>
        <w:t>وا عليه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فقولوا</w:t>
      </w:r>
      <w:r w:rsidR="00637BDD">
        <w:rPr>
          <w:rtl/>
        </w:rPr>
        <w:t>:</w:t>
      </w:r>
      <w:r w:rsidR="007D1694" w:rsidRPr="007F35AE">
        <w:rPr>
          <w:rtl/>
        </w:rPr>
        <w:t xml:space="preserve"> أعلى الله ذكرك</w:t>
      </w:r>
      <w:r w:rsidR="007D1694">
        <w:rPr>
          <w:rtl/>
        </w:rPr>
        <w:t>.</w:t>
      </w:r>
    </w:p>
    <w:p w:rsidR="007D1694" w:rsidRPr="007F35AE" w:rsidRDefault="007D1694" w:rsidP="0062276D">
      <w:pPr>
        <w:pStyle w:val="libNormal"/>
        <w:rPr>
          <w:rtl/>
        </w:rPr>
      </w:pPr>
      <w:r w:rsidRPr="007F35AE">
        <w:rPr>
          <w:rtl/>
        </w:rPr>
        <w:t>قال</w:t>
      </w:r>
      <w:r w:rsidR="00637BDD">
        <w:rPr>
          <w:rtl/>
        </w:rPr>
        <w:t>:</w:t>
      </w:r>
      <w:r w:rsidRPr="007F35AE">
        <w:rPr>
          <w:rtl/>
        </w:rPr>
        <w:t xml:space="preserve"> وإذا أراد تسميت المؤمن فليقل</w:t>
      </w:r>
      <w:r w:rsidR="00637BDD">
        <w:rPr>
          <w:rtl/>
        </w:rPr>
        <w:t>:</w:t>
      </w:r>
      <w:r w:rsidRPr="007F35AE">
        <w:rPr>
          <w:rtl/>
        </w:rPr>
        <w:t xml:space="preserve"> يرحمك الله</w:t>
      </w:r>
      <w:r w:rsidR="00637BDD">
        <w:rPr>
          <w:rtl/>
        </w:rPr>
        <w:t>،</w:t>
      </w:r>
      <w:r w:rsidRPr="007F35AE">
        <w:rPr>
          <w:rtl/>
        </w:rPr>
        <w:t xml:space="preserve"> وللمرأة</w:t>
      </w:r>
      <w:r w:rsidR="00637BDD">
        <w:rPr>
          <w:rtl/>
        </w:rPr>
        <w:t>:</w:t>
      </w:r>
      <w:r>
        <w:rPr>
          <w:rFonts w:hint="cs"/>
          <w:rtl/>
        </w:rPr>
        <w:t xml:space="preserve"> </w:t>
      </w:r>
      <w:r w:rsidRPr="007F35AE">
        <w:rPr>
          <w:rtl/>
        </w:rPr>
        <w:t>عافاك الله</w:t>
      </w:r>
      <w:r w:rsidR="00637BDD">
        <w:rPr>
          <w:rtl/>
        </w:rPr>
        <w:t>،</w:t>
      </w:r>
      <w:r w:rsidRPr="007F35AE">
        <w:rPr>
          <w:rtl/>
        </w:rPr>
        <w:t xml:space="preserve"> وللصبي</w:t>
      </w:r>
      <w:r w:rsidR="00637BDD">
        <w:rPr>
          <w:rtl/>
        </w:rPr>
        <w:t>:</w:t>
      </w:r>
      <w:r w:rsidRPr="007F35AE">
        <w:rPr>
          <w:rtl/>
        </w:rPr>
        <w:t xml:space="preserve"> زرعك الله</w:t>
      </w:r>
      <w:r w:rsidR="00637BDD">
        <w:rPr>
          <w:rtl/>
        </w:rPr>
        <w:t>،</w:t>
      </w:r>
      <w:r w:rsidRPr="007F35AE">
        <w:rPr>
          <w:rtl/>
        </w:rPr>
        <w:t xml:space="preserve"> وللمريض</w:t>
      </w:r>
      <w:r w:rsidR="00637BDD">
        <w:rPr>
          <w:rtl/>
        </w:rPr>
        <w:t>:</w:t>
      </w:r>
      <w:r w:rsidRPr="007F35AE">
        <w:rPr>
          <w:rtl/>
        </w:rPr>
        <w:t xml:space="preserve"> شفاك الله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وللذم</w:t>
      </w:r>
      <w:r w:rsidR="0062276D">
        <w:rPr>
          <w:rFonts w:hint="cs"/>
          <w:rtl/>
        </w:rPr>
        <w:t>ّ</w:t>
      </w:r>
      <w:r w:rsidRPr="007F35AE">
        <w:rPr>
          <w:rtl/>
        </w:rPr>
        <w:t>ي</w:t>
      </w:r>
      <w:r w:rsidR="00637BDD">
        <w:rPr>
          <w:rtl/>
        </w:rPr>
        <w:t>:</w:t>
      </w:r>
      <w:r w:rsidRPr="007F35AE">
        <w:rPr>
          <w:rtl/>
        </w:rPr>
        <w:t xml:space="preserve"> هداك الله</w:t>
      </w:r>
      <w:r w:rsidR="00637BDD">
        <w:rPr>
          <w:rtl/>
        </w:rPr>
        <w:t>،</w:t>
      </w:r>
      <w:r w:rsidRPr="007F35AE">
        <w:rPr>
          <w:rtl/>
        </w:rPr>
        <w:t xml:space="preserve"> وللن</w:t>
      </w:r>
      <w:r w:rsidR="0062276D">
        <w:rPr>
          <w:rFonts w:hint="cs"/>
          <w:rtl/>
        </w:rPr>
        <w:t>ّ</w:t>
      </w:r>
      <w:r w:rsidRPr="007F35AE">
        <w:rPr>
          <w:rtl/>
        </w:rPr>
        <w:t>بي وال</w:t>
      </w:r>
      <w:r w:rsidR="0062276D">
        <w:rPr>
          <w:rFonts w:hint="cs"/>
          <w:rtl/>
        </w:rPr>
        <w:t>إ</w:t>
      </w:r>
      <w:r w:rsidRPr="007F35AE">
        <w:rPr>
          <w:rtl/>
        </w:rPr>
        <w:t xml:space="preserve">مام </w:t>
      </w:r>
      <w:r w:rsidR="00A61C25">
        <w:rPr>
          <w:rtl/>
        </w:rPr>
        <w:t>(</w:t>
      </w:r>
      <w:r w:rsidRPr="007F35AE">
        <w:rPr>
          <w:rtl/>
        </w:rPr>
        <w:t>صلوات الله عليهما</w:t>
      </w:r>
      <w:r w:rsidR="00A61C25">
        <w:rPr>
          <w:rtl/>
        </w:rPr>
        <w:t>)</w:t>
      </w:r>
      <w:r w:rsidR="00637BDD">
        <w:rPr>
          <w:rtl/>
        </w:rPr>
        <w:t>:</w:t>
      </w:r>
      <w:r w:rsidRPr="007F35AE">
        <w:rPr>
          <w:rtl/>
        </w:rPr>
        <w:t xml:space="preserve"> صلى الله</w:t>
      </w:r>
      <w:r>
        <w:rPr>
          <w:rFonts w:hint="cs"/>
          <w:rtl/>
        </w:rPr>
        <w:t xml:space="preserve"> </w:t>
      </w:r>
      <w:r w:rsidRPr="007F35AE">
        <w:rPr>
          <w:rtl/>
        </w:rPr>
        <w:t>عليك</w:t>
      </w:r>
      <w:r w:rsidR="00637BDD">
        <w:rPr>
          <w:rtl/>
        </w:rPr>
        <w:t>،</w:t>
      </w:r>
      <w:r w:rsidRPr="007F35AE">
        <w:rPr>
          <w:rtl/>
        </w:rPr>
        <w:t xml:space="preserve"> وإذا سم</w:t>
      </w:r>
      <w:r w:rsidR="0062276D">
        <w:rPr>
          <w:rFonts w:hint="cs"/>
          <w:rtl/>
        </w:rPr>
        <w:t>ّ</w:t>
      </w:r>
      <w:r w:rsidRPr="007F35AE">
        <w:rPr>
          <w:rtl/>
        </w:rPr>
        <w:t>ته غيره فليقل يغفر الله لنا ولكم أيضا</w:t>
      </w:r>
      <w:r w:rsidR="0062276D">
        <w:rPr>
          <w:rFonts w:hint="cs"/>
          <w:rtl/>
        </w:rPr>
        <w:t>ً</w:t>
      </w:r>
      <w:r w:rsidRPr="007F35AE">
        <w:rPr>
          <w:rtl/>
        </w:rPr>
        <w:t xml:space="preserve">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9742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5</w:t>
      </w:r>
      <w:r w:rsidR="007D1694">
        <w:rPr>
          <w:rtl/>
        </w:rPr>
        <w:t xml:space="preserve"> - </w:t>
      </w:r>
      <w:r w:rsidR="007D1694" w:rsidRPr="007F35AE">
        <w:rPr>
          <w:rtl/>
        </w:rPr>
        <w:t>ولده في مشكاة الأنوار</w:t>
      </w:r>
      <w:r w:rsidR="00637BDD">
        <w:rPr>
          <w:rtl/>
        </w:rPr>
        <w:t>: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عطس رجل عند أبي عبد الله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ود</w:t>
      </w:r>
      <w:r w:rsidR="0062276D">
        <w:rPr>
          <w:rFonts w:hint="cs"/>
          <w:rtl/>
        </w:rPr>
        <w:t>ّ</w:t>
      </w:r>
      <w:r w:rsidRPr="007F35AE">
        <w:rPr>
          <w:rtl/>
        </w:rPr>
        <w:t>عك</w:t>
      </w:r>
      <w:r w:rsidR="00637BDD">
        <w:rPr>
          <w:rtl/>
        </w:rPr>
        <w:t>:</w:t>
      </w:r>
      <w:r w:rsidRPr="007F35AE">
        <w:rPr>
          <w:rtl/>
        </w:rPr>
        <w:t xml:space="preserve"> صانك </w:t>
      </w:r>
      <w:r w:rsidR="00A61C25">
        <w:rPr>
          <w:rtl/>
        </w:rPr>
        <w:t>(</w:t>
      </w:r>
      <w:r w:rsidRPr="007F35AE">
        <w:rPr>
          <w:rtl/>
        </w:rPr>
        <w:t>لسان العرب ج 8 ص 382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 xml:space="preserve">فقه الرضا </w:t>
      </w:r>
      <w:r w:rsidR="00637BDD" w:rsidRPr="00637BDD">
        <w:rPr>
          <w:rStyle w:val="libFootnoteAlaemChar"/>
          <w:rtl/>
        </w:rPr>
        <w:t>عليه‌السلام</w:t>
      </w:r>
      <w:r w:rsidRPr="007F35AE">
        <w:rPr>
          <w:rtl/>
        </w:rPr>
        <w:t xml:space="preserve"> ص 53</w:t>
      </w:r>
      <w:r w:rsidR="00637BDD">
        <w:rPr>
          <w:rtl/>
        </w:rPr>
        <w:t>،</w:t>
      </w:r>
      <w:r w:rsidRPr="007F35AE">
        <w:rPr>
          <w:rtl/>
        </w:rPr>
        <w:t xml:space="preserve"> وعنه في البحار ج 76 ص 56 ح 13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ما بين المعقوفتين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4</w:t>
      </w:r>
      <w:r>
        <w:rPr>
          <w:rtl/>
        </w:rPr>
        <w:t xml:space="preserve"> - </w:t>
      </w:r>
      <w:r w:rsidRPr="007F35AE">
        <w:rPr>
          <w:rtl/>
        </w:rPr>
        <w:t>مكارم الأخلاق ص 355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5</w:t>
      </w:r>
      <w:r>
        <w:rPr>
          <w:rtl/>
        </w:rPr>
        <w:t xml:space="preserve"> - </w:t>
      </w:r>
      <w:r w:rsidRPr="007F35AE">
        <w:rPr>
          <w:rtl/>
        </w:rPr>
        <w:t>مشكاة الأنوار ص 206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Pr="007F35AE">
        <w:rPr>
          <w:rtl/>
        </w:rPr>
        <w:t xml:space="preserve"> فقال</w:t>
      </w:r>
      <w:r w:rsidR="00637BDD">
        <w:rPr>
          <w:rtl/>
        </w:rPr>
        <w:t>:</w:t>
      </w:r>
      <w:r w:rsidRPr="007F35AE">
        <w:rPr>
          <w:rtl/>
        </w:rPr>
        <w:t xml:space="preserve"> الحمد لله</w:t>
      </w:r>
      <w:r w:rsidR="00637BDD">
        <w:rPr>
          <w:rtl/>
        </w:rPr>
        <w:t>،</w:t>
      </w:r>
      <w:r w:rsidRPr="007F35AE">
        <w:rPr>
          <w:rtl/>
        </w:rPr>
        <w:t xml:space="preserve"> والسلام على رسول الله</w:t>
      </w:r>
      <w:r w:rsidR="00637BDD">
        <w:rPr>
          <w:rtl/>
        </w:rPr>
        <w:t>،</w:t>
      </w:r>
      <w:r w:rsidRPr="007F35AE">
        <w:rPr>
          <w:rtl/>
        </w:rPr>
        <w:t xml:space="preserve"> فقال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أبو عبد الله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Pr="007F35AE">
        <w:rPr>
          <w:rtl/>
        </w:rPr>
        <w:t xml:space="preserve"> « هذا حق الله أديت وهذا حق رسول الله</w:t>
      </w:r>
      <w:r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Pr="007F35AE">
        <w:rPr>
          <w:rtl/>
        </w:rPr>
        <w:t xml:space="preserve"> فأين حق</w:t>
      </w:r>
      <w:r w:rsidR="0062276D">
        <w:rPr>
          <w:rFonts w:hint="cs"/>
          <w:rtl/>
        </w:rPr>
        <w:t>ّ</w:t>
      </w:r>
      <w:r w:rsidRPr="007F35AE">
        <w:rPr>
          <w:rtl/>
        </w:rPr>
        <w:t>نا</w:t>
      </w:r>
      <w:r>
        <w:rPr>
          <w:rtl/>
        </w:rPr>
        <w:t>؟</w:t>
      </w:r>
      <w:r w:rsidRPr="007F35AE">
        <w:rPr>
          <w:rtl/>
        </w:rPr>
        <w:t xml:space="preserve"> 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9743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6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وعنه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كان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 xml:space="preserve"> إذا عطس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 علي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رفع الله ذكرك وقد فعل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وكان إذا عطس علي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 له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أعلى الله كعبك وقد فعل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9744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7</w:t>
      </w:r>
      <w:r w:rsidR="007D1694">
        <w:rPr>
          <w:rtl/>
        </w:rPr>
        <w:t xml:space="preserve"> - </w:t>
      </w:r>
      <w:r w:rsidR="007D1694" w:rsidRPr="007F35AE">
        <w:rPr>
          <w:rtl/>
        </w:rPr>
        <w:t>كتاب درست بن أبي منصور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عبيد الله بن الدهقان </w:t>
      </w:r>
      <w:r w:rsidR="00A61C25">
        <w:rPr>
          <w:rtl/>
        </w:rPr>
        <w:t>(</w:t>
      </w:r>
      <w:r w:rsidR="007D1694" w:rsidRPr="007F35AE">
        <w:rPr>
          <w:rtl/>
        </w:rPr>
        <w:t>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درست</w:t>
      </w:r>
      <w:r w:rsidR="00A61C25">
        <w:rPr>
          <w:rtl/>
        </w:rPr>
        <w:t>)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عن أبي عيينة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منصور بن حازم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عبد الله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إذا عطس الرجل فقولوا</w:t>
      </w:r>
      <w:r w:rsidR="00637BDD">
        <w:rPr>
          <w:rtl/>
        </w:rPr>
        <w:t>:</w:t>
      </w:r>
      <w:r w:rsidR="007D1694" w:rsidRPr="007F35AE">
        <w:rPr>
          <w:rtl/>
        </w:rPr>
        <w:t xml:space="preserve"> يرحمكم الله ويغفر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لكم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فإن معه غيره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وإذا رد</w:t>
      </w:r>
      <w:r w:rsidR="0062276D">
        <w:rPr>
          <w:rFonts w:hint="cs"/>
          <w:rtl/>
        </w:rPr>
        <w:t>ّ</w:t>
      </w:r>
      <w:r w:rsidR="007D1694" w:rsidRPr="007F35AE">
        <w:rPr>
          <w:rtl/>
        </w:rPr>
        <w:t xml:space="preserve"> عليكم فليقل</w:t>
      </w:r>
      <w:r w:rsidR="00637BDD">
        <w:rPr>
          <w:rtl/>
        </w:rPr>
        <w:t>:</w:t>
      </w:r>
      <w:r w:rsidR="007D1694" w:rsidRPr="007F35AE">
        <w:rPr>
          <w:rtl/>
        </w:rPr>
        <w:t xml:space="preserve"> يغفر الله لكم ويرحمكم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فإن معكم غيركم »</w:t>
      </w:r>
      <w:r w:rsidR="007D1694">
        <w:rPr>
          <w:rtl/>
        </w:rPr>
        <w:t>.</w:t>
      </w:r>
    </w:p>
    <w:p w:rsidR="007D1694" w:rsidRPr="00FE029A" w:rsidRDefault="007D1694" w:rsidP="007D1694">
      <w:pPr>
        <w:pStyle w:val="Heading2Center"/>
        <w:rPr>
          <w:rtl/>
        </w:rPr>
      </w:pPr>
      <w:bookmarkStart w:id="480" w:name="_Toc362083485"/>
      <w:bookmarkStart w:id="481" w:name="_Toc368917755"/>
      <w:r w:rsidRPr="00FE029A">
        <w:rPr>
          <w:rtl/>
        </w:rPr>
        <w:t>49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FE029A">
        <w:rPr>
          <w:rtl/>
        </w:rPr>
        <w:t>باب جواز تسميت الصبي المرأة إذا عطست</w:t>
      </w:r>
      <w:r w:rsidR="00D66788" w:rsidRPr="00D66788">
        <w:rPr>
          <w:rStyle w:val="libAlaemHeading2Char"/>
          <w:rtl/>
        </w:rPr>
        <w:t xml:space="preserve"> )</w:t>
      </w:r>
      <w:bookmarkEnd w:id="480"/>
      <w:bookmarkEnd w:id="481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9745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الحسين بن حمدان الحضيني في الهداية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غيلان الكلابي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حدثتني نسيم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خادمة أبي محمد </w:t>
      </w:r>
      <w:r w:rsidR="00637BDD" w:rsidRPr="00637BDD">
        <w:rPr>
          <w:rStyle w:val="libAlaemChar"/>
          <w:rtl/>
        </w:rPr>
        <w:t>عليه‌السلام</w:t>
      </w:r>
      <w:r w:rsidR="007D1694">
        <w:rPr>
          <w:rtl/>
        </w:rPr>
        <w:t xml:space="preserve"> - </w:t>
      </w:r>
      <w:r w:rsidR="007D1694" w:rsidRPr="007F35AE">
        <w:rPr>
          <w:rtl/>
        </w:rPr>
        <w:t>قالت</w:t>
      </w:r>
      <w:r w:rsidR="00637BDD">
        <w:rPr>
          <w:rtl/>
        </w:rPr>
        <w:t>:</w:t>
      </w:r>
      <w:r w:rsidR="007D1694" w:rsidRPr="007F35AE">
        <w:rPr>
          <w:rtl/>
        </w:rPr>
        <w:t xml:space="preserve"> قال لي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صاحب الزمان </w:t>
      </w:r>
      <w:r w:rsidR="00A61C25">
        <w:rPr>
          <w:rtl/>
        </w:rPr>
        <w:t>(</w:t>
      </w:r>
      <w:r w:rsidR="007D1694" w:rsidRPr="007F35AE">
        <w:rPr>
          <w:rtl/>
        </w:rPr>
        <w:t>عجل الله فرجه</w:t>
      </w:r>
      <w:r w:rsidR="00A61C25">
        <w:rPr>
          <w:rtl/>
        </w:rPr>
        <w:t>)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وقد دخلت عليه بعد مولده بثلاثة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أي</w:t>
      </w:r>
      <w:r w:rsidR="0062276D">
        <w:rPr>
          <w:rFonts w:hint="cs"/>
          <w:rtl/>
        </w:rPr>
        <w:t>ّ</w:t>
      </w:r>
      <w:r w:rsidR="007D1694" w:rsidRPr="007F35AE">
        <w:rPr>
          <w:rtl/>
        </w:rPr>
        <w:t>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فعطست عنده فقال لي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يرحمك الله » قالت نسيم</w:t>
      </w:r>
      <w:r w:rsidR="00637BDD">
        <w:rPr>
          <w:rtl/>
        </w:rPr>
        <w:t>:</w:t>
      </w:r>
      <w:r w:rsidR="007D1694" w:rsidRPr="007F35AE">
        <w:rPr>
          <w:rtl/>
        </w:rPr>
        <w:t xml:space="preserve"> ففرحت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6</w:t>
      </w:r>
      <w:r>
        <w:rPr>
          <w:rtl/>
        </w:rPr>
        <w:t xml:space="preserve"> - </w:t>
      </w:r>
      <w:r w:rsidRPr="007F35AE">
        <w:rPr>
          <w:rtl/>
        </w:rPr>
        <w:t>مشكاة الأنوار ص 206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7</w:t>
      </w:r>
      <w:r>
        <w:rPr>
          <w:rtl/>
        </w:rPr>
        <w:t xml:space="preserve"> - </w:t>
      </w:r>
      <w:r w:rsidRPr="007F35AE">
        <w:rPr>
          <w:rtl/>
        </w:rPr>
        <w:t>كتاب درست بن أبي منصور ص 160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كذا في المصدر</w:t>
      </w:r>
      <w:r w:rsidR="00637BDD">
        <w:rPr>
          <w:rtl/>
        </w:rPr>
        <w:t>،</w:t>
      </w:r>
      <w:r w:rsidRPr="007F35AE">
        <w:rPr>
          <w:rtl/>
        </w:rPr>
        <w:t xml:space="preserve"> وفي المخطوط</w:t>
      </w:r>
      <w:r w:rsidR="00637BDD">
        <w:rPr>
          <w:rtl/>
        </w:rPr>
        <w:t>:</w:t>
      </w:r>
      <w:r w:rsidRPr="007F35AE">
        <w:rPr>
          <w:rtl/>
        </w:rPr>
        <w:t xml:space="preserve"> عنه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49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الهداية ص 86 ب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t>بكلامه بالطفولي</w:t>
      </w:r>
      <w:r w:rsidR="00717931">
        <w:rPr>
          <w:rFonts w:hint="cs"/>
          <w:rtl/>
        </w:rPr>
        <w:t>ّ</w:t>
      </w:r>
      <w:r w:rsidRPr="007F35AE">
        <w:rPr>
          <w:rtl/>
        </w:rPr>
        <w:t>ة</w:t>
      </w:r>
      <w:r w:rsidR="00637BDD">
        <w:rPr>
          <w:rtl/>
        </w:rPr>
        <w:t>،</w:t>
      </w:r>
      <w:r w:rsidRPr="007F35AE">
        <w:rPr>
          <w:rtl/>
        </w:rPr>
        <w:t xml:space="preserve"> ودعائه لي بالرحمة</w:t>
      </w:r>
      <w:r w:rsidR="00637BDD">
        <w:rPr>
          <w:rtl/>
        </w:rPr>
        <w:t>،</w:t>
      </w:r>
      <w:r w:rsidRPr="007F35AE">
        <w:rPr>
          <w:rtl/>
        </w:rPr>
        <w:t xml:space="preserve"> فقال </w:t>
      </w:r>
      <w:r w:rsidR="00637BDD" w:rsidRPr="00637BDD">
        <w:rPr>
          <w:rStyle w:val="libAlaemChar"/>
          <w:rtl/>
        </w:rPr>
        <w:t>عليه‌السلام</w:t>
      </w:r>
      <w:r w:rsidRPr="007F35AE">
        <w:rPr>
          <w:rtl/>
        </w:rPr>
        <w:t xml:space="preserve"> لي</w:t>
      </w:r>
      <w:r w:rsidR="00637BDD">
        <w:rPr>
          <w:rtl/>
        </w:rPr>
        <w:t>:</w:t>
      </w:r>
      <w:r w:rsidRPr="007F35AE">
        <w:rPr>
          <w:rtl/>
        </w:rPr>
        <w:t xml:space="preserve"> « ألا</w:t>
      </w:r>
      <w:r>
        <w:rPr>
          <w:rFonts w:hint="cs"/>
          <w:rtl/>
        </w:rPr>
        <w:t xml:space="preserve"> </w:t>
      </w:r>
      <w:r w:rsidRPr="007F35AE">
        <w:rPr>
          <w:rtl/>
        </w:rPr>
        <w:t>أ</w:t>
      </w:r>
      <w:r w:rsidR="00717931">
        <w:rPr>
          <w:rFonts w:hint="cs"/>
          <w:rtl/>
        </w:rPr>
        <w:t>ُ</w:t>
      </w:r>
      <w:r w:rsidRPr="007F35AE">
        <w:rPr>
          <w:rtl/>
        </w:rPr>
        <w:t>بشرك في العطاس</w:t>
      </w:r>
      <w:r>
        <w:rPr>
          <w:rtl/>
        </w:rPr>
        <w:t>؟</w:t>
      </w:r>
      <w:r w:rsidRPr="007F35AE">
        <w:rPr>
          <w:rtl/>
        </w:rPr>
        <w:t xml:space="preserve"> » قلت</w:t>
      </w:r>
      <w:r w:rsidR="00637BDD">
        <w:rPr>
          <w:rtl/>
        </w:rPr>
        <w:t>:</w:t>
      </w:r>
      <w:r w:rsidRPr="007F35AE">
        <w:rPr>
          <w:rtl/>
        </w:rPr>
        <w:t xml:space="preserve"> بلى يا مولاي</w:t>
      </w:r>
      <w:r w:rsidR="00637BDD">
        <w:rPr>
          <w:rtl/>
        </w:rPr>
        <w:t>،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« هو أمان من</w:t>
      </w:r>
      <w:r>
        <w:rPr>
          <w:rFonts w:hint="cs"/>
          <w:rtl/>
        </w:rPr>
        <w:t xml:space="preserve"> </w:t>
      </w:r>
      <w:r w:rsidRPr="007F35AE">
        <w:rPr>
          <w:rtl/>
        </w:rPr>
        <w:t>الموت ثلاثة أي</w:t>
      </w:r>
      <w:r w:rsidR="00717931">
        <w:rPr>
          <w:rFonts w:hint="cs"/>
          <w:rtl/>
        </w:rPr>
        <w:t>ّ</w:t>
      </w:r>
      <w:r w:rsidRPr="007F35AE">
        <w:rPr>
          <w:rtl/>
        </w:rPr>
        <w:t>ام »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ورواه المسعودي في إثبات الوصي</w:t>
      </w:r>
      <w:r w:rsidR="00717931">
        <w:rPr>
          <w:rFonts w:hint="cs"/>
          <w:rtl/>
        </w:rPr>
        <w:t>ّ</w:t>
      </w:r>
      <w:r w:rsidRPr="007F35AE">
        <w:rPr>
          <w:rtl/>
        </w:rPr>
        <w:t xml:space="preserve">ة </w:t>
      </w:r>
      <w:r w:rsidRPr="007D1694">
        <w:rPr>
          <w:rStyle w:val="libFootnotenumChar"/>
          <w:rtl/>
        </w:rPr>
        <w:t>(1)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حدثنا غيلان</w:t>
      </w:r>
      <w:r>
        <w:rPr>
          <w:rtl/>
        </w:rPr>
        <w:t xml:space="preserve"> </w:t>
      </w:r>
      <w:r w:rsidR="00637BDD">
        <w:rPr>
          <w:rtl/>
        </w:rPr>
        <w:t>.</w:t>
      </w:r>
      <w:r>
        <w:rPr>
          <w:rtl/>
        </w:rPr>
        <w:t>.</w:t>
      </w:r>
      <w:r w:rsidRPr="007F35AE">
        <w:rPr>
          <w:rtl/>
        </w:rPr>
        <w:t xml:space="preserve"> الخ</w:t>
      </w:r>
      <w:r>
        <w:rPr>
          <w:rtl/>
        </w:rPr>
        <w:t>.</w:t>
      </w:r>
    </w:p>
    <w:p w:rsidR="007D1694" w:rsidRPr="00A00A70" w:rsidRDefault="007D1694" w:rsidP="007D1694">
      <w:pPr>
        <w:pStyle w:val="Heading2Center"/>
        <w:rPr>
          <w:rtl/>
        </w:rPr>
      </w:pPr>
      <w:bookmarkStart w:id="482" w:name="_Toc362083486"/>
      <w:bookmarkStart w:id="483" w:name="_Toc368917756"/>
      <w:r w:rsidRPr="00A00A70">
        <w:rPr>
          <w:rtl/>
        </w:rPr>
        <w:t>50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A00A70">
        <w:rPr>
          <w:rtl/>
        </w:rPr>
        <w:t>باب استحباب العطاس</w:t>
      </w:r>
      <w:r w:rsidR="00637BDD">
        <w:rPr>
          <w:rtl/>
        </w:rPr>
        <w:t>،</w:t>
      </w:r>
      <w:r w:rsidRPr="00A00A70">
        <w:rPr>
          <w:rtl/>
        </w:rPr>
        <w:t xml:space="preserve"> وكراهية العطسة القبيحة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A00A70">
        <w:rPr>
          <w:rtl/>
        </w:rPr>
        <w:t>وما زاد على الثلاث</w:t>
      </w:r>
      <w:r w:rsidR="00D66788" w:rsidRPr="00D66788">
        <w:rPr>
          <w:rStyle w:val="libAlaemHeading2Char"/>
          <w:rtl/>
        </w:rPr>
        <w:t xml:space="preserve"> )</w:t>
      </w:r>
      <w:bookmarkEnd w:id="482"/>
      <w:bookmarkEnd w:id="483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9746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الجعفريات</w:t>
      </w:r>
      <w:r w:rsidR="00637BDD">
        <w:rPr>
          <w:rtl/>
        </w:rPr>
        <w:t>:</w:t>
      </w:r>
      <w:r w:rsidR="007D1694" w:rsidRPr="007F35AE">
        <w:rPr>
          <w:rtl/>
        </w:rPr>
        <w:t xml:space="preserve"> أخبرنا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حدثني موسى</w:t>
      </w:r>
      <w:r w:rsidR="00637BDD">
        <w:rPr>
          <w:rtl/>
        </w:rPr>
        <w:t>،</w:t>
      </w:r>
      <w:r w:rsidR="007D1694" w:rsidRPr="007F35AE">
        <w:rPr>
          <w:rtl/>
        </w:rPr>
        <w:t xml:space="preserve"> حدثنا أبي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tl/>
        </w:rPr>
        <w:t xml:space="preserve"> جدّه </w:t>
      </w:r>
      <w:r w:rsidR="007D1694" w:rsidRPr="007F35AE">
        <w:rPr>
          <w:rtl/>
        </w:rPr>
        <w:t>جعفر بن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tl/>
        </w:rPr>
        <w:t xml:space="preserve"> جدّه </w:t>
      </w:r>
      <w:r w:rsidR="007D1694" w:rsidRPr="007F35AE">
        <w:rPr>
          <w:rtl/>
        </w:rPr>
        <w:t>علي بن الحسين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علي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قال رسول 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إن</w:t>
      </w:r>
      <w:r w:rsidR="00717931">
        <w:rPr>
          <w:rFonts w:hint="cs"/>
          <w:rtl/>
        </w:rPr>
        <w:t>ّ</w:t>
      </w:r>
      <w:r w:rsidR="007D1694" w:rsidRPr="007F35AE">
        <w:rPr>
          <w:rtl/>
        </w:rPr>
        <w:t xml:space="preserve"> الله </w:t>
      </w:r>
      <w:r w:rsidR="00637BDD">
        <w:rPr>
          <w:rtl/>
        </w:rPr>
        <w:t>عزّوجلّ</w:t>
      </w:r>
      <w:r w:rsidR="007D1694" w:rsidRPr="007F35AE">
        <w:rPr>
          <w:rtl/>
        </w:rPr>
        <w:t xml:space="preserve"> يحب العطاس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ويكره التثاؤب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9747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فقه الرضا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واعلم أن عل</w:t>
      </w:r>
      <w:r w:rsidR="00717931">
        <w:rPr>
          <w:rFonts w:hint="cs"/>
          <w:rtl/>
        </w:rPr>
        <w:t>ّ</w:t>
      </w:r>
      <w:r w:rsidR="007D1694" w:rsidRPr="007F35AE">
        <w:rPr>
          <w:rtl/>
        </w:rPr>
        <w:t>ة العطاس</w:t>
      </w:r>
      <w:r w:rsidR="00637BDD">
        <w:rPr>
          <w:rtl/>
        </w:rPr>
        <w:t>،</w:t>
      </w:r>
      <w:r w:rsidR="007D1694" w:rsidRPr="007F35AE">
        <w:rPr>
          <w:rtl/>
        </w:rPr>
        <w:t xml:space="preserve"> هي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أن الله تبارك وتعالى إذا أنعم على عبد بنعمة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فنسى أن يشكر عليها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سل</w:t>
      </w:r>
      <w:r w:rsidR="00717931">
        <w:rPr>
          <w:rFonts w:hint="cs"/>
          <w:rtl/>
        </w:rPr>
        <w:t>ّ</w:t>
      </w:r>
      <w:r w:rsidR="007D1694" w:rsidRPr="007F35AE">
        <w:rPr>
          <w:rtl/>
        </w:rPr>
        <w:t>ط عليه ريحا</w:t>
      </w:r>
      <w:r w:rsidR="00717931">
        <w:rPr>
          <w:rFonts w:hint="cs"/>
          <w:rtl/>
        </w:rPr>
        <w:t>ً</w:t>
      </w:r>
      <w:r w:rsidR="007D1694" w:rsidRPr="007F35AE">
        <w:rPr>
          <w:rtl/>
        </w:rPr>
        <w:t xml:space="preserve"> تدور في بدنه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فتخرج من خياشيمه </w:t>
      </w:r>
      <w:r w:rsidR="007D1694" w:rsidRPr="007D1694">
        <w:rPr>
          <w:rStyle w:val="libFootnotenumChar"/>
          <w:rtl/>
        </w:rPr>
        <w:t>(1)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فيحمد الله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على تلك العطسة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فيجعل ذلك الحمد شكرا</w:t>
      </w:r>
      <w:r w:rsidR="00717931">
        <w:rPr>
          <w:rFonts w:hint="cs"/>
          <w:rtl/>
        </w:rPr>
        <w:t>ً</w:t>
      </w:r>
      <w:r w:rsidR="007D1694" w:rsidRPr="007F35AE">
        <w:rPr>
          <w:rtl/>
        </w:rPr>
        <w:t xml:space="preserve"> لتلك النعمة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وما عطس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عاطس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هضم له طعامه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9748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الحسن بن فضل الطبرسي في مكارم الأخلاق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أبي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إثبات الوصية ص 221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50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الجعفريات ص 41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 xml:space="preserve">فقه الرضا </w:t>
      </w:r>
      <w:r w:rsidR="00637BDD" w:rsidRPr="00637BDD">
        <w:rPr>
          <w:rStyle w:val="libFootnoteAlaemChar"/>
          <w:rtl/>
        </w:rPr>
        <w:t>عليه‌السلام</w:t>
      </w:r>
      <w:r w:rsidRPr="007F35AE">
        <w:rPr>
          <w:rtl/>
        </w:rPr>
        <w:t xml:space="preserve"> ص 53</w:t>
      </w:r>
      <w:r>
        <w:rPr>
          <w:rtl/>
        </w:rPr>
        <w:t>.</w:t>
      </w:r>
    </w:p>
    <w:p w:rsidR="007D1694" w:rsidRPr="007F35AE" w:rsidRDefault="007D1694" w:rsidP="00717931">
      <w:pPr>
        <w:pStyle w:val="libFootnote"/>
        <w:rPr>
          <w:rtl/>
        </w:rPr>
      </w:pPr>
      <w:r w:rsidRPr="007F35AE">
        <w:rPr>
          <w:rtl/>
        </w:rPr>
        <w:t>(1) خياشيمه</w:t>
      </w:r>
      <w:r w:rsidR="00637BDD">
        <w:rPr>
          <w:rtl/>
        </w:rPr>
        <w:t>:</w:t>
      </w:r>
      <w:r w:rsidRPr="007F35AE">
        <w:rPr>
          <w:rtl/>
        </w:rPr>
        <w:t xml:space="preserve"> مفردها خيشوم وهو أقصى ال</w:t>
      </w:r>
      <w:r w:rsidR="00717931">
        <w:rPr>
          <w:rFonts w:hint="cs"/>
          <w:rtl/>
        </w:rPr>
        <w:t>أ</w:t>
      </w:r>
      <w:r w:rsidRPr="007F35AE">
        <w:rPr>
          <w:rtl/>
        </w:rPr>
        <w:t xml:space="preserve">نف </w:t>
      </w:r>
      <w:r w:rsidR="00A61C25">
        <w:rPr>
          <w:rtl/>
        </w:rPr>
        <w:t>(</w:t>
      </w:r>
      <w:r w:rsidRPr="007F35AE">
        <w:rPr>
          <w:rtl/>
        </w:rPr>
        <w:t>لسان العرب ج 12 ص</w:t>
      </w:r>
      <w:r>
        <w:rPr>
          <w:rFonts w:hint="cs"/>
          <w:rtl/>
        </w:rPr>
        <w:t xml:space="preserve"> </w:t>
      </w:r>
      <w:r w:rsidRPr="007F35AE">
        <w:rPr>
          <w:rtl/>
        </w:rPr>
        <w:t>178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مكارم الأخلاق ص 355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t>بصير</w:t>
      </w:r>
      <w:r w:rsidR="00637BDD">
        <w:rPr>
          <w:rtl/>
        </w:rPr>
        <w:t>،</w:t>
      </w:r>
      <w:r w:rsidRPr="007F35AE">
        <w:rPr>
          <w:rtl/>
        </w:rPr>
        <w:t xml:space="preserve"> عن أبي عبد الله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« كثرة العطاس يأمن</w:t>
      </w:r>
      <w:r>
        <w:rPr>
          <w:rFonts w:hint="cs"/>
          <w:rtl/>
        </w:rPr>
        <w:t xml:space="preserve"> </w:t>
      </w:r>
      <w:r w:rsidRPr="007F35AE">
        <w:rPr>
          <w:rtl/>
        </w:rPr>
        <w:t>صاحبه من خمسة أشياء</w:t>
      </w:r>
      <w:r w:rsidR="00637BDD">
        <w:rPr>
          <w:rtl/>
        </w:rPr>
        <w:t>:</w:t>
      </w:r>
      <w:r w:rsidRPr="007F35AE">
        <w:rPr>
          <w:rtl/>
        </w:rPr>
        <w:t xml:space="preserve"> أو</w:t>
      </w:r>
      <w:r w:rsidR="00717931">
        <w:rPr>
          <w:rFonts w:hint="cs"/>
          <w:rtl/>
        </w:rPr>
        <w:t>ّ</w:t>
      </w:r>
      <w:r w:rsidRPr="007F35AE">
        <w:rPr>
          <w:rtl/>
        </w:rPr>
        <w:t>لها</w:t>
      </w:r>
      <w:r w:rsidR="00637BDD">
        <w:rPr>
          <w:rtl/>
        </w:rPr>
        <w:t>:</w:t>
      </w:r>
      <w:r w:rsidRPr="007F35AE">
        <w:rPr>
          <w:rtl/>
        </w:rPr>
        <w:t xml:space="preserve"> الجذام</w:t>
      </w:r>
      <w:r w:rsidR="00637BDD">
        <w:rPr>
          <w:rtl/>
        </w:rPr>
        <w:t>،</w:t>
      </w:r>
      <w:r w:rsidRPr="007F35AE">
        <w:rPr>
          <w:rtl/>
        </w:rPr>
        <w:t xml:space="preserve"> والثاني</w:t>
      </w:r>
      <w:r w:rsidR="00637BDD">
        <w:rPr>
          <w:rtl/>
        </w:rPr>
        <w:t>:</w:t>
      </w:r>
      <w:r w:rsidRPr="007F35AE">
        <w:rPr>
          <w:rtl/>
        </w:rPr>
        <w:t xml:space="preserve"> الريح الخبيثة التي</w:t>
      </w:r>
      <w:r>
        <w:rPr>
          <w:rFonts w:hint="cs"/>
          <w:rtl/>
        </w:rPr>
        <w:t xml:space="preserve"> </w:t>
      </w:r>
      <w:r w:rsidRPr="007F35AE">
        <w:rPr>
          <w:rtl/>
        </w:rPr>
        <w:t>تنزل في الرأس والوجه</w:t>
      </w:r>
      <w:r w:rsidR="00637BDD">
        <w:rPr>
          <w:rtl/>
        </w:rPr>
        <w:t>،</w:t>
      </w:r>
      <w:r w:rsidRPr="007F35AE">
        <w:rPr>
          <w:rtl/>
        </w:rPr>
        <w:t xml:space="preserve"> والثالث</w:t>
      </w:r>
      <w:r w:rsidR="00637BDD">
        <w:rPr>
          <w:rtl/>
        </w:rPr>
        <w:t>:</w:t>
      </w:r>
      <w:r w:rsidRPr="007F35AE">
        <w:rPr>
          <w:rtl/>
        </w:rPr>
        <w:t xml:space="preserve"> يأمن من نزول الماء في العين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والرابع</w:t>
      </w:r>
      <w:r w:rsidR="00637BDD">
        <w:rPr>
          <w:rtl/>
        </w:rPr>
        <w:t>:</w:t>
      </w:r>
      <w:r w:rsidRPr="007F35AE">
        <w:rPr>
          <w:rtl/>
        </w:rPr>
        <w:t xml:space="preserve"> يأمن من شد</w:t>
      </w:r>
      <w:r w:rsidR="00717931">
        <w:rPr>
          <w:rFonts w:hint="cs"/>
          <w:rtl/>
        </w:rPr>
        <w:t>ّ</w:t>
      </w:r>
      <w:r w:rsidRPr="007F35AE">
        <w:rPr>
          <w:rtl/>
        </w:rPr>
        <w:t>ة الخياشيم</w:t>
      </w:r>
      <w:r w:rsidR="00637BDD">
        <w:rPr>
          <w:rtl/>
        </w:rPr>
        <w:t>،</w:t>
      </w:r>
      <w:r w:rsidRPr="007F35AE">
        <w:rPr>
          <w:rtl/>
        </w:rPr>
        <w:t xml:space="preserve"> والخامس</w:t>
      </w:r>
      <w:r w:rsidR="00637BDD">
        <w:rPr>
          <w:rtl/>
        </w:rPr>
        <w:t>:</w:t>
      </w:r>
      <w:r w:rsidRPr="007F35AE">
        <w:rPr>
          <w:rtl/>
        </w:rPr>
        <w:t xml:space="preserve"> يأمن من خروج الشعر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في العين قال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Pr="007F35AE">
        <w:rPr>
          <w:rtl/>
        </w:rPr>
        <w:t xml:space="preserve"> وإن أحببت أن تقل</w:t>
      </w:r>
      <w:r w:rsidR="00717931">
        <w:rPr>
          <w:rFonts w:hint="cs"/>
          <w:rtl/>
        </w:rPr>
        <w:t>ّ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(1)</w:t>
      </w:r>
      <w:r w:rsidRPr="007F35AE">
        <w:rPr>
          <w:rtl/>
        </w:rPr>
        <w:t xml:space="preserve"> عطاسك فاستعط</w:t>
      </w:r>
      <w:r>
        <w:rPr>
          <w:rFonts w:hint="cs"/>
          <w:rtl/>
        </w:rPr>
        <w:t xml:space="preserve"> </w:t>
      </w:r>
      <w:r w:rsidRPr="007F35AE">
        <w:rPr>
          <w:rtl/>
        </w:rPr>
        <w:t>بدهن المرزنجوش » قلت</w:t>
      </w:r>
      <w:r w:rsidR="00637BDD">
        <w:rPr>
          <w:rtl/>
        </w:rPr>
        <w:t>:</w:t>
      </w:r>
      <w:r w:rsidRPr="007F35AE">
        <w:rPr>
          <w:rtl/>
        </w:rPr>
        <w:t xml:space="preserve"> مقدار كم</w:t>
      </w:r>
      <w:r>
        <w:rPr>
          <w:rtl/>
        </w:rPr>
        <w:t>؟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« مقدار دانق » قال</w:t>
      </w:r>
      <w:r w:rsidR="00637BDD">
        <w:rPr>
          <w:rtl/>
        </w:rPr>
        <w:t>: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ففعلت </w:t>
      </w:r>
      <w:r w:rsidR="00FD1028">
        <w:rPr>
          <w:rtl/>
        </w:rPr>
        <w:t>[</w:t>
      </w:r>
      <w:r w:rsidRPr="007F35AE">
        <w:rPr>
          <w:rtl/>
        </w:rPr>
        <w:t xml:space="preserve"> ذلك </w:t>
      </w:r>
      <w:r w:rsidR="00FD1028">
        <w:rPr>
          <w:rtl/>
        </w:rPr>
        <w:t>]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(2)</w:t>
      </w:r>
      <w:r w:rsidRPr="007F35AE">
        <w:rPr>
          <w:rtl/>
        </w:rPr>
        <w:t xml:space="preserve"> خمسة أيام فذهب عن</w:t>
      </w:r>
      <w:r w:rsidR="00717931">
        <w:rPr>
          <w:rFonts w:hint="cs"/>
          <w:rtl/>
        </w:rPr>
        <w:t>ّ</w:t>
      </w:r>
      <w:r w:rsidRPr="007F35AE">
        <w:rPr>
          <w:rtl/>
        </w:rPr>
        <w:t>ي</w:t>
      </w:r>
      <w:r>
        <w:rPr>
          <w:rtl/>
        </w:rPr>
        <w:t>.</w:t>
      </w:r>
    </w:p>
    <w:p w:rsidR="007D1694" w:rsidRPr="00A00A70" w:rsidRDefault="007D1694" w:rsidP="007D1694">
      <w:pPr>
        <w:pStyle w:val="Heading2Center"/>
        <w:rPr>
          <w:rtl/>
        </w:rPr>
      </w:pPr>
      <w:bookmarkStart w:id="484" w:name="_Toc362083487"/>
      <w:bookmarkStart w:id="485" w:name="_Toc368917757"/>
      <w:r w:rsidRPr="00A00A70">
        <w:rPr>
          <w:rtl/>
        </w:rPr>
        <w:t>51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A00A70">
        <w:rPr>
          <w:rtl/>
        </w:rPr>
        <w:t>باب استحباب تكرار التسميت ثلاثا</w:t>
      </w:r>
      <w:r w:rsidR="00717931">
        <w:rPr>
          <w:rFonts w:hint="cs"/>
          <w:rtl/>
        </w:rPr>
        <w:t>ً</w:t>
      </w:r>
      <w:r w:rsidR="00637BDD">
        <w:rPr>
          <w:rtl/>
        </w:rPr>
        <w:t>،</w:t>
      </w:r>
      <w:r w:rsidRPr="00A00A70">
        <w:rPr>
          <w:rtl/>
        </w:rPr>
        <w:t xml:space="preserve"> عند توالي</w:t>
      </w:r>
      <w:r>
        <w:rPr>
          <w:rFonts w:hint="cs"/>
          <w:rtl/>
        </w:rPr>
        <w:t xml:space="preserve"> </w:t>
      </w:r>
      <w:r w:rsidRPr="00A00A70">
        <w:rPr>
          <w:rtl/>
        </w:rPr>
        <w:t>العطاس</w:t>
      </w:r>
      <w:r w:rsidR="00637BDD">
        <w:rPr>
          <w:rtl/>
        </w:rPr>
        <w:t>،</w:t>
      </w:r>
      <w:r w:rsidRPr="00A00A70">
        <w:rPr>
          <w:rtl/>
        </w:rPr>
        <w:t xml:space="preserve"> من غير زيادة</w:t>
      </w:r>
      <w:r w:rsidR="00D66788" w:rsidRPr="00D66788">
        <w:rPr>
          <w:rStyle w:val="libAlaemHeading2Char"/>
          <w:rtl/>
        </w:rPr>
        <w:t xml:space="preserve"> )</w:t>
      </w:r>
      <w:bookmarkEnd w:id="484"/>
      <w:bookmarkEnd w:id="485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9749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فقه الرضا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بعد ذكر كيفي</w:t>
      </w:r>
      <w:r w:rsidR="00717931">
        <w:rPr>
          <w:rFonts w:hint="cs"/>
          <w:rtl/>
        </w:rPr>
        <w:t>ّ</w:t>
      </w:r>
      <w:r w:rsidR="007D1694" w:rsidRPr="007F35AE">
        <w:rPr>
          <w:rtl/>
        </w:rPr>
        <w:t>ة التسميت ورد</w:t>
      </w:r>
      <w:r w:rsidR="00717931">
        <w:rPr>
          <w:rFonts w:hint="cs"/>
          <w:rtl/>
        </w:rPr>
        <w:t>ّ</w:t>
      </w:r>
      <w:r w:rsidR="007D1694" w:rsidRPr="007F35AE">
        <w:rPr>
          <w:rtl/>
        </w:rPr>
        <w:t>ه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قال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هذا إذا عطس مر</w:t>
      </w:r>
      <w:r w:rsidR="00717931">
        <w:rPr>
          <w:rFonts w:hint="cs"/>
          <w:rtl/>
        </w:rPr>
        <w:t>ّ</w:t>
      </w:r>
      <w:r w:rsidR="007D1694" w:rsidRPr="007F35AE">
        <w:rPr>
          <w:rtl/>
        </w:rPr>
        <w:t>ة أو مر</w:t>
      </w:r>
      <w:r w:rsidR="00717931">
        <w:rPr>
          <w:rFonts w:hint="cs"/>
          <w:rtl/>
        </w:rPr>
        <w:t>ّ</w:t>
      </w:r>
      <w:r w:rsidR="007D1694" w:rsidRPr="007F35AE">
        <w:rPr>
          <w:rtl/>
        </w:rPr>
        <w:t>تين أو ثلاثا</w:t>
      </w:r>
      <w:r w:rsidR="00717931">
        <w:rPr>
          <w:rFonts w:hint="cs"/>
          <w:rtl/>
        </w:rPr>
        <w:t>ً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فإذا زاد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على ثلاث فقل</w:t>
      </w:r>
      <w:r w:rsidR="00637BDD">
        <w:rPr>
          <w:rtl/>
        </w:rPr>
        <w:t>:</w:t>
      </w:r>
      <w:r w:rsidR="007D1694" w:rsidRPr="007F35AE">
        <w:rPr>
          <w:rtl/>
        </w:rPr>
        <w:t xml:space="preserve"> شفاك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فإن ذلك من عل</w:t>
      </w:r>
      <w:r w:rsidR="00717931">
        <w:rPr>
          <w:rFonts w:hint="cs"/>
          <w:rtl/>
        </w:rPr>
        <w:t>ّ</w:t>
      </w:r>
      <w:r w:rsidR="007D1694" w:rsidRPr="007F35AE">
        <w:rPr>
          <w:rtl/>
        </w:rPr>
        <w:t>ة وداء في رأسه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ودماغه »</w:t>
      </w:r>
      <w:r w:rsidR="007D1694">
        <w:rPr>
          <w:rtl/>
        </w:rPr>
        <w:t>.</w:t>
      </w:r>
    </w:p>
    <w:p w:rsidR="007D1694" w:rsidRPr="00A00A70" w:rsidRDefault="007D1694" w:rsidP="00717931">
      <w:pPr>
        <w:pStyle w:val="Heading2Center"/>
        <w:rPr>
          <w:rtl/>
        </w:rPr>
      </w:pPr>
      <w:bookmarkStart w:id="486" w:name="_Toc362083488"/>
      <w:bookmarkStart w:id="487" w:name="_Toc368917758"/>
      <w:r w:rsidRPr="00A00A70">
        <w:rPr>
          <w:rtl/>
        </w:rPr>
        <w:t>52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A00A70">
        <w:rPr>
          <w:rtl/>
        </w:rPr>
        <w:t>باب استحباب التحميد لمن عطس أو سمعه</w:t>
      </w:r>
      <w:r w:rsidR="00637BDD">
        <w:rPr>
          <w:rtl/>
        </w:rPr>
        <w:t>،</w:t>
      </w:r>
      <w:r w:rsidRPr="00A00A70">
        <w:rPr>
          <w:rtl/>
        </w:rPr>
        <w:t xml:space="preserve"> ووضع</w:t>
      </w:r>
      <w:r>
        <w:rPr>
          <w:rFonts w:hint="cs"/>
          <w:rtl/>
        </w:rPr>
        <w:t xml:space="preserve"> </w:t>
      </w:r>
      <w:r w:rsidRPr="00A00A70">
        <w:rPr>
          <w:rtl/>
        </w:rPr>
        <w:t>ال</w:t>
      </w:r>
      <w:r w:rsidR="00717931">
        <w:rPr>
          <w:rFonts w:hint="cs"/>
          <w:rtl/>
        </w:rPr>
        <w:t>أ</w:t>
      </w:r>
      <w:r w:rsidRPr="00A00A70">
        <w:rPr>
          <w:rtl/>
        </w:rPr>
        <w:t>صبع على ال</w:t>
      </w:r>
      <w:r w:rsidR="00717931">
        <w:rPr>
          <w:rFonts w:hint="cs"/>
          <w:rtl/>
        </w:rPr>
        <w:t>أ</w:t>
      </w:r>
      <w:r w:rsidRPr="00A00A70">
        <w:rPr>
          <w:rtl/>
        </w:rPr>
        <w:t>نف</w:t>
      </w:r>
      <w:r w:rsidR="00D66788" w:rsidRPr="00D66788">
        <w:rPr>
          <w:rStyle w:val="libAlaemHeading2Char"/>
          <w:rtl/>
        </w:rPr>
        <w:t xml:space="preserve"> )</w:t>
      </w:r>
      <w:bookmarkEnd w:id="486"/>
      <w:bookmarkEnd w:id="487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9750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القطب الراوندي في دعواته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عنهم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قالوا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من قال إذا عطس</w:t>
      </w:r>
      <w:r w:rsidR="00637BDD">
        <w:rPr>
          <w:rtl/>
        </w:rPr>
        <w:t>:</w:t>
      </w:r>
      <w:r w:rsidR="007D1694" w:rsidRPr="007F35AE">
        <w:rPr>
          <w:rtl/>
        </w:rPr>
        <w:t xml:space="preserve"> الحمد لله رب</w:t>
      </w:r>
      <w:r w:rsidR="00717931">
        <w:rPr>
          <w:rFonts w:hint="cs"/>
          <w:rtl/>
        </w:rPr>
        <w:t>ّ</w:t>
      </w:r>
      <w:r w:rsidR="007D1694" w:rsidRPr="007F35AE">
        <w:rPr>
          <w:rtl/>
        </w:rPr>
        <w:t xml:space="preserve"> العالمين على</w:t>
      </w:r>
      <w:r w:rsidR="003C35D8">
        <w:rPr>
          <w:rtl/>
        </w:rPr>
        <w:t xml:space="preserve"> كلّ </w:t>
      </w:r>
      <w:r w:rsidR="007D1694" w:rsidRPr="007F35AE">
        <w:rPr>
          <w:rtl/>
        </w:rPr>
        <w:t>حال</w:t>
      </w:r>
      <w:r w:rsidR="00637BDD">
        <w:rPr>
          <w:rtl/>
        </w:rPr>
        <w:t>،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ي</w:t>
      </w:r>
      <w:r w:rsidR="00717931">
        <w:rPr>
          <w:rFonts w:hint="cs"/>
          <w:rtl/>
        </w:rPr>
        <w:t>ُ</w:t>
      </w:r>
      <w:r w:rsidRPr="007F35AE">
        <w:rPr>
          <w:rtl/>
        </w:rPr>
        <w:t>ق</w:t>
      </w:r>
      <w:r w:rsidR="00717931">
        <w:rPr>
          <w:rFonts w:hint="cs"/>
          <w:rtl/>
        </w:rPr>
        <w:t>ِ</w:t>
      </w:r>
      <w:r w:rsidRPr="007F35AE">
        <w:rPr>
          <w:rtl/>
        </w:rPr>
        <w:t>ل</w:t>
      </w:r>
      <w:r w:rsidR="00717931">
        <w:rPr>
          <w:rFonts w:hint="cs"/>
          <w:rtl/>
        </w:rPr>
        <w:t>ّ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51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 xml:space="preserve">فقه الرضا </w:t>
      </w:r>
      <w:r w:rsidR="00637BDD" w:rsidRPr="00637BDD">
        <w:rPr>
          <w:rStyle w:val="libFootnoteAlaemChar"/>
          <w:rtl/>
        </w:rPr>
        <w:t>عليه‌السلام</w:t>
      </w:r>
      <w:r w:rsidRPr="007F35AE">
        <w:rPr>
          <w:rtl/>
        </w:rPr>
        <w:t xml:space="preserve"> ص 53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52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دعوات الراوندي ص 90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t>وصلى الله علي محمد وآل محمد</w:t>
      </w:r>
      <w:r w:rsidR="00637BDD">
        <w:rPr>
          <w:rtl/>
        </w:rPr>
        <w:t>،</w:t>
      </w:r>
      <w:r w:rsidRPr="007F35AE">
        <w:rPr>
          <w:rtl/>
        </w:rPr>
        <w:t xml:space="preserve"> لم يشتك شيئا</w:t>
      </w:r>
      <w:r w:rsidR="00717931">
        <w:rPr>
          <w:rFonts w:hint="cs"/>
          <w:rtl/>
        </w:rPr>
        <w:t>ً</w:t>
      </w:r>
      <w:r w:rsidRPr="007F35AE">
        <w:rPr>
          <w:rtl/>
        </w:rPr>
        <w:t xml:space="preserve"> من أضراسه ولا من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أذنيه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9751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وقال الصادق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من عطس ثم وضع يده على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قصبة أنفه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ثم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الحمد لله رب</w:t>
      </w:r>
      <w:r w:rsidR="00717931">
        <w:rPr>
          <w:rFonts w:hint="cs"/>
          <w:rtl/>
        </w:rPr>
        <w:t>ّ</w:t>
      </w:r>
      <w:r w:rsidR="007D1694" w:rsidRPr="007F35AE">
        <w:rPr>
          <w:rtl/>
        </w:rPr>
        <w:t xml:space="preserve"> العالمين كثيرا</w:t>
      </w:r>
      <w:r w:rsidR="00717931">
        <w:rPr>
          <w:rFonts w:hint="cs"/>
          <w:rtl/>
        </w:rPr>
        <w:t>ً</w:t>
      </w:r>
      <w:r w:rsidR="007D1694" w:rsidRPr="007F35AE">
        <w:rPr>
          <w:rtl/>
        </w:rPr>
        <w:t xml:space="preserve"> كما هو أهله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يستغفر الله</w:t>
      </w:r>
      <w:r w:rsidR="007D1694">
        <w:rPr>
          <w:rtl/>
        </w:rPr>
        <w:t xml:space="preserve"> - </w:t>
      </w:r>
      <w:r w:rsidR="007D1694" w:rsidRPr="007F35AE">
        <w:rPr>
          <w:rtl/>
        </w:rPr>
        <w:t>له طائر تحت العرش إلى يوم القيامة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إذا عطس في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الخلاء أحدكم فليحمد الله في نفسه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وصاحب العطسة يأمن الموت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سبعة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أي</w:t>
      </w:r>
      <w:r w:rsidR="00717931">
        <w:rPr>
          <w:rFonts w:hint="cs"/>
          <w:rtl/>
        </w:rPr>
        <w:t>ّ</w:t>
      </w:r>
      <w:r w:rsidR="007D1694" w:rsidRPr="007F35AE">
        <w:rPr>
          <w:rtl/>
        </w:rPr>
        <w:t>ام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9752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فقه الرضا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فإذا عطست فاجعل سبابتك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على قصبة أنفك</w:t>
      </w:r>
      <w:r w:rsidR="00637BDD">
        <w:rPr>
          <w:rtl/>
        </w:rPr>
        <w:t>،</w:t>
      </w:r>
      <w:r w:rsidR="007D1694" w:rsidRPr="007F35AE">
        <w:rPr>
          <w:rtl/>
        </w:rPr>
        <w:t xml:space="preserve"> ثم قل</w:t>
      </w:r>
      <w:r w:rsidR="00637BDD">
        <w:rPr>
          <w:rtl/>
        </w:rPr>
        <w:t>:</w:t>
      </w:r>
      <w:r w:rsidR="007D1694" w:rsidRPr="007F35AE">
        <w:rPr>
          <w:rtl/>
        </w:rPr>
        <w:t xml:space="preserve"> الحمد لله رب</w:t>
      </w:r>
      <w:r w:rsidR="00717931">
        <w:rPr>
          <w:rFonts w:hint="cs"/>
          <w:rtl/>
        </w:rPr>
        <w:t>ّ</w:t>
      </w:r>
      <w:r w:rsidR="007D1694" w:rsidRPr="007F35AE">
        <w:rPr>
          <w:rtl/>
        </w:rPr>
        <w:t xml:space="preserve"> العالمين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وصلى الله على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محمد وعلى آله وسل</w:t>
      </w:r>
      <w:r w:rsidR="00717931">
        <w:rPr>
          <w:rFonts w:hint="cs"/>
          <w:rtl/>
        </w:rPr>
        <w:t>ّ</w:t>
      </w:r>
      <w:r w:rsidR="007D1694" w:rsidRPr="007F35AE">
        <w:rPr>
          <w:rtl/>
        </w:rPr>
        <w:t>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رغم أنفي لله داخرا</w:t>
      </w:r>
      <w:r w:rsidR="00717931">
        <w:rPr>
          <w:rFonts w:hint="cs"/>
          <w:rtl/>
        </w:rPr>
        <w:t>ً</w:t>
      </w:r>
      <w:r w:rsidR="007D1694" w:rsidRPr="007F35AE">
        <w:rPr>
          <w:rtl/>
        </w:rPr>
        <w:t xml:space="preserve"> صاغرا</w:t>
      </w:r>
      <w:r w:rsidR="00717931">
        <w:rPr>
          <w:rFonts w:hint="cs"/>
          <w:rtl/>
        </w:rPr>
        <w:t>ً</w:t>
      </w:r>
      <w:r w:rsidR="00637BDD">
        <w:rPr>
          <w:rtl/>
        </w:rPr>
        <w:t>،</w:t>
      </w:r>
      <w:r w:rsidR="007D1694" w:rsidRPr="007F35AE">
        <w:rPr>
          <w:rtl/>
        </w:rPr>
        <w:t xml:space="preserve"> غير مستنكف ولا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مستكبر</w:t>
      </w:r>
      <w:r w:rsidR="00637BDD">
        <w:rPr>
          <w:rtl/>
        </w:rPr>
        <w:t>،</w:t>
      </w:r>
      <w:r w:rsidR="008C536B">
        <w:rPr>
          <w:rtl/>
        </w:rPr>
        <w:t xml:space="preserve"> فإنّه </w:t>
      </w:r>
      <w:r w:rsidR="007D1694" w:rsidRPr="007F35AE">
        <w:rPr>
          <w:rtl/>
        </w:rPr>
        <w:t>من قال هذه الكلمات عند عطسته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خرج من أنفه دابة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أكبر من البق وأصغر من الذباب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فلا يزال في الهواء إلى أن يصير تحت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العرش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ويسب</w:t>
      </w:r>
      <w:r w:rsidR="00717931">
        <w:rPr>
          <w:rFonts w:hint="cs"/>
          <w:rtl/>
        </w:rPr>
        <w:t>ّ</w:t>
      </w:r>
      <w:r w:rsidR="007D1694" w:rsidRPr="007F35AE">
        <w:rPr>
          <w:rtl/>
        </w:rPr>
        <w:t>ح لصاحبها إلى يوم القيامة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وإذا سمعت عطسة فاحمد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الله وإن كنت في صلواتك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وكان بينك وبين العاطس أرض أو بحر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ومن سبق العاطس إلى حمد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أمن من الصداع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9753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4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البحار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كتاب الإمامة والتبصرة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سهل بن أحمد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عن محمد بن محمد بن الأشعث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موسى بن إسماعيل بن موسى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جعفر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آبائه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قال رسول الله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العطاس للمريض دليل على العافية وراحة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دعوات الراوندي ص 90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ثلاثة أيام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 xml:space="preserve">فقه الرضا </w:t>
      </w:r>
      <w:r w:rsidR="00637BDD" w:rsidRPr="00637BDD">
        <w:rPr>
          <w:rStyle w:val="libFootnoteAlaemChar"/>
          <w:rtl/>
        </w:rPr>
        <w:t>عليه‌السلام</w:t>
      </w:r>
      <w:r w:rsidRPr="007F35AE">
        <w:rPr>
          <w:rtl/>
        </w:rPr>
        <w:t xml:space="preserve"> ص 53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4</w:t>
      </w:r>
      <w:r>
        <w:rPr>
          <w:rtl/>
        </w:rPr>
        <w:t xml:space="preserve"> - </w:t>
      </w:r>
      <w:r w:rsidRPr="007F35AE">
        <w:rPr>
          <w:rtl/>
        </w:rPr>
        <w:t>البحار ج 76 ص 53 ح 3</w:t>
      </w:r>
      <w:r w:rsidR="00637BDD">
        <w:rPr>
          <w:rtl/>
        </w:rPr>
        <w:t>،</w:t>
      </w:r>
      <w:r w:rsidRPr="007F35AE">
        <w:rPr>
          <w:rtl/>
        </w:rPr>
        <w:t xml:space="preserve"> بل عن جامع الأحاديث ص 18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t xml:space="preserve">للبدن </w:t>
      </w:r>
      <w:r w:rsidRPr="007D1694">
        <w:rPr>
          <w:rStyle w:val="libFootnotenumChar"/>
          <w:rtl/>
        </w:rPr>
        <w:t>(1)</w:t>
      </w:r>
      <w:r w:rsidRPr="007F35AE">
        <w:rPr>
          <w:rtl/>
        </w:rPr>
        <w:t xml:space="preserve">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FD1028" w:rsidP="00717931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9754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5</w:t>
      </w:r>
      <w:r w:rsidR="007D1694">
        <w:rPr>
          <w:rtl/>
        </w:rPr>
        <w:t xml:space="preserve"> - </w:t>
      </w:r>
      <w:r w:rsidR="007D1694" w:rsidRPr="007F35AE">
        <w:rPr>
          <w:rtl/>
        </w:rPr>
        <w:t>عوالي اللآلي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أنس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عطس رجلان عند النبي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فسم</w:t>
      </w:r>
      <w:r w:rsidR="00717931">
        <w:rPr>
          <w:rFonts w:hint="cs"/>
          <w:rtl/>
        </w:rPr>
        <w:t>ّ</w:t>
      </w:r>
      <w:r w:rsidR="007D1694" w:rsidRPr="007F35AE">
        <w:rPr>
          <w:rtl/>
        </w:rPr>
        <w:t>ت أحدهما ولم يسم</w:t>
      </w:r>
      <w:r w:rsidR="00717931">
        <w:rPr>
          <w:rFonts w:hint="cs"/>
          <w:rtl/>
        </w:rPr>
        <w:t>ّ</w:t>
      </w:r>
      <w:r w:rsidR="007D1694" w:rsidRPr="007F35AE">
        <w:rPr>
          <w:rtl/>
        </w:rPr>
        <w:t>ت ال</w:t>
      </w:r>
      <w:r w:rsidR="00717931">
        <w:rPr>
          <w:rFonts w:hint="cs"/>
          <w:rtl/>
        </w:rPr>
        <w:t>آ</w:t>
      </w:r>
      <w:r w:rsidR="007D1694" w:rsidRPr="007F35AE">
        <w:rPr>
          <w:rtl/>
        </w:rPr>
        <w:t>خر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فقيل</w:t>
      </w:r>
      <w:r w:rsidR="00637BDD">
        <w:rPr>
          <w:rtl/>
        </w:rPr>
        <w:t>:</w:t>
      </w:r>
      <w:r w:rsidR="007D1694" w:rsidRPr="007F35AE">
        <w:rPr>
          <w:rtl/>
        </w:rPr>
        <w:t xml:space="preserve"> يا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رسول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سمت هذا ولم تسم</w:t>
      </w:r>
      <w:r w:rsidR="00717931">
        <w:rPr>
          <w:rFonts w:hint="cs"/>
          <w:rtl/>
        </w:rPr>
        <w:t>ّ</w:t>
      </w:r>
      <w:r w:rsidR="007D1694" w:rsidRPr="007F35AE">
        <w:rPr>
          <w:rtl/>
        </w:rPr>
        <w:t>ت هذا</w:t>
      </w:r>
      <w:r w:rsidR="007D1694">
        <w:rPr>
          <w:rtl/>
        </w:rPr>
        <w:t>؟</w:t>
      </w:r>
      <w:r w:rsidR="007D1694" w:rsidRPr="007F35AE">
        <w:rPr>
          <w:rtl/>
        </w:rPr>
        <w:t xml:space="preserve">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إن هذا حمد الله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ولم يحمد ال</w:t>
      </w:r>
      <w:r w:rsidR="00717931">
        <w:rPr>
          <w:rFonts w:hint="cs"/>
          <w:rtl/>
        </w:rPr>
        <w:t>آ</w:t>
      </w:r>
      <w:r w:rsidR="007D1694" w:rsidRPr="007F35AE">
        <w:rPr>
          <w:rtl/>
        </w:rPr>
        <w:t>خر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9755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6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المولى سعيد المزيدي في تحفة </w:t>
      </w:r>
      <w:r w:rsidR="00537369">
        <w:rPr>
          <w:rtl/>
        </w:rPr>
        <w:t>الإخوان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أبي بصير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الصادق </w:t>
      </w:r>
      <w:r w:rsidR="00637BDD" w:rsidRPr="00637BDD">
        <w:rPr>
          <w:rStyle w:val="libAlaemChar"/>
          <w:rtl/>
        </w:rPr>
        <w:t>عليه‌السلام</w:t>
      </w:r>
      <w:r w:rsidR="007D1694">
        <w:rPr>
          <w:rtl/>
        </w:rPr>
        <w:t xml:space="preserve"> - </w:t>
      </w:r>
      <w:r w:rsidR="007D1694" w:rsidRPr="007F35AE">
        <w:rPr>
          <w:rtl/>
        </w:rPr>
        <w:t>في خبر طويل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في خلقة آدم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7D1694">
        <w:rPr>
          <w:rtl/>
        </w:rPr>
        <w:t xml:space="preserve"> - </w:t>
      </w:r>
      <w:r w:rsidR="007D1694" w:rsidRPr="007F35AE">
        <w:rPr>
          <w:rtl/>
        </w:rPr>
        <w:t>إلى أن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ثم صارت الروح إلى الخياشيم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فعطس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ففتحت العطسة المجاري المسد</w:t>
      </w:r>
      <w:r w:rsidR="00717931">
        <w:rPr>
          <w:rFonts w:hint="cs"/>
          <w:rtl/>
        </w:rPr>
        <w:t>ّ</w:t>
      </w:r>
      <w:r w:rsidR="007D1694" w:rsidRPr="007F35AE">
        <w:rPr>
          <w:rtl/>
        </w:rPr>
        <w:t>دة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وصارت إلى اللسان فقال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آدم</w:t>
      </w:r>
      <w:r w:rsidR="00637BDD">
        <w:rPr>
          <w:rtl/>
        </w:rPr>
        <w:t>:</w:t>
      </w:r>
      <w:r w:rsidR="007D1694" w:rsidRPr="007F35AE">
        <w:rPr>
          <w:rtl/>
        </w:rPr>
        <w:t xml:space="preserve"> الحمد لله الذي لم يزل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فهي أو</w:t>
      </w:r>
      <w:r w:rsidR="00717931">
        <w:rPr>
          <w:rFonts w:hint="cs"/>
          <w:rtl/>
        </w:rPr>
        <w:t>ّ</w:t>
      </w:r>
      <w:r w:rsidR="007D1694" w:rsidRPr="007F35AE">
        <w:rPr>
          <w:rtl/>
        </w:rPr>
        <w:t>ل كلمة قالها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فناداه الرب</w:t>
      </w:r>
      <w:r w:rsidR="00717931">
        <w:rPr>
          <w:rFonts w:hint="cs"/>
          <w:rtl/>
        </w:rPr>
        <w:t>ّ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يرحمك رب</w:t>
      </w:r>
      <w:r w:rsidR="00717931">
        <w:rPr>
          <w:rFonts w:hint="cs"/>
          <w:rtl/>
        </w:rPr>
        <w:t>ّ</w:t>
      </w:r>
      <w:r w:rsidR="007D1694" w:rsidRPr="007F35AE">
        <w:rPr>
          <w:rtl/>
        </w:rPr>
        <w:t>ك يا آدم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لهذا خلقتك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وهذا لك ولذري</w:t>
      </w:r>
      <w:r w:rsidR="00717931">
        <w:rPr>
          <w:rFonts w:hint="cs"/>
          <w:rtl/>
        </w:rPr>
        <w:t>ّ</w:t>
      </w:r>
      <w:r w:rsidR="007D1694" w:rsidRPr="007F35AE">
        <w:rPr>
          <w:rtl/>
        </w:rPr>
        <w:t>تك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ولمن قال مثل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مقالتك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 النبي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ليس على إبليس أشد</w:t>
      </w:r>
      <w:r w:rsidR="00717931">
        <w:rPr>
          <w:rFonts w:hint="cs"/>
          <w:rtl/>
        </w:rPr>
        <w:t>ّ</w:t>
      </w:r>
      <w:r w:rsidR="007D1694" w:rsidRPr="007F35AE">
        <w:rPr>
          <w:rtl/>
        </w:rPr>
        <w:t xml:space="preserve"> من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تسميت العاطس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9756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7</w:t>
      </w:r>
      <w:r w:rsidR="007D1694">
        <w:rPr>
          <w:rtl/>
        </w:rPr>
        <w:t xml:space="preserve"> - </w:t>
      </w:r>
      <w:r w:rsidR="007D1694" w:rsidRPr="007F35AE">
        <w:rPr>
          <w:rtl/>
        </w:rPr>
        <w:t>أبو العباس المستغفري في طب</w:t>
      </w:r>
      <w:r w:rsidR="00717931">
        <w:rPr>
          <w:rFonts w:hint="cs"/>
          <w:rtl/>
        </w:rPr>
        <w:t>ّ</w:t>
      </w:r>
      <w:r w:rsidR="007D1694" w:rsidRPr="007F35AE">
        <w:rPr>
          <w:rtl/>
        </w:rPr>
        <w:t xml:space="preserve"> النبي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قال </w:t>
      </w:r>
      <w:r>
        <w:rPr>
          <w:rtl/>
        </w:rPr>
        <w:t>[</w:t>
      </w:r>
      <w:r w:rsidR="007D1694" w:rsidRPr="007F35AE">
        <w:rPr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 xml:space="preserve"> </w:t>
      </w:r>
      <w:r>
        <w:rPr>
          <w:rtl/>
        </w:rPr>
        <w:t>]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من سبق العاطس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بالحمد لله أمن من الشوص </w:t>
      </w:r>
      <w:r w:rsidR="007D1694" w:rsidRPr="007D1694">
        <w:rPr>
          <w:rStyle w:val="libFootnotenumChar"/>
          <w:rtl/>
        </w:rPr>
        <w:t>(2)</w:t>
      </w:r>
      <w:r w:rsidR="007D1694" w:rsidRPr="007F35AE">
        <w:rPr>
          <w:rtl/>
        </w:rPr>
        <w:t xml:space="preserve"> واللوص </w:t>
      </w:r>
      <w:r w:rsidR="007D1694" w:rsidRPr="007D1694">
        <w:rPr>
          <w:rStyle w:val="libFootnotenumChar"/>
          <w:rtl/>
        </w:rPr>
        <w:t>(3)</w:t>
      </w:r>
      <w:r w:rsidR="007D1694" w:rsidRPr="007F35AE">
        <w:rPr>
          <w:rtl/>
        </w:rPr>
        <w:t xml:space="preserve"> والعلوص </w:t>
      </w:r>
      <w:r w:rsidR="007D1694" w:rsidRPr="007D1694">
        <w:rPr>
          <w:rStyle w:val="libFootnotenumChar"/>
          <w:rtl/>
        </w:rPr>
        <w:t>(4)</w:t>
      </w:r>
      <w:r w:rsidR="007D1694" w:rsidRPr="007F35AE">
        <w:rPr>
          <w:rtl/>
        </w:rPr>
        <w:t xml:space="preserve">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البدن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5</w:t>
      </w:r>
      <w:r>
        <w:rPr>
          <w:rtl/>
        </w:rPr>
        <w:t xml:space="preserve"> - </w:t>
      </w:r>
      <w:r w:rsidRPr="007F35AE">
        <w:rPr>
          <w:rtl/>
        </w:rPr>
        <w:t>عوالي اللآلي ج 1 ص 126 ح 63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6</w:t>
      </w:r>
      <w:r>
        <w:rPr>
          <w:rtl/>
        </w:rPr>
        <w:t xml:space="preserve"> - </w:t>
      </w:r>
      <w:r w:rsidRPr="007F35AE">
        <w:rPr>
          <w:rtl/>
        </w:rPr>
        <w:t xml:space="preserve">تحفة </w:t>
      </w:r>
      <w:r w:rsidR="00537369">
        <w:rPr>
          <w:rtl/>
        </w:rPr>
        <w:t>الإخوان</w:t>
      </w:r>
      <w:r w:rsidR="00637BDD">
        <w:rPr>
          <w:rtl/>
        </w:rPr>
        <w:t>: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7</w:t>
      </w:r>
      <w:r>
        <w:rPr>
          <w:rtl/>
        </w:rPr>
        <w:t xml:space="preserve"> - </w:t>
      </w:r>
      <w:r w:rsidRPr="007F35AE">
        <w:rPr>
          <w:rtl/>
        </w:rPr>
        <w:t xml:space="preserve">طب النبي </w:t>
      </w:r>
      <w:r w:rsidR="00637BDD" w:rsidRPr="00637BDD">
        <w:rPr>
          <w:rStyle w:val="libFootnoteAlaemChar"/>
          <w:rtl/>
        </w:rPr>
        <w:t>صلى‌الله‌عليه‌وآله‌</w:t>
      </w:r>
      <w:r w:rsidRPr="007F35AE">
        <w:rPr>
          <w:rtl/>
        </w:rPr>
        <w:t xml:space="preserve"> ص 32</w:t>
      </w:r>
      <w:r w:rsidR="00637BDD">
        <w:rPr>
          <w:rtl/>
        </w:rPr>
        <w:t>،</w:t>
      </w:r>
      <w:r w:rsidRPr="007F35AE">
        <w:rPr>
          <w:rtl/>
        </w:rPr>
        <w:t xml:space="preserve"> وعنه في البحار ج 62 ص 301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الشوص</w:t>
      </w:r>
      <w:r w:rsidR="00637BDD">
        <w:rPr>
          <w:rtl/>
        </w:rPr>
        <w:t>:</w:t>
      </w:r>
      <w:r w:rsidRPr="007F35AE">
        <w:rPr>
          <w:rtl/>
        </w:rPr>
        <w:t xml:space="preserve"> وجع ضرس</w:t>
      </w:r>
      <w:r w:rsidR="00637BDD">
        <w:rPr>
          <w:rtl/>
        </w:rPr>
        <w:t>،</w:t>
      </w:r>
      <w:r w:rsidRPr="007F35AE">
        <w:rPr>
          <w:rtl/>
        </w:rPr>
        <w:t xml:space="preserve"> وقيل الشوصة</w:t>
      </w:r>
      <w:r w:rsidR="00637BDD">
        <w:rPr>
          <w:rtl/>
        </w:rPr>
        <w:t>:</w:t>
      </w:r>
      <w:r w:rsidRPr="007F35AE">
        <w:rPr>
          <w:rtl/>
        </w:rPr>
        <w:t xml:space="preserve"> وجع في البطن من ريح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تنعقد تحت الأضلاع </w:t>
      </w:r>
      <w:r w:rsidR="00A61C25">
        <w:rPr>
          <w:rtl/>
        </w:rPr>
        <w:t>(</w:t>
      </w:r>
      <w:r w:rsidRPr="007F35AE">
        <w:rPr>
          <w:rtl/>
        </w:rPr>
        <w:t>النهاية ج 2 ص 509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>
        <w:rPr>
          <w:rtl/>
        </w:rPr>
        <w:br w:type="page"/>
      </w:r>
      <w:r w:rsidR="00FD1028">
        <w:rPr>
          <w:rStyle w:val="libFootnote0Char"/>
          <w:rtl/>
        </w:rPr>
        <w:t>[</w:t>
      </w:r>
      <w:r w:rsidR="00FD1028" w:rsidRPr="00FD1028">
        <w:rPr>
          <w:rStyle w:val="libFootnote0Char"/>
          <w:rtl/>
        </w:rPr>
        <w:t>9757</w:t>
      </w:r>
      <w:r w:rsidR="00FD1028">
        <w:rPr>
          <w:rStyle w:val="libFootnote0Char"/>
          <w:rtl/>
        </w:rPr>
        <w:t>]</w:t>
      </w:r>
      <w:r w:rsidRPr="007F35AE">
        <w:rPr>
          <w:rtl/>
        </w:rPr>
        <w:t xml:space="preserve"> 8</w:t>
      </w:r>
      <w:r>
        <w:rPr>
          <w:rtl/>
        </w:rPr>
        <w:t xml:space="preserve"> - </w:t>
      </w:r>
      <w:r w:rsidRPr="007F35AE">
        <w:rPr>
          <w:rtl/>
        </w:rPr>
        <w:t>الشهيد في مجموعته</w:t>
      </w:r>
      <w:r w:rsidR="00637BDD">
        <w:rPr>
          <w:rtl/>
        </w:rPr>
        <w:t>:</w:t>
      </w:r>
      <w:r w:rsidRPr="007F35AE">
        <w:rPr>
          <w:rtl/>
        </w:rPr>
        <w:t xml:space="preserve"> عن منافع القرآن المنسوب إلى الصادق</w:t>
      </w:r>
      <w:r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Pr="007F35AE">
        <w:rPr>
          <w:rtl/>
        </w:rPr>
        <w:t xml:space="preserve"> « الحمد</w:t>
      </w:r>
      <w:r w:rsidR="00637BDD">
        <w:rPr>
          <w:rtl/>
        </w:rPr>
        <w:t>:</w:t>
      </w:r>
      <w:r w:rsidRPr="007F35AE">
        <w:rPr>
          <w:rtl/>
        </w:rPr>
        <w:t xml:space="preserve"> من قرأها إذا عطس مر</w:t>
      </w:r>
      <w:r w:rsidR="00717931">
        <w:rPr>
          <w:rFonts w:hint="cs"/>
          <w:rtl/>
        </w:rPr>
        <w:t>ّ</w:t>
      </w:r>
      <w:r w:rsidRPr="007F35AE">
        <w:rPr>
          <w:rtl/>
        </w:rPr>
        <w:t>ة ومسح بها</w:t>
      </w:r>
      <w:r>
        <w:rPr>
          <w:rFonts w:hint="cs"/>
          <w:rtl/>
        </w:rPr>
        <w:t xml:space="preserve"> </w:t>
      </w:r>
      <w:r w:rsidRPr="007F35AE">
        <w:rPr>
          <w:rtl/>
        </w:rPr>
        <w:t>وجهه</w:t>
      </w:r>
      <w:r w:rsidR="00637BDD">
        <w:rPr>
          <w:rtl/>
        </w:rPr>
        <w:t>،</w:t>
      </w:r>
      <w:r w:rsidRPr="007F35AE">
        <w:rPr>
          <w:rtl/>
        </w:rPr>
        <w:t xml:space="preserve"> أمن من الرمد</w:t>
      </w:r>
      <w:r w:rsidR="00637BDD">
        <w:rPr>
          <w:rtl/>
        </w:rPr>
        <w:t>،</w:t>
      </w:r>
      <w:r w:rsidRPr="007F35AE">
        <w:rPr>
          <w:rtl/>
        </w:rPr>
        <w:t xml:space="preserve"> والصداع</w:t>
      </w:r>
      <w:r w:rsidR="00637BDD">
        <w:rPr>
          <w:rtl/>
        </w:rPr>
        <w:t>،</w:t>
      </w:r>
      <w:r w:rsidRPr="007F35AE">
        <w:rPr>
          <w:rtl/>
        </w:rPr>
        <w:t xml:space="preserve"> والبياض في العين</w:t>
      </w:r>
      <w:r w:rsidR="00637BDD">
        <w:rPr>
          <w:rtl/>
        </w:rPr>
        <w:t>،</w:t>
      </w:r>
      <w:r w:rsidRPr="007F35AE">
        <w:rPr>
          <w:rtl/>
        </w:rPr>
        <w:t xml:space="preserve"> والجرب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والكلف</w:t>
      </w:r>
      <w:r w:rsidR="00637BDD">
        <w:rPr>
          <w:rtl/>
        </w:rPr>
        <w:t>،</w:t>
      </w:r>
      <w:r w:rsidRPr="007F35AE">
        <w:rPr>
          <w:rtl/>
        </w:rPr>
        <w:t xml:space="preserve"> والرعاف »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ونقله الكفعمي في حاشية الجن</w:t>
      </w:r>
      <w:r w:rsidR="00717931">
        <w:rPr>
          <w:rFonts w:hint="cs"/>
          <w:rtl/>
        </w:rPr>
        <w:t>ّ</w:t>
      </w:r>
      <w:r w:rsidRPr="007F35AE">
        <w:rPr>
          <w:rtl/>
        </w:rPr>
        <w:t xml:space="preserve">ة </w:t>
      </w:r>
      <w:r w:rsidRPr="007D1694">
        <w:rPr>
          <w:rStyle w:val="libFootnotenumChar"/>
          <w:rtl/>
        </w:rPr>
        <w:t>(1)</w:t>
      </w:r>
      <w:r w:rsidR="00637BDD">
        <w:rPr>
          <w:rtl/>
        </w:rPr>
        <w:t>:</w:t>
      </w:r>
      <w:r w:rsidRPr="007F35AE">
        <w:rPr>
          <w:rtl/>
        </w:rPr>
        <w:t xml:space="preserve"> وزاد في آخره</w:t>
      </w:r>
      <w:r w:rsidR="00637BDD">
        <w:rPr>
          <w:rtl/>
        </w:rPr>
        <w:t>:</w:t>
      </w:r>
      <w:r w:rsidRPr="007F35AE">
        <w:rPr>
          <w:rtl/>
        </w:rPr>
        <w:t xml:space="preserve"> « ووجع</w:t>
      </w:r>
      <w:r>
        <w:rPr>
          <w:rFonts w:hint="cs"/>
          <w:rtl/>
        </w:rPr>
        <w:t xml:space="preserve"> </w:t>
      </w:r>
      <w:r w:rsidRPr="007F35AE">
        <w:rPr>
          <w:rtl/>
        </w:rPr>
        <w:t>الأسنان » وأسقط « الجرب »</w:t>
      </w:r>
      <w:r>
        <w:rPr>
          <w:rtl/>
        </w:rPr>
        <w:t>.</w:t>
      </w:r>
    </w:p>
    <w:p w:rsidR="007D1694" w:rsidRPr="002E50D8" w:rsidRDefault="007D1694" w:rsidP="007D1694">
      <w:pPr>
        <w:pStyle w:val="Heading2Center"/>
        <w:rPr>
          <w:rtl/>
        </w:rPr>
      </w:pPr>
      <w:bookmarkStart w:id="488" w:name="_Toc362083489"/>
      <w:bookmarkStart w:id="489" w:name="_Toc368917759"/>
      <w:r w:rsidRPr="002E50D8">
        <w:rPr>
          <w:rtl/>
        </w:rPr>
        <w:t>53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2E50D8">
        <w:rPr>
          <w:rtl/>
        </w:rPr>
        <w:t>باب استحباب الصلاة على محمد وآله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2E50D8">
        <w:rPr>
          <w:rtl/>
        </w:rPr>
        <w:t>لمن عطس أو سمعه</w:t>
      </w:r>
      <w:r w:rsidR="00D66788" w:rsidRPr="00D66788">
        <w:rPr>
          <w:rStyle w:val="libAlaemHeading2Char"/>
          <w:rtl/>
        </w:rPr>
        <w:t xml:space="preserve"> )</w:t>
      </w:r>
      <w:bookmarkEnd w:id="488"/>
      <w:bookmarkEnd w:id="489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9758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فقه الرضا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وإن عطست وأنت في الصلاة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أو سمعت عطسة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فاحمد الله على أي حالة تكون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وصل</w:t>
      </w:r>
      <w:r w:rsidR="00717931">
        <w:rPr>
          <w:rFonts w:hint="cs"/>
          <w:rtl/>
        </w:rPr>
        <w:t>ّ</w:t>
      </w:r>
      <w:r w:rsidR="007D1694" w:rsidRPr="007F35AE">
        <w:rPr>
          <w:rtl/>
        </w:rPr>
        <w:t xml:space="preserve"> على النبي</w:t>
      </w:r>
      <w:r w:rsidR="007D1694">
        <w:rPr>
          <w:rtl/>
        </w:rPr>
        <w:t xml:space="preserve"> - </w:t>
      </w:r>
      <w:r w:rsidR="00637BDD" w:rsidRPr="00637BDD">
        <w:rPr>
          <w:rStyle w:val="libAlaemChar"/>
          <w:rtl/>
        </w:rPr>
        <w:t>صلى‌الله‌عليه‌وآله‌</w:t>
      </w:r>
      <w:r w:rsidR="007D1694">
        <w:rPr>
          <w:rtl/>
        </w:rPr>
        <w:t xml:space="preserve"> - </w:t>
      </w:r>
      <w:r w:rsidR="007D1694" w:rsidRPr="007F35AE">
        <w:rPr>
          <w:rtl/>
        </w:rPr>
        <w:t>وعلى آله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9759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علي بن الحسين المسعودي في إثبات الوصي</w:t>
      </w:r>
      <w:r w:rsidR="00717931">
        <w:rPr>
          <w:rFonts w:hint="cs"/>
          <w:rtl/>
        </w:rPr>
        <w:t>ّ</w:t>
      </w:r>
      <w:r w:rsidR="007D1694" w:rsidRPr="007F35AE">
        <w:rPr>
          <w:rtl/>
        </w:rPr>
        <w:t>ة</w:t>
      </w:r>
      <w:r w:rsidR="00637BDD">
        <w:rPr>
          <w:rtl/>
        </w:rPr>
        <w:t>: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روى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غيلان الكلابي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محمد بن يحيى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الحسن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بن علي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النيشابوري الدقاق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إبراهيم بن محمد بن عبد الله بن موسى بن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17931" w:rsidP="00717931">
      <w:pPr>
        <w:pStyle w:val="libFootnote0"/>
        <w:rPr>
          <w:rtl/>
        </w:rPr>
      </w:pPr>
      <w:r>
        <w:rPr>
          <w:rFonts w:hint="cs"/>
          <w:rtl/>
        </w:rPr>
        <w:t xml:space="preserve">= </w:t>
      </w:r>
      <w:r w:rsidR="007D1694" w:rsidRPr="007F35AE">
        <w:rPr>
          <w:rtl/>
        </w:rPr>
        <w:t>(3) اللوص</w:t>
      </w:r>
      <w:r w:rsidR="00637BDD">
        <w:rPr>
          <w:rtl/>
        </w:rPr>
        <w:t>:</w:t>
      </w:r>
      <w:r w:rsidR="007D1694" w:rsidRPr="007F35AE">
        <w:rPr>
          <w:rtl/>
        </w:rPr>
        <w:t xml:space="preserve"> هو وجع الاذن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وقيل</w:t>
      </w:r>
      <w:r w:rsidR="00637BDD">
        <w:rPr>
          <w:rtl/>
        </w:rPr>
        <w:t>:</w:t>
      </w:r>
      <w:r w:rsidR="007D1694" w:rsidRPr="007F35AE">
        <w:rPr>
          <w:rtl/>
        </w:rPr>
        <w:t xml:space="preserve"> وجع النحر </w:t>
      </w:r>
      <w:r w:rsidR="00A61C25">
        <w:rPr>
          <w:rtl/>
        </w:rPr>
        <w:t>(</w:t>
      </w:r>
      <w:r w:rsidR="007D1694" w:rsidRPr="007F35AE">
        <w:rPr>
          <w:rtl/>
        </w:rPr>
        <w:t>النهاية ج 4 ص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276</w:t>
      </w:r>
      <w:r w:rsidR="00A61C25">
        <w:rPr>
          <w:rtl/>
        </w:rPr>
        <w:t>)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(4) الع</w:t>
      </w:r>
      <w:r w:rsidR="00717931">
        <w:rPr>
          <w:rFonts w:hint="cs"/>
          <w:rtl/>
        </w:rPr>
        <w:t>ِ</w:t>
      </w:r>
      <w:r w:rsidRPr="007F35AE">
        <w:rPr>
          <w:rtl/>
        </w:rPr>
        <w:t>لو</w:t>
      </w:r>
      <w:r w:rsidR="00717931">
        <w:rPr>
          <w:rFonts w:hint="cs"/>
          <w:rtl/>
        </w:rPr>
        <w:t>َّ</w:t>
      </w:r>
      <w:r w:rsidRPr="007F35AE">
        <w:rPr>
          <w:rtl/>
        </w:rPr>
        <w:t>ص</w:t>
      </w:r>
      <w:r w:rsidR="00637BDD">
        <w:rPr>
          <w:rtl/>
        </w:rPr>
        <w:t>:</w:t>
      </w:r>
      <w:r w:rsidRPr="007F35AE">
        <w:rPr>
          <w:rtl/>
        </w:rPr>
        <w:t xml:space="preserve"> وهو وجع البطن</w:t>
      </w:r>
      <w:r w:rsidR="00637BDD">
        <w:rPr>
          <w:rtl/>
        </w:rPr>
        <w:t>،</w:t>
      </w:r>
      <w:r w:rsidRPr="007F35AE">
        <w:rPr>
          <w:rtl/>
        </w:rPr>
        <w:t xml:space="preserve"> وقيل التخمة</w:t>
      </w:r>
      <w:r>
        <w:rPr>
          <w:rtl/>
        </w:rPr>
        <w:t>.</w:t>
      </w:r>
      <w:r w:rsidRPr="007F35AE">
        <w:rPr>
          <w:rtl/>
        </w:rPr>
        <w:t xml:space="preserve"> </w:t>
      </w:r>
      <w:r w:rsidR="00A61C25">
        <w:rPr>
          <w:rtl/>
        </w:rPr>
        <w:t>(</w:t>
      </w:r>
      <w:r w:rsidRPr="007F35AE">
        <w:rPr>
          <w:rtl/>
        </w:rPr>
        <w:t>النهاية ج 3 ص 287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8</w:t>
      </w:r>
      <w:r>
        <w:rPr>
          <w:rtl/>
        </w:rPr>
        <w:t xml:space="preserve"> - </w:t>
      </w:r>
      <w:r w:rsidRPr="007F35AE">
        <w:rPr>
          <w:rtl/>
        </w:rPr>
        <w:t>مجموعة الشهيد</w:t>
      </w:r>
      <w:r w:rsidR="00637BDD">
        <w:rPr>
          <w:rtl/>
        </w:rPr>
        <w:t>:</w:t>
      </w:r>
    </w:p>
    <w:p w:rsidR="007D1694" w:rsidRDefault="007D1694" w:rsidP="007D1694">
      <w:pPr>
        <w:pStyle w:val="libFootnote"/>
        <w:rPr>
          <w:rtl/>
        </w:rPr>
      </w:pPr>
      <w:r w:rsidRPr="007F35AE">
        <w:rPr>
          <w:rtl/>
        </w:rPr>
        <w:t>(1) حاشية مصباح الكفعمي</w:t>
      </w:r>
      <w:r w:rsidR="00637BDD">
        <w:rPr>
          <w:rtl/>
        </w:rPr>
        <w:t>: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الباب 53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 xml:space="preserve">فقه الرضا </w:t>
      </w:r>
      <w:r w:rsidR="00637BDD" w:rsidRPr="00637BDD">
        <w:rPr>
          <w:rStyle w:val="libFootnoteAlaemChar"/>
          <w:rtl/>
        </w:rPr>
        <w:t>عليه‌السلام</w:t>
      </w:r>
      <w:r w:rsidRPr="007F35AE">
        <w:rPr>
          <w:rtl/>
        </w:rPr>
        <w:t xml:space="preserve"> ص 53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إثبات الوصية ص 221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المخطوط</w:t>
      </w:r>
      <w:r w:rsidR="00637BDD">
        <w:rPr>
          <w:rtl/>
        </w:rPr>
        <w:t>:</w:t>
      </w:r>
      <w:r w:rsidRPr="007F35AE">
        <w:rPr>
          <w:rtl/>
        </w:rPr>
        <w:t xml:space="preserve"> حسين</w:t>
      </w:r>
      <w:r w:rsidR="00637BDD">
        <w:rPr>
          <w:rtl/>
        </w:rPr>
        <w:t>،</w:t>
      </w:r>
      <w:r w:rsidRPr="007F35AE">
        <w:rPr>
          <w:rtl/>
        </w:rPr>
        <w:t xml:space="preserve"> والصواب أثبتناه من معاجم الرجال </w:t>
      </w:r>
      <w:r>
        <w:rPr>
          <w:rFonts w:hint="cs"/>
          <w:rtl/>
        </w:rPr>
        <w:t>«</w:t>
      </w:r>
      <w:r w:rsidRPr="007F35AE">
        <w:rPr>
          <w:rtl/>
        </w:rPr>
        <w:t xml:space="preserve"> راجع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معجم رجال الحديث ج 5 ص 71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t xml:space="preserve">جعفر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،</w:t>
      </w:r>
      <w:r w:rsidRPr="007F35AE">
        <w:rPr>
          <w:rtl/>
        </w:rPr>
        <w:t xml:space="preserve"> عن أحمد بن محمد السي</w:t>
      </w:r>
      <w:r w:rsidR="00717931">
        <w:rPr>
          <w:rFonts w:hint="cs"/>
          <w:rtl/>
        </w:rPr>
        <w:t>ّ</w:t>
      </w:r>
      <w:r w:rsidRPr="007F35AE">
        <w:rPr>
          <w:rtl/>
        </w:rPr>
        <w:t>اري</w:t>
      </w:r>
      <w:r w:rsidR="00637BDD">
        <w:rPr>
          <w:rtl/>
        </w:rPr>
        <w:t>،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حدثتني</w:t>
      </w:r>
      <w:r>
        <w:rPr>
          <w:rFonts w:hint="cs"/>
          <w:rtl/>
        </w:rPr>
        <w:t xml:space="preserve"> </w:t>
      </w:r>
      <w:r w:rsidRPr="007F35AE">
        <w:rPr>
          <w:rtl/>
        </w:rPr>
        <w:t>نسيم ومارية قالتا</w:t>
      </w:r>
      <w:r w:rsidR="00637BDD">
        <w:rPr>
          <w:rtl/>
        </w:rPr>
        <w:t>:</w:t>
      </w:r>
      <w:r w:rsidRPr="007F35AE">
        <w:rPr>
          <w:rtl/>
        </w:rPr>
        <w:t xml:space="preserve"> لم</w:t>
      </w:r>
      <w:r w:rsidR="00717931">
        <w:rPr>
          <w:rFonts w:hint="cs"/>
          <w:rtl/>
        </w:rPr>
        <w:t>ّ</w:t>
      </w:r>
      <w:r w:rsidRPr="007F35AE">
        <w:rPr>
          <w:rtl/>
        </w:rPr>
        <w:t xml:space="preserve">ا خرج صاحب الزمان </w:t>
      </w:r>
      <w:r w:rsidR="00637BDD" w:rsidRPr="00637BDD">
        <w:rPr>
          <w:rStyle w:val="libAlaemChar"/>
          <w:rtl/>
        </w:rPr>
        <w:t>عليه‌السلام</w:t>
      </w:r>
      <w:r w:rsidRPr="007F35AE">
        <w:rPr>
          <w:rtl/>
        </w:rPr>
        <w:t xml:space="preserve"> من بطن</w:t>
      </w:r>
      <w:r>
        <w:rPr>
          <w:rFonts w:hint="cs"/>
          <w:rtl/>
        </w:rPr>
        <w:t xml:space="preserve"> </w:t>
      </w:r>
      <w:r w:rsidRPr="007F35AE">
        <w:rPr>
          <w:rtl/>
        </w:rPr>
        <w:t>أ</w:t>
      </w:r>
      <w:r w:rsidR="00717931">
        <w:rPr>
          <w:rFonts w:hint="cs"/>
          <w:rtl/>
        </w:rPr>
        <w:t>ُ</w:t>
      </w:r>
      <w:r w:rsidRPr="007F35AE">
        <w:rPr>
          <w:rtl/>
        </w:rPr>
        <w:t>مه</w:t>
      </w:r>
      <w:r w:rsidR="00637BDD">
        <w:rPr>
          <w:rtl/>
        </w:rPr>
        <w:t>،</w:t>
      </w:r>
      <w:r w:rsidRPr="007F35AE">
        <w:rPr>
          <w:rtl/>
        </w:rPr>
        <w:t xml:space="preserve"> سقط جاثيا</w:t>
      </w:r>
      <w:r w:rsidR="00717931">
        <w:rPr>
          <w:rFonts w:hint="cs"/>
          <w:rtl/>
        </w:rPr>
        <w:t>ً</w:t>
      </w:r>
      <w:r w:rsidRPr="007F35AE">
        <w:rPr>
          <w:rtl/>
        </w:rPr>
        <w:t xml:space="preserve"> على ركبتيه رافعا</w:t>
      </w:r>
      <w:r w:rsidR="00717931">
        <w:rPr>
          <w:rFonts w:hint="cs"/>
          <w:rtl/>
        </w:rPr>
        <w:t>ً</w:t>
      </w:r>
      <w:r w:rsidRPr="007F35AE">
        <w:rPr>
          <w:rtl/>
        </w:rPr>
        <w:t xml:space="preserve"> سبابته نحو السماء</w:t>
      </w:r>
      <w:r w:rsidR="00637BDD">
        <w:rPr>
          <w:rtl/>
        </w:rPr>
        <w:t>،</w:t>
      </w:r>
      <w:r w:rsidRPr="007F35AE">
        <w:rPr>
          <w:rtl/>
        </w:rPr>
        <w:t xml:space="preserve"> ثم عطس</w:t>
      </w:r>
      <w:r>
        <w:rPr>
          <w:rFonts w:hint="cs"/>
          <w:rtl/>
        </w:rPr>
        <w:t xml:space="preserve"> </w:t>
      </w:r>
      <w:r w:rsidRPr="007F35AE">
        <w:rPr>
          <w:rtl/>
        </w:rPr>
        <w:t>فقال</w:t>
      </w:r>
      <w:r w:rsidR="00637BDD">
        <w:rPr>
          <w:rtl/>
        </w:rPr>
        <w:t>:</w:t>
      </w:r>
      <w:r w:rsidRPr="007F35AE">
        <w:rPr>
          <w:rtl/>
        </w:rPr>
        <w:t xml:space="preserve"> « الحمد لله رب</w:t>
      </w:r>
      <w:r w:rsidR="00717931">
        <w:rPr>
          <w:rFonts w:hint="cs"/>
          <w:rtl/>
        </w:rPr>
        <w:t>ّ</w:t>
      </w:r>
      <w:r w:rsidRPr="007F35AE">
        <w:rPr>
          <w:rtl/>
        </w:rPr>
        <w:t xml:space="preserve"> العالمين</w:t>
      </w:r>
      <w:r w:rsidR="00637BDD">
        <w:rPr>
          <w:rtl/>
        </w:rPr>
        <w:t>،</w:t>
      </w:r>
      <w:r w:rsidRPr="007F35AE">
        <w:rPr>
          <w:rtl/>
        </w:rPr>
        <w:t xml:space="preserve"> وصلى الله على محمد وآله</w:t>
      </w:r>
      <w:r w:rsidR="00637BDD">
        <w:rPr>
          <w:rtl/>
        </w:rPr>
        <w:t>،</w:t>
      </w:r>
      <w:r w:rsidRPr="007F35AE">
        <w:rPr>
          <w:rtl/>
        </w:rPr>
        <w:t xml:space="preserve"> عبد </w:t>
      </w:r>
      <w:r w:rsidRPr="007D1694">
        <w:rPr>
          <w:rStyle w:val="libFootnotenumChar"/>
          <w:rtl/>
        </w:rPr>
        <w:t>(2)</w:t>
      </w:r>
      <w:r>
        <w:rPr>
          <w:rFonts w:hint="cs"/>
          <w:rtl/>
        </w:rPr>
        <w:t xml:space="preserve"> </w:t>
      </w:r>
      <w:r w:rsidRPr="007F35AE">
        <w:rPr>
          <w:rtl/>
        </w:rPr>
        <w:t>داخر لله</w:t>
      </w:r>
      <w:r w:rsidR="00637BDD">
        <w:rPr>
          <w:rtl/>
        </w:rPr>
        <w:t>،</w:t>
      </w:r>
      <w:r w:rsidRPr="007F35AE">
        <w:rPr>
          <w:rtl/>
        </w:rPr>
        <w:t xml:space="preserve"> غير مستنكف ولا مستكبر » الخبر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9760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>وعن الحميري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عبد الله بن أحمد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صفوان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يحيى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حكيمة ابنة أبي إبراهيم موسى بن جعفر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في حديث ولادة الجواد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قالت</w:t>
      </w:r>
      <w:r w:rsidR="00637BDD">
        <w:rPr>
          <w:rtl/>
        </w:rPr>
        <w:t>:</w:t>
      </w:r>
      <w:r w:rsidR="007D1694" w:rsidRPr="007F35AE">
        <w:rPr>
          <w:rtl/>
        </w:rPr>
        <w:t xml:space="preserve"> فلما كان اليوم الثالث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عطس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الحمد 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وصلى الله على محمد وعلى الأئمة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الراشدين » الخبر</w:t>
      </w:r>
      <w:r w:rsidR="007D1694">
        <w:rPr>
          <w:rtl/>
        </w:rPr>
        <w:t>.</w:t>
      </w:r>
    </w:p>
    <w:p w:rsidR="007D1694" w:rsidRPr="007F35AE" w:rsidRDefault="00FD1028" w:rsidP="00717931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9761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4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الحسن بن فضل الطبرسي في مكارم الأخلاق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الصادق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إذا عطس ال</w:t>
      </w:r>
      <w:r w:rsidR="00717931">
        <w:rPr>
          <w:rFonts w:hint="cs"/>
          <w:rtl/>
        </w:rPr>
        <w:t>إ</w:t>
      </w:r>
      <w:r w:rsidR="007D1694" w:rsidRPr="007F35AE">
        <w:rPr>
          <w:rtl/>
        </w:rPr>
        <w:t>نسان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الحمد 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 الملكان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الموكلان به</w:t>
      </w:r>
      <w:r w:rsidR="00637BDD">
        <w:rPr>
          <w:rtl/>
        </w:rPr>
        <w:t>:</w:t>
      </w:r>
      <w:r w:rsidR="007D1694" w:rsidRPr="007F35AE">
        <w:rPr>
          <w:rtl/>
        </w:rPr>
        <w:t xml:space="preserve"> رب</w:t>
      </w:r>
      <w:r w:rsidR="00717931">
        <w:rPr>
          <w:rFonts w:hint="cs"/>
          <w:rtl/>
        </w:rPr>
        <w:t>ّ</w:t>
      </w:r>
      <w:r w:rsidR="007D1694" w:rsidRPr="007F35AE">
        <w:rPr>
          <w:rtl/>
        </w:rPr>
        <w:t xml:space="preserve"> العالمين كثيرا</w:t>
      </w:r>
      <w:r w:rsidR="00717931">
        <w:rPr>
          <w:rFonts w:hint="cs"/>
          <w:rtl/>
        </w:rPr>
        <w:t>ً</w:t>
      </w:r>
      <w:r w:rsidR="007D1694" w:rsidRPr="007F35AE">
        <w:rPr>
          <w:rtl/>
        </w:rPr>
        <w:t xml:space="preserve"> لا شريك 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فإن قالها العبد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الملكان</w:t>
      </w:r>
      <w:r w:rsidR="00637BDD">
        <w:rPr>
          <w:rtl/>
        </w:rPr>
        <w:t>:</w:t>
      </w:r>
      <w:r w:rsidR="007D1694" w:rsidRPr="007F35AE">
        <w:rPr>
          <w:rtl/>
        </w:rPr>
        <w:t xml:space="preserve"> صل</w:t>
      </w:r>
      <w:r w:rsidR="00717931">
        <w:rPr>
          <w:rFonts w:hint="cs"/>
          <w:rtl/>
        </w:rPr>
        <w:t>ّ</w:t>
      </w:r>
      <w:r w:rsidR="007D1694" w:rsidRPr="007F35AE">
        <w:rPr>
          <w:rtl/>
        </w:rPr>
        <w:t xml:space="preserve">ى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الله على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فإن قالها العبد قالا</w:t>
      </w:r>
      <w:r w:rsidR="00637BDD">
        <w:rPr>
          <w:rtl/>
        </w:rPr>
        <w:t>:</w:t>
      </w:r>
      <w:r w:rsidR="007D1694" w:rsidRPr="007F35AE">
        <w:rPr>
          <w:rtl/>
        </w:rPr>
        <w:t xml:space="preserve"> وعلى آل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فإن قالها العبد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 الملكان</w:t>
      </w:r>
      <w:r w:rsidR="00637BDD">
        <w:rPr>
          <w:rtl/>
        </w:rPr>
        <w:t>:</w:t>
      </w:r>
      <w:r w:rsidR="007D1694" w:rsidRPr="007F35AE">
        <w:rPr>
          <w:rtl/>
        </w:rPr>
        <w:t xml:space="preserve"> رحمك الله »</w:t>
      </w:r>
      <w:r w:rsidR="007D1694">
        <w:rPr>
          <w:rtl/>
        </w:rPr>
        <w:t>.</w:t>
      </w:r>
    </w:p>
    <w:p w:rsidR="007D1694" w:rsidRPr="007F35AE" w:rsidRDefault="00FD1028" w:rsidP="00717931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9762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5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وفي رواية أخرى عنهم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إذا عطس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</w:t>
      </w:r>
      <w:r w:rsidR="00717931">
        <w:rPr>
          <w:rFonts w:hint="cs"/>
          <w:rtl/>
        </w:rPr>
        <w:t>إ</w:t>
      </w:r>
      <w:r w:rsidR="007D1694" w:rsidRPr="007F35AE">
        <w:rPr>
          <w:rtl/>
        </w:rPr>
        <w:t>نسان ينبغي أن يضع سبابته على قصبة أنفه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ويقول</w:t>
      </w:r>
      <w:r w:rsidR="00637BDD">
        <w:rPr>
          <w:rtl/>
        </w:rPr>
        <w:t>:</w:t>
      </w:r>
      <w:r w:rsidR="007D1694" w:rsidRPr="007F35AE">
        <w:rPr>
          <w:rtl/>
        </w:rPr>
        <w:t xml:space="preserve"> الحمد لله رب</w:t>
      </w:r>
      <w:r w:rsidR="00717931">
        <w:rPr>
          <w:rFonts w:hint="cs"/>
          <w:rtl/>
        </w:rPr>
        <w:t>ّ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العالمين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وصل</w:t>
      </w:r>
      <w:r w:rsidR="00717931">
        <w:rPr>
          <w:rFonts w:hint="cs"/>
          <w:rtl/>
        </w:rPr>
        <w:t>ّ</w:t>
      </w:r>
      <w:r w:rsidR="00717931">
        <w:rPr>
          <w:rtl/>
        </w:rPr>
        <w:t>ى الله عل</w:t>
      </w:r>
      <w:r w:rsidR="00717931">
        <w:rPr>
          <w:rFonts w:hint="cs"/>
          <w:rtl/>
        </w:rPr>
        <w:t>ى</w:t>
      </w:r>
      <w:r w:rsidR="007D1694" w:rsidRPr="007F35AE">
        <w:rPr>
          <w:rtl/>
        </w:rPr>
        <w:t xml:space="preserve"> محمد وآله الطاهرين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رغم أنفي لله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داخرا</w:t>
      </w:r>
      <w:r w:rsidR="00717931">
        <w:rPr>
          <w:rFonts w:hint="cs"/>
          <w:rtl/>
        </w:rPr>
        <w:t xml:space="preserve">ً 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في المصدر</w:t>
      </w:r>
      <w:r w:rsidR="00637BDD">
        <w:rPr>
          <w:rtl/>
        </w:rPr>
        <w:t>:</w:t>
      </w:r>
      <w:r w:rsidRPr="007F35AE">
        <w:rPr>
          <w:rtl/>
        </w:rPr>
        <w:t xml:space="preserve"> من عبد</w:t>
      </w:r>
      <w:r w:rsidR="00717931">
        <w:rPr>
          <w:rFonts w:hint="cs"/>
          <w:rtl/>
        </w:rPr>
        <w:t>ٍ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إثبات الوصية ص 184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4</w:t>
      </w:r>
      <w:r>
        <w:rPr>
          <w:rtl/>
        </w:rPr>
        <w:t xml:space="preserve"> - </w:t>
      </w:r>
      <w:r w:rsidRPr="007F35AE">
        <w:rPr>
          <w:rtl/>
        </w:rPr>
        <w:t>مكارم الأخلاق ص 354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وفى المصدر</w:t>
      </w:r>
      <w:r w:rsidR="00637BDD">
        <w:rPr>
          <w:rtl/>
        </w:rPr>
        <w:t>:</w:t>
      </w:r>
      <w:r w:rsidRPr="007F35AE">
        <w:rPr>
          <w:rtl/>
        </w:rPr>
        <w:t xml:space="preserve"> وصلى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5</w:t>
      </w:r>
      <w:r>
        <w:rPr>
          <w:rtl/>
        </w:rPr>
        <w:t xml:space="preserve"> - </w:t>
      </w:r>
      <w:r w:rsidRPr="007F35AE">
        <w:rPr>
          <w:rtl/>
        </w:rPr>
        <w:t>مكارم الأخلاق ص 355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لله رغما</w:t>
      </w:r>
      <w:r w:rsidR="00717931">
        <w:rPr>
          <w:rFonts w:hint="cs"/>
          <w:rtl/>
        </w:rPr>
        <w:t>ً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t>صاغرا</w:t>
      </w:r>
      <w:r w:rsidR="00717931">
        <w:rPr>
          <w:rFonts w:hint="cs"/>
          <w:rtl/>
        </w:rPr>
        <w:t>ً</w:t>
      </w:r>
      <w:r w:rsidR="00637BDD">
        <w:rPr>
          <w:rtl/>
        </w:rPr>
        <w:t>،</w:t>
      </w:r>
      <w:r w:rsidRPr="007F35AE">
        <w:rPr>
          <w:rtl/>
        </w:rPr>
        <w:t xml:space="preserve"> غير مستنكف ولا مستكبر </w:t>
      </w:r>
      <w:r w:rsidRPr="007D1694">
        <w:rPr>
          <w:rStyle w:val="libFootnotenumChar"/>
          <w:rtl/>
        </w:rPr>
        <w:t>(2)</w:t>
      </w:r>
      <w:r w:rsidRPr="007F35AE">
        <w:rPr>
          <w:rtl/>
        </w:rPr>
        <w:t xml:space="preserve">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C73A5" w:rsidRDefault="007D1694" w:rsidP="007D1694">
      <w:pPr>
        <w:pStyle w:val="Heading2Center"/>
        <w:rPr>
          <w:rtl/>
        </w:rPr>
      </w:pPr>
      <w:bookmarkStart w:id="490" w:name="_Toc362083490"/>
      <w:bookmarkStart w:id="491" w:name="_Toc368917760"/>
      <w:r w:rsidRPr="007C73A5">
        <w:rPr>
          <w:rtl/>
        </w:rPr>
        <w:t>54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7C73A5">
        <w:rPr>
          <w:rtl/>
        </w:rPr>
        <w:t>باب جواز تسميت الذمي إذا عطس</w:t>
      </w:r>
      <w:r w:rsidR="00637BDD">
        <w:rPr>
          <w:rtl/>
        </w:rPr>
        <w:t>،</w:t>
      </w:r>
      <w:r w:rsidRPr="007C73A5">
        <w:rPr>
          <w:rtl/>
        </w:rPr>
        <w:t xml:space="preserve"> والدعاء له</w:t>
      </w:r>
      <w:r>
        <w:rPr>
          <w:rFonts w:hint="cs"/>
          <w:rtl/>
        </w:rPr>
        <w:t xml:space="preserve"> </w:t>
      </w:r>
      <w:r w:rsidRPr="007C73A5">
        <w:rPr>
          <w:rtl/>
        </w:rPr>
        <w:t>بالهداية والرحمة</w:t>
      </w:r>
      <w:r w:rsidR="00D66788" w:rsidRPr="00D66788">
        <w:rPr>
          <w:rStyle w:val="libAlaemHeading2Char"/>
          <w:rtl/>
        </w:rPr>
        <w:t xml:space="preserve"> )</w:t>
      </w:r>
      <w:bookmarkEnd w:id="490"/>
      <w:bookmarkEnd w:id="491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9763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فقه الرضا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وإذا سم</w:t>
      </w:r>
      <w:r w:rsidR="00717931">
        <w:rPr>
          <w:rFonts w:hint="cs"/>
          <w:rtl/>
        </w:rPr>
        <w:t>ّ</w:t>
      </w:r>
      <w:r w:rsidR="007D1694" w:rsidRPr="007F35AE">
        <w:rPr>
          <w:rtl/>
        </w:rPr>
        <w:t>ت فقل</w:t>
      </w:r>
      <w:r w:rsidR="00637BDD">
        <w:rPr>
          <w:rtl/>
        </w:rPr>
        <w:t>:</w:t>
      </w:r>
      <w:r w:rsidR="007D1694" w:rsidRPr="007F35AE">
        <w:rPr>
          <w:rtl/>
        </w:rPr>
        <w:t xml:space="preserve"> يرحمك الله</w:t>
      </w:r>
      <w:r w:rsidR="007D1694">
        <w:rPr>
          <w:rFonts w:hint="cs"/>
          <w:rtl/>
        </w:rPr>
        <w:t xml:space="preserve"> </w:t>
      </w:r>
      <w:r w:rsidR="007D1694">
        <w:rPr>
          <w:rtl/>
        </w:rPr>
        <w:t xml:space="preserve">- </w:t>
      </w:r>
      <w:r w:rsidR="007D1694" w:rsidRPr="007F35AE">
        <w:rPr>
          <w:rtl/>
        </w:rPr>
        <w:t>إلى أن قال</w:t>
      </w:r>
      <w:r w:rsidR="007D1694">
        <w:rPr>
          <w:rtl/>
        </w:rPr>
        <w:t xml:space="preserve"> - </w:t>
      </w:r>
      <w:r w:rsidR="007D1694" w:rsidRPr="007F35AE">
        <w:rPr>
          <w:rtl/>
        </w:rPr>
        <w:t>وللذمي</w:t>
      </w:r>
      <w:r w:rsidR="00637BDD">
        <w:rPr>
          <w:rtl/>
        </w:rPr>
        <w:t>:</w:t>
      </w:r>
      <w:r w:rsidR="007D1694" w:rsidRPr="007F35AE">
        <w:rPr>
          <w:rtl/>
        </w:rPr>
        <w:t xml:space="preserve"> هداك الله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الحسن بن فضل الطبرسي في مكارم الأخلاق</w:t>
      </w:r>
      <w:r w:rsidR="00637BDD">
        <w:rPr>
          <w:rtl/>
        </w:rPr>
        <w:t>:</w:t>
      </w:r>
      <w:r w:rsidRPr="007F35AE">
        <w:rPr>
          <w:rtl/>
        </w:rPr>
        <w:t xml:space="preserve"> مثله </w:t>
      </w:r>
      <w:r w:rsidRPr="007D1694">
        <w:rPr>
          <w:rStyle w:val="libFootnotenumChar"/>
          <w:rtl/>
        </w:rPr>
        <w:t>(1)</w:t>
      </w:r>
      <w:r>
        <w:rPr>
          <w:rtl/>
        </w:rPr>
        <w:t>.</w:t>
      </w:r>
    </w:p>
    <w:p w:rsidR="007D1694" w:rsidRPr="007C73A5" w:rsidRDefault="007D1694" w:rsidP="007D1694">
      <w:pPr>
        <w:pStyle w:val="Heading2Center"/>
        <w:rPr>
          <w:rtl/>
        </w:rPr>
      </w:pPr>
      <w:bookmarkStart w:id="492" w:name="_Toc362083491"/>
      <w:bookmarkStart w:id="493" w:name="_Toc368917761"/>
      <w:r w:rsidRPr="007C73A5">
        <w:rPr>
          <w:rtl/>
        </w:rPr>
        <w:t>55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7C73A5">
        <w:rPr>
          <w:rtl/>
        </w:rPr>
        <w:t>باب جواز الاستشهاد على صدق الحديث</w:t>
      </w:r>
      <w:r>
        <w:rPr>
          <w:rFonts w:hint="cs"/>
          <w:rtl/>
        </w:rPr>
        <w:t xml:space="preserve"> </w:t>
      </w:r>
      <w:r w:rsidRPr="007C73A5">
        <w:rPr>
          <w:rtl/>
        </w:rPr>
        <w:t>باقترانه بالعطاس</w:t>
      </w:r>
      <w:r w:rsidR="00D66788" w:rsidRPr="00D66788">
        <w:rPr>
          <w:rStyle w:val="libAlaemHeading2Char"/>
          <w:rtl/>
        </w:rPr>
        <w:t xml:space="preserve"> )</w:t>
      </w:r>
      <w:bookmarkEnd w:id="492"/>
      <w:bookmarkEnd w:id="493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9764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البحار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كتاب الإمامة والتبصرة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سهل بن أحمد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الديباجي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محمد بن محمد الأشعث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موسى بن إسماعيل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موسى بن جعفر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آبائه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قال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العطسة عند الحديث شاهد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9765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مجموعة الشهيد</w:t>
      </w:r>
      <w:r w:rsidR="00637BDD">
        <w:rPr>
          <w:rtl/>
        </w:rPr>
        <w:t>:</w:t>
      </w:r>
      <w:r w:rsidR="00272D7E">
        <w:rPr>
          <w:rtl/>
        </w:rPr>
        <w:t xml:space="preserve"> نقلاً </w:t>
      </w:r>
      <w:r w:rsidR="007D1694" w:rsidRPr="007F35AE">
        <w:rPr>
          <w:rtl/>
        </w:rPr>
        <w:t>عن كتاب معاذ بن ثابت أبي الحسن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الجوهري</w:t>
      </w:r>
      <w:r w:rsidR="00637BDD">
        <w:rPr>
          <w:rtl/>
        </w:rPr>
        <w:t>:</w:t>
      </w:r>
      <w:r w:rsidR="007D1694" w:rsidRPr="007F35AE">
        <w:rPr>
          <w:rtl/>
        </w:rPr>
        <w:t xml:space="preserve"> روى عمرو بن جميع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جعفر بن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إن أصدق الحديث ما عطس عنده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في المصدر</w:t>
      </w:r>
      <w:r w:rsidR="00637BDD">
        <w:rPr>
          <w:rtl/>
        </w:rPr>
        <w:t>:</w:t>
      </w:r>
      <w:r w:rsidRPr="007F35AE">
        <w:rPr>
          <w:rtl/>
        </w:rPr>
        <w:t xml:space="preserve"> مستحسر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54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 xml:space="preserve">فقه الرضا </w:t>
      </w:r>
      <w:r w:rsidR="00637BDD" w:rsidRPr="00637BDD">
        <w:rPr>
          <w:rStyle w:val="libFootnoteAlaemChar"/>
          <w:rtl/>
        </w:rPr>
        <w:t>عليه‌السلام</w:t>
      </w:r>
      <w:r w:rsidRPr="007F35AE">
        <w:rPr>
          <w:rtl/>
        </w:rPr>
        <w:t xml:space="preserve"> ص 53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مكارم الأخلاق ص 355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55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البحار ج 76 ص 53 ح 3</w:t>
      </w:r>
      <w:r w:rsidR="00637BDD">
        <w:rPr>
          <w:rtl/>
        </w:rPr>
        <w:t>،</w:t>
      </w:r>
      <w:r w:rsidRPr="007F35AE">
        <w:rPr>
          <w:rtl/>
        </w:rPr>
        <w:t xml:space="preserve"> بل عن جامع الأحاديث ص 18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مجموعة الشهيد</w:t>
      </w:r>
      <w:r w:rsidR="00637BDD">
        <w:rPr>
          <w:rtl/>
        </w:rPr>
        <w:t>:</w:t>
      </w:r>
    </w:p>
    <w:p w:rsidR="007D1694" w:rsidRPr="008E1AC4" w:rsidRDefault="007D1694" w:rsidP="007D1694">
      <w:pPr>
        <w:pStyle w:val="Heading2Center"/>
        <w:rPr>
          <w:rtl/>
        </w:rPr>
      </w:pPr>
      <w:r>
        <w:rPr>
          <w:rtl/>
        </w:rPr>
        <w:br w:type="page"/>
      </w:r>
      <w:bookmarkStart w:id="494" w:name="_Toc362083492"/>
      <w:bookmarkStart w:id="495" w:name="_Toc368917762"/>
      <w:r w:rsidRPr="008E1AC4">
        <w:rPr>
          <w:rtl/>
        </w:rPr>
        <w:t>56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8E1AC4">
        <w:rPr>
          <w:rtl/>
        </w:rPr>
        <w:t>باب استحباب إجلال ذي الشيبة المؤمن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8E1AC4">
        <w:rPr>
          <w:rtl/>
        </w:rPr>
        <w:t>وتوقيره وإكرامه</w:t>
      </w:r>
      <w:r w:rsidR="00D66788" w:rsidRPr="00D66788">
        <w:rPr>
          <w:rStyle w:val="libAlaemHeading2Char"/>
          <w:rtl/>
        </w:rPr>
        <w:t xml:space="preserve"> )</w:t>
      </w:r>
      <w:bookmarkEnd w:id="494"/>
      <w:bookmarkEnd w:id="495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9766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الجعفريات</w:t>
      </w:r>
      <w:r w:rsidR="00637BDD">
        <w:rPr>
          <w:rtl/>
        </w:rPr>
        <w:t>:</w:t>
      </w:r>
      <w:r w:rsidR="007D1694" w:rsidRPr="007F35AE">
        <w:rPr>
          <w:rtl/>
        </w:rPr>
        <w:t xml:space="preserve"> أخبرنا عبد الله بن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أخبرنا محمد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حدثني موسى بن إسماعيل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حدثنا أبي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tl/>
        </w:rPr>
        <w:t xml:space="preserve"> جدّه </w:t>
      </w:r>
      <w:r w:rsidR="007D1694" w:rsidRPr="007F35AE">
        <w:rPr>
          <w:rtl/>
        </w:rPr>
        <w:t>جعفر بن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tl/>
        </w:rPr>
        <w:t xml:space="preserve"> جدّه </w:t>
      </w:r>
      <w:r w:rsidR="007D1694" w:rsidRPr="007F35AE">
        <w:rPr>
          <w:rtl/>
        </w:rPr>
        <w:t>علي بن الحسين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علي بن أبي طالب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قال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من وقر</w:t>
      </w:r>
      <w:r w:rsidR="00717931">
        <w:rPr>
          <w:rFonts w:hint="cs"/>
          <w:rtl/>
        </w:rPr>
        <w:t>ّ</w:t>
      </w:r>
      <w:r w:rsidR="007D1694" w:rsidRPr="007F35AE">
        <w:rPr>
          <w:rtl/>
        </w:rPr>
        <w:t xml:space="preserve"> ذا شيبة لشيبته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آمنه الله</w:t>
      </w:r>
      <w:r w:rsidR="007D1694">
        <w:rPr>
          <w:rFonts w:hint="cs"/>
          <w:rtl/>
        </w:rPr>
        <w:t xml:space="preserve"> </w:t>
      </w:r>
      <w:r w:rsidR="00637BDD">
        <w:rPr>
          <w:rtl/>
        </w:rPr>
        <w:t>عزّوجلّ</w:t>
      </w:r>
      <w:r w:rsidR="007D1694" w:rsidRPr="007F35AE">
        <w:rPr>
          <w:rtl/>
        </w:rPr>
        <w:t xml:space="preserve"> من فزع يوم القيامة »</w:t>
      </w:r>
      <w:r w:rsidR="007D1694">
        <w:rPr>
          <w:rtl/>
        </w:rPr>
        <w:t>.</w:t>
      </w:r>
    </w:p>
    <w:p w:rsidR="007D1694" w:rsidRPr="007F35AE" w:rsidRDefault="00FD1028" w:rsidP="00E22DD7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9767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وبهذا </w:t>
      </w:r>
      <w:r w:rsidR="003C35D8">
        <w:rPr>
          <w:rtl/>
        </w:rPr>
        <w:t>الإسناد</w:t>
      </w:r>
      <w:r w:rsidR="00637BDD">
        <w:rPr>
          <w:rtl/>
        </w:rPr>
        <w:t>: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>
        <w:rPr>
          <w:rtl/>
        </w:rPr>
        <w:t>[</w:t>
      </w:r>
      <w:r w:rsidR="007D1694" w:rsidRPr="007F35AE">
        <w:rPr>
          <w:rtl/>
        </w:rPr>
        <w:t xml:space="preserve"> قال الله </w:t>
      </w:r>
      <w:r w:rsidR="00637BDD">
        <w:rPr>
          <w:rtl/>
        </w:rPr>
        <w:t>عزّوجلّ</w:t>
      </w:r>
      <w:r w:rsidR="007D1694" w:rsidRPr="007F35AE">
        <w:rPr>
          <w:rtl/>
        </w:rPr>
        <w:t xml:space="preserve"> </w:t>
      </w:r>
      <w:r>
        <w:rPr>
          <w:rtl/>
        </w:rPr>
        <w:t>]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637BDD">
        <w:rPr>
          <w:rtl/>
        </w:rPr>
        <w:t>:</w:t>
      </w:r>
      <w:r w:rsidR="007D1694" w:rsidRPr="007F35AE">
        <w:rPr>
          <w:rtl/>
        </w:rPr>
        <w:t xml:space="preserve"> إني لأستحيي من عبدي وأمتي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يشيبان في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</w:t>
      </w:r>
      <w:r w:rsidR="00E22DD7">
        <w:rPr>
          <w:rFonts w:hint="cs"/>
          <w:rtl/>
        </w:rPr>
        <w:t>إ</w:t>
      </w:r>
      <w:r w:rsidR="007D1694" w:rsidRPr="007F35AE">
        <w:rPr>
          <w:rtl/>
        </w:rPr>
        <w:t>سلام ثم أ</w:t>
      </w:r>
      <w:r w:rsidR="00E22DD7">
        <w:rPr>
          <w:rFonts w:hint="cs"/>
          <w:rtl/>
        </w:rPr>
        <w:t>ُ</w:t>
      </w:r>
      <w:r w:rsidR="007D1694" w:rsidRPr="007F35AE">
        <w:rPr>
          <w:rtl/>
        </w:rPr>
        <w:t>عذبهما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9768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وبهذا </w:t>
      </w:r>
      <w:r w:rsidR="003C35D8">
        <w:rPr>
          <w:rtl/>
        </w:rPr>
        <w:t>الإسناد</w:t>
      </w:r>
      <w:r w:rsidR="00637BDD">
        <w:rPr>
          <w:rtl/>
        </w:rPr>
        <w:t>: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من عرف فضل كبير لشيبته فوق</w:t>
      </w:r>
      <w:r w:rsidR="00E22DD7">
        <w:rPr>
          <w:rFonts w:hint="cs"/>
          <w:rtl/>
        </w:rPr>
        <w:t>ّ</w:t>
      </w:r>
      <w:r w:rsidR="007D1694" w:rsidRPr="007F35AE">
        <w:rPr>
          <w:rtl/>
        </w:rPr>
        <w:t>ره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آمنه الله تعالى من فزع يوم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القيامة »</w:t>
      </w:r>
      <w:r w:rsidR="007D1694">
        <w:rPr>
          <w:rtl/>
        </w:rPr>
        <w:t>.</w:t>
      </w:r>
    </w:p>
    <w:p w:rsidR="007D1694" w:rsidRPr="007F35AE" w:rsidRDefault="00FD1028" w:rsidP="00E22DD7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9769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4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وبهذا </w:t>
      </w:r>
      <w:r w:rsidR="003C35D8">
        <w:rPr>
          <w:rtl/>
        </w:rPr>
        <w:t>الإسناد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وإن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من أعظم إجلال تعالى إكرام ثلاثة</w:t>
      </w:r>
      <w:r w:rsidR="00637BDD">
        <w:rPr>
          <w:rtl/>
        </w:rPr>
        <w:t>:</w:t>
      </w:r>
      <w:r w:rsidR="007D1694" w:rsidRPr="007F35AE">
        <w:rPr>
          <w:rtl/>
        </w:rPr>
        <w:t xml:space="preserve"> ذي الشيبة في ال</w:t>
      </w:r>
      <w:r w:rsidR="00E22DD7">
        <w:rPr>
          <w:rFonts w:hint="cs"/>
          <w:rtl/>
        </w:rPr>
        <w:t>إ</w:t>
      </w:r>
      <w:r w:rsidR="007D1694" w:rsidRPr="007F35AE">
        <w:rPr>
          <w:rtl/>
        </w:rPr>
        <w:t>سلام</w:t>
      </w:r>
      <w:r w:rsidR="00637BDD">
        <w:rPr>
          <w:rtl/>
        </w:rPr>
        <w:t>،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56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الجعفريات ص 196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الجعفريات ص 197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ما بين المعقوفتين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الجعفريات ص 197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4</w:t>
      </w:r>
      <w:r>
        <w:rPr>
          <w:rtl/>
        </w:rPr>
        <w:t xml:space="preserve"> - </w:t>
      </w:r>
      <w:r w:rsidRPr="007F35AE">
        <w:rPr>
          <w:rtl/>
        </w:rPr>
        <w:t>الجعفريات ص 196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t>والإمام العادل</w:t>
      </w:r>
      <w:r w:rsidR="00637BDD">
        <w:rPr>
          <w:rtl/>
        </w:rPr>
        <w:t>،</w:t>
      </w:r>
      <w:r w:rsidRPr="007F35AE">
        <w:rPr>
          <w:rtl/>
        </w:rPr>
        <w:t xml:space="preserve"> وحامل القرآن غير العادل </w:t>
      </w:r>
      <w:r w:rsidRPr="007D1694">
        <w:rPr>
          <w:rStyle w:val="libFootnotenumChar"/>
          <w:rtl/>
        </w:rPr>
        <w:t>(1)</w:t>
      </w:r>
      <w:r w:rsidRPr="007F35AE">
        <w:rPr>
          <w:rtl/>
        </w:rPr>
        <w:t xml:space="preserve"> فيه</w:t>
      </w:r>
      <w:r w:rsidR="00637BDD">
        <w:rPr>
          <w:rtl/>
        </w:rPr>
        <w:t>،</w:t>
      </w:r>
      <w:r w:rsidRPr="007F35AE">
        <w:rPr>
          <w:rtl/>
        </w:rPr>
        <w:t xml:space="preserve"> ولا الجافي عنه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FD1028" w:rsidP="00E22DD7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9770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5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وبهذا </w:t>
      </w:r>
      <w:r w:rsidR="003C35D8">
        <w:rPr>
          <w:rtl/>
        </w:rPr>
        <w:t>الإسناد</w:t>
      </w:r>
      <w:r w:rsidR="00637BDD">
        <w:rPr>
          <w:rtl/>
        </w:rPr>
        <w:t>: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قال رسول الله </w:t>
      </w:r>
      <w:r w:rsidR="00E22DD7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إذا أراد الله باهل بيت خيرا</w:t>
      </w:r>
      <w:r w:rsidR="00E22DD7">
        <w:rPr>
          <w:rFonts w:hint="cs"/>
          <w:rtl/>
        </w:rPr>
        <w:t>ً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</w:t>
      </w:r>
      <w:r w:rsidR="00E22DD7">
        <w:rPr>
          <w:rFonts w:hint="cs"/>
          <w:rtl/>
        </w:rPr>
        <w:t>ّ</w:t>
      </w:r>
      <w:r w:rsidR="007D1694" w:rsidRPr="007F35AE">
        <w:rPr>
          <w:rtl/>
        </w:rPr>
        <w:t>ههم في الدين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ورزقهم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الرفق في معائشهم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والقصد في شأنهم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ووق</w:t>
      </w:r>
      <w:r w:rsidR="00E22DD7">
        <w:rPr>
          <w:rFonts w:hint="cs"/>
          <w:rtl/>
        </w:rPr>
        <w:t>ّ</w:t>
      </w:r>
      <w:r w:rsidR="007D1694" w:rsidRPr="007F35AE">
        <w:rPr>
          <w:rtl/>
        </w:rPr>
        <w:t>ر صغيرهم كبيرهم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وإذا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أراد بهم غير ذلك تركهم هملا</w:t>
      </w:r>
      <w:r w:rsidR="00E22DD7">
        <w:rPr>
          <w:rFonts w:hint="cs"/>
          <w:rtl/>
        </w:rPr>
        <w:t>ً</w:t>
      </w:r>
      <w:r w:rsidR="007D1694" w:rsidRPr="007F35AE">
        <w:rPr>
          <w:rtl/>
        </w:rPr>
        <w:t xml:space="preserve">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وروى هذه الأخبار السيد فضل الله الراوندي في نوادره</w:t>
      </w:r>
      <w:r w:rsidR="00637BDD">
        <w:rPr>
          <w:rtl/>
        </w:rPr>
        <w:t>:</w:t>
      </w:r>
      <w:r w:rsidRPr="007F35AE">
        <w:rPr>
          <w:rtl/>
        </w:rPr>
        <w:t xml:space="preserve"> بإسناده</w:t>
      </w:r>
      <w:r>
        <w:rPr>
          <w:rFonts w:hint="cs"/>
          <w:rtl/>
        </w:rPr>
        <w:t xml:space="preserve"> </w:t>
      </w:r>
      <w:r w:rsidRPr="007F35AE">
        <w:rPr>
          <w:rtl/>
        </w:rPr>
        <w:t>عن محمد بن محمد بن الأشعث</w:t>
      </w:r>
      <w:r w:rsidR="00637BDD">
        <w:rPr>
          <w:rtl/>
        </w:rPr>
        <w:t>:</w:t>
      </w:r>
      <w:r w:rsidRPr="007F35AE">
        <w:rPr>
          <w:rtl/>
        </w:rPr>
        <w:t xml:space="preserve"> مثله </w:t>
      </w:r>
      <w:r w:rsidRPr="007D1694">
        <w:rPr>
          <w:rStyle w:val="libFootnotenumChar"/>
          <w:rtl/>
        </w:rPr>
        <w:t>(1)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9771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6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الشيخ الطوسي في مجالسه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الحسين بن عبيد الله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الغضائري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التلعكبري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محمد بن همام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عبد الله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جعفر الحميري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الطيالسي</w:t>
      </w:r>
      <w:r w:rsidR="00637BDD">
        <w:rPr>
          <w:rtl/>
        </w:rPr>
        <w:t>،</w:t>
      </w:r>
      <w:r w:rsidR="007D1694" w:rsidRPr="007F35AE">
        <w:rPr>
          <w:rtl/>
        </w:rPr>
        <w:t xml:space="preserve"> </w:t>
      </w:r>
      <w:r>
        <w:rPr>
          <w:rtl/>
        </w:rPr>
        <w:t>[</w:t>
      </w:r>
      <w:r w:rsidR="007D1694" w:rsidRPr="007F35AE">
        <w:rPr>
          <w:rtl/>
        </w:rPr>
        <w:t xml:space="preserve"> عن رزيق بن الزبير الخلقاني </w:t>
      </w:r>
      <w:r>
        <w:rPr>
          <w:rtl/>
        </w:rPr>
        <w:t>]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سمعت أبا عبد لله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يقول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ما رأيت شيئا</w:t>
      </w:r>
      <w:r w:rsidR="00E22DD7">
        <w:rPr>
          <w:rFonts w:hint="cs"/>
          <w:rtl/>
        </w:rPr>
        <w:t>ً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أسرع إلى شئ</w:t>
      </w:r>
      <w:r w:rsidR="00637BDD">
        <w:rPr>
          <w:rtl/>
        </w:rPr>
        <w:t>،</w:t>
      </w:r>
      <w:r w:rsidR="007D1694" w:rsidRPr="007F35AE">
        <w:rPr>
          <w:rtl/>
        </w:rPr>
        <w:t xml:space="preserve"> من الشيب إلى المؤمن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وأنه وقار للمؤمن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الدنيا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ونور ساطع يوم القيامة</w:t>
      </w:r>
      <w:r w:rsidR="00637BDD">
        <w:rPr>
          <w:rtl/>
        </w:rPr>
        <w:t>،</w:t>
      </w:r>
      <w:r w:rsidR="007D1694" w:rsidRPr="007F35AE">
        <w:rPr>
          <w:rtl/>
        </w:rPr>
        <w:t xml:space="preserve"> به وقر الله خليله إبراهيم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ما هذا يا رب</w:t>
      </w:r>
      <w:r w:rsidR="00E22DD7">
        <w:rPr>
          <w:rFonts w:hint="cs"/>
          <w:rtl/>
        </w:rPr>
        <w:t>ّ</w:t>
      </w:r>
      <w:r w:rsidR="007D1694">
        <w:rPr>
          <w:rtl/>
        </w:rPr>
        <w:t>؟</w:t>
      </w:r>
      <w:r w:rsidR="007D1694" w:rsidRPr="007F35AE">
        <w:rPr>
          <w:rtl/>
        </w:rPr>
        <w:t xml:space="preserve"> قال له</w:t>
      </w:r>
      <w:r w:rsidR="00637BDD">
        <w:rPr>
          <w:rtl/>
        </w:rPr>
        <w:t>:</w:t>
      </w:r>
      <w:r w:rsidR="007D1694" w:rsidRPr="007F35AE">
        <w:rPr>
          <w:rtl/>
        </w:rPr>
        <w:t xml:space="preserve"> هذا وقار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يا رب زدني وقارا</w:t>
      </w:r>
      <w:r w:rsidR="00E22DD7">
        <w:rPr>
          <w:rFonts w:hint="cs"/>
          <w:rtl/>
        </w:rPr>
        <w:t>ً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قال أبو عبد الله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فمن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إجلال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إجلال شيبة المؤمن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9772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7</w:t>
      </w:r>
      <w:r w:rsidR="007D1694">
        <w:rPr>
          <w:rtl/>
        </w:rPr>
        <w:t xml:space="preserve"> - </w:t>
      </w:r>
      <w:r w:rsidR="007D1694" w:rsidRPr="007F35AE">
        <w:rPr>
          <w:rtl/>
        </w:rPr>
        <w:t>سبط الشيخ الطبرسي في مشكاة الأنوار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أمير المؤمنين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العادل</w:t>
      </w:r>
      <w:r w:rsidR="00637BDD">
        <w:rPr>
          <w:rtl/>
        </w:rPr>
        <w:t>:</w:t>
      </w:r>
      <w:r w:rsidRPr="007F35AE">
        <w:rPr>
          <w:rtl/>
        </w:rPr>
        <w:t xml:space="preserve"> أي المشرك بالله غيره معه تعالى شأنه </w:t>
      </w:r>
      <w:r w:rsidR="00A61C25">
        <w:rPr>
          <w:rtl/>
        </w:rPr>
        <w:t>(</w:t>
      </w:r>
      <w:r w:rsidRPr="007F35AE">
        <w:rPr>
          <w:rtl/>
        </w:rPr>
        <w:t>لسان العرب ج 11 ص</w:t>
      </w:r>
      <w:r>
        <w:rPr>
          <w:rFonts w:hint="cs"/>
          <w:rtl/>
        </w:rPr>
        <w:t xml:space="preserve"> </w:t>
      </w:r>
      <w:r w:rsidRPr="007F35AE">
        <w:rPr>
          <w:rtl/>
        </w:rPr>
        <w:t>431</w:t>
      </w:r>
      <w:r w:rsidR="00A61C25">
        <w:rPr>
          <w:rtl/>
        </w:rPr>
        <w:t>)</w:t>
      </w:r>
      <w:r w:rsidR="00637BDD">
        <w:rPr>
          <w:rtl/>
        </w:rPr>
        <w:t>،</w:t>
      </w:r>
      <w:r w:rsidRPr="007F35AE">
        <w:rPr>
          <w:rtl/>
        </w:rPr>
        <w:t xml:space="preserve"> وفي نسخة</w:t>
      </w:r>
      <w:r w:rsidR="00637BDD">
        <w:rPr>
          <w:rtl/>
        </w:rPr>
        <w:t>:</w:t>
      </w:r>
      <w:r w:rsidRPr="007F35AE">
        <w:rPr>
          <w:rtl/>
        </w:rPr>
        <w:t xml:space="preserve"> المغالي</w:t>
      </w:r>
      <w:r w:rsidR="00637BDD">
        <w:rPr>
          <w:rtl/>
        </w:rPr>
        <w:t>،</w:t>
      </w:r>
      <w:r w:rsidRPr="007F35AE">
        <w:rPr>
          <w:rtl/>
        </w:rPr>
        <w:t xml:space="preserve"> عنه قد</w:t>
      </w:r>
      <w:r w:rsidR="00E22DD7">
        <w:rPr>
          <w:rFonts w:hint="cs"/>
          <w:rtl/>
        </w:rPr>
        <w:t>ّ</w:t>
      </w:r>
      <w:r w:rsidRPr="007F35AE">
        <w:rPr>
          <w:rtl/>
        </w:rPr>
        <w:t>ه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5</w:t>
      </w:r>
      <w:r>
        <w:rPr>
          <w:rtl/>
        </w:rPr>
        <w:t xml:space="preserve"> - </w:t>
      </w:r>
      <w:r w:rsidRPr="007F35AE">
        <w:rPr>
          <w:rtl/>
        </w:rPr>
        <w:t>الجعفريات ص 149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نوادر الراوندي ص 7 و 8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6</w:t>
      </w:r>
      <w:r>
        <w:rPr>
          <w:rtl/>
        </w:rPr>
        <w:t xml:space="preserve"> - </w:t>
      </w:r>
      <w:r w:rsidRPr="007F35AE">
        <w:rPr>
          <w:rtl/>
        </w:rPr>
        <w:t>أمالي الطوسي ج 2 ص 310</w:t>
      </w:r>
      <w:r w:rsidR="00637BDD">
        <w:rPr>
          <w:rtl/>
        </w:rPr>
        <w:t>،</w:t>
      </w:r>
      <w:r w:rsidRPr="007F35AE">
        <w:rPr>
          <w:rtl/>
        </w:rPr>
        <w:t xml:space="preserve"> وعنه في البحار ج 75 ص 138 ح 6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ما بين المعقوفتين أثبتناه من المصدر وهو الصواب راجع رجال النجاشي ص 120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ومعجم رجال الحديث ج 7 ص 185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7</w:t>
      </w:r>
      <w:r>
        <w:rPr>
          <w:rtl/>
        </w:rPr>
        <w:t xml:space="preserve"> - </w:t>
      </w:r>
      <w:r w:rsidRPr="007F35AE">
        <w:rPr>
          <w:rtl/>
        </w:rPr>
        <w:t>مشكاة الأنوار ص 168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« 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Pr="007F35AE">
        <w:rPr>
          <w:rtl/>
        </w:rPr>
        <w:t xml:space="preserve"> ما</w:t>
      </w:r>
      <w:r>
        <w:rPr>
          <w:rFonts w:hint="cs"/>
          <w:rtl/>
        </w:rPr>
        <w:t xml:space="preserve"> </w:t>
      </w:r>
      <w:r w:rsidRPr="007F35AE">
        <w:rPr>
          <w:rtl/>
        </w:rPr>
        <w:t>أكرم شاب</w:t>
      </w:r>
      <w:r w:rsidR="00E22DD7">
        <w:rPr>
          <w:rFonts w:hint="cs"/>
          <w:rtl/>
        </w:rPr>
        <w:t>ّ</w:t>
      </w:r>
      <w:r w:rsidRPr="007F35AE">
        <w:rPr>
          <w:rtl/>
        </w:rPr>
        <w:t xml:space="preserve"> شيخا</w:t>
      </w:r>
      <w:r w:rsidR="00E22DD7">
        <w:rPr>
          <w:rFonts w:hint="cs"/>
          <w:rtl/>
        </w:rPr>
        <w:t>ً</w:t>
      </w:r>
      <w:r w:rsidRPr="007F35AE">
        <w:rPr>
          <w:rtl/>
        </w:rPr>
        <w:t xml:space="preserve"> لسن</w:t>
      </w:r>
      <w:r w:rsidR="00E22DD7">
        <w:rPr>
          <w:rFonts w:hint="cs"/>
          <w:rtl/>
        </w:rPr>
        <w:t>ّ</w:t>
      </w:r>
      <w:r w:rsidRPr="007F35AE">
        <w:rPr>
          <w:rtl/>
        </w:rPr>
        <w:t>ه</w:t>
      </w:r>
      <w:r w:rsidR="00637BDD">
        <w:rPr>
          <w:rtl/>
        </w:rPr>
        <w:t>،</w:t>
      </w:r>
      <w:r w:rsidRPr="007F35AE">
        <w:rPr>
          <w:rtl/>
        </w:rPr>
        <w:t xml:space="preserve"> </w:t>
      </w:r>
      <w:r w:rsidR="00A61C25">
        <w:rPr>
          <w:rtl/>
        </w:rPr>
        <w:t>(</w:t>
      </w:r>
      <w:r w:rsidR="003C35D8">
        <w:rPr>
          <w:rtl/>
        </w:rPr>
        <w:t xml:space="preserve">إلّا </w:t>
      </w:r>
      <w:r w:rsidRPr="007F35AE">
        <w:rPr>
          <w:rtl/>
        </w:rPr>
        <w:t>قد من</w:t>
      </w:r>
      <w:r w:rsidR="00E22DD7">
        <w:rPr>
          <w:rFonts w:hint="cs"/>
          <w:rtl/>
        </w:rPr>
        <w:t>ّ</w:t>
      </w:r>
      <w:r w:rsidRPr="007F35AE">
        <w:rPr>
          <w:rtl/>
        </w:rPr>
        <w:t xml:space="preserve"> الله له عند كبر سن</w:t>
      </w:r>
      <w:r w:rsidR="00E22DD7">
        <w:rPr>
          <w:rFonts w:hint="cs"/>
          <w:rtl/>
        </w:rPr>
        <w:t>ّ</w:t>
      </w:r>
      <w:r w:rsidRPr="007F35AE">
        <w:rPr>
          <w:rtl/>
        </w:rPr>
        <w:t>ه</w:t>
      </w:r>
      <w:r w:rsidR="00A61C25">
        <w:rPr>
          <w:rtl/>
        </w:rPr>
        <w:t>)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(1)</w:t>
      </w:r>
      <w:r w:rsidRPr="007F35AE">
        <w:rPr>
          <w:rtl/>
        </w:rPr>
        <w:t xml:space="preserve"> »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وقال </w:t>
      </w:r>
      <w:r w:rsidRPr="007D1694">
        <w:rPr>
          <w:rStyle w:val="libFootnotenumChar"/>
          <w:rtl/>
        </w:rPr>
        <w:t>(2)</w:t>
      </w:r>
      <w:r w:rsidR="00637BDD">
        <w:rPr>
          <w:rtl/>
        </w:rPr>
        <w:t>:</w:t>
      </w:r>
      <w:r w:rsidRPr="007F35AE">
        <w:rPr>
          <w:rtl/>
        </w:rPr>
        <w:t xml:space="preserve"> قال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Pr="007F35AE">
        <w:rPr>
          <w:rtl/>
        </w:rPr>
        <w:t xml:space="preserve"> « ليس من</w:t>
      </w:r>
      <w:r w:rsidR="00E22DD7">
        <w:rPr>
          <w:rFonts w:hint="cs"/>
          <w:rtl/>
        </w:rPr>
        <w:t>ّ</w:t>
      </w:r>
      <w:r w:rsidRPr="007F35AE">
        <w:rPr>
          <w:rtl/>
        </w:rPr>
        <w:t>ا من لم يرحم</w:t>
      </w:r>
      <w:r>
        <w:rPr>
          <w:rFonts w:hint="cs"/>
          <w:rtl/>
        </w:rPr>
        <w:t xml:space="preserve"> </w:t>
      </w:r>
      <w:r w:rsidRPr="007F35AE">
        <w:rPr>
          <w:rtl/>
        </w:rPr>
        <w:t>صغيرنا</w:t>
      </w:r>
      <w:r w:rsidR="00637BDD">
        <w:rPr>
          <w:rtl/>
        </w:rPr>
        <w:t>،</w:t>
      </w:r>
      <w:r w:rsidRPr="007F35AE">
        <w:rPr>
          <w:rtl/>
        </w:rPr>
        <w:t xml:space="preserve"> ولم يوق</w:t>
      </w:r>
      <w:r w:rsidR="00E22DD7">
        <w:rPr>
          <w:rFonts w:hint="cs"/>
          <w:rtl/>
        </w:rPr>
        <w:t>ّ</w:t>
      </w:r>
      <w:r w:rsidRPr="007F35AE">
        <w:rPr>
          <w:rtl/>
        </w:rPr>
        <w:t>ر كبيرنا »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وقال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Pr="007F35AE">
        <w:rPr>
          <w:rtl/>
        </w:rPr>
        <w:t xml:space="preserve"> « بج</w:t>
      </w:r>
      <w:r w:rsidR="00E22DD7">
        <w:rPr>
          <w:rFonts w:hint="cs"/>
          <w:rtl/>
        </w:rPr>
        <w:t>ّ</w:t>
      </w:r>
      <w:r w:rsidRPr="007F35AE">
        <w:rPr>
          <w:rtl/>
        </w:rPr>
        <w:t>لوا المشايخ</w:t>
      </w:r>
      <w:r w:rsidR="00637BDD">
        <w:rPr>
          <w:rtl/>
        </w:rPr>
        <w:t>،</w:t>
      </w:r>
      <w:r w:rsidRPr="007F35AE">
        <w:rPr>
          <w:rtl/>
        </w:rPr>
        <w:t xml:space="preserve"> فان تبجيل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المشايخ من إجلال الله </w:t>
      </w:r>
      <w:r w:rsidR="00637BDD">
        <w:rPr>
          <w:rtl/>
        </w:rPr>
        <w:t>عزّوجلّ،</w:t>
      </w:r>
      <w:r w:rsidRPr="007F35AE">
        <w:rPr>
          <w:rtl/>
        </w:rPr>
        <w:t xml:space="preserve"> ومن لم يبج</w:t>
      </w:r>
      <w:r w:rsidR="00E22DD7">
        <w:rPr>
          <w:rFonts w:hint="cs"/>
          <w:rtl/>
        </w:rPr>
        <w:t>ّ</w:t>
      </w:r>
      <w:r w:rsidRPr="007F35AE">
        <w:rPr>
          <w:rtl/>
        </w:rPr>
        <w:t>لهم فليس من</w:t>
      </w:r>
      <w:r w:rsidR="00E22DD7">
        <w:rPr>
          <w:rFonts w:hint="cs"/>
          <w:rtl/>
        </w:rPr>
        <w:t>ّ</w:t>
      </w:r>
      <w:r w:rsidRPr="007F35AE">
        <w:rPr>
          <w:rtl/>
        </w:rPr>
        <w:t>ا »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وقال</w:t>
      </w:r>
      <w:r w:rsidR="00637BDD">
        <w:rPr>
          <w:rtl/>
        </w:rPr>
        <w:t>:</w:t>
      </w:r>
      <w:r w:rsidRPr="007F35AE">
        <w:rPr>
          <w:rtl/>
        </w:rPr>
        <w:t xml:space="preserve"> « ألا أنب</w:t>
      </w:r>
      <w:r w:rsidR="00E22DD7">
        <w:rPr>
          <w:rFonts w:hint="cs"/>
          <w:rtl/>
        </w:rPr>
        <w:t>ّ</w:t>
      </w:r>
      <w:r w:rsidRPr="007F35AE">
        <w:rPr>
          <w:rtl/>
        </w:rPr>
        <w:t>ئكم بخياركم</w:t>
      </w:r>
      <w:r>
        <w:rPr>
          <w:rtl/>
        </w:rPr>
        <w:t>؟</w:t>
      </w:r>
      <w:r w:rsidRPr="007F35AE">
        <w:rPr>
          <w:rtl/>
        </w:rPr>
        <w:t xml:space="preserve"> قالوا</w:t>
      </w:r>
      <w:r w:rsidR="00637BDD">
        <w:rPr>
          <w:rtl/>
        </w:rPr>
        <w:t>:</w:t>
      </w:r>
      <w:r w:rsidRPr="007F35AE">
        <w:rPr>
          <w:rtl/>
        </w:rPr>
        <w:t xml:space="preserve"> بلى يا رسول الله</w:t>
      </w:r>
      <w:r w:rsidR="00637BDD">
        <w:rPr>
          <w:rtl/>
        </w:rPr>
        <w:t>،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>
        <w:rPr>
          <w:rFonts w:hint="cs"/>
          <w:rtl/>
        </w:rPr>
        <w:t xml:space="preserve"> </w:t>
      </w:r>
      <w:r w:rsidRPr="007F35AE">
        <w:rPr>
          <w:rtl/>
        </w:rPr>
        <w:t>أطولكم أعمارا</w:t>
      </w:r>
      <w:r w:rsidR="00E22DD7">
        <w:rPr>
          <w:rFonts w:hint="cs"/>
          <w:rtl/>
        </w:rPr>
        <w:t>ً</w:t>
      </w:r>
      <w:r w:rsidRPr="007F35AE">
        <w:rPr>
          <w:rtl/>
        </w:rPr>
        <w:t xml:space="preserve"> إذا سد</w:t>
      </w:r>
      <w:r w:rsidR="00E22DD7">
        <w:rPr>
          <w:rFonts w:hint="cs"/>
          <w:rtl/>
        </w:rPr>
        <w:t>ّ</w:t>
      </w:r>
      <w:r w:rsidRPr="007F35AE">
        <w:rPr>
          <w:rtl/>
        </w:rPr>
        <w:t>دوا »</w:t>
      </w:r>
      <w:r>
        <w:rPr>
          <w:rtl/>
        </w:rPr>
        <w:t>.</w:t>
      </w:r>
    </w:p>
    <w:p w:rsidR="007D1694" w:rsidRPr="007F35AE" w:rsidRDefault="00FD1028" w:rsidP="00E22DD7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9773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8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وعن الصادق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</w:t>
      </w:r>
      <w:r>
        <w:rPr>
          <w:rtl/>
        </w:rPr>
        <w:t>[</w:t>
      </w:r>
      <w:r w:rsidR="007D1694" w:rsidRPr="007F35AE">
        <w:rPr>
          <w:rtl/>
        </w:rPr>
        <w:t xml:space="preserve"> عن آبائه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عليهم‌السلام</w:t>
      </w:r>
      <w:r w:rsidR="007D1694" w:rsidRPr="007F35AE">
        <w:rPr>
          <w:rtl/>
        </w:rPr>
        <w:t xml:space="preserve"> </w:t>
      </w:r>
      <w:r>
        <w:rPr>
          <w:rtl/>
        </w:rPr>
        <w:t>]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جاء رجلان إلى النبي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شيخ وشاب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فتكل</w:t>
      </w:r>
      <w:r w:rsidR="00E22DD7">
        <w:rPr>
          <w:rFonts w:hint="cs"/>
          <w:rtl/>
        </w:rPr>
        <w:t>ّ</w:t>
      </w:r>
      <w:r w:rsidR="007D1694" w:rsidRPr="007F35AE">
        <w:rPr>
          <w:rtl/>
        </w:rPr>
        <w:t>م الشاب قبل الشيخ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 النبي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الكبير الكبير »</w:t>
      </w:r>
      <w:r w:rsidR="007D1694">
        <w:rPr>
          <w:rtl/>
        </w:rPr>
        <w:t>.</w:t>
      </w:r>
    </w:p>
    <w:p w:rsidR="007D1694" w:rsidRPr="007F35AE" w:rsidRDefault="00FD1028" w:rsidP="00E22DD7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9774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9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وعن أبي عبد الله </w:t>
      </w:r>
      <w:r w:rsidR="00E22DD7" w:rsidRPr="00637BDD">
        <w:rPr>
          <w:rStyle w:val="libAlaemChar"/>
          <w:rtl/>
        </w:rPr>
        <w:t>عليه‌السلام</w:t>
      </w:r>
      <w:r w:rsidR="00E22DD7" w:rsidRPr="007F35AE">
        <w:rPr>
          <w:rtl/>
        </w:rPr>
        <w:t xml:space="preserve">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ما مشى الحسين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بين يدي الحسن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قط</w:t>
      </w:r>
      <w:r w:rsidR="00E22DD7">
        <w:rPr>
          <w:rFonts w:hint="cs"/>
          <w:rtl/>
        </w:rPr>
        <w:t>ّ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ولا بدره بمنطق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إذا اجتمعا</w:t>
      </w:r>
      <w:r w:rsidR="00637BDD">
        <w:rPr>
          <w:rtl/>
        </w:rPr>
        <w:t>،</w:t>
      </w:r>
      <w:r w:rsidR="007D1694" w:rsidRPr="007F35AE">
        <w:rPr>
          <w:rtl/>
        </w:rPr>
        <w:t xml:space="preserve"> تعظيما</w:t>
      </w:r>
      <w:r w:rsidR="00E22DD7">
        <w:rPr>
          <w:rFonts w:hint="cs"/>
          <w:rtl/>
        </w:rPr>
        <w:t>ً</w:t>
      </w:r>
      <w:r w:rsidR="007D1694" w:rsidRPr="007F35AE">
        <w:rPr>
          <w:rtl/>
        </w:rPr>
        <w:t xml:space="preserve"> له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9775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10</w:t>
      </w:r>
      <w:r w:rsidR="007D1694">
        <w:rPr>
          <w:rtl/>
        </w:rPr>
        <w:t xml:space="preserve"> - </w:t>
      </w:r>
      <w:r w:rsidR="007D1694" w:rsidRPr="007F35AE">
        <w:rPr>
          <w:rtl/>
        </w:rPr>
        <w:t>جامع الأخبار</w:t>
      </w:r>
      <w:r w:rsidR="00637BDD">
        <w:rPr>
          <w:rtl/>
        </w:rPr>
        <w:t>:</w:t>
      </w:r>
      <w:r w:rsidR="007D1694" w:rsidRPr="007F35AE">
        <w:rPr>
          <w:rtl/>
        </w:rPr>
        <w:t xml:space="preserve"> 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ما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أكرم شاب شيخا</w:t>
      </w:r>
      <w:r w:rsidR="00E22DD7">
        <w:rPr>
          <w:rFonts w:hint="cs"/>
          <w:rtl/>
        </w:rPr>
        <w:t>ً</w:t>
      </w:r>
      <w:r w:rsidR="00637BDD">
        <w:rPr>
          <w:rtl/>
        </w:rPr>
        <w:t>،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قضى الله له عند شيبه من يكرمه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ألا قيض الله له عند كبر سنه من يكرمه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وفيه</w:t>
      </w:r>
      <w:r w:rsidR="00637BDD">
        <w:rPr>
          <w:rtl/>
        </w:rPr>
        <w:t>:</w:t>
      </w:r>
      <w:r w:rsidRPr="007F35AE">
        <w:rPr>
          <w:rtl/>
        </w:rPr>
        <w:t xml:space="preserve"> عن ابن عباس قال</w:t>
      </w:r>
      <w:r w:rsidR="00637BDD">
        <w:rPr>
          <w:rtl/>
        </w:rPr>
        <w:t>:</w:t>
      </w:r>
      <w:r w:rsidRPr="007F35AE">
        <w:rPr>
          <w:rtl/>
        </w:rPr>
        <w:t xml:space="preserve"> قال رسول الله </w:t>
      </w:r>
      <w:r w:rsidR="00637BDD" w:rsidRPr="00637BDD">
        <w:rPr>
          <w:rStyle w:val="libFootnoteAlaemChar"/>
          <w:rtl/>
        </w:rPr>
        <w:t>صلى‌الله‌عليه‌وآله‌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8</w:t>
      </w:r>
      <w:r>
        <w:rPr>
          <w:rtl/>
        </w:rPr>
        <w:t xml:space="preserve"> - </w:t>
      </w:r>
      <w:r w:rsidRPr="007F35AE">
        <w:rPr>
          <w:rtl/>
        </w:rPr>
        <w:t>مشكاة الأنوار ص 168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ما بين المعقوفين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9</w:t>
      </w:r>
      <w:r>
        <w:rPr>
          <w:rtl/>
        </w:rPr>
        <w:t xml:space="preserve"> - </w:t>
      </w:r>
      <w:r w:rsidRPr="007F35AE">
        <w:rPr>
          <w:rtl/>
        </w:rPr>
        <w:t>مشكاة الأنوار ص 170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10</w:t>
      </w:r>
      <w:r>
        <w:rPr>
          <w:rtl/>
        </w:rPr>
        <w:t xml:space="preserve"> - </w:t>
      </w:r>
      <w:r w:rsidRPr="007F35AE">
        <w:rPr>
          <w:rtl/>
        </w:rPr>
        <w:t>جامع الأخبار ص 108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>
        <w:rPr>
          <w:rtl/>
        </w:rPr>
        <w:br w:type="page"/>
      </w:r>
      <w:r w:rsidRPr="007F35AE">
        <w:rPr>
          <w:rtl/>
        </w:rPr>
        <w:t xml:space="preserve">وقال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Pr="007F35AE">
        <w:rPr>
          <w:rtl/>
        </w:rPr>
        <w:t xml:space="preserve"> « البركة مع أكابركم »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وقال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Pr="007F35AE">
        <w:rPr>
          <w:rtl/>
        </w:rPr>
        <w:t xml:space="preserve"> « الشيخ في أهله</w:t>
      </w:r>
      <w:r w:rsidR="00637BDD">
        <w:rPr>
          <w:rtl/>
        </w:rPr>
        <w:t>،</w:t>
      </w:r>
      <w:r w:rsidRPr="007F35AE">
        <w:rPr>
          <w:rtl/>
        </w:rPr>
        <w:t xml:space="preserve"> كالنبي في</w:t>
      </w:r>
      <w:r>
        <w:rPr>
          <w:rFonts w:hint="cs"/>
          <w:rtl/>
        </w:rPr>
        <w:t xml:space="preserve"> </w:t>
      </w:r>
      <w:r w:rsidRPr="007F35AE">
        <w:rPr>
          <w:rtl/>
        </w:rPr>
        <w:t>أمته 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9776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11</w:t>
      </w:r>
      <w:r w:rsidR="007D1694">
        <w:rPr>
          <w:rtl/>
        </w:rPr>
        <w:t xml:space="preserve"> - </w:t>
      </w:r>
      <w:r w:rsidR="007D1694" w:rsidRPr="007F35AE">
        <w:rPr>
          <w:rtl/>
        </w:rPr>
        <w:t>وعن جابر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« من إكرام جلال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إكرام ذي الشيبة المسلم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9777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12</w:t>
      </w:r>
      <w:r w:rsidR="007D1694">
        <w:rPr>
          <w:rtl/>
        </w:rPr>
        <w:t xml:space="preserve"> - </w:t>
      </w:r>
      <w:r w:rsidR="007D1694" w:rsidRPr="007F35AE">
        <w:rPr>
          <w:rtl/>
        </w:rPr>
        <w:t>وعن أنس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أوصاني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بخمس خصال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 فيه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ووق</w:t>
      </w:r>
      <w:r w:rsidR="00E22DD7">
        <w:rPr>
          <w:rFonts w:hint="cs"/>
          <w:rtl/>
        </w:rPr>
        <w:t>ّ</w:t>
      </w:r>
      <w:r w:rsidR="007D1694" w:rsidRPr="007F35AE">
        <w:rPr>
          <w:rtl/>
        </w:rPr>
        <w:t>ر الكبير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تكن من رفقائي يوم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القيامة »</w:t>
      </w:r>
      <w:r w:rsidR="007D1694">
        <w:rPr>
          <w:rtl/>
        </w:rPr>
        <w:t>.</w:t>
      </w:r>
    </w:p>
    <w:p w:rsidR="007D1694" w:rsidRPr="007F35AE" w:rsidRDefault="00FD1028" w:rsidP="00E22DD7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9778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13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الشيخ المفيد في مجالسه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عمر بن محمد بن علي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الصيرفي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محمد بن همام ال</w:t>
      </w:r>
      <w:r w:rsidR="00E22DD7">
        <w:rPr>
          <w:rFonts w:hint="cs"/>
          <w:rtl/>
        </w:rPr>
        <w:t>أ</w:t>
      </w:r>
      <w:r w:rsidR="007D1694" w:rsidRPr="007F35AE">
        <w:rPr>
          <w:rtl/>
        </w:rPr>
        <w:t>سكافي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جعفر بن محمد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مالك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أحمد بن سلامة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محمد بن الحسين العامري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معمر </w:t>
      </w:r>
      <w:r w:rsidR="007D1694" w:rsidRPr="007D1694">
        <w:rPr>
          <w:rStyle w:val="libFootnotenumChar"/>
          <w:rtl/>
        </w:rPr>
        <w:t>(1)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بكر بن أبي عي</w:t>
      </w:r>
      <w:r w:rsidR="00E22DD7">
        <w:rPr>
          <w:rFonts w:hint="cs"/>
          <w:rtl/>
        </w:rPr>
        <w:t>ّ</w:t>
      </w:r>
      <w:r w:rsidR="007D1694" w:rsidRPr="007F35AE">
        <w:rPr>
          <w:rtl/>
        </w:rPr>
        <w:t>اش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الفجيع العقيلي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الحسن بن علي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</w:t>
      </w:r>
      <w:r w:rsidR="00E22DD7">
        <w:rPr>
          <w:rFonts w:hint="cs"/>
          <w:rtl/>
        </w:rPr>
        <w:t>ّ</w:t>
      </w:r>
      <w:r w:rsidR="007D1694" w:rsidRPr="007F35AE">
        <w:rPr>
          <w:rtl/>
        </w:rPr>
        <w:t>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قال له أبوه عند وفاته </w:t>
      </w:r>
      <w:r w:rsidR="007D1694" w:rsidRPr="007D1694">
        <w:rPr>
          <w:rStyle w:val="libFootnotenumChar"/>
          <w:rtl/>
        </w:rPr>
        <w:t>(2)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« وارحم من أهلك الصغير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ووق</w:t>
      </w:r>
      <w:r w:rsidR="00E22DD7">
        <w:rPr>
          <w:rFonts w:hint="cs"/>
          <w:rtl/>
        </w:rPr>
        <w:t>ّ</w:t>
      </w:r>
      <w:r w:rsidR="007D1694" w:rsidRPr="007F35AE">
        <w:rPr>
          <w:rtl/>
        </w:rPr>
        <w:t>ر منهم الكبير »</w:t>
      </w:r>
      <w:r w:rsidR="007D1694">
        <w:rPr>
          <w:rtl/>
        </w:rPr>
        <w:t>.</w:t>
      </w:r>
    </w:p>
    <w:p w:rsidR="007D1694" w:rsidRPr="00C7297B" w:rsidRDefault="007D1694" w:rsidP="007D1694">
      <w:pPr>
        <w:pStyle w:val="Heading2Center"/>
        <w:rPr>
          <w:rtl/>
        </w:rPr>
      </w:pPr>
      <w:bookmarkStart w:id="496" w:name="_Toc362083493"/>
      <w:bookmarkStart w:id="497" w:name="_Toc368917763"/>
      <w:r w:rsidRPr="00C7297B">
        <w:rPr>
          <w:rtl/>
        </w:rPr>
        <w:t>57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C7297B">
        <w:rPr>
          <w:rtl/>
        </w:rPr>
        <w:t>باب استحباب إكرام الكريم والشريف</w:t>
      </w:r>
      <w:r w:rsidR="00D66788" w:rsidRPr="00D66788">
        <w:rPr>
          <w:rStyle w:val="libAlaemHeading2Char"/>
          <w:rtl/>
        </w:rPr>
        <w:t xml:space="preserve"> )</w:t>
      </w:r>
      <w:bookmarkEnd w:id="496"/>
      <w:bookmarkEnd w:id="497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9779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الجعفريات</w:t>
      </w:r>
      <w:r w:rsidR="00637BDD">
        <w:rPr>
          <w:rtl/>
        </w:rPr>
        <w:t>:</w:t>
      </w:r>
      <w:r w:rsidR="007D1694" w:rsidRPr="007F35AE">
        <w:rPr>
          <w:rtl/>
        </w:rPr>
        <w:t xml:space="preserve"> بإسناده عن جعفر بن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11</w:t>
      </w:r>
      <w:r>
        <w:rPr>
          <w:rtl/>
        </w:rPr>
        <w:t xml:space="preserve"> - </w:t>
      </w:r>
      <w:r w:rsidRPr="007F35AE">
        <w:rPr>
          <w:rtl/>
        </w:rPr>
        <w:t>12</w:t>
      </w:r>
      <w:r>
        <w:rPr>
          <w:rtl/>
        </w:rPr>
        <w:t xml:space="preserve"> - </w:t>
      </w:r>
      <w:r w:rsidRPr="007F35AE">
        <w:rPr>
          <w:rtl/>
        </w:rPr>
        <w:t>جامع الأخبار ص 108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13</w:t>
      </w:r>
      <w:r>
        <w:rPr>
          <w:rtl/>
        </w:rPr>
        <w:t xml:space="preserve"> - </w:t>
      </w:r>
      <w:r w:rsidRPr="007F35AE">
        <w:rPr>
          <w:rtl/>
        </w:rPr>
        <w:t>أمالي المفيد ص 222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أبو معمر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ما بين القوسين في المصدر</w:t>
      </w:r>
      <w:r w:rsidR="00637BDD">
        <w:rPr>
          <w:rtl/>
        </w:rPr>
        <w:t>:</w:t>
      </w:r>
      <w:r w:rsidRPr="007F35AE">
        <w:rPr>
          <w:rtl/>
        </w:rPr>
        <w:t xml:space="preserve"> </w:t>
      </w:r>
      <w:r>
        <w:rPr>
          <w:rFonts w:hint="cs"/>
          <w:rtl/>
        </w:rPr>
        <w:t>«</w:t>
      </w:r>
      <w:r w:rsidRPr="007F35AE">
        <w:rPr>
          <w:rtl/>
        </w:rPr>
        <w:t xml:space="preserve"> لما حضرت أبي الوفاة أقبل يوصي فقال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57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الجعفريات ص 168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t>جده علي بن الحسين</w:t>
      </w:r>
      <w:r w:rsidR="00637BDD">
        <w:rPr>
          <w:rtl/>
        </w:rPr>
        <w:t>،</w:t>
      </w:r>
      <w:r w:rsidRPr="007F35AE">
        <w:rPr>
          <w:rtl/>
        </w:rPr>
        <w:t xml:space="preserve"> عن أبيه</w:t>
      </w:r>
      <w:r w:rsidR="00637BDD">
        <w:rPr>
          <w:rtl/>
        </w:rPr>
        <w:t>،</w:t>
      </w:r>
      <w:r w:rsidRPr="007F35AE">
        <w:rPr>
          <w:rtl/>
        </w:rPr>
        <w:t xml:space="preserve"> عن علي بن أبي طالب</w:t>
      </w:r>
      <w:r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،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« 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Pr="007F35AE">
        <w:rPr>
          <w:rtl/>
        </w:rPr>
        <w:t xml:space="preserve"> إذا</w:t>
      </w:r>
      <w:r>
        <w:rPr>
          <w:rFonts w:hint="cs"/>
          <w:rtl/>
        </w:rPr>
        <w:t xml:space="preserve"> </w:t>
      </w:r>
      <w:r w:rsidRPr="007F35AE">
        <w:rPr>
          <w:rtl/>
        </w:rPr>
        <w:t>أتاكم كريم قوم فأكرموه »</w:t>
      </w:r>
      <w:r>
        <w:rPr>
          <w:rtl/>
        </w:rPr>
        <w:t>.</w:t>
      </w:r>
    </w:p>
    <w:p w:rsidR="007D1694" w:rsidRPr="007F35AE" w:rsidRDefault="00FD1028" w:rsidP="00E22DD7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9780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بعض المناقب القديمة</w:t>
      </w:r>
      <w:r w:rsidR="00637BDD">
        <w:rPr>
          <w:rtl/>
        </w:rPr>
        <w:t>:</w:t>
      </w:r>
      <w:r w:rsidR="007D1694" w:rsidRPr="007F35AE">
        <w:rPr>
          <w:rtl/>
        </w:rPr>
        <w:t xml:space="preserve"> أو</w:t>
      </w:r>
      <w:r w:rsidR="00E22DD7">
        <w:rPr>
          <w:rFonts w:hint="cs"/>
          <w:rtl/>
        </w:rPr>
        <w:t>ّ</w:t>
      </w:r>
      <w:r w:rsidR="007D1694" w:rsidRPr="007F35AE">
        <w:rPr>
          <w:rtl/>
        </w:rPr>
        <w:t>له</w:t>
      </w:r>
      <w:r w:rsidR="00637BDD">
        <w:rPr>
          <w:rtl/>
        </w:rPr>
        <w:t>:</w:t>
      </w:r>
      <w:r w:rsidR="007D1694" w:rsidRPr="007F35AE">
        <w:rPr>
          <w:rtl/>
        </w:rPr>
        <w:t xml:space="preserve"> حد</w:t>
      </w:r>
      <w:r w:rsidR="00E22DD7">
        <w:rPr>
          <w:rFonts w:hint="cs"/>
          <w:rtl/>
        </w:rPr>
        <w:t>ّ</w:t>
      </w:r>
      <w:r w:rsidR="007D1694" w:rsidRPr="007F35AE">
        <w:rPr>
          <w:rtl/>
        </w:rPr>
        <w:t>ثنا أحمد بن محمد بن السمط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بواسط</w:t>
      </w:r>
      <w:r w:rsidR="00637BDD">
        <w:rPr>
          <w:rtl/>
        </w:rPr>
        <w:t>،</w:t>
      </w:r>
      <w:r w:rsidR="007D1694" w:rsidRPr="007F35AE">
        <w:rPr>
          <w:rtl/>
        </w:rPr>
        <w:t xml:space="preserve"> سنة خمس وثلاثين وثلاثمائة</w:t>
      </w:r>
      <w:r w:rsidR="007D1694">
        <w:rPr>
          <w:rtl/>
        </w:rPr>
        <w:t xml:space="preserve"> </w:t>
      </w:r>
      <w:r w:rsidR="00637BDD">
        <w:rPr>
          <w:rtl/>
        </w:rPr>
        <w:t>.</w:t>
      </w:r>
      <w:r w:rsidR="007D1694">
        <w:rPr>
          <w:rtl/>
        </w:rPr>
        <w:t>.</w:t>
      </w:r>
      <w:r w:rsidR="007D1694" w:rsidRPr="007F35AE">
        <w:rPr>
          <w:rtl/>
        </w:rPr>
        <w:t xml:space="preserve"> الخ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 فيه في أحوال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السجاد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روي أن</w:t>
      </w:r>
      <w:r w:rsidR="00E22DD7">
        <w:rPr>
          <w:rFonts w:hint="cs"/>
          <w:rtl/>
        </w:rPr>
        <w:t>ّ</w:t>
      </w:r>
      <w:r w:rsidR="007D1694" w:rsidRPr="007F35AE">
        <w:rPr>
          <w:rtl/>
        </w:rPr>
        <w:t>ه لم</w:t>
      </w:r>
      <w:r w:rsidR="00E22DD7">
        <w:rPr>
          <w:rFonts w:hint="cs"/>
          <w:rtl/>
        </w:rPr>
        <w:t>ّ</w:t>
      </w:r>
      <w:r w:rsidR="007D1694" w:rsidRPr="007F35AE">
        <w:rPr>
          <w:rtl/>
        </w:rPr>
        <w:t>ا ورد سبي الفرس إلى المدينة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أراد عمر بن الخطاب بيع النساء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وأن يجعل رجالهم عبيد العرب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وعزم على أن يحملوا الضعيف والشيخ الكبير في الطواف حول البيت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على ظهورهم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 أمير المؤمنين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أكرموا كريم</w:t>
      </w:r>
      <w:r w:rsidR="003C35D8">
        <w:rPr>
          <w:rtl/>
        </w:rPr>
        <w:t xml:space="preserve"> كلّ </w:t>
      </w:r>
      <w:r w:rsidR="007D1694" w:rsidRPr="007F35AE">
        <w:rPr>
          <w:rtl/>
        </w:rPr>
        <w:t>قوم وإن خالفكم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وهؤلاء كرماء حكماء وقد ألقوا إلينا السلم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ورغبوا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في ال</w:t>
      </w:r>
      <w:r w:rsidR="00E22DD7">
        <w:rPr>
          <w:rFonts w:hint="cs"/>
          <w:rtl/>
        </w:rPr>
        <w:t>إ</w:t>
      </w:r>
      <w:r w:rsidR="007D1694" w:rsidRPr="007F35AE">
        <w:rPr>
          <w:rtl/>
        </w:rPr>
        <w:t>سلام » الخبر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ورواه في البحار</w:t>
      </w:r>
      <w:r w:rsidR="00637BDD">
        <w:rPr>
          <w:rtl/>
        </w:rPr>
        <w:t>،</w:t>
      </w:r>
      <w:r w:rsidRPr="007F35AE">
        <w:rPr>
          <w:rtl/>
        </w:rPr>
        <w:t xml:space="preserve"> عن كتاب العدد القوي</w:t>
      </w:r>
      <w:r w:rsidR="00E22DD7">
        <w:rPr>
          <w:rFonts w:hint="cs"/>
          <w:rtl/>
        </w:rPr>
        <w:t>ّ</w:t>
      </w:r>
      <w:r w:rsidRPr="007F35AE">
        <w:rPr>
          <w:rtl/>
        </w:rPr>
        <w:t xml:space="preserve">ة </w:t>
      </w:r>
      <w:r w:rsidRPr="007D1694">
        <w:rPr>
          <w:rStyle w:val="libFootnotenumChar"/>
          <w:rtl/>
        </w:rPr>
        <w:t>(1)</w:t>
      </w:r>
      <w:r w:rsidR="00637BDD">
        <w:rPr>
          <w:rtl/>
        </w:rPr>
        <w:t>،</w:t>
      </w:r>
      <w:r w:rsidRPr="007F35AE">
        <w:rPr>
          <w:rtl/>
        </w:rPr>
        <w:t xml:space="preserve"> لعلي بن يوسف أخ</w:t>
      </w:r>
      <w:r>
        <w:rPr>
          <w:rFonts w:hint="cs"/>
          <w:rtl/>
        </w:rPr>
        <w:t xml:space="preserve"> </w:t>
      </w:r>
      <w:r w:rsidRPr="007F35AE">
        <w:rPr>
          <w:rtl/>
        </w:rPr>
        <w:t>العلامة</w:t>
      </w:r>
      <w:r w:rsidR="00637BDD">
        <w:rPr>
          <w:rtl/>
        </w:rPr>
        <w:t>:</w:t>
      </w:r>
      <w:r w:rsidRPr="007F35AE">
        <w:rPr>
          <w:rtl/>
        </w:rPr>
        <w:t xml:space="preserve"> وفيه</w:t>
      </w:r>
      <w:r w:rsidR="00637BDD">
        <w:rPr>
          <w:rtl/>
        </w:rPr>
        <w:t>:</w:t>
      </w:r>
      <w:r w:rsidRPr="007F35AE">
        <w:rPr>
          <w:rtl/>
        </w:rPr>
        <w:t xml:space="preserve"> فقال له أمير المؤمنين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Pr="007F35AE">
        <w:rPr>
          <w:rtl/>
        </w:rPr>
        <w:t xml:space="preserve"> « إن رسول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أكرموا كريم</w:t>
      </w:r>
      <w:r w:rsidR="003C35D8">
        <w:rPr>
          <w:rtl/>
        </w:rPr>
        <w:t xml:space="preserve"> كلّ </w:t>
      </w:r>
      <w:r w:rsidRPr="007F35AE">
        <w:rPr>
          <w:rtl/>
        </w:rPr>
        <w:t>قوم » فقال عمر</w:t>
      </w:r>
      <w:r w:rsidR="00637BDD">
        <w:rPr>
          <w:rtl/>
        </w:rPr>
        <w:t>:</w:t>
      </w:r>
      <w:r>
        <w:rPr>
          <w:rFonts w:hint="cs"/>
          <w:rtl/>
        </w:rPr>
        <w:t xml:space="preserve"> </w:t>
      </w:r>
      <w:r w:rsidRPr="007F35AE">
        <w:rPr>
          <w:rtl/>
        </w:rPr>
        <w:t>قد سمعته يقول</w:t>
      </w:r>
      <w:r w:rsidR="00637BDD">
        <w:rPr>
          <w:rtl/>
        </w:rPr>
        <w:t>:</w:t>
      </w:r>
      <w:r w:rsidRPr="007F35AE">
        <w:rPr>
          <w:rtl/>
        </w:rPr>
        <w:t xml:space="preserve"> « إذا أتاكم كريم قوم </w:t>
      </w:r>
      <w:r w:rsidRPr="007D1694">
        <w:rPr>
          <w:rStyle w:val="libFootnotenumChar"/>
          <w:rtl/>
        </w:rPr>
        <w:t>(2)</w:t>
      </w:r>
      <w:r w:rsidRPr="007F35AE">
        <w:rPr>
          <w:rtl/>
        </w:rPr>
        <w:t xml:space="preserve"> فأكرموه</w:t>
      </w:r>
      <w:r w:rsidR="00637BDD">
        <w:rPr>
          <w:rtl/>
        </w:rPr>
        <w:t>،</w:t>
      </w:r>
      <w:r w:rsidRPr="007F35AE">
        <w:rPr>
          <w:rtl/>
        </w:rPr>
        <w:t xml:space="preserve"> وإن خالفوكم 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9781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>أبو القاسم الكوفي في كتاب الأخلاق</w:t>
      </w:r>
      <w:r w:rsidR="00637BDD">
        <w:rPr>
          <w:rtl/>
        </w:rPr>
        <w:t>:</w:t>
      </w:r>
      <w:r w:rsidR="007D1694" w:rsidRPr="007F35AE">
        <w:rPr>
          <w:rtl/>
        </w:rPr>
        <w:t xml:space="preserve"> قيل لأبي جعفر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محمد بن علي بن الحسين الباقر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إن الناس يروون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عن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أشرفكم في الجاهلية أشرفكم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في الاسلام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صدقوا وليس حيث يذهبون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كان أشرفهم في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دلائل الإمامة ص 81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البحار ج 46 ص 15 ح 33 و ج 104 ص 199 ح 21 عن العدد</w:t>
      </w:r>
      <w:r>
        <w:rPr>
          <w:rFonts w:hint="cs"/>
          <w:rtl/>
        </w:rPr>
        <w:t xml:space="preserve"> </w:t>
      </w:r>
      <w:r w:rsidRPr="007F35AE">
        <w:rPr>
          <w:rtl/>
        </w:rPr>
        <w:t>القوية ص 10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في البحار</w:t>
      </w:r>
      <w:r w:rsidR="00637BDD">
        <w:rPr>
          <w:rtl/>
        </w:rPr>
        <w:t>:</w:t>
      </w:r>
      <w:r w:rsidR="003C35D8">
        <w:rPr>
          <w:rtl/>
        </w:rPr>
        <w:t xml:space="preserve"> كلّ </w:t>
      </w:r>
      <w:r w:rsidRPr="007F35AE">
        <w:rPr>
          <w:rtl/>
        </w:rPr>
        <w:t>قوم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الأخلاق</w:t>
      </w:r>
      <w:r w:rsidR="00637BDD">
        <w:rPr>
          <w:rtl/>
        </w:rPr>
        <w:t>:</w:t>
      </w:r>
    </w:p>
    <w:p w:rsidR="007D1694" w:rsidRPr="007F35AE" w:rsidRDefault="007D1694" w:rsidP="00E22DD7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t>الجاهلية أسخاهم نفسا</w:t>
      </w:r>
      <w:r w:rsidR="00E22DD7">
        <w:rPr>
          <w:rFonts w:hint="cs"/>
          <w:rtl/>
        </w:rPr>
        <w:t>ً</w:t>
      </w:r>
      <w:r w:rsidR="00637BDD">
        <w:rPr>
          <w:rtl/>
        </w:rPr>
        <w:t>،</w:t>
      </w:r>
      <w:r w:rsidRPr="007F35AE">
        <w:rPr>
          <w:rtl/>
        </w:rPr>
        <w:t xml:space="preserve"> وأحسنهم خلقا</w:t>
      </w:r>
      <w:r w:rsidR="00E22DD7">
        <w:rPr>
          <w:rFonts w:hint="cs"/>
          <w:rtl/>
        </w:rPr>
        <w:t>ً</w:t>
      </w:r>
      <w:r w:rsidR="00637BDD">
        <w:rPr>
          <w:rtl/>
        </w:rPr>
        <w:t>،</w:t>
      </w:r>
      <w:r w:rsidRPr="007F35AE">
        <w:rPr>
          <w:rtl/>
        </w:rPr>
        <w:t xml:space="preserve"> وأحفظهم جوارا</w:t>
      </w:r>
      <w:r w:rsidR="00E22DD7">
        <w:rPr>
          <w:rFonts w:hint="cs"/>
          <w:rtl/>
        </w:rPr>
        <w:t>ً</w:t>
      </w:r>
      <w:r w:rsidR="00637BDD">
        <w:rPr>
          <w:rtl/>
        </w:rPr>
        <w:t>،</w:t>
      </w:r>
      <w:r w:rsidRPr="007F35AE">
        <w:rPr>
          <w:rtl/>
        </w:rPr>
        <w:t xml:space="preserve"> وأكف</w:t>
      </w:r>
      <w:r w:rsidR="00E22DD7">
        <w:rPr>
          <w:rFonts w:hint="cs"/>
          <w:rtl/>
        </w:rPr>
        <w:t>ّ</w:t>
      </w:r>
      <w:r w:rsidRPr="007F35AE">
        <w:rPr>
          <w:rtl/>
        </w:rPr>
        <w:t>هم</w:t>
      </w:r>
      <w:r>
        <w:rPr>
          <w:rFonts w:hint="cs"/>
          <w:rtl/>
        </w:rPr>
        <w:t xml:space="preserve"> </w:t>
      </w:r>
      <w:r w:rsidRPr="007F35AE">
        <w:rPr>
          <w:rtl/>
        </w:rPr>
        <w:t>أذى</w:t>
      </w:r>
      <w:r w:rsidR="00637BDD">
        <w:rPr>
          <w:rtl/>
        </w:rPr>
        <w:t>،</w:t>
      </w:r>
      <w:r w:rsidRPr="007F35AE">
        <w:rPr>
          <w:rtl/>
        </w:rPr>
        <w:t xml:space="preserve"> فأولئك الذين لم</w:t>
      </w:r>
      <w:r w:rsidR="00E22DD7">
        <w:rPr>
          <w:rFonts w:hint="cs"/>
          <w:rtl/>
        </w:rPr>
        <w:t>ّ</w:t>
      </w:r>
      <w:r w:rsidRPr="007F35AE">
        <w:rPr>
          <w:rtl/>
        </w:rPr>
        <w:t>ا أسلموا لم يزدهم ال</w:t>
      </w:r>
      <w:r w:rsidR="00E22DD7">
        <w:rPr>
          <w:rFonts w:hint="cs"/>
          <w:rtl/>
        </w:rPr>
        <w:t>إ</w:t>
      </w:r>
      <w:r w:rsidRPr="007F35AE">
        <w:rPr>
          <w:rtl/>
        </w:rPr>
        <w:t>سلام</w:t>
      </w:r>
      <w:r w:rsidR="003C35D8">
        <w:rPr>
          <w:rtl/>
        </w:rPr>
        <w:t xml:space="preserve"> إلّا </w:t>
      </w:r>
      <w:r w:rsidRPr="007F35AE">
        <w:rPr>
          <w:rtl/>
        </w:rPr>
        <w:t>خيرا</w:t>
      </w:r>
      <w:r w:rsidR="00E22DD7">
        <w:rPr>
          <w:rFonts w:hint="cs"/>
          <w:rtl/>
        </w:rPr>
        <w:t>ً</w:t>
      </w:r>
      <w:r w:rsidRPr="007F35AE">
        <w:rPr>
          <w:rtl/>
        </w:rPr>
        <w:t xml:space="preserve">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9782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4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الصدوق في العيون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الحسن بن عبد الله العسكري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عبد الله بن محمد بن عبد العزيز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إسماعيل بن محمد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إسحاق بن جعفر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</w:t>
      </w:r>
      <w:r>
        <w:rPr>
          <w:rtl/>
        </w:rPr>
        <w:t>[</w:t>
      </w:r>
      <w:r w:rsidR="007D1694" w:rsidRPr="007F35AE">
        <w:rPr>
          <w:rtl/>
        </w:rPr>
        <w:t xml:space="preserve"> عن علي بن موسى بن جعفر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موسى بن جعفر بن محمد </w:t>
      </w:r>
      <w:r>
        <w:rPr>
          <w:rtl/>
        </w:rPr>
        <w:t>]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علي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الحسين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قال الحسن بن علي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سألت خالي هند بن أبي هالة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مخرج رسول الله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="007D1694">
        <w:rPr>
          <w:rtl/>
        </w:rPr>
        <w:t xml:space="preserve"> - </w:t>
      </w:r>
      <w:r w:rsidR="007D1694" w:rsidRPr="007F35AE">
        <w:rPr>
          <w:rtl/>
        </w:rPr>
        <w:t>إلى أن قال</w:t>
      </w:r>
      <w:r w:rsidR="007D1694">
        <w:rPr>
          <w:rtl/>
        </w:rPr>
        <w:t xml:space="preserve"> -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ويكرم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كريم</w:t>
      </w:r>
      <w:r w:rsidR="003C35D8">
        <w:rPr>
          <w:rtl/>
        </w:rPr>
        <w:t xml:space="preserve"> كلّ </w:t>
      </w:r>
      <w:r w:rsidR="007D1694" w:rsidRPr="007F35AE">
        <w:rPr>
          <w:rtl/>
        </w:rPr>
        <w:t>قوم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ويول</w:t>
      </w:r>
      <w:r w:rsidR="00E22DD7">
        <w:rPr>
          <w:rFonts w:hint="cs"/>
          <w:rtl/>
        </w:rPr>
        <w:t>ّ</w:t>
      </w:r>
      <w:r w:rsidR="007D1694" w:rsidRPr="007F35AE">
        <w:rPr>
          <w:rtl/>
        </w:rPr>
        <w:t xml:space="preserve">يه عليهم </w:t>
      </w:r>
      <w:r w:rsidR="007D1694">
        <w:rPr>
          <w:rFonts w:hint="cs"/>
          <w:rtl/>
        </w:rPr>
        <w:t>»</w:t>
      </w:r>
      <w:r w:rsidR="007D1694" w:rsidRPr="007F35AE">
        <w:rPr>
          <w:rtl/>
        </w:rPr>
        <w:t xml:space="preserve"> الخبر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ورواه فيه</w:t>
      </w:r>
      <w:r w:rsidR="00637BDD">
        <w:rPr>
          <w:rtl/>
        </w:rPr>
        <w:t>:</w:t>
      </w:r>
      <w:r w:rsidRPr="007F35AE">
        <w:rPr>
          <w:rtl/>
        </w:rPr>
        <w:t xml:space="preserve"> بسند آخر تقدم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9783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5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الحسن بن فضل الطبرسي في مكارم الأخلاق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كتاب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النبوة بإسناده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جرير بن عبد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لم</w:t>
      </w:r>
      <w:r w:rsidR="00E22DD7">
        <w:rPr>
          <w:rFonts w:hint="cs"/>
          <w:rtl/>
        </w:rPr>
        <w:t>ّ</w:t>
      </w:r>
      <w:r w:rsidR="007D1694" w:rsidRPr="007F35AE">
        <w:rPr>
          <w:rtl/>
        </w:rPr>
        <w:t xml:space="preserve">ا بعث النبي </w:t>
      </w:r>
      <w:r w:rsidR="00637BDD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 xml:space="preserve"> أتيته لأبايعه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 لي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يا جرير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لأي شئ جئت</w:t>
      </w:r>
      <w:r w:rsidR="007D1694">
        <w:rPr>
          <w:rtl/>
        </w:rPr>
        <w:t>؟</w:t>
      </w:r>
      <w:r w:rsidR="007D1694" w:rsidRPr="007F35AE">
        <w:rPr>
          <w:rtl/>
        </w:rPr>
        <w:t xml:space="preserve"> »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قلت</w:t>
      </w:r>
      <w:r w:rsidR="00637BDD">
        <w:rPr>
          <w:rtl/>
        </w:rPr>
        <w:t>:</w:t>
      </w:r>
      <w:r w:rsidR="007D1694" w:rsidRPr="007F35AE">
        <w:rPr>
          <w:rtl/>
        </w:rPr>
        <w:t xml:space="preserve"> جئت لأسلم على يديك يا رسول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فألقى لي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كساء </w:t>
      </w:r>
      <w:r w:rsidR="007D1694" w:rsidRPr="007D1694">
        <w:rPr>
          <w:rStyle w:val="libFootnotenumChar"/>
          <w:rtl/>
        </w:rPr>
        <w:t>(1)</w:t>
      </w:r>
      <w:r w:rsidR="00637BDD">
        <w:rPr>
          <w:rtl/>
        </w:rPr>
        <w:t>،</w:t>
      </w:r>
      <w:r w:rsidR="007D1694" w:rsidRPr="007F35AE">
        <w:rPr>
          <w:rtl/>
        </w:rPr>
        <w:t xml:space="preserve"> ثم أقبل على أصحابه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إذا أتاكم كريم قوم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فأكرموه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9784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6</w:t>
      </w:r>
      <w:r w:rsidR="007D1694">
        <w:rPr>
          <w:rtl/>
        </w:rPr>
        <w:t xml:space="preserve"> - </w:t>
      </w:r>
      <w:r w:rsidR="007D1694" w:rsidRPr="007F35AE">
        <w:rPr>
          <w:rtl/>
        </w:rPr>
        <w:t>أحمد بن محمد بن خلاد البرقي في المحاسن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علي بن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4</w:t>
      </w:r>
      <w:r>
        <w:rPr>
          <w:rtl/>
        </w:rPr>
        <w:t xml:space="preserve"> - </w:t>
      </w:r>
      <w:r w:rsidRPr="007F35AE">
        <w:rPr>
          <w:rtl/>
        </w:rPr>
        <w:t xml:space="preserve">عيون أخبار الرضا </w:t>
      </w:r>
      <w:r w:rsidR="00637BDD" w:rsidRPr="00637BDD">
        <w:rPr>
          <w:rStyle w:val="libFootnoteAlaemChar"/>
          <w:rtl/>
        </w:rPr>
        <w:t>عليه‌السلام</w:t>
      </w:r>
      <w:r w:rsidRPr="007F35AE">
        <w:rPr>
          <w:rtl/>
        </w:rPr>
        <w:t xml:space="preserve"> ج 1 ص 318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ما بين المعقوفين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5</w:t>
      </w:r>
      <w:r>
        <w:rPr>
          <w:rtl/>
        </w:rPr>
        <w:t xml:space="preserve"> - </w:t>
      </w:r>
      <w:r w:rsidRPr="007F35AE">
        <w:rPr>
          <w:rtl/>
        </w:rPr>
        <w:t>مكارم الأخلاق ص 24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كساءه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6</w:t>
      </w:r>
      <w:r>
        <w:rPr>
          <w:rtl/>
        </w:rPr>
        <w:t xml:space="preserve"> - </w:t>
      </w:r>
      <w:r w:rsidRPr="007F35AE">
        <w:rPr>
          <w:rtl/>
        </w:rPr>
        <w:t>المحاسن ص 328 ح</w:t>
      </w:r>
      <w:r>
        <w:rPr>
          <w:rtl/>
        </w:rPr>
        <w:t>.</w:t>
      </w:r>
      <w:r w:rsidRPr="007F35AE">
        <w:rPr>
          <w:rtl/>
        </w:rPr>
        <w:t xml:space="preserve"> 84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t>السندي</w:t>
      </w:r>
      <w:r w:rsidR="00637BDD">
        <w:rPr>
          <w:rtl/>
        </w:rPr>
        <w:t>،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حدثني المعلى بن محمد البصري</w:t>
      </w:r>
      <w:r w:rsidR="00637BDD">
        <w:rPr>
          <w:rtl/>
        </w:rPr>
        <w:t>،</w:t>
      </w:r>
      <w:r w:rsidRPr="007F35AE">
        <w:rPr>
          <w:rtl/>
        </w:rPr>
        <w:t xml:space="preserve"> عن علي بن</w:t>
      </w:r>
      <w:r>
        <w:rPr>
          <w:rFonts w:hint="cs"/>
          <w:rtl/>
        </w:rPr>
        <w:t xml:space="preserve"> </w:t>
      </w:r>
      <w:r w:rsidRPr="007F35AE">
        <w:rPr>
          <w:rtl/>
        </w:rPr>
        <w:t>أسباط</w:t>
      </w:r>
      <w:r w:rsidR="00637BDD">
        <w:rPr>
          <w:rtl/>
        </w:rPr>
        <w:t>،</w:t>
      </w:r>
      <w:r w:rsidRPr="007F35AE">
        <w:rPr>
          <w:rtl/>
        </w:rPr>
        <w:t xml:space="preserve"> عن عبد الله بن محمد صاحب الجمال</w:t>
      </w:r>
      <w:r w:rsidR="00637BDD">
        <w:rPr>
          <w:rtl/>
        </w:rPr>
        <w:t>،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قلت لجميل بن</w:t>
      </w:r>
      <w:r>
        <w:rPr>
          <w:rFonts w:hint="cs"/>
          <w:rtl/>
        </w:rPr>
        <w:t xml:space="preserve"> </w:t>
      </w:r>
      <w:r w:rsidRPr="007F35AE">
        <w:rPr>
          <w:rtl/>
        </w:rPr>
        <w:t>در</w:t>
      </w:r>
      <w:r w:rsidR="00E22DD7">
        <w:rPr>
          <w:rFonts w:hint="cs"/>
          <w:rtl/>
        </w:rPr>
        <w:t>ّ</w:t>
      </w:r>
      <w:r w:rsidRPr="007F35AE">
        <w:rPr>
          <w:rtl/>
        </w:rPr>
        <w:t>اج</w:t>
      </w:r>
      <w:r w:rsidR="00637BDD">
        <w:rPr>
          <w:rtl/>
        </w:rPr>
        <w:t>:</w:t>
      </w:r>
      <w:r w:rsidRPr="007F35AE">
        <w:rPr>
          <w:rtl/>
        </w:rPr>
        <w:t xml:space="preserve"> 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Pr="007F35AE">
        <w:rPr>
          <w:rtl/>
        </w:rPr>
        <w:t xml:space="preserve"> « إذا أتاكم شريف قوم</w:t>
      </w:r>
      <w:r>
        <w:rPr>
          <w:rFonts w:hint="cs"/>
          <w:rtl/>
        </w:rPr>
        <w:t xml:space="preserve"> </w:t>
      </w:r>
      <w:r w:rsidRPr="007F35AE">
        <w:rPr>
          <w:rtl/>
        </w:rPr>
        <w:t>فأكرموه »</w:t>
      </w:r>
      <w:r>
        <w:rPr>
          <w:rtl/>
        </w:rPr>
        <w:t>؟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نعم</w:t>
      </w:r>
      <w:r w:rsidR="00637BDD">
        <w:rPr>
          <w:rtl/>
        </w:rPr>
        <w:t>،</w:t>
      </w:r>
      <w:r w:rsidRPr="007F35AE">
        <w:rPr>
          <w:rtl/>
        </w:rPr>
        <w:t xml:space="preserve"> فقلت</w:t>
      </w:r>
      <w:r w:rsidR="00637BDD">
        <w:rPr>
          <w:rtl/>
        </w:rPr>
        <w:t>:</w:t>
      </w:r>
      <w:r w:rsidRPr="007F35AE">
        <w:rPr>
          <w:rtl/>
        </w:rPr>
        <w:t xml:space="preserve"> فما الحسب</w:t>
      </w:r>
      <w:r>
        <w:rPr>
          <w:rtl/>
        </w:rPr>
        <w:t>؟</w:t>
      </w:r>
      <w:r w:rsidRPr="007F35AE">
        <w:rPr>
          <w:rtl/>
        </w:rPr>
        <w:t xml:space="preserve"> فقال</w:t>
      </w:r>
      <w:r w:rsidR="00637BDD">
        <w:rPr>
          <w:rtl/>
        </w:rPr>
        <w:t>:</w:t>
      </w:r>
      <w:r w:rsidRPr="007F35AE">
        <w:rPr>
          <w:rtl/>
        </w:rPr>
        <w:t xml:space="preserve"> الذي يفعل</w:t>
      </w:r>
      <w:r>
        <w:rPr>
          <w:rFonts w:hint="cs"/>
          <w:rtl/>
        </w:rPr>
        <w:t xml:space="preserve"> </w:t>
      </w:r>
      <w:r w:rsidRPr="007F35AE">
        <w:rPr>
          <w:rtl/>
        </w:rPr>
        <w:t>الأفعال الحسنة بماله وغير ماله</w:t>
      </w:r>
      <w:r w:rsidR="00637BDD">
        <w:rPr>
          <w:rtl/>
        </w:rPr>
        <w:t>،</w:t>
      </w:r>
      <w:r w:rsidRPr="007F35AE">
        <w:rPr>
          <w:rtl/>
        </w:rPr>
        <w:t xml:space="preserve"> فقلت</w:t>
      </w:r>
      <w:r w:rsidR="00637BDD">
        <w:rPr>
          <w:rtl/>
        </w:rPr>
        <w:t>:</w:t>
      </w:r>
      <w:r w:rsidRPr="007F35AE">
        <w:rPr>
          <w:rtl/>
        </w:rPr>
        <w:t xml:space="preserve"> وما الكرم</w:t>
      </w:r>
      <w:r>
        <w:rPr>
          <w:rtl/>
        </w:rPr>
        <w:t>؟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التقى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9785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7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القطب الراوندي في </w:t>
      </w:r>
      <w:r w:rsidR="00253DE0">
        <w:rPr>
          <w:rtl/>
        </w:rPr>
        <w:t>لبّ اللباب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النبي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</w:t>
      </w:r>
      <w:r w:rsidR="00E22DD7">
        <w:rPr>
          <w:rFonts w:hint="cs"/>
          <w:rtl/>
        </w:rPr>
        <w:t>ّ</w:t>
      </w:r>
      <w:r w:rsidR="007D1694" w:rsidRPr="007F35AE">
        <w:rPr>
          <w:rtl/>
        </w:rPr>
        <w:t>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تجافوا عن عقوبة ذوي المرو</w:t>
      </w:r>
      <w:r w:rsidR="00E22DD7">
        <w:rPr>
          <w:rFonts w:hint="cs"/>
          <w:rtl/>
        </w:rPr>
        <w:t>ّ</w:t>
      </w:r>
      <w:r w:rsidR="007D1694" w:rsidRPr="007F35AE">
        <w:rPr>
          <w:rtl/>
        </w:rPr>
        <w:t>ة ما لم يقع في حد</w:t>
      </w:r>
      <w:r w:rsidR="00E22DD7">
        <w:rPr>
          <w:rFonts w:hint="cs"/>
          <w:rtl/>
        </w:rPr>
        <w:t>ّ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وإذا أتاكم كريم قوم فأكرموه »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فقيل</w:t>
      </w:r>
      <w:r w:rsidR="00637BDD">
        <w:rPr>
          <w:rtl/>
        </w:rPr>
        <w:t>:</w:t>
      </w:r>
      <w:r w:rsidR="007D1694" w:rsidRPr="007F35AE">
        <w:rPr>
          <w:rtl/>
        </w:rPr>
        <w:t xml:space="preserve"> يا رسول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من أد</w:t>
      </w:r>
      <w:r w:rsidR="00E22DD7">
        <w:rPr>
          <w:rFonts w:hint="cs"/>
          <w:rtl/>
        </w:rPr>
        <w:t>ّ</w:t>
      </w:r>
      <w:r w:rsidR="007D1694" w:rsidRPr="007F35AE">
        <w:rPr>
          <w:rtl/>
        </w:rPr>
        <w:t>بك</w:t>
      </w:r>
      <w:r w:rsidR="007D1694">
        <w:rPr>
          <w:rtl/>
        </w:rPr>
        <w:t>؟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أد</w:t>
      </w:r>
      <w:r w:rsidR="00E22DD7">
        <w:rPr>
          <w:rFonts w:hint="cs"/>
          <w:rtl/>
        </w:rPr>
        <w:t>ّ</w:t>
      </w:r>
      <w:r w:rsidR="007D1694" w:rsidRPr="007F35AE">
        <w:rPr>
          <w:rtl/>
        </w:rPr>
        <w:t>بني رب</w:t>
      </w:r>
      <w:r w:rsidR="00E22DD7">
        <w:rPr>
          <w:rFonts w:hint="cs"/>
          <w:rtl/>
        </w:rPr>
        <w:t>ّ</w:t>
      </w:r>
      <w:r w:rsidR="007D1694" w:rsidRPr="007F35AE">
        <w:rPr>
          <w:rtl/>
        </w:rPr>
        <w:t>ي »</w:t>
      </w:r>
      <w:r w:rsidR="007D1694">
        <w:rPr>
          <w:rtl/>
        </w:rPr>
        <w:t>.</w:t>
      </w:r>
    </w:p>
    <w:p w:rsidR="007D1694" w:rsidRPr="00AA5A0F" w:rsidRDefault="007D1694" w:rsidP="007D1694">
      <w:pPr>
        <w:pStyle w:val="Heading2Center"/>
        <w:rPr>
          <w:rtl/>
        </w:rPr>
      </w:pPr>
      <w:bookmarkStart w:id="498" w:name="_Toc362083494"/>
      <w:bookmarkStart w:id="499" w:name="_Toc368917764"/>
      <w:r w:rsidRPr="00AA5A0F">
        <w:rPr>
          <w:rtl/>
        </w:rPr>
        <w:t>58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AA5A0F">
        <w:rPr>
          <w:rtl/>
        </w:rPr>
        <w:t>باب كراهة اباء الكرامة</w:t>
      </w:r>
      <w:r w:rsidR="00637BDD">
        <w:rPr>
          <w:rtl/>
        </w:rPr>
        <w:t>،</w:t>
      </w:r>
      <w:r w:rsidRPr="00AA5A0F">
        <w:rPr>
          <w:rtl/>
        </w:rPr>
        <w:t xml:space="preserve"> كالوسادة</w:t>
      </w:r>
      <w:r>
        <w:rPr>
          <w:rFonts w:hint="cs"/>
          <w:rtl/>
        </w:rPr>
        <w:t xml:space="preserve"> </w:t>
      </w:r>
      <w:r w:rsidRPr="00AA5A0F">
        <w:rPr>
          <w:rtl/>
        </w:rPr>
        <w:t>والطيب والمجلس</w:t>
      </w:r>
      <w:r w:rsidR="00D66788" w:rsidRPr="00D66788">
        <w:rPr>
          <w:rStyle w:val="libAlaemHeading2Char"/>
          <w:rtl/>
        </w:rPr>
        <w:t xml:space="preserve"> )</w:t>
      </w:r>
      <w:bookmarkEnd w:id="498"/>
      <w:bookmarkEnd w:id="499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9786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</w:t>
      </w:r>
      <w:r w:rsidR="00637BDD">
        <w:rPr>
          <w:rtl/>
        </w:rPr>
        <w:t>:</w:t>
      </w:r>
      <w:r w:rsidR="007D1694" w:rsidRPr="007F35AE">
        <w:rPr>
          <w:rtl/>
        </w:rPr>
        <w:t xml:space="preserve"> دعائم الاسلام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أمير المؤمنين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</w:t>
      </w:r>
      <w:r w:rsidR="00E22DD7">
        <w:rPr>
          <w:rFonts w:hint="cs"/>
          <w:rtl/>
        </w:rPr>
        <w:t>ّ</w:t>
      </w:r>
      <w:r w:rsidR="007D1694" w:rsidRPr="007F35AE">
        <w:rPr>
          <w:rtl/>
        </w:rPr>
        <w:t>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إذا أكرم أحدكم أخاه بالكرامة فليقبلها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فإن كان ذا حاجة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صرفها في حاجته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وإن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لم يكن محتاجا</w:t>
      </w:r>
      <w:r w:rsidR="00E22DD7">
        <w:rPr>
          <w:rFonts w:hint="cs"/>
          <w:rtl/>
        </w:rPr>
        <w:t>ً</w:t>
      </w:r>
      <w:r w:rsidR="007D1694" w:rsidRPr="007F35AE">
        <w:rPr>
          <w:rtl/>
        </w:rPr>
        <w:t xml:space="preserve"> وضعها في موضع حاجة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حتى يؤجر فيها صاحبها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ومن كان عنده جزاء فليجز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ومن لم يكن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عنده جزاء فثناء حسن </w:t>
      </w:r>
      <w:r>
        <w:rPr>
          <w:rtl/>
        </w:rPr>
        <w:t>[</w:t>
      </w:r>
      <w:r w:rsidR="007D1694" w:rsidRPr="007F35AE">
        <w:rPr>
          <w:rtl/>
        </w:rPr>
        <w:t xml:space="preserve"> ودعاء </w:t>
      </w:r>
      <w:r>
        <w:rPr>
          <w:rtl/>
        </w:rPr>
        <w:t>]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(2)</w:t>
      </w:r>
      <w:r w:rsidR="007D1694" w:rsidRPr="007F35AE">
        <w:rPr>
          <w:rtl/>
        </w:rPr>
        <w:t xml:space="preserve"> »</w:t>
      </w:r>
      <w:r w:rsidR="007D1694">
        <w:rPr>
          <w:rtl/>
        </w:rPr>
        <w:t>.</w:t>
      </w:r>
    </w:p>
    <w:p w:rsidR="007D1694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9787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وعنه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أنه كان إذا ناول أحدا</w:t>
      </w:r>
      <w:r w:rsidR="00E22DD7">
        <w:rPr>
          <w:rFonts w:hint="cs"/>
          <w:rtl/>
        </w:rPr>
        <w:t>ً</w:t>
      </w:r>
      <w:r w:rsidR="007D1694" w:rsidRPr="007F35AE">
        <w:rPr>
          <w:rtl/>
        </w:rPr>
        <w:t xml:space="preserve"> طيبا</w:t>
      </w:r>
      <w:r w:rsidR="00E22DD7">
        <w:rPr>
          <w:rFonts w:hint="cs"/>
          <w:rtl/>
        </w:rPr>
        <w:t>ً</w:t>
      </w:r>
      <w:r w:rsidR="007D1694" w:rsidRPr="007F35AE">
        <w:rPr>
          <w:rtl/>
        </w:rPr>
        <w:t xml:space="preserve"> فأبى منه</w:t>
      </w:r>
      <w:r w:rsidR="00637BDD">
        <w:rPr>
          <w:rtl/>
        </w:rPr>
        <w:t>،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7</w:t>
      </w:r>
      <w:r>
        <w:rPr>
          <w:rtl/>
        </w:rPr>
        <w:t xml:space="preserve"> - </w:t>
      </w:r>
      <w:r w:rsidR="00253DE0">
        <w:rPr>
          <w:rtl/>
        </w:rPr>
        <w:t>لبّ اللباب</w:t>
      </w:r>
      <w:r w:rsidR="00637BDD">
        <w:rPr>
          <w:rtl/>
        </w:rPr>
        <w:t>: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58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دعائم الاسلام ج 2 ص 326 ح 1230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كذا في المصدر</w:t>
      </w:r>
      <w:r w:rsidR="00637BDD">
        <w:rPr>
          <w:rtl/>
        </w:rPr>
        <w:t>،</w:t>
      </w:r>
      <w:r w:rsidRPr="007F35AE">
        <w:rPr>
          <w:rtl/>
        </w:rPr>
        <w:t xml:space="preserve"> وفي المخطوط</w:t>
      </w:r>
      <w:r w:rsidR="00637BDD">
        <w:rPr>
          <w:rtl/>
        </w:rPr>
        <w:t>:</w:t>
      </w:r>
      <w:r w:rsidRPr="007F35AE">
        <w:rPr>
          <w:rtl/>
        </w:rPr>
        <w:t xml:space="preserve"> فان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أثبتناه من المصدر</w:t>
      </w:r>
      <w:r>
        <w:rPr>
          <w:rtl/>
        </w:rPr>
        <w:t>.</w:t>
      </w:r>
    </w:p>
    <w:p w:rsidR="007D1694" w:rsidRPr="007F35AE" w:rsidRDefault="007D1694" w:rsidP="00E22DD7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دعائم ال</w:t>
      </w:r>
      <w:r w:rsidR="00E22DD7">
        <w:rPr>
          <w:rFonts w:hint="cs"/>
          <w:rtl/>
        </w:rPr>
        <w:t>إ</w:t>
      </w:r>
      <w:r w:rsidRPr="007F35AE">
        <w:rPr>
          <w:rtl/>
        </w:rPr>
        <w:t>سلام ج 2 ص 166 ح 596</w:t>
      </w:r>
      <w:r w:rsidR="00637BDD">
        <w:rPr>
          <w:rtl/>
        </w:rPr>
        <w:t>،</w:t>
      </w:r>
      <w:r w:rsidRPr="007F35AE">
        <w:rPr>
          <w:rtl/>
        </w:rPr>
        <w:t xml:space="preserve"> ورواه الطبرسي في مكارم الأخلاق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ص 42 عن الصادق </w:t>
      </w:r>
      <w:r w:rsidR="00637BDD" w:rsidRPr="00637BDD">
        <w:rPr>
          <w:rStyle w:val="libFootnoteAlaemChar"/>
          <w:rtl/>
        </w:rPr>
        <w:t>عليه‌السلام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t>قال</w:t>
      </w:r>
      <w:r w:rsidR="00637BDD">
        <w:rPr>
          <w:rtl/>
        </w:rPr>
        <w:t>:</w:t>
      </w:r>
      <w:r w:rsidRPr="007F35AE">
        <w:rPr>
          <w:rtl/>
        </w:rPr>
        <w:t xml:space="preserve"> « لا يأبى الكرامة </w:t>
      </w:r>
      <w:r w:rsidRPr="007D1694">
        <w:rPr>
          <w:rStyle w:val="libFootnotenumChar"/>
          <w:rtl/>
        </w:rPr>
        <w:t>(1)</w:t>
      </w:r>
      <w:r w:rsidR="003C35D8">
        <w:rPr>
          <w:rtl/>
        </w:rPr>
        <w:t xml:space="preserve"> إلّا </w:t>
      </w:r>
      <w:r w:rsidRPr="007F35AE">
        <w:rPr>
          <w:rtl/>
        </w:rPr>
        <w:t xml:space="preserve">حمار » </w:t>
      </w:r>
      <w:r w:rsidRPr="007D1694">
        <w:rPr>
          <w:rStyle w:val="libFootnotenumChar"/>
          <w:rtl/>
        </w:rPr>
        <w:t>(2)</w:t>
      </w:r>
      <w:r>
        <w:rPr>
          <w:rtl/>
        </w:rPr>
        <w:t>.</w:t>
      </w:r>
    </w:p>
    <w:p w:rsidR="007D1694" w:rsidRPr="007F35AE" w:rsidRDefault="00FD1028" w:rsidP="00E22DD7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9788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>فرات بن إبراهيم الكوفي في تفسيره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أحمد بن القاسم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معنعنا</w:t>
      </w:r>
      <w:r w:rsidR="00E22DD7">
        <w:rPr>
          <w:rFonts w:hint="cs"/>
          <w:rtl/>
        </w:rPr>
        <w:t>ً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خليفة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دخلت أنا وأبو عبيدة الحذاء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على أبي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جعفر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يا جارية هلم</w:t>
      </w:r>
      <w:r w:rsidR="00E22DD7">
        <w:rPr>
          <w:rFonts w:hint="cs"/>
          <w:rtl/>
        </w:rPr>
        <w:t>ّ</w:t>
      </w:r>
      <w:r w:rsidR="007D1694" w:rsidRPr="007F35AE">
        <w:rPr>
          <w:rtl/>
        </w:rPr>
        <w:t>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بمرفقة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» قلت</w:t>
      </w:r>
      <w:r w:rsidR="00637BDD">
        <w:rPr>
          <w:rtl/>
        </w:rPr>
        <w:t>:</w:t>
      </w:r>
      <w:r w:rsidR="007D1694" w:rsidRPr="007F35AE">
        <w:rPr>
          <w:rtl/>
        </w:rPr>
        <w:t xml:space="preserve"> بل نجلس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يا أبا خليفة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لا ترد الكرامة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ل</w:t>
      </w:r>
      <w:r w:rsidR="00E22DD7">
        <w:rPr>
          <w:rFonts w:hint="cs"/>
          <w:rtl/>
        </w:rPr>
        <w:t>أ</w:t>
      </w:r>
      <w:r w:rsidR="007D1694" w:rsidRPr="007F35AE">
        <w:rPr>
          <w:rtl/>
        </w:rPr>
        <w:t>ن الكرامة لا يردها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حمار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9789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4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الحسن بن علي بن شعبة في تحف العقول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رسول الله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أقبلوا الكرامة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وأفضل الكرامة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الطيب</w:t>
      </w:r>
      <w:r w:rsidR="00637BDD">
        <w:rPr>
          <w:rtl/>
        </w:rPr>
        <w:t>:</w:t>
      </w:r>
      <w:r w:rsidR="007D1694" w:rsidRPr="007F35AE">
        <w:rPr>
          <w:rtl/>
        </w:rPr>
        <w:t xml:space="preserve"> أخف</w:t>
      </w:r>
      <w:r w:rsidR="00E22DD7">
        <w:rPr>
          <w:rFonts w:hint="cs"/>
          <w:rtl/>
        </w:rPr>
        <w:t>ّ</w:t>
      </w:r>
      <w:r w:rsidR="007D1694" w:rsidRPr="007F35AE">
        <w:rPr>
          <w:rtl/>
        </w:rPr>
        <w:t>ه محملا</w:t>
      </w:r>
      <w:r w:rsidR="00E22DD7">
        <w:rPr>
          <w:rFonts w:hint="cs"/>
          <w:rtl/>
        </w:rPr>
        <w:t>ً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وأطيبه ريحا</w:t>
      </w:r>
      <w:r w:rsidR="00E22DD7">
        <w:rPr>
          <w:rFonts w:hint="cs"/>
          <w:rtl/>
        </w:rPr>
        <w:t>ً</w:t>
      </w:r>
      <w:r w:rsidR="007D1694" w:rsidRPr="007F35AE">
        <w:rPr>
          <w:rtl/>
        </w:rPr>
        <w:t xml:space="preserve"> »</w:t>
      </w:r>
      <w:r w:rsidR="007D1694">
        <w:rPr>
          <w:rtl/>
        </w:rPr>
        <w:t>.</w:t>
      </w:r>
    </w:p>
    <w:p w:rsidR="007D1694" w:rsidRPr="007F35AE" w:rsidRDefault="007D1694" w:rsidP="00E22DD7">
      <w:pPr>
        <w:pStyle w:val="Heading2Center"/>
        <w:rPr>
          <w:rtl/>
        </w:rPr>
      </w:pPr>
      <w:bookmarkStart w:id="500" w:name="_Toc362083495"/>
      <w:bookmarkStart w:id="501" w:name="_Toc368917765"/>
      <w:r w:rsidRPr="007E1451">
        <w:rPr>
          <w:rtl/>
        </w:rPr>
        <w:t>59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7E1451">
        <w:rPr>
          <w:rtl/>
        </w:rPr>
        <w:t>باب انه من جالس أحدا</w:t>
      </w:r>
      <w:r w:rsidR="00E22DD7">
        <w:rPr>
          <w:rFonts w:hint="cs"/>
          <w:rtl/>
        </w:rPr>
        <w:t>ً</w:t>
      </w:r>
      <w:r w:rsidRPr="007E1451">
        <w:rPr>
          <w:rtl/>
        </w:rPr>
        <w:t xml:space="preserve"> فائتمنه على حديث</w:t>
      </w:r>
      <w:r w:rsidR="00637BDD">
        <w:rPr>
          <w:rtl/>
        </w:rPr>
        <w:t>،</w:t>
      </w:r>
      <w:r w:rsidRPr="007E1451">
        <w:rPr>
          <w:rtl/>
        </w:rPr>
        <w:t xml:space="preserve"> لم يجز له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أن يحدث به </w:t>
      </w:r>
      <w:r w:rsidR="00E22DD7">
        <w:rPr>
          <w:rFonts w:hint="cs"/>
          <w:rtl/>
        </w:rPr>
        <w:t>إ</w:t>
      </w:r>
      <w:r w:rsidRPr="007F35AE">
        <w:rPr>
          <w:rtl/>
        </w:rPr>
        <w:t>ل</w:t>
      </w:r>
      <w:r w:rsidR="00E22DD7">
        <w:rPr>
          <w:rFonts w:hint="cs"/>
          <w:rtl/>
        </w:rPr>
        <w:t>ّ</w:t>
      </w:r>
      <w:r w:rsidRPr="007F35AE">
        <w:rPr>
          <w:rtl/>
        </w:rPr>
        <w:t>ا بإذنه</w:t>
      </w:r>
      <w:r w:rsidR="00637BDD">
        <w:rPr>
          <w:rtl/>
        </w:rPr>
        <w:t>،</w:t>
      </w:r>
      <w:r w:rsidR="003C35D8">
        <w:rPr>
          <w:rtl/>
        </w:rPr>
        <w:t xml:space="preserve"> إلّا </w:t>
      </w:r>
      <w:r w:rsidRPr="007F35AE">
        <w:rPr>
          <w:rtl/>
        </w:rPr>
        <w:t>ثقة</w:t>
      </w:r>
      <w:r w:rsidR="00637BDD">
        <w:rPr>
          <w:rtl/>
        </w:rPr>
        <w:t>،</w:t>
      </w:r>
      <w:r w:rsidRPr="007F35AE">
        <w:rPr>
          <w:rtl/>
        </w:rPr>
        <w:t xml:space="preserve"> أو ذكرا</w:t>
      </w:r>
      <w:r w:rsidR="00E22DD7">
        <w:rPr>
          <w:rFonts w:hint="cs"/>
          <w:rtl/>
        </w:rPr>
        <w:t>ً</w:t>
      </w:r>
      <w:r w:rsidRPr="007F35AE">
        <w:rPr>
          <w:rtl/>
        </w:rPr>
        <w:t xml:space="preserve"> له بخير</w:t>
      </w:r>
      <w:r w:rsidR="00637BDD">
        <w:rPr>
          <w:rtl/>
        </w:rPr>
        <w:t>،</w:t>
      </w:r>
      <w:r w:rsidRPr="007F35AE">
        <w:rPr>
          <w:rtl/>
        </w:rPr>
        <w:t xml:space="preserve"> أو شهادة على</w:t>
      </w:r>
      <w:r>
        <w:rPr>
          <w:rFonts w:hint="cs"/>
          <w:rtl/>
        </w:rPr>
        <w:t xml:space="preserve"> </w:t>
      </w:r>
      <w:r w:rsidRPr="007F35AE">
        <w:rPr>
          <w:rtl/>
        </w:rPr>
        <w:t>فعل حرام بشروطها</w:t>
      </w:r>
      <w:r w:rsidR="00E22DD7">
        <w:rPr>
          <w:rFonts w:hint="cs"/>
          <w:rtl/>
        </w:rPr>
        <w:t xml:space="preserve"> </w:t>
      </w:r>
      <w:r w:rsidR="00D66788" w:rsidRPr="00D66788">
        <w:rPr>
          <w:rStyle w:val="libAlaemHeading2Char"/>
          <w:rtl/>
        </w:rPr>
        <w:t>)</w:t>
      </w:r>
      <w:bookmarkEnd w:id="500"/>
      <w:bookmarkEnd w:id="501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9790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الشيخ الطوسي في أماليه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جماعة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المفضل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محمد بن عبد </w:t>
      </w:r>
      <w:r>
        <w:rPr>
          <w:rtl/>
        </w:rPr>
        <w:t>[</w:t>
      </w:r>
      <w:r w:rsidR="007D1694" w:rsidRPr="007F35AE">
        <w:rPr>
          <w:rtl/>
        </w:rPr>
        <w:t xml:space="preserve"> الله بن </w:t>
      </w:r>
      <w:r>
        <w:rPr>
          <w:rtl/>
        </w:rPr>
        <w:t>]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المطلب الشيباني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الحسين رجاء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يحيى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محمد بن الحسن بن شمون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عبد الله بن عبد الرحمان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من الكرامة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لم يرد هذا الحديث في المخطوط</w:t>
      </w:r>
      <w:r w:rsidR="00637BDD">
        <w:rPr>
          <w:rtl/>
        </w:rPr>
        <w:t>،</w:t>
      </w:r>
      <w:r w:rsidRPr="007F35AE">
        <w:rPr>
          <w:rtl/>
        </w:rPr>
        <w:t xml:space="preserve"> وأثبتناه من الطبعة الحجرية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تفسير فرات الكوفي ص 99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المرفقة</w:t>
      </w:r>
      <w:r w:rsidR="00637BDD">
        <w:rPr>
          <w:rtl/>
        </w:rPr>
        <w:t>:</w:t>
      </w:r>
      <w:r w:rsidRPr="007F35AE">
        <w:rPr>
          <w:rtl/>
        </w:rPr>
        <w:t xml:space="preserve"> المتكأ والمخدة والوسادة</w:t>
      </w:r>
      <w:r>
        <w:rPr>
          <w:rtl/>
        </w:rPr>
        <w:t>.</w:t>
      </w:r>
      <w:r w:rsidRPr="007F35AE">
        <w:rPr>
          <w:rtl/>
        </w:rPr>
        <w:t xml:space="preserve"> </w:t>
      </w:r>
      <w:r w:rsidR="00A61C25">
        <w:rPr>
          <w:rtl/>
        </w:rPr>
        <w:t>(</w:t>
      </w:r>
      <w:r w:rsidRPr="007F35AE">
        <w:rPr>
          <w:rtl/>
        </w:rPr>
        <w:t>لسان العرب ج 10 ص 119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4</w:t>
      </w:r>
      <w:r>
        <w:rPr>
          <w:rtl/>
        </w:rPr>
        <w:t xml:space="preserve"> - </w:t>
      </w:r>
      <w:r w:rsidRPr="007F35AE">
        <w:rPr>
          <w:rtl/>
        </w:rPr>
        <w:t>تحف العقول ص 42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59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أمالي الطوسي ج 2 ص 151</w:t>
      </w:r>
      <w:r>
        <w:rPr>
          <w:rtl/>
        </w:rPr>
        <w:t>.</w:t>
      </w:r>
    </w:p>
    <w:p w:rsidR="007D1694" w:rsidRPr="007F35AE" w:rsidRDefault="007D1694" w:rsidP="00E22DD7">
      <w:pPr>
        <w:pStyle w:val="libFootnote"/>
        <w:rPr>
          <w:rtl/>
        </w:rPr>
      </w:pPr>
      <w:r w:rsidRPr="007F35AE">
        <w:rPr>
          <w:rtl/>
        </w:rPr>
        <w:t>(1) أثبتناه من المصدر</w:t>
      </w:r>
      <w:r>
        <w:rPr>
          <w:rtl/>
        </w:rPr>
        <w:t>.</w:t>
      </w:r>
      <w:r w:rsidRPr="007F35AE">
        <w:rPr>
          <w:rtl/>
        </w:rPr>
        <w:t xml:space="preserve"> وهو الصواب راجع </w:t>
      </w:r>
      <w:r w:rsidR="00E22DD7">
        <w:rPr>
          <w:rFonts w:hint="cs"/>
          <w:rtl/>
        </w:rPr>
        <w:t>«</w:t>
      </w:r>
      <w:r w:rsidRPr="007F35AE">
        <w:rPr>
          <w:rtl/>
        </w:rPr>
        <w:t xml:space="preserve"> رجال الشيخ ص 511 رقم 100 ومجمع</w:t>
      </w:r>
      <w:r>
        <w:rPr>
          <w:rFonts w:hint="cs"/>
          <w:rtl/>
        </w:rPr>
        <w:t xml:space="preserve"> </w:t>
      </w:r>
      <w:r w:rsidRPr="007F35AE">
        <w:rPr>
          <w:rtl/>
        </w:rPr>
        <w:t>الرجال ج 5 ص 247</w:t>
      </w:r>
      <w:r w:rsidR="00E22DD7">
        <w:rPr>
          <w:rFonts w:hint="cs"/>
          <w:rtl/>
        </w:rPr>
        <w:t xml:space="preserve"> »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t>الأصم</w:t>
      </w:r>
      <w:r w:rsidR="00637BDD">
        <w:rPr>
          <w:rtl/>
        </w:rPr>
        <w:t>،</w:t>
      </w:r>
      <w:r w:rsidRPr="007F35AE">
        <w:rPr>
          <w:rtl/>
        </w:rPr>
        <w:t xml:space="preserve"> عن الفضيل بن يسار</w:t>
      </w:r>
      <w:r w:rsidR="00637BDD">
        <w:rPr>
          <w:rtl/>
        </w:rPr>
        <w:t>،</w:t>
      </w:r>
      <w:r w:rsidRPr="007F35AE">
        <w:rPr>
          <w:rtl/>
        </w:rPr>
        <w:t xml:space="preserve"> عن وهب بن عبد </w:t>
      </w:r>
      <w:r w:rsidRPr="007D1694">
        <w:rPr>
          <w:rStyle w:val="libFootnotenumChar"/>
          <w:rtl/>
        </w:rPr>
        <w:t>(2)</w:t>
      </w:r>
      <w:r w:rsidRPr="007F35AE">
        <w:rPr>
          <w:rtl/>
        </w:rPr>
        <w:t xml:space="preserve"> الله</w:t>
      </w:r>
      <w:r w:rsidR="00637BDD">
        <w:rPr>
          <w:rtl/>
        </w:rPr>
        <w:t>،</w:t>
      </w:r>
      <w:r w:rsidRPr="007F35AE">
        <w:rPr>
          <w:rtl/>
        </w:rPr>
        <w:t xml:space="preserve"> بن أبي</w:t>
      </w:r>
      <w:r>
        <w:rPr>
          <w:rFonts w:hint="cs"/>
          <w:rtl/>
        </w:rPr>
        <w:t xml:space="preserve"> </w:t>
      </w:r>
      <w:r w:rsidRPr="007F35AE">
        <w:rPr>
          <w:rtl/>
        </w:rPr>
        <w:t>حرب بن الأسود الدؤلي</w:t>
      </w:r>
      <w:r w:rsidR="00637BDD">
        <w:rPr>
          <w:rtl/>
        </w:rPr>
        <w:t>،</w:t>
      </w:r>
      <w:r w:rsidRPr="007F35AE">
        <w:rPr>
          <w:rtl/>
        </w:rPr>
        <w:t xml:space="preserve"> عن أبيه عن أبي ذر</w:t>
      </w:r>
      <w:r w:rsidR="00637BDD">
        <w:rPr>
          <w:rtl/>
        </w:rPr>
        <w:t>،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قال رسول الله</w:t>
      </w:r>
      <w:r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Pr="007F35AE">
        <w:rPr>
          <w:rtl/>
        </w:rPr>
        <w:t xml:space="preserve"> « يا أبا ذر</w:t>
      </w:r>
      <w:r w:rsidR="00637BDD">
        <w:rPr>
          <w:rtl/>
        </w:rPr>
        <w:t>،</w:t>
      </w:r>
      <w:r w:rsidRPr="007F35AE">
        <w:rPr>
          <w:rtl/>
        </w:rPr>
        <w:t xml:space="preserve"> المجالس بالأمانة</w:t>
      </w:r>
      <w:r w:rsidR="00637BDD">
        <w:rPr>
          <w:rtl/>
        </w:rPr>
        <w:t>،</w:t>
      </w:r>
      <w:r w:rsidRPr="007F35AE">
        <w:rPr>
          <w:rtl/>
        </w:rPr>
        <w:t xml:space="preserve"> وإفشاء س</w:t>
      </w:r>
      <w:r w:rsidR="00E22DD7">
        <w:rPr>
          <w:rFonts w:hint="cs"/>
          <w:rtl/>
        </w:rPr>
        <w:t>ِ</w:t>
      </w:r>
      <w:r w:rsidRPr="007F35AE">
        <w:rPr>
          <w:rtl/>
        </w:rPr>
        <w:t>ر</w:t>
      </w:r>
      <w:r w:rsidR="00E22DD7">
        <w:rPr>
          <w:rFonts w:hint="cs"/>
          <w:rtl/>
        </w:rPr>
        <w:t>ّ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(3)</w:t>
      </w:r>
      <w:r>
        <w:rPr>
          <w:rFonts w:hint="cs"/>
          <w:rtl/>
        </w:rPr>
        <w:t xml:space="preserve"> </w:t>
      </w:r>
      <w:r w:rsidRPr="007F35AE">
        <w:rPr>
          <w:rtl/>
        </w:rPr>
        <w:t>أخيك خيانة</w:t>
      </w:r>
      <w:r w:rsidR="00637BDD">
        <w:rPr>
          <w:rtl/>
        </w:rPr>
        <w:t>،</w:t>
      </w:r>
      <w:r w:rsidRPr="007F35AE">
        <w:rPr>
          <w:rtl/>
        </w:rPr>
        <w:t xml:space="preserve"> فاجتنب ذلك</w:t>
      </w:r>
      <w:r w:rsidR="00637BDD">
        <w:rPr>
          <w:rtl/>
        </w:rPr>
        <w:t>،</w:t>
      </w:r>
      <w:r w:rsidRPr="007F35AE">
        <w:rPr>
          <w:rtl/>
        </w:rPr>
        <w:t xml:space="preserve"> واجتنب مجلس العشيرة » الخبر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9791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القاضي القضاعي في الشهاب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النبي </w:t>
      </w:r>
      <w:r>
        <w:rPr>
          <w:rtl/>
        </w:rPr>
        <w:t>[</w:t>
      </w:r>
      <w:r w:rsidR="007D1694" w:rsidRPr="007F35AE">
        <w:rPr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 xml:space="preserve"> </w:t>
      </w:r>
      <w:r>
        <w:rPr>
          <w:rtl/>
        </w:rPr>
        <w:t>]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المجالس بالأمانة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Heading2Center"/>
        <w:rPr>
          <w:rtl/>
        </w:rPr>
      </w:pPr>
      <w:bookmarkStart w:id="502" w:name="_Toc362083496"/>
      <w:bookmarkStart w:id="503" w:name="_Toc368917766"/>
      <w:r w:rsidRPr="007F35AE">
        <w:rPr>
          <w:rtl/>
        </w:rPr>
        <w:t>60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7F35AE">
        <w:rPr>
          <w:rtl/>
        </w:rPr>
        <w:t>باب انه إذا اجتمع ثلاثة</w:t>
      </w:r>
      <w:r w:rsidR="00637BDD">
        <w:rPr>
          <w:rtl/>
        </w:rPr>
        <w:t>،</w:t>
      </w:r>
      <w:r w:rsidRPr="007F35AE">
        <w:rPr>
          <w:rtl/>
        </w:rPr>
        <w:t xml:space="preserve"> كره أن يناجي اثنان</w:t>
      </w:r>
      <w:r>
        <w:rPr>
          <w:rFonts w:hint="cs"/>
          <w:rtl/>
        </w:rPr>
        <w:t xml:space="preserve"> </w:t>
      </w:r>
      <w:r w:rsidRPr="007F35AE">
        <w:rPr>
          <w:rtl/>
        </w:rPr>
        <w:t>دون الثالث</w:t>
      </w:r>
      <w:r w:rsidR="00D66788" w:rsidRPr="00D66788">
        <w:rPr>
          <w:rStyle w:val="libAlaemHeading2Char"/>
          <w:rtl/>
        </w:rPr>
        <w:t xml:space="preserve"> )</w:t>
      </w:r>
      <w:bookmarkEnd w:id="502"/>
      <w:bookmarkEnd w:id="503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9792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سبط الشيخ الطبرسي في مشكاة الأنوار</w:t>
      </w:r>
      <w:r w:rsidR="00637BDD">
        <w:rPr>
          <w:rtl/>
        </w:rPr>
        <w:t>:</w:t>
      </w:r>
      <w:r w:rsidR="00272D7E">
        <w:rPr>
          <w:rtl/>
        </w:rPr>
        <w:t xml:space="preserve"> نقلاً </w:t>
      </w:r>
      <w:r w:rsidR="007D1694" w:rsidRPr="007F35AE">
        <w:rPr>
          <w:rtl/>
        </w:rPr>
        <w:t>من كتاب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المحاسن </w:t>
      </w:r>
      <w:r w:rsidR="007D1694" w:rsidRPr="007D1694">
        <w:rPr>
          <w:rStyle w:val="libFootnotenumChar"/>
          <w:rtl/>
        </w:rPr>
        <w:t>(1)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عبد الله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إذا كان </w:t>
      </w:r>
      <w:r w:rsidR="007D1694" w:rsidRPr="007D1694">
        <w:rPr>
          <w:rStyle w:val="libFootnotenumChar"/>
          <w:rtl/>
        </w:rPr>
        <w:t>(2)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ثلاثة من المؤمنين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فلا يتناجى منهم اثنان دون صاحبهما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فإن ذلك مم</w:t>
      </w:r>
      <w:r w:rsidR="00E22DD7">
        <w:rPr>
          <w:rFonts w:hint="cs"/>
          <w:rtl/>
        </w:rPr>
        <w:t>ّ</w:t>
      </w:r>
      <w:r w:rsidR="007D1694" w:rsidRPr="007F35AE">
        <w:rPr>
          <w:rtl/>
        </w:rPr>
        <w:t>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يحزنه ويؤذيه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9793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عوالي اللآلي عن النبي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إذا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كنتم ثلاثة فلا يتناجى اثنان دون الثالث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فإن ذلك يحزنه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في المخطوط</w:t>
      </w:r>
      <w:r w:rsidR="00637BDD">
        <w:rPr>
          <w:rtl/>
        </w:rPr>
        <w:t>:</w:t>
      </w:r>
      <w:r w:rsidRPr="007F35AE">
        <w:rPr>
          <w:rtl/>
        </w:rPr>
        <w:t xml:space="preserve"> عبيد</w:t>
      </w:r>
      <w:r w:rsidR="00637BDD">
        <w:rPr>
          <w:rtl/>
        </w:rPr>
        <w:t>،</w:t>
      </w:r>
      <w:r w:rsidRPr="007F35AE">
        <w:rPr>
          <w:rtl/>
        </w:rPr>
        <w:t xml:space="preserve"> والصواب أثبتناه من المصدر ومعاجم الرجال</w:t>
      </w:r>
      <w:r>
        <w:rPr>
          <w:rFonts w:hint="cs"/>
          <w:rtl/>
        </w:rPr>
        <w:t xml:space="preserve"> «</w:t>
      </w:r>
      <w:r w:rsidRPr="007F35AE">
        <w:rPr>
          <w:rtl/>
        </w:rPr>
        <w:t xml:space="preserve"> راجع تهذيب التهذيب ج 12 ص 69</w:t>
      </w:r>
      <w:r w:rsidR="00637BDD">
        <w:rPr>
          <w:rtl/>
        </w:rPr>
        <w:t>،</w:t>
      </w:r>
      <w:r w:rsidRPr="007F35AE">
        <w:rPr>
          <w:rtl/>
        </w:rPr>
        <w:t xml:space="preserve"> 70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(3) في المصدر</w:t>
      </w:r>
      <w:r w:rsidR="00637BDD">
        <w:rPr>
          <w:rtl/>
        </w:rPr>
        <w:t>:</w:t>
      </w:r>
      <w:r w:rsidRPr="007F35AE">
        <w:rPr>
          <w:rtl/>
        </w:rPr>
        <w:t xml:space="preserve"> وافتتاك ستر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الشهاب ص 7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60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مشكاة الأنوار ص 106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لم يتبين من المصدر أن</w:t>
      </w:r>
      <w:r w:rsidR="005012A2">
        <w:rPr>
          <w:rFonts w:hint="cs"/>
          <w:rtl/>
        </w:rPr>
        <w:t>ّ</w:t>
      </w:r>
      <w:r w:rsidRPr="007F35AE">
        <w:rPr>
          <w:rtl/>
        </w:rPr>
        <w:t xml:space="preserve"> الحديث منقول عن المحاسن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في المصدر</w:t>
      </w:r>
      <w:r w:rsidR="00637BDD">
        <w:rPr>
          <w:rtl/>
        </w:rPr>
        <w:t>:</w:t>
      </w:r>
      <w:r w:rsidRPr="007F35AE">
        <w:rPr>
          <w:rtl/>
        </w:rPr>
        <w:t xml:space="preserve"> كان القوم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عوالي اللآلي ج 1 ص 146 ح 79</w:t>
      </w:r>
      <w:r>
        <w:rPr>
          <w:rtl/>
        </w:rPr>
        <w:t>.</w:t>
      </w:r>
    </w:p>
    <w:p w:rsidR="007D1694" w:rsidRPr="00E433CB" w:rsidRDefault="007D1694" w:rsidP="007D1694">
      <w:pPr>
        <w:pStyle w:val="Heading2Center"/>
        <w:rPr>
          <w:rtl/>
        </w:rPr>
      </w:pPr>
      <w:r>
        <w:rPr>
          <w:rtl/>
        </w:rPr>
        <w:br w:type="page"/>
      </w:r>
      <w:bookmarkStart w:id="504" w:name="_Toc362083497"/>
      <w:bookmarkStart w:id="505" w:name="_Toc368917767"/>
      <w:r w:rsidRPr="00E433CB">
        <w:rPr>
          <w:rtl/>
        </w:rPr>
        <w:t>61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E433CB">
        <w:rPr>
          <w:rtl/>
        </w:rPr>
        <w:t>باب كراهة اعتراض المسلم في حديثه</w:t>
      </w:r>
      <w:r w:rsidR="00D66788" w:rsidRPr="00D66788">
        <w:rPr>
          <w:rStyle w:val="libAlaemHeading2Char"/>
          <w:rtl/>
        </w:rPr>
        <w:t xml:space="preserve"> )</w:t>
      </w:r>
      <w:bookmarkEnd w:id="504"/>
      <w:bookmarkEnd w:id="505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9794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فقه الرضا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ونروي</w:t>
      </w:r>
      <w:r w:rsidR="00637BDD">
        <w:rPr>
          <w:rtl/>
        </w:rPr>
        <w:t>:</w:t>
      </w:r>
      <w:r w:rsidR="007D1694" w:rsidRPr="007F35AE">
        <w:rPr>
          <w:rtl/>
        </w:rPr>
        <w:t xml:space="preserve"> من اعترض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لأخيه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المؤمن في حديثه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فكأن</w:t>
      </w:r>
      <w:r w:rsidR="005012A2">
        <w:rPr>
          <w:rFonts w:hint="cs"/>
          <w:rtl/>
        </w:rPr>
        <w:t>ّ</w:t>
      </w:r>
      <w:r w:rsidR="007D1694" w:rsidRPr="007F35AE">
        <w:rPr>
          <w:rtl/>
        </w:rPr>
        <w:t>ما خدش وجهه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9795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الصدوق في العيون</w:t>
      </w:r>
      <w:r w:rsidR="00637BDD">
        <w:rPr>
          <w:rtl/>
        </w:rPr>
        <w:t>:</w:t>
      </w:r>
      <w:r w:rsidR="007D1694" w:rsidRPr="007F35AE">
        <w:rPr>
          <w:rtl/>
        </w:rPr>
        <w:t xml:space="preserve"> بالسند المتقدم</w:t>
      </w:r>
      <w:r w:rsidR="007D1694">
        <w:rPr>
          <w:rtl/>
        </w:rPr>
        <w:t xml:space="preserve"> - </w:t>
      </w:r>
      <w:r w:rsidR="007D1694" w:rsidRPr="007F35AE">
        <w:rPr>
          <w:rtl/>
        </w:rPr>
        <w:t>في خبر شمائل رسول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الله </w:t>
      </w:r>
      <w:r w:rsidR="00637BDD" w:rsidRPr="00637BDD">
        <w:rPr>
          <w:rStyle w:val="libAlaemChar"/>
          <w:rtl/>
        </w:rPr>
        <w:t>صلى‌الله‌عليه‌وآله‌</w:t>
      </w:r>
      <w:r w:rsidR="007D1694">
        <w:rPr>
          <w:rtl/>
        </w:rPr>
        <w:t xml:space="preserve"> - </w:t>
      </w:r>
      <w:r w:rsidR="007D1694" w:rsidRPr="007F35AE">
        <w:rPr>
          <w:rtl/>
        </w:rPr>
        <w:t>عن هند بن أبي هالة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ولا يقطع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="007D1694">
        <w:rPr>
          <w:rtl/>
        </w:rPr>
        <w:t xml:space="preserve"> - </w:t>
      </w:r>
      <w:r w:rsidR="007D1694" w:rsidRPr="007F35AE">
        <w:rPr>
          <w:rtl/>
        </w:rPr>
        <w:t>على أحد كلامه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حتى يجوز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فيقطعه بنهي أو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قيام</w:t>
      </w:r>
      <w:r w:rsidR="007D1694">
        <w:rPr>
          <w:rtl/>
        </w:rPr>
        <w:t xml:space="preserve"> </w:t>
      </w:r>
      <w:r w:rsidR="005012A2">
        <w:rPr>
          <w:rFonts w:hint="cs"/>
          <w:rtl/>
        </w:rPr>
        <w:t>.</w:t>
      </w:r>
      <w:r w:rsidR="00637BDD">
        <w:rPr>
          <w:rtl/>
        </w:rPr>
        <w:t>.</w:t>
      </w:r>
      <w:r w:rsidR="007D1694">
        <w:rPr>
          <w:rtl/>
        </w:rPr>
        <w:t>.</w:t>
      </w:r>
      <w:r w:rsidR="007D1694" w:rsidRPr="007F35AE">
        <w:rPr>
          <w:rtl/>
        </w:rPr>
        <w:t xml:space="preserve"> الخبر</w:t>
      </w:r>
    </w:p>
    <w:p w:rsidR="007D1694" w:rsidRPr="00E433CB" w:rsidRDefault="007D1694" w:rsidP="007D1694">
      <w:pPr>
        <w:pStyle w:val="Heading2Center"/>
        <w:rPr>
          <w:rtl/>
        </w:rPr>
      </w:pPr>
      <w:bookmarkStart w:id="506" w:name="_Toc362083498"/>
      <w:bookmarkStart w:id="507" w:name="_Toc368917768"/>
      <w:r w:rsidRPr="00E433CB">
        <w:rPr>
          <w:rtl/>
        </w:rPr>
        <w:t>62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>
        <w:rPr>
          <w:rtl/>
        </w:rPr>
        <w:t>با</w:t>
      </w:r>
      <w:r w:rsidRPr="00E433CB">
        <w:rPr>
          <w:rtl/>
        </w:rPr>
        <w:t>ب ما يستحب من كيفية الجلوس</w:t>
      </w:r>
      <w:r w:rsidR="00637BDD">
        <w:rPr>
          <w:rtl/>
        </w:rPr>
        <w:t>،</w:t>
      </w:r>
      <w:r w:rsidRPr="00E433CB">
        <w:rPr>
          <w:rtl/>
        </w:rPr>
        <w:t xml:space="preserve"> وما يكره منها</w:t>
      </w:r>
      <w:r w:rsidR="00D66788" w:rsidRPr="00D66788">
        <w:rPr>
          <w:rStyle w:val="libAlaemHeading2Char"/>
          <w:rtl/>
        </w:rPr>
        <w:t xml:space="preserve"> )</w:t>
      </w:r>
      <w:bookmarkEnd w:id="506"/>
      <w:bookmarkEnd w:id="507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9796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الحسن بن فضل الطبرسي في مكارم الأخلاق</w:t>
      </w:r>
      <w:r w:rsidR="00637BDD">
        <w:rPr>
          <w:rtl/>
        </w:rPr>
        <w:t>:</w:t>
      </w:r>
      <w:r w:rsidR="007D1694" w:rsidRPr="007F35AE">
        <w:rPr>
          <w:rtl/>
        </w:rPr>
        <w:t xml:space="preserve"> وولده في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مشكاة الأنوار</w:t>
      </w:r>
      <w:r w:rsidR="00637BDD">
        <w:rPr>
          <w:rtl/>
        </w:rPr>
        <w:t>:</w:t>
      </w:r>
      <w:r w:rsidR="00272D7E">
        <w:rPr>
          <w:rtl/>
        </w:rPr>
        <w:t xml:space="preserve"> نقلاً </w:t>
      </w:r>
      <w:r w:rsidR="007D1694" w:rsidRPr="007F35AE">
        <w:rPr>
          <w:rtl/>
        </w:rPr>
        <w:t>من المحاسن</w:t>
      </w:r>
      <w:r w:rsidR="00637BDD">
        <w:rPr>
          <w:rtl/>
        </w:rPr>
        <w:t>،</w:t>
      </w:r>
      <w:r w:rsidR="007D1694" w:rsidRPr="007F35AE">
        <w:rPr>
          <w:rtl/>
        </w:rPr>
        <w:t xml:space="preserve"> </w:t>
      </w:r>
      <w:r w:rsidR="00A61C25">
        <w:rPr>
          <w:rtl/>
        </w:rPr>
        <w:t>(</w:t>
      </w:r>
      <w:r w:rsidR="007D1694" w:rsidRPr="007F35AE">
        <w:rPr>
          <w:rtl/>
        </w:rPr>
        <w:t>عن أبي عبد الله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A61C25">
        <w:rPr>
          <w:rtl/>
        </w:rPr>
        <w:t>)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كان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يجلس ثلاثا</w:t>
      </w:r>
      <w:r w:rsidR="005012A2">
        <w:rPr>
          <w:rFonts w:hint="cs"/>
          <w:rtl/>
        </w:rPr>
        <w:t>ً</w:t>
      </w:r>
      <w:r w:rsidR="00637BDD">
        <w:rPr>
          <w:rtl/>
        </w:rPr>
        <w:t>:</w:t>
      </w:r>
      <w:r w:rsidR="007D1694" w:rsidRPr="007F35AE">
        <w:rPr>
          <w:rtl/>
        </w:rPr>
        <w:t xml:space="preserve"> يجلس القرفصاء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وهي أن يقيم ساقيه ويستقبلهما </w:t>
      </w:r>
      <w:r w:rsidR="007D1694" w:rsidRPr="007D1694">
        <w:rPr>
          <w:rStyle w:val="libFootnotenumChar"/>
          <w:rtl/>
        </w:rPr>
        <w:t>(2)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بيديه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فيشد</w:t>
      </w:r>
      <w:r w:rsidR="005012A2">
        <w:rPr>
          <w:rFonts w:hint="cs"/>
          <w:rtl/>
        </w:rPr>
        <w:t>ّ</w:t>
      </w:r>
      <w:r w:rsidR="007D1694" w:rsidRPr="007F35AE">
        <w:rPr>
          <w:rtl/>
        </w:rPr>
        <w:t xml:space="preserve"> يده في ذراعه </w:t>
      </w:r>
      <w:r w:rsidR="007D1694" w:rsidRPr="007D1694">
        <w:rPr>
          <w:rStyle w:val="libFootnotenumChar"/>
          <w:rtl/>
        </w:rPr>
        <w:t>(3)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وكان يجثو على ركبتيه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وكان يثني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رجلا</w:t>
      </w:r>
      <w:r w:rsidR="005012A2">
        <w:rPr>
          <w:rFonts w:hint="cs"/>
          <w:rtl/>
        </w:rPr>
        <w:t>ً</w:t>
      </w:r>
      <w:r w:rsidR="007D1694" w:rsidRPr="007F35AE">
        <w:rPr>
          <w:rtl/>
        </w:rPr>
        <w:t xml:space="preserve"> واحدة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ويبسط عليها الأخرى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ولم ير متربعا</w:t>
      </w:r>
      <w:r w:rsidR="005012A2">
        <w:rPr>
          <w:rFonts w:hint="cs"/>
          <w:rtl/>
        </w:rPr>
        <w:t>ً</w:t>
      </w:r>
      <w:r w:rsidR="007D1694" w:rsidRPr="007F35AE">
        <w:rPr>
          <w:rtl/>
        </w:rPr>
        <w:t xml:space="preserve"> قط</w:t>
      </w:r>
      <w:r w:rsidR="005012A2">
        <w:rPr>
          <w:rFonts w:hint="cs"/>
          <w:rtl/>
        </w:rPr>
        <w:t>ّ</w:t>
      </w:r>
      <w:r w:rsidR="00637BDD">
        <w:rPr>
          <w:rtl/>
        </w:rPr>
        <w:t>،</w:t>
      </w:r>
      <w:r w:rsidR="007D1694" w:rsidRPr="007F35AE">
        <w:rPr>
          <w:rtl/>
        </w:rPr>
        <w:t xml:space="preserve"> </w:t>
      </w:r>
      <w:r w:rsidR="00A61C25">
        <w:rPr>
          <w:rtl/>
        </w:rPr>
        <w:t>(</w:t>
      </w:r>
      <w:r w:rsidR="007D1694" w:rsidRPr="007F35AE">
        <w:rPr>
          <w:rtl/>
        </w:rPr>
        <w:t>وكان يجثو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61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 xml:space="preserve">فقه الرضا </w:t>
      </w:r>
      <w:r w:rsidR="00637BDD" w:rsidRPr="00637BDD">
        <w:rPr>
          <w:rStyle w:val="libFootnoteAlaemChar"/>
          <w:rtl/>
        </w:rPr>
        <w:t>عليه‌السلام</w:t>
      </w:r>
      <w:r w:rsidRPr="007F35AE">
        <w:rPr>
          <w:rtl/>
        </w:rPr>
        <w:t xml:space="preserve"> ص 48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نسخة</w:t>
      </w:r>
      <w:r w:rsidR="00637BDD">
        <w:rPr>
          <w:rtl/>
        </w:rPr>
        <w:t>:</w:t>
      </w:r>
      <w:r w:rsidRPr="007F35AE">
        <w:rPr>
          <w:rtl/>
        </w:rPr>
        <w:t xml:space="preserve"> عرض </w:t>
      </w:r>
      <w:r w:rsidR="00A61C25">
        <w:rPr>
          <w:rtl/>
        </w:rPr>
        <w:t>(</w:t>
      </w:r>
      <w:r w:rsidR="004A4E5B">
        <w:rPr>
          <w:rtl/>
        </w:rPr>
        <w:t>منه قدّه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 xml:space="preserve">عيون أخبار الرضا </w:t>
      </w:r>
      <w:r w:rsidR="00637BDD" w:rsidRPr="00637BDD">
        <w:rPr>
          <w:rStyle w:val="libFootnoteAlaemChar"/>
          <w:rtl/>
        </w:rPr>
        <w:t>عليه‌السلام</w:t>
      </w:r>
      <w:r w:rsidRPr="007F35AE">
        <w:rPr>
          <w:rtl/>
        </w:rPr>
        <w:t xml:space="preserve"> ج 1 ص 319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نسخة</w:t>
      </w:r>
      <w:r w:rsidR="00637BDD">
        <w:rPr>
          <w:rtl/>
        </w:rPr>
        <w:t>:</w:t>
      </w:r>
      <w:r w:rsidRPr="007F35AE">
        <w:rPr>
          <w:rtl/>
        </w:rPr>
        <w:t xml:space="preserve"> يجور </w:t>
      </w:r>
      <w:r w:rsidR="00A61C25">
        <w:rPr>
          <w:rtl/>
        </w:rPr>
        <w:t>(</w:t>
      </w:r>
      <w:r w:rsidR="004A4E5B">
        <w:rPr>
          <w:rtl/>
        </w:rPr>
        <w:t>منه قدّه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62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مكارم الأخلاق ص 26 ومشكاة الأنوار ص 204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ما بين القوسين ليس في المكارم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في المكارم</w:t>
      </w:r>
      <w:r w:rsidR="00637BDD">
        <w:rPr>
          <w:rtl/>
        </w:rPr>
        <w:t>:</w:t>
      </w:r>
      <w:r w:rsidRPr="007F35AE">
        <w:rPr>
          <w:rtl/>
        </w:rPr>
        <w:t xml:space="preserve"> يستقلهما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(3) في المكارم</w:t>
      </w:r>
      <w:r w:rsidR="00637BDD">
        <w:rPr>
          <w:rtl/>
        </w:rPr>
        <w:t>:</w:t>
      </w:r>
      <w:r w:rsidRPr="007F35AE">
        <w:rPr>
          <w:rtl/>
        </w:rPr>
        <w:t xml:space="preserve"> ذراعيه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t>على ركبتيه ولا يتكئ</w:t>
      </w:r>
      <w:r w:rsidR="00A61C25">
        <w:rPr>
          <w:rtl/>
        </w:rPr>
        <w:t>)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(4)</w:t>
      </w:r>
      <w:r w:rsidRPr="007F35AE">
        <w:rPr>
          <w:rtl/>
        </w:rPr>
        <w:t xml:space="preserve">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9797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الصدوق في صفات الشيعة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عبد الله بن جعفر</w:t>
      </w:r>
      <w:r w:rsidR="00637BDD">
        <w:rPr>
          <w:rtl/>
        </w:rPr>
        <w:t xml:space="preserve"> </w:t>
      </w:r>
      <w:r w:rsidR="007D1694" w:rsidRPr="007F35AE">
        <w:rPr>
          <w:rtl/>
        </w:rPr>
        <w:t>الحميري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مسعدة بن صدقة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عبد الله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 xml:space="preserve">، </w:t>
      </w:r>
      <w:r w:rsidR="007D1694" w:rsidRPr="007F35AE">
        <w:rPr>
          <w:rtl/>
        </w:rPr>
        <w:t>أنه قال في حديث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علامات المؤمن أربعة</w:t>
      </w:r>
      <w:r w:rsidR="00637BDD">
        <w:rPr>
          <w:rtl/>
        </w:rPr>
        <w:t>:</w:t>
      </w:r>
      <w:r w:rsidR="007D1694" w:rsidRPr="007F35AE">
        <w:rPr>
          <w:rtl/>
        </w:rPr>
        <w:t xml:space="preserve"> نومه كنوم الغرقى</w:t>
      </w:r>
      <w:r w:rsidR="00637BDD">
        <w:rPr>
          <w:rtl/>
        </w:rPr>
        <w:t xml:space="preserve">، </w:t>
      </w:r>
      <w:r w:rsidR="007D1694" w:rsidRPr="007F35AE">
        <w:rPr>
          <w:rtl/>
        </w:rPr>
        <w:t>وأكله كأكل المرضى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وبكاؤه كبكاء الثكلى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وقعوده كقعود الواثب »</w:t>
      </w:r>
      <w:r w:rsidR="007D1694">
        <w:rPr>
          <w:rtl/>
        </w:rPr>
        <w:t>.</w:t>
      </w:r>
    </w:p>
    <w:p w:rsidR="007D1694" w:rsidRPr="007F35AE" w:rsidRDefault="00FD1028" w:rsidP="00B93479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9798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>محمد بن مسعود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حم</w:t>
      </w:r>
      <w:r w:rsidR="00B93479">
        <w:rPr>
          <w:rFonts w:hint="cs"/>
          <w:rtl/>
        </w:rPr>
        <w:t>ّ</w:t>
      </w:r>
      <w:r w:rsidR="007D1694" w:rsidRPr="007F35AE">
        <w:rPr>
          <w:rtl/>
        </w:rPr>
        <w:t>اد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الصادق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 xml:space="preserve">،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رأيته جالسا</w:t>
      </w:r>
      <w:r w:rsidR="00B93479">
        <w:rPr>
          <w:rFonts w:hint="cs"/>
          <w:rtl/>
        </w:rPr>
        <w:t>ً</w:t>
      </w:r>
      <w:r w:rsidR="007D1694" w:rsidRPr="007F35AE">
        <w:rPr>
          <w:rtl/>
        </w:rPr>
        <w:t xml:space="preserve"> متوركا</w:t>
      </w:r>
      <w:r w:rsidR="00B93479">
        <w:rPr>
          <w:rFonts w:hint="cs"/>
          <w:rtl/>
        </w:rPr>
        <w:t>ً</w:t>
      </w:r>
      <w:r w:rsidR="007D1694" w:rsidRPr="007F35AE">
        <w:rPr>
          <w:rtl/>
        </w:rPr>
        <w:t xml:space="preserve"> برجله على فخذه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 له رجل عنده</w:t>
      </w:r>
      <w:r w:rsidR="00637BDD">
        <w:rPr>
          <w:rtl/>
        </w:rPr>
        <w:t xml:space="preserve">: </w:t>
      </w:r>
      <w:r w:rsidR="007D1694" w:rsidRPr="007F35AE">
        <w:rPr>
          <w:rtl/>
        </w:rPr>
        <w:t>جعلت فداك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هذه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جلسة مكروهة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لا</w:t>
      </w:r>
      <w:r w:rsidR="00637BDD">
        <w:rPr>
          <w:rtl/>
        </w:rPr>
        <w:t>،</w:t>
      </w:r>
      <w:r w:rsidR="007D1694" w:rsidRPr="007F35AE">
        <w:rPr>
          <w:rtl/>
        </w:rPr>
        <w:t xml:space="preserve"> إن</w:t>
      </w:r>
      <w:r w:rsidR="00B93479">
        <w:rPr>
          <w:rFonts w:hint="cs"/>
          <w:rtl/>
        </w:rPr>
        <w:t>ّ</w:t>
      </w:r>
      <w:r w:rsidR="007D1694" w:rsidRPr="007F35AE">
        <w:rPr>
          <w:rtl/>
        </w:rPr>
        <w:t xml:space="preserve"> اليهود</w:t>
      </w:r>
      <w:r w:rsidR="00637BDD">
        <w:rPr>
          <w:rtl/>
        </w:rPr>
        <w:t xml:space="preserve"> </w:t>
      </w:r>
      <w:r w:rsidR="007D1694" w:rsidRPr="007F35AE">
        <w:rPr>
          <w:rtl/>
        </w:rPr>
        <w:t>قالت</w:t>
      </w:r>
      <w:r w:rsidR="00637BDD">
        <w:rPr>
          <w:rtl/>
        </w:rPr>
        <w:t>:</w:t>
      </w:r>
      <w:r w:rsidR="007D1694" w:rsidRPr="007F35AE">
        <w:rPr>
          <w:rtl/>
        </w:rPr>
        <w:t xml:space="preserve"> إن الرب</w:t>
      </w:r>
      <w:r w:rsidR="00B93479">
        <w:rPr>
          <w:rFonts w:hint="cs"/>
          <w:rtl/>
        </w:rPr>
        <w:t>ّ</w:t>
      </w:r>
      <w:r w:rsidR="007D1694" w:rsidRPr="007F35AE">
        <w:rPr>
          <w:rtl/>
        </w:rPr>
        <w:t xml:space="preserve"> لم</w:t>
      </w:r>
      <w:r w:rsidR="00B93479">
        <w:rPr>
          <w:rFonts w:hint="cs"/>
          <w:rtl/>
        </w:rPr>
        <w:t>ّ</w:t>
      </w:r>
      <w:r w:rsidR="007D1694" w:rsidRPr="007F35AE">
        <w:rPr>
          <w:rtl/>
        </w:rPr>
        <w:t xml:space="preserve">ا فرغ من خلق السماوات والأرضين </w:t>
      </w:r>
      <w:r w:rsidR="007D1694" w:rsidRPr="007D1694">
        <w:rPr>
          <w:rStyle w:val="libFootnotenumChar"/>
          <w:rtl/>
        </w:rPr>
        <w:t>(2)</w:t>
      </w:r>
      <w:r w:rsidR="00637BDD">
        <w:rPr>
          <w:rtl/>
        </w:rPr>
        <w:t>،</w:t>
      </w:r>
      <w:r w:rsidR="007D1694" w:rsidRPr="007F35AE">
        <w:rPr>
          <w:rtl/>
        </w:rPr>
        <w:t xml:space="preserve"> جلس على</w:t>
      </w:r>
      <w:r w:rsidR="00637BDD">
        <w:rPr>
          <w:rtl/>
        </w:rPr>
        <w:t xml:space="preserve"> </w:t>
      </w:r>
      <w:r w:rsidR="007D1694" w:rsidRPr="007F35AE">
        <w:rPr>
          <w:rtl/>
        </w:rPr>
        <w:t>الكرسي هذه الجلسة ليستريح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فأنزل الله </w:t>
      </w:r>
      <w:r w:rsidR="00A61C25">
        <w:rPr>
          <w:rStyle w:val="libAlaemChar"/>
          <w:rtl/>
        </w:rPr>
        <w:t>(</w:t>
      </w:r>
      <w:r w:rsidR="00B93479">
        <w:rPr>
          <w:rStyle w:val="libAieChar"/>
          <w:rFonts w:hint="cs"/>
          <w:rtl/>
        </w:rPr>
        <w:t xml:space="preserve"> </w:t>
      </w:r>
      <w:r w:rsidR="00B93479" w:rsidRPr="00B93479">
        <w:rPr>
          <w:rStyle w:val="libAieChar"/>
          <w:rtl/>
        </w:rPr>
        <w:t>اللَّـهُ لَا إِلَـٰهَ إِلَّا هُوَ الْحَيُّ الْقَيُّومُ لَا تَأْخُذُهُ سِنَةٌ وَلَا نَوْمٌ</w:t>
      </w:r>
      <w:r w:rsidR="00B93479">
        <w:rPr>
          <w:rFonts w:hint="cs"/>
          <w:rtl/>
        </w:rPr>
        <w:t xml:space="preserve"> </w:t>
      </w:r>
      <w:r w:rsidR="00A61C25" w:rsidRPr="00B93479">
        <w:rPr>
          <w:rStyle w:val="libAlaemChar"/>
          <w:rtl/>
        </w:rPr>
        <w:t>)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(3)</w:t>
      </w:r>
      <w:r w:rsidR="007D1694" w:rsidRPr="007F35AE">
        <w:rPr>
          <w:rtl/>
        </w:rPr>
        <w:t xml:space="preserve"> لم يكن متوركا</w:t>
      </w:r>
      <w:r w:rsidR="00B93479">
        <w:rPr>
          <w:rFonts w:hint="cs"/>
          <w:rtl/>
        </w:rPr>
        <w:t>ً</w:t>
      </w:r>
      <w:r w:rsidR="007D1694" w:rsidRPr="007F35AE">
        <w:rPr>
          <w:rtl/>
        </w:rPr>
        <w:t xml:space="preserve"> كما كان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9799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4</w:t>
      </w:r>
      <w:r w:rsidR="007D1694">
        <w:rPr>
          <w:rtl/>
        </w:rPr>
        <w:t xml:space="preserve"> - </w:t>
      </w:r>
      <w:r w:rsidR="007D1694" w:rsidRPr="007F35AE">
        <w:rPr>
          <w:rtl/>
        </w:rPr>
        <w:t>أحمد بن محمد البرقي في المحاسن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يحيى</w:t>
      </w:r>
      <w:r w:rsidR="00637BDD">
        <w:rPr>
          <w:rtl/>
        </w:rPr>
        <w:t xml:space="preserve"> </w:t>
      </w:r>
      <w:r w:rsidR="007D1694" w:rsidRPr="007F35AE">
        <w:rPr>
          <w:rtl/>
        </w:rPr>
        <w:t xml:space="preserve">الواسطي </w:t>
      </w:r>
      <w:r w:rsidR="007D1694" w:rsidRPr="007D1694">
        <w:rPr>
          <w:rStyle w:val="libFootnotenumChar"/>
          <w:rtl/>
        </w:rPr>
        <w:t>(1)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عم</w:t>
      </w:r>
      <w:r w:rsidR="00B93479">
        <w:rPr>
          <w:rFonts w:hint="cs"/>
          <w:rtl/>
        </w:rPr>
        <w:t>ّ</w:t>
      </w:r>
      <w:r w:rsidR="007D1694" w:rsidRPr="007F35AE">
        <w:rPr>
          <w:rtl/>
        </w:rPr>
        <w:t>ن ذكره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 </w:t>
      </w:r>
      <w:r w:rsidR="007D1694" w:rsidRPr="007D1694">
        <w:rPr>
          <w:rStyle w:val="libFootnotenumChar"/>
          <w:rtl/>
        </w:rPr>
        <w:t>(2)</w:t>
      </w:r>
      <w:r w:rsidR="007D1694" w:rsidRPr="007F35AE">
        <w:rPr>
          <w:rtl/>
        </w:rPr>
        <w:t xml:space="preserve"> لأبي عبد الله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(4) ما بين القوسين ليس في المشكاة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صفات الشيعة ص 30 ح 42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تفسير العياشي ج 1 ص 137 ح 452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كذا في المصدر</w:t>
      </w:r>
      <w:r w:rsidR="00637BDD">
        <w:rPr>
          <w:rtl/>
        </w:rPr>
        <w:t>،</w:t>
      </w:r>
      <w:r w:rsidRPr="007F35AE">
        <w:rPr>
          <w:rtl/>
        </w:rPr>
        <w:t xml:space="preserve"> وفي المخطوط</w:t>
      </w:r>
      <w:r w:rsidR="00637BDD">
        <w:rPr>
          <w:rtl/>
        </w:rPr>
        <w:t>:</w:t>
      </w:r>
      <w:r w:rsidRPr="007F35AE">
        <w:rPr>
          <w:rtl/>
        </w:rPr>
        <w:t xml:space="preserve"> هذا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في المصدر</w:t>
      </w:r>
      <w:r w:rsidR="00637BDD">
        <w:rPr>
          <w:rtl/>
        </w:rPr>
        <w:t>:</w:t>
      </w:r>
      <w:r w:rsidRPr="007F35AE">
        <w:rPr>
          <w:rtl/>
        </w:rPr>
        <w:t xml:space="preserve"> الأرض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(3) البقرة 2</w:t>
      </w:r>
      <w:r w:rsidR="00637BDD">
        <w:rPr>
          <w:rtl/>
        </w:rPr>
        <w:t>:</w:t>
      </w:r>
      <w:r w:rsidRPr="007F35AE">
        <w:rPr>
          <w:rtl/>
        </w:rPr>
        <w:t xml:space="preserve"> 255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4</w:t>
      </w:r>
      <w:r>
        <w:rPr>
          <w:rtl/>
        </w:rPr>
        <w:t xml:space="preserve"> - </w:t>
      </w:r>
      <w:r w:rsidRPr="007F35AE">
        <w:rPr>
          <w:rtl/>
        </w:rPr>
        <w:t>المحاسن ص 11 ح 35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</w:t>
      </w:r>
      <w:r>
        <w:rPr>
          <w:rFonts w:hint="cs"/>
          <w:rtl/>
        </w:rPr>
        <w:t>«</w:t>
      </w:r>
      <w:r w:rsidRPr="007F35AE">
        <w:rPr>
          <w:rtl/>
        </w:rPr>
        <w:t xml:space="preserve"> البرقي عن أبي الحسن يحيى الواسطي </w:t>
      </w:r>
      <w:r>
        <w:rPr>
          <w:rFonts w:hint="cs"/>
          <w:rtl/>
        </w:rPr>
        <w:t>»</w:t>
      </w:r>
      <w:r w:rsidR="00637BDD">
        <w:rPr>
          <w:rtl/>
        </w:rPr>
        <w:t>،</w:t>
      </w:r>
      <w:r w:rsidRPr="007F35AE">
        <w:rPr>
          <w:rtl/>
        </w:rPr>
        <w:t xml:space="preserve"> والظاهر أن</w:t>
      </w:r>
      <w:r>
        <w:rPr>
          <w:rFonts w:hint="cs"/>
          <w:rtl/>
        </w:rPr>
        <w:t xml:space="preserve"> </w:t>
      </w:r>
      <w:r w:rsidRPr="007F35AE">
        <w:rPr>
          <w:rtl/>
        </w:rPr>
        <w:t>كلاهما غير صحيح</w:t>
      </w:r>
      <w:r w:rsidR="00637BDD">
        <w:rPr>
          <w:rtl/>
        </w:rPr>
        <w:t>،</w:t>
      </w:r>
      <w:r w:rsidRPr="007F35AE">
        <w:rPr>
          <w:rtl/>
        </w:rPr>
        <w:t xml:space="preserve"> وصوابه</w:t>
      </w:r>
      <w:r w:rsidR="00637BDD">
        <w:rPr>
          <w:rtl/>
        </w:rPr>
        <w:t>:</w:t>
      </w:r>
      <w:r w:rsidRPr="007F35AE">
        <w:rPr>
          <w:rtl/>
        </w:rPr>
        <w:t xml:space="preserve"> البرقي</w:t>
      </w:r>
      <w:r w:rsidR="00637BDD">
        <w:rPr>
          <w:rtl/>
        </w:rPr>
        <w:t>،</w:t>
      </w:r>
      <w:r w:rsidRPr="007F35AE">
        <w:rPr>
          <w:rtl/>
        </w:rPr>
        <w:t xml:space="preserve"> عن أبي علي الواسطي </w:t>
      </w:r>
      <w:r>
        <w:rPr>
          <w:rFonts w:hint="cs"/>
          <w:rtl/>
        </w:rPr>
        <w:t>«</w:t>
      </w:r>
      <w:r w:rsidRPr="007F35AE">
        <w:rPr>
          <w:rtl/>
        </w:rPr>
        <w:t xml:space="preserve"> راجع معجم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رجال الحديث ج 2 ص 266 و ج 16 ص 63 و ج 21 ص 255 و ج 22 ص 86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في المصدر</w:t>
      </w:r>
      <w:r w:rsidR="00637BDD">
        <w:rPr>
          <w:rtl/>
        </w:rPr>
        <w:t>:</w:t>
      </w:r>
      <w:r w:rsidRPr="007F35AE">
        <w:rPr>
          <w:rtl/>
        </w:rPr>
        <w:t xml:space="preserve"> قيل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t>أترى هذا الخلق كل</w:t>
      </w:r>
      <w:r w:rsidR="00B93479">
        <w:rPr>
          <w:rFonts w:hint="cs"/>
          <w:rtl/>
        </w:rPr>
        <w:t>ّ</w:t>
      </w:r>
      <w:r w:rsidRPr="007F35AE">
        <w:rPr>
          <w:rtl/>
        </w:rPr>
        <w:t>ه من الناس</w:t>
      </w:r>
      <w:r>
        <w:rPr>
          <w:rtl/>
        </w:rPr>
        <w:t>؟</w:t>
      </w:r>
      <w:r w:rsidRPr="007F35AE">
        <w:rPr>
          <w:rtl/>
        </w:rPr>
        <w:t xml:space="preserve"> فقال</w:t>
      </w:r>
      <w:r w:rsidR="00637BDD">
        <w:rPr>
          <w:rtl/>
        </w:rPr>
        <w:t>:</w:t>
      </w:r>
      <w:r w:rsidRPr="007F35AE">
        <w:rPr>
          <w:rtl/>
        </w:rPr>
        <w:t xml:space="preserve"> « ألق منهم التارك للسواك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والمتربع في موضع </w:t>
      </w:r>
      <w:r w:rsidRPr="007D1694">
        <w:rPr>
          <w:rStyle w:val="libFootnotenumChar"/>
          <w:rtl/>
        </w:rPr>
        <w:t>(3)</w:t>
      </w:r>
      <w:r w:rsidRPr="007F35AE">
        <w:rPr>
          <w:rtl/>
        </w:rPr>
        <w:t xml:space="preserve"> الضيق » الخبر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ورواه الصدوق في الخصال</w:t>
      </w:r>
      <w:r w:rsidR="00637BDD">
        <w:rPr>
          <w:rtl/>
        </w:rPr>
        <w:t>:</w:t>
      </w:r>
      <w:r w:rsidRPr="007F35AE">
        <w:rPr>
          <w:rtl/>
        </w:rPr>
        <w:t xml:space="preserve"> عن أبيه وابن الوليد معا</w:t>
      </w:r>
      <w:r w:rsidR="00B93479">
        <w:rPr>
          <w:rFonts w:hint="cs"/>
          <w:rtl/>
        </w:rPr>
        <w:t>ً</w:t>
      </w:r>
      <w:r w:rsidR="00637BDD">
        <w:rPr>
          <w:rtl/>
        </w:rPr>
        <w:t>،</w:t>
      </w:r>
      <w:r w:rsidRPr="007F35AE">
        <w:rPr>
          <w:rtl/>
        </w:rPr>
        <w:t xml:space="preserve"> عن</w:t>
      </w:r>
      <w:r>
        <w:rPr>
          <w:rFonts w:hint="cs"/>
          <w:rtl/>
        </w:rPr>
        <w:t xml:space="preserve"> </w:t>
      </w:r>
      <w:r w:rsidRPr="007F35AE">
        <w:rPr>
          <w:rtl/>
        </w:rPr>
        <w:t>محمد بن يحيى العطار وأحمد بن إدريس</w:t>
      </w:r>
      <w:r w:rsidR="00637BDD">
        <w:rPr>
          <w:rtl/>
        </w:rPr>
        <w:t>،</w:t>
      </w:r>
      <w:r w:rsidRPr="007F35AE">
        <w:rPr>
          <w:rtl/>
        </w:rPr>
        <w:t xml:space="preserve"> عن </w:t>
      </w:r>
      <w:r w:rsidR="00A61C25">
        <w:rPr>
          <w:rtl/>
        </w:rPr>
        <w:t>(</w:t>
      </w:r>
      <w:r w:rsidRPr="007F35AE">
        <w:rPr>
          <w:rtl/>
        </w:rPr>
        <w:t>محمد بن يحيى بن</w:t>
      </w:r>
      <w:r>
        <w:rPr>
          <w:rFonts w:hint="cs"/>
          <w:rtl/>
        </w:rPr>
        <w:t xml:space="preserve"> </w:t>
      </w:r>
      <w:r w:rsidRPr="007F35AE">
        <w:rPr>
          <w:rtl/>
        </w:rPr>
        <w:t>عمران الأشعري</w:t>
      </w:r>
      <w:r w:rsidR="00A61C25">
        <w:rPr>
          <w:rtl/>
        </w:rPr>
        <w:t>)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(4)</w:t>
      </w:r>
      <w:r w:rsidR="00637BDD">
        <w:rPr>
          <w:rtl/>
        </w:rPr>
        <w:t>،</w:t>
      </w:r>
      <w:r w:rsidRPr="007F35AE">
        <w:rPr>
          <w:rtl/>
        </w:rPr>
        <w:t xml:space="preserve"> عن جعفر بن محمد بن عبيد </w:t>
      </w:r>
      <w:r w:rsidRPr="007D1694">
        <w:rPr>
          <w:rStyle w:val="libFootnotenumChar"/>
          <w:rtl/>
        </w:rPr>
        <w:t>(5)</w:t>
      </w:r>
      <w:r w:rsidRPr="007F35AE">
        <w:rPr>
          <w:rtl/>
        </w:rPr>
        <w:t xml:space="preserve"> الله</w:t>
      </w:r>
      <w:r w:rsidR="00637BDD">
        <w:rPr>
          <w:rtl/>
        </w:rPr>
        <w:t>،</w:t>
      </w:r>
      <w:r w:rsidRPr="007F35AE">
        <w:rPr>
          <w:rtl/>
        </w:rPr>
        <w:t xml:space="preserve"> عن أبي</w:t>
      </w:r>
      <w:r>
        <w:rPr>
          <w:rFonts w:hint="cs"/>
          <w:rtl/>
        </w:rPr>
        <w:t xml:space="preserve"> </w:t>
      </w:r>
      <w:r w:rsidRPr="007F35AE">
        <w:rPr>
          <w:rtl/>
        </w:rPr>
        <w:t>يحيى الواسطي</w:t>
      </w:r>
      <w:r w:rsidR="00637BDD">
        <w:rPr>
          <w:rtl/>
        </w:rPr>
        <w:t>:</w:t>
      </w:r>
      <w:r w:rsidRPr="007F35AE">
        <w:rPr>
          <w:rtl/>
        </w:rPr>
        <w:t xml:space="preserve"> مثله </w:t>
      </w:r>
      <w:r w:rsidRPr="007D1694">
        <w:rPr>
          <w:rStyle w:val="libFootnotenumChar"/>
          <w:rtl/>
        </w:rPr>
        <w:t>(6)</w:t>
      </w:r>
      <w:r>
        <w:rPr>
          <w:rtl/>
        </w:rPr>
        <w:t>.</w:t>
      </w:r>
    </w:p>
    <w:p w:rsidR="007D1694" w:rsidRPr="007F35AE" w:rsidRDefault="00FD1028" w:rsidP="00B93479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9800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5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القطب الكيدري محمد بن الحسين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في شرح نهج البلاغة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عند قوله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في الخطبة المقمصة </w:t>
      </w:r>
      <w:r w:rsidR="007D1694" w:rsidRPr="007D1694">
        <w:rPr>
          <w:rStyle w:val="libFootnotenumChar"/>
          <w:rtl/>
        </w:rPr>
        <w:t>(1)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حتى وطئ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الحسنان » روي أبو عمر ومحمد بن عبد الواحد غلام ثعلب </w:t>
      </w:r>
      <w:r w:rsidR="007D1694" w:rsidRPr="007D1694">
        <w:rPr>
          <w:rStyle w:val="libFootnotenumChar"/>
          <w:rtl/>
        </w:rPr>
        <w:t>(2)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رجاله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في قوله علي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وطئ الحسنان » إن</w:t>
      </w:r>
      <w:r w:rsidR="00B93479">
        <w:rPr>
          <w:rFonts w:hint="cs"/>
          <w:rtl/>
        </w:rPr>
        <w:t>ّ</w:t>
      </w:r>
      <w:r w:rsidR="007D1694" w:rsidRPr="007F35AE">
        <w:rPr>
          <w:rtl/>
        </w:rPr>
        <w:t>هما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</w:t>
      </w:r>
      <w:r w:rsidR="00B93479">
        <w:rPr>
          <w:rFonts w:hint="cs"/>
          <w:rtl/>
        </w:rPr>
        <w:t>إ</w:t>
      </w:r>
      <w:r w:rsidR="007D1694" w:rsidRPr="007F35AE">
        <w:rPr>
          <w:rtl/>
        </w:rPr>
        <w:t>بها</w:t>
      </w:r>
      <w:r w:rsidR="00B93479">
        <w:rPr>
          <w:rFonts w:hint="cs"/>
          <w:rtl/>
        </w:rPr>
        <w:t>مان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وأنشد للشن</w:t>
      </w:r>
      <w:r w:rsidR="00B93479">
        <w:rPr>
          <w:rFonts w:hint="cs"/>
          <w:rtl/>
        </w:rPr>
        <w:t>ّ</w:t>
      </w:r>
      <w:r w:rsidR="007D1694" w:rsidRPr="007F35AE">
        <w:rPr>
          <w:rtl/>
        </w:rPr>
        <w:t>فري</w:t>
      </w:r>
      <w:r w:rsidR="00637BDD">
        <w:rPr>
          <w:rtl/>
        </w:rPr>
        <w:t>:</w:t>
      </w:r>
      <w:r w:rsidR="007D1694" w:rsidRPr="007F35AE">
        <w:rPr>
          <w:rtl/>
        </w:rPr>
        <w:t xml:space="preserve"> مهضومة الكشحين درماء </w:t>
      </w:r>
      <w:r w:rsidR="007D1694" w:rsidRPr="007D1694">
        <w:rPr>
          <w:rStyle w:val="libFootnotenumChar"/>
          <w:rtl/>
        </w:rPr>
        <w:t>(3)</w:t>
      </w:r>
      <w:r w:rsidR="007D1694" w:rsidRPr="007F35AE">
        <w:rPr>
          <w:rtl/>
        </w:rPr>
        <w:t xml:space="preserve"> الحسن</w:t>
      </w:r>
      <w:r w:rsidR="007D1694">
        <w:rPr>
          <w:rtl/>
        </w:rPr>
        <w:t>.</w:t>
      </w:r>
    </w:p>
    <w:p w:rsidR="007D1694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9801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6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وروي أن أمير المؤمنين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إن</w:t>
      </w:r>
      <w:r w:rsidR="00B93479">
        <w:rPr>
          <w:rFonts w:hint="cs"/>
          <w:rtl/>
        </w:rPr>
        <w:t>ّ</w:t>
      </w:r>
      <w:r w:rsidR="007D1694" w:rsidRPr="007F35AE">
        <w:rPr>
          <w:rtl/>
        </w:rPr>
        <w:t>ما كان يومئذ</w:t>
      </w:r>
      <w:r w:rsidR="00B93479">
        <w:rPr>
          <w:rFonts w:hint="cs"/>
          <w:rtl/>
        </w:rPr>
        <w:t>ٍ</w:t>
      </w:r>
      <w:r w:rsidR="007D1694" w:rsidRPr="007F35AE">
        <w:rPr>
          <w:rtl/>
        </w:rPr>
        <w:t xml:space="preserve"> جالسا</w:t>
      </w:r>
      <w:r w:rsidR="00B93479">
        <w:rPr>
          <w:rFonts w:hint="cs"/>
          <w:rtl/>
        </w:rPr>
        <w:t>ً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(3) وفيه</w:t>
      </w:r>
      <w:r w:rsidR="00637BDD">
        <w:rPr>
          <w:rtl/>
        </w:rPr>
        <w:t>:</w:t>
      </w:r>
      <w:r w:rsidRPr="007F35AE">
        <w:rPr>
          <w:rtl/>
        </w:rPr>
        <w:t xml:space="preserve"> الموضع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(4) في المخطوط</w:t>
      </w:r>
      <w:r w:rsidR="00637BDD">
        <w:rPr>
          <w:rtl/>
        </w:rPr>
        <w:t>:</w:t>
      </w:r>
      <w:r w:rsidRPr="007F35AE">
        <w:rPr>
          <w:rtl/>
        </w:rPr>
        <w:t xml:space="preserve"> </w:t>
      </w:r>
      <w:r>
        <w:rPr>
          <w:rFonts w:hint="cs"/>
          <w:rtl/>
        </w:rPr>
        <w:t>«</w:t>
      </w:r>
      <w:r w:rsidRPr="007F35AE">
        <w:rPr>
          <w:rtl/>
        </w:rPr>
        <w:t xml:space="preserve"> أحمد بن محمد بن عيسى </w:t>
      </w:r>
      <w:r>
        <w:rPr>
          <w:rFonts w:hint="cs"/>
          <w:rtl/>
        </w:rPr>
        <w:t>»</w:t>
      </w:r>
      <w:r w:rsidRPr="007F35AE">
        <w:rPr>
          <w:rtl/>
        </w:rPr>
        <w:t xml:space="preserve"> وما أثبتناه من المصدر</w:t>
      </w:r>
      <w:r w:rsidR="00637BDD">
        <w:rPr>
          <w:rtl/>
        </w:rPr>
        <w:t>،</w:t>
      </w:r>
      <w:r w:rsidRPr="007F35AE">
        <w:rPr>
          <w:rtl/>
        </w:rPr>
        <w:t xml:space="preserve"> وهو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الصواب </w:t>
      </w:r>
      <w:r>
        <w:rPr>
          <w:rFonts w:hint="cs"/>
          <w:rtl/>
        </w:rPr>
        <w:t>«</w:t>
      </w:r>
      <w:r w:rsidRPr="007F35AE">
        <w:rPr>
          <w:rtl/>
        </w:rPr>
        <w:t xml:space="preserve"> راجع معجم رجال الحديث ج 15 ص 49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(5) كان في المخطوط</w:t>
      </w:r>
      <w:r w:rsidR="00637BDD">
        <w:rPr>
          <w:rtl/>
        </w:rPr>
        <w:t>:</w:t>
      </w:r>
      <w:r w:rsidRPr="007F35AE">
        <w:rPr>
          <w:rtl/>
        </w:rPr>
        <w:t xml:space="preserve"> عبد</w:t>
      </w:r>
      <w:r w:rsidR="00637BDD">
        <w:rPr>
          <w:rtl/>
        </w:rPr>
        <w:t>،</w:t>
      </w:r>
      <w:r w:rsidRPr="007F35AE">
        <w:rPr>
          <w:rtl/>
        </w:rPr>
        <w:t xml:space="preserve"> وما أثبتناه من المصدر ومعاجم الرجال </w:t>
      </w:r>
      <w:r>
        <w:rPr>
          <w:rFonts w:hint="cs"/>
          <w:rtl/>
        </w:rPr>
        <w:t>«</w:t>
      </w:r>
      <w:r w:rsidRPr="007F35AE">
        <w:rPr>
          <w:rtl/>
        </w:rPr>
        <w:t xml:space="preserve"> راجع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معجم رجال الحديث ج 4 ص 100 و 113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(6) الخصال ص 409 ح 9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5</w:t>
      </w:r>
      <w:r>
        <w:rPr>
          <w:rtl/>
        </w:rPr>
        <w:t xml:space="preserve"> - </w:t>
      </w:r>
      <w:r w:rsidRPr="007F35AE">
        <w:rPr>
          <w:rtl/>
        </w:rPr>
        <w:t>شرح نهج البلاغة للقطب الكيدري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وهي الخطبة الشقشقية المعروفة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كان في المخطوط</w:t>
      </w:r>
      <w:r w:rsidR="00637BDD">
        <w:rPr>
          <w:rtl/>
        </w:rPr>
        <w:t>:</w:t>
      </w:r>
      <w:r w:rsidRPr="007F35AE">
        <w:rPr>
          <w:rtl/>
        </w:rPr>
        <w:t xml:space="preserve"> تغلب</w:t>
      </w:r>
      <w:r w:rsidR="00637BDD">
        <w:rPr>
          <w:rtl/>
        </w:rPr>
        <w:t>،</w:t>
      </w:r>
      <w:r w:rsidRPr="007F35AE">
        <w:rPr>
          <w:rtl/>
        </w:rPr>
        <w:t xml:space="preserve"> والصواب أثبتناه من معاجم الرجال </w:t>
      </w:r>
      <w:r>
        <w:rPr>
          <w:rFonts w:hint="cs"/>
          <w:rtl/>
        </w:rPr>
        <w:t>«</w:t>
      </w:r>
      <w:r w:rsidRPr="007F35AE">
        <w:rPr>
          <w:rtl/>
        </w:rPr>
        <w:t xml:space="preserve"> راجع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لسان الميزان ج 5 ص 268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(3) در ماء</w:t>
      </w:r>
      <w:r w:rsidR="00637BDD">
        <w:rPr>
          <w:rtl/>
        </w:rPr>
        <w:t>:</w:t>
      </w:r>
      <w:r w:rsidRPr="007F35AE">
        <w:rPr>
          <w:rtl/>
        </w:rPr>
        <w:t xml:space="preserve"> من صفات الجمال للمرأة</w:t>
      </w:r>
      <w:r w:rsidR="00637BDD">
        <w:rPr>
          <w:rtl/>
        </w:rPr>
        <w:t>،</w:t>
      </w:r>
      <w:r w:rsidRPr="007F35AE">
        <w:rPr>
          <w:rtl/>
        </w:rPr>
        <w:t xml:space="preserve"> وهو السمن في حسن قوام </w:t>
      </w:r>
      <w:r w:rsidR="00A61C25">
        <w:rPr>
          <w:rtl/>
        </w:rPr>
        <w:t>(</w:t>
      </w:r>
      <w:r w:rsidRPr="007F35AE">
        <w:rPr>
          <w:rtl/>
        </w:rPr>
        <w:t>لسان</w:t>
      </w:r>
      <w:r>
        <w:rPr>
          <w:rFonts w:hint="cs"/>
          <w:rtl/>
        </w:rPr>
        <w:t xml:space="preserve"> </w:t>
      </w:r>
      <w:r w:rsidRPr="007F35AE">
        <w:rPr>
          <w:rtl/>
        </w:rPr>
        <w:t>العرب ج 12 ص 197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6</w:t>
      </w:r>
      <w:r>
        <w:rPr>
          <w:rtl/>
        </w:rPr>
        <w:t xml:space="preserve"> - </w:t>
      </w:r>
      <w:r w:rsidRPr="007F35AE">
        <w:rPr>
          <w:rtl/>
        </w:rPr>
        <w:t>شرح نهج البلاغة للقطب الكيدري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t>محتبيا</w:t>
      </w:r>
      <w:r w:rsidR="00B93479">
        <w:rPr>
          <w:rFonts w:hint="cs"/>
          <w:rtl/>
        </w:rPr>
        <w:t>ً</w:t>
      </w:r>
      <w:r w:rsidR="00637BDD">
        <w:rPr>
          <w:rtl/>
        </w:rPr>
        <w:t>،</w:t>
      </w:r>
      <w:r w:rsidRPr="007F35AE">
        <w:rPr>
          <w:rtl/>
        </w:rPr>
        <w:t xml:space="preserve"> وهي جلسة رسول الله </w:t>
      </w:r>
      <w:r w:rsidR="00637BDD" w:rsidRPr="00637BDD">
        <w:rPr>
          <w:rStyle w:val="libAlaemChar"/>
          <w:rtl/>
        </w:rPr>
        <w:t>صلى‌الله‌عليه‌وآله‌</w:t>
      </w:r>
      <w:r w:rsidRPr="007F35AE">
        <w:rPr>
          <w:rtl/>
        </w:rPr>
        <w:t xml:space="preserve"> المسم</w:t>
      </w:r>
      <w:r w:rsidR="00B93479">
        <w:rPr>
          <w:rFonts w:hint="cs"/>
          <w:rtl/>
        </w:rPr>
        <w:t>ّ</w:t>
      </w:r>
      <w:r w:rsidRPr="007F35AE">
        <w:rPr>
          <w:rtl/>
        </w:rPr>
        <w:t>اة</w:t>
      </w:r>
      <w:r>
        <w:rPr>
          <w:rFonts w:hint="cs"/>
          <w:rtl/>
        </w:rPr>
        <w:t xml:space="preserve"> </w:t>
      </w:r>
      <w:r w:rsidRPr="007F35AE">
        <w:rPr>
          <w:rtl/>
        </w:rPr>
        <w:t>القرفصاء وهي جمع الركبتين</w:t>
      </w:r>
      <w:r w:rsidR="00637BDD">
        <w:rPr>
          <w:rtl/>
        </w:rPr>
        <w:t>،</w:t>
      </w:r>
      <w:r w:rsidRPr="007F35AE">
        <w:rPr>
          <w:rtl/>
        </w:rPr>
        <w:t xml:space="preserve"> وجمع العطف وهو الذيل</w:t>
      </w:r>
      <w:r w:rsidR="00637BDD">
        <w:rPr>
          <w:rtl/>
        </w:rPr>
        <w:t>،</w:t>
      </w:r>
      <w:r w:rsidRPr="007F35AE">
        <w:rPr>
          <w:rtl/>
        </w:rPr>
        <w:t xml:space="preserve"> واجتمعوا ليبايعوه</w:t>
      </w:r>
      <w:r w:rsidR="00637BDD">
        <w:rPr>
          <w:rtl/>
        </w:rPr>
        <w:t>،</w:t>
      </w:r>
      <w:r w:rsidRPr="007F35AE">
        <w:rPr>
          <w:rtl/>
        </w:rPr>
        <w:t xml:space="preserve"> وزاحموه حتى وطؤوا ذيله</w:t>
      </w:r>
      <w:r>
        <w:rPr>
          <w:rFonts w:hint="cs"/>
          <w:rtl/>
        </w:rPr>
        <w:t xml:space="preserve"> </w:t>
      </w:r>
      <w:r w:rsidRPr="007F35AE">
        <w:rPr>
          <w:rtl/>
        </w:rPr>
        <w:t>وإبهامه من تحته</w:t>
      </w:r>
      <w:r>
        <w:rPr>
          <w:rtl/>
        </w:rPr>
        <w:t xml:space="preserve"> </w:t>
      </w:r>
      <w:r w:rsidR="00B93479">
        <w:rPr>
          <w:rFonts w:hint="cs"/>
          <w:rtl/>
        </w:rPr>
        <w:t>.</w:t>
      </w:r>
      <w:r w:rsidR="00637BDD">
        <w:rPr>
          <w:rtl/>
        </w:rPr>
        <w:t>.</w:t>
      </w:r>
      <w:r>
        <w:rPr>
          <w:rtl/>
        </w:rPr>
        <w:t>.</w:t>
      </w:r>
      <w:r w:rsidRPr="007F35AE">
        <w:rPr>
          <w:rtl/>
        </w:rPr>
        <w:t xml:space="preserve"> الخ</w:t>
      </w:r>
      <w:r>
        <w:rPr>
          <w:rtl/>
        </w:rPr>
        <w:t>.</w:t>
      </w:r>
    </w:p>
    <w:p w:rsidR="007D1694" w:rsidRDefault="007D1694" w:rsidP="00B93479">
      <w:pPr>
        <w:pStyle w:val="Heading2Center"/>
        <w:rPr>
          <w:rtl/>
        </w:rPr>
      </w:pPr>
      <w:bookmarkStart w:id="508" w:name="_Toc362083499"/>
      <w:bookmarkStart w:id="509" w:name="_Toc368917769"/>
      <w:r w:rsidRPr="00D7188F">
        <w:rPr>
          <w:rtl/>
        </w:rPr>
        <w:t>63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D7188F">
        <w:rPr>
          <w:rtl/>
        </w:rPr>
        <w:t>باب استحباب جلوس ال</w:t>
      </w:r>
      <w:r w:rsidR="00B93479">
        <w:rPr>
          <w:rFonts w:hint="cs"/>
          <w:rtl/>
        </w:rPr>
        <w:t>إ</w:t>
      </w:r>
      <w:r w:rsidRPr="00D7188F">
        <w:rPr>
          <w:rtl/>
        </w:rPr>
        <w:t>نسان دون مجلسه تواضعا</w:t>
      </w:r>
      <w:r w:rsidR="00B93479">
        <w:rPr>
          <w:rFonts w:hint="cs"/>
          <w:rtl/>
        </w:rPr>
        <w:t>ً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والجلوس على الأرض</w:t>
      </w:r>
      <w:r w:rsidR="00637BDD">
        <w:rPr>
          <w:rtl/>
        </w:rPr>
        <w:t>،</w:t>
      </w:r>
      <w:r w:rsidRPr="007F35AE">
        <w:rPr>
          <w:rtl/>
        </w:rPr>
        <w:t xml:space="preserve"> وفي أدنى المجلس إليه إذا جلس</w:t>
      </w:r>
      <w:r w:rsidR="00D66788" w:rsidRPr="00D66788">
        <w:rPr>
          <w:rStyle w:val="libAlaemHeading2Char"/>
          <w:rtl/>
        </w:rPr>
        <w:t xml:space="preserve"> )</w:t>
      </w:r>
      <w:bookmarkEnd w:id="508"/>
      <w:bookmarkEnd w:id="509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9802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الجعفريات</w:t>
      </w:r>
      <w:r w:rsidR="00637BDD">
        <w:rPr>
          <w:rtl/>
        </w:rPr>
        <w:t>:</w:t>
      </w:r>
      <w:r w:rsidR="007D1694" w:rsidRPr="007F35AE">
        <w:rPr>
          <w:rtl/>
        </w:rPr>
        <w:t xml:space="preserve"> أخبرنا عبد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أخبرنا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حدثني موسى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حدثنا أبي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tl/>
        </w:rPr>
        <w:t xml:space="preserve"> جدّه </w:t>
      </w:r>
      <w:r w:rsidR="007D1694" w:rsidRPr="007F35AE">
        <w:rPr>
          <w:rtl/>
        </w:rPr>
        <w:t>جعفر بن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tl/>
        </w:rPr>
        <w:t xml:space="preserve"> جدّه </w:t>
      </w:r>
      <w:r w:rsidR="007D1694" w:rsidRPr="007F35AE">
        <w:rPr>
          <w:rtl/>
        </w:rPr>
        <w:t>علي بن الحسين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علي بن أبي طالب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إن</w:t>
      </w:r>
      <w:r w:rsidR="00B93479">
        <w:rPr>
          <w:rFonts w:hint="cs"/>
          <w:rtl/>
        </w:rPr>
        <w:t>ّ</w:t>
      </w:r>
      <w:r w:rsidR="007D1694" w:rsidRPr="007F35AE">
        <w:rPr>
          <w:rtl/>
        </w:rPr>
        <w:t xml:space="preserve"> من التواضع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يرضى الرجل بالمجلس دون شرف المجلس »</w:t>
      </w:r>
      <w:r w:rsidR="007D1694">
        <w:rPr>
          <w:rtl/>
        </w:rPr>
        <w:t>.</w:t>
      </w:r>
    </w:p>
    <w:p w:rsidR="007D1694" w:rsidRPr="007F35AE" w:rsidRDefault="00FD1028" w:rsidP="00637BDD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9803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سبط الطبرسي في مشكاة الأنوار</w:t>
      </w:r>
      <w:r w:rsidR="00637BDD">
        <w:rPr>
          <w:rtl/>
        </w:rPr>
        <w:t>:</w:t>
      </w:r>
      <w:r w:rsidR="00272D7E">
        <w:rPr>
          <w:rtl/>
        </w:rPr>
        <w:t xml:space="preserve"> نقلاً </w:t>
      </w:r>
      <w:r w:rsidR="007D1694" w:rsidRPr="007F35AE">
        <w:rPr>
          <w:rtl/>
        </w:rPr>
        <w:t>من المحاسن وغيره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عن أبي عبد الله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</w:t>
      </w:r>
      <w:r>
        <w:rPr>
          <w:rtl/>
        </w:rPr>
        <w:t>[</w:t>
      </w:r>
      <w:r w:rsidR="007D1694" w:rsidRPr="007F35AE">
        <w:rPr>
          <w:rtl/>
        </w:rPr>
        <w:t xml:space="preserve"> قال </w:t>
      </w:r>
      <w:r>
        <w:rPr>
          <w:rtl/>
        </w:rPr>
        <w:t>]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كان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إذا دخل منزلا</w:t>
      </w:r>
      <w:r w:rsidR="00B93479">
        <w:rPr>
          <w:rFonts w:hint="cs"/>
          <w:rtl/>
        </w:rPr>
        <w:t>ً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قعد في أدنى المجلس </w:t>
      </w:r>
      <w:r>
        <w:rPr>
          <w:rtl/>
        </w:rPr>
        <w:t>[</w:t>
      </w:r>
      <w:r w:rsidR="007D1694" w:rsidRPr="007F35AE">
        <w:rPr>
          <w:rtl/>
        </w:rPr>
        <w:t xml:space="preserve"> إليه </w:t>
      </w:r>
      <w:r>
        <w:rPr>
          <w:rtl/>
        </w:rPr>
        <w:t>]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(2)</w:t>
      </w:r>
      <w:r w:rsidR="007D1694" w:rsidRPr="007F35AE">
        <w:rPr>
          <w:rtl/>
        </w:rPr>
        <w:t xml:space="preserve"> حين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يدخل </w:t>
      </w:r>
      <w:r w:rsidR="007D1694">
        <w:rPr>
          <w:rFonts w:hint="cs"/>
          <w:rtl/>
        </w:rPr>
        <w:t>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9804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وعنه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من رضي بدون الشرف من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المجلس</w:t>
      </w:r>
      <w:r w:rsidR="00637BDD">
        <w:rPr>
          <w:rtl/>
        </w:rPr>
        <w:t>،</w:t>
      </w:r>
      <w:r w:rsidR="007D1694" w:rsidRPr="007F35AE">
        <w:rPr>
          <w:rtl/>
        </w:rPr>
        <w:t xml:space="preserve"> لم يزل يصل</w:t>
      </w:r>
      <w:r w:rsidR="00B93479">
        <w:rPr>
          <w:rFonts w:hint="cs"/>
          <w:rtl/>
        </w:rPr>
        <w:t>ّ</w:t>
      </w:r>
      <w:r w:rsidR="007D1694" w:rsidRPr="007F35AE">
        <w:rPr>
          <w:rtl/>
        </w:rPr>
        <w:t xml:space="preserve">ي الله </w:t>
      </w:r>
      <w:r w:rsidR="00637BDD">
        <w:rPr>
          <w:rtl/>
        </w:rPr>
        <w:t>عزّوجلّ</w:t>
      </w:r>
      <w:r w:rsidR="007D1694" w:rsidRPr="007F35AE">
        <w:rPr>
          <w:rtl/>
        </w:rPr>
        <w:t xml:space="preserve"> وملائكته عليه حتى يقوم »</w:t>
      </w:r>
      <w:r w:rsidR="007D1694">
        <w:rPr>
          <w:rtl/>
        </w:rPr>
        <w:t>.</w:t>
      </w:r>
    </w:p>
    <w:p w:rsidR="007D1694" w:rsidRPr="007F35AE" w:rsidRDefault="00FD1028" w:rsidP="00637BDD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9805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4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وعنه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Fonts w:hint="cs"/>
          <w:rtl/>
        </w:rPr>
        <w:t>،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63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الجعفريات ص 149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مشكاة الأنوار ص 204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مشكاة الأنوار ص 204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4</w:t>
      </w:r>
      <w:r>
        <w:rPr>
          <w:rtl/>
        </w:rPr>
        <w:t xml:space="preserve"> - </w:t>
      </w:r>
      <w:r w:rsidRPr="007F35AE">
        <w:rPr>
          <w:rtl/>
        </w:rPr>
        <w:t>مشكاة الأنوار ص 205</w:t>
      </w:r>
      <w:r>
        <w:rPr>
          <w:rtl/>
        </w:rPr>
        <w:t>.</w:t>
      </w:r>
    </w:p>
    <w:p w:rsidR="007D1694" w:rsidRPr="007F35AE" w:rsidRDefault="007D1694" w:rsidP="00637BDD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t>قال</w:t>
      </w:r>
      <w:r w:rsidR="00637BDD">
        <w:rPr>
          <w:rtl/>
        </w:rPr>
        <w:t>:</w:t>
      </w:r>
      <w:r w:rsidRPr="007F35AE">
        <w:rPr>
          <w:rtl/>
        </w:rPr>
        <w:t xml:space="preserve"> « إذا جلستم إلى المعل</w:t>
      </w:r>
      <w:r w:rsidR="00B93479">
        <w:rPr>
          <w:rFonts w:hint="cs"/>
          <w:rtl/>
        </w:rPr>
        <w:t>ّ</w:t>
      </w:r>
      <w:r w:rsidRPr="007F35AE">
        <w:rPr>
          <w:rtl/>
        </w:rPr>
        <w:t>م</w:t>
      </w:r>
      <w:r w:rsidR="00637BDD">
        <w:rPr>
          <w:rtl/>
        </w:rPr>
        <w:t>،</w:t>
      </w:r>
      <w:r w:rsidRPr="007F35AE">
        <w:rPr>
          <w:rtl/>
        </w:rPr>
        <w:t xml:space="preserve"> أو جلستم في مجالس العلم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فأدنوا وليجلس بعضكم خلف بعض</w:t>
      </w:r>
      <w:r w:rsidR="00637BDD">
        <w:rPr>
          <w:rtl/>
        </w:rPr>
        <w:t>،</w:t>
      </w:r>
      <w:r w:rsidRPr="007F35AE">
        <w:rPr>
          <w:rtl/>
        </w:rPr>
        <w:t xml:space="preserve"> ولا تجلسوا متفر</w:t>
      </w:r>
      <w:r w:rsidR="00B93479">
        <w:rPr>
          <w:rFonts w:hint="cs"/>
          <w:rtl/>
        </w:rPr>
        <w:t>ّ</w:t>
      </w:r>
      <w:r w:rsidRPr="007F35AE">
        <w:rPr>
          <w:rtl/>
        </w:rPr>
        <w:t>قين كما يجلس</w:t>
      </w:r>
      <w:r>
        <w:rPr>
          <w:rFonts w:hint="cs"/>
          <w:rtl/>
        </w:rPr>
        <w:t xml:space="preserve"> </w:t>
      </w:r>
      <w:r w:rsidRPr="007F35AE">
        <w:rPr>
          <w:rtl/>
        </w:rPr>
        <w:t>أهل الجاهلية 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9806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5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وعنه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</w:t>
      </w:r>
      <w:r w:rsidR="00456BE9">
        <w:rPr>
          <w:rtl/>
        </w:rPr>
        <w:t xml:space="preserve"> لكلّ </w:t>
      </w:r>
      <w:r w:rsidR="007D1694" w:rsidRPr="007F35AE">
        <w:rPr>
          <w:rtl/>
        </w:rPr>
        <w:t>شئ حيلة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وحيلة</w:t>
      </w:r>
      <w:r w:rsidR="007D1694">
        <w:rPr>
          <w:rFonts w:hint="cs"/>
          <w:rtl/>
        </w:rPr>
        <w:t xml:space="preserve"> </w:t>
      </w:r>
      <w:r w:rsidR="00537369">
        <w:rPr>
          <w:rtl/>
        </w:rPr>
        <w:t>الإخوان</w:t>
      </w:r>
      <w:r w:rsidR="007D1694" w:rsidRPr="007F35AE">
        <w:rPr>
          <w:rtl/>
        </w:rPr>
        <w:t xml:space="preserve"> النقل</w:t>
      </w:r>
      <w:r w:rsidR="00637BDD">
        <w:rPr>
          <w:rtl/>
        </w:rPr>
        <w:t>،</w:t>
      </w:r>
      <w:r w:rsidR="007D1694" w:rsidRPr="007F35AE">
        <w:rPr>
          <w:rtl/>
        </w:rPr>
        <w:t xml:space="preserve"> لا ينبغي للمؤمن أن يجلس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حيث ينتهي به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الجلوس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فإن</w:t>
      </w:r>
      <w:r w:rsidR="00B93479">
        <w:rPr>
          <w:rFonts w:hint="cs"/>
          <w:rtl/>
        </w:rPr>
        <w:t>ّ</w:t>
      </w:r>
      <w:r w:rsidR="007D1694" w:rsidRPr="007F35AE">
        <w:rPr>
          <w:rtl/>
        </w:rPr>
        <w:t xml:space="preserve"> تخط</w:t>
      </w:r>
      <w:r w:rsidR="00B93479">
        <w:rPr>
          <w:rFonts w:hint="cs"/>
          <w:rtl/>
        </w:rPr>
        <w:t>ّ</w:t>
      </w:r>
      <w:r w:rsidR="007D1694" w:rsidRPr="007F35AE">
        <w:rPr>
          <w:rtl/>
        </w:rPr>
        <w:t xml:space="preserve">ي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أعناق الرجال سخافة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إذا أخذ القوم مجالسهم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فإن دعا رجل أخاه فأوسع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له في مجلسه فليأته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فإن</w:t>
      </w:r>
      <w:r w:rsidR="00B93479">
        <w:rPr>
          <w:rFonts w:hint="cs"/>
          <w:rtl/>
        </w:rPr>
        <w:t>ّ</w:t>
      </w:r>
      <w:r w:rsidR="007D1694" w:rsidRPr="007F35AE">
        <w:rPr>
          <w:rtl/>
        </w:rPr>
        <w:t>ما هي كرامة أكرمه بها أخوه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وإن لم يوسع له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أحد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فلينظر أوسع مكان يجده فليجلس فيه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9807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6</w:t>
      </w:r>
      <w:r w:rsidR="007D1694">
        <w:rPr>
          <w:rtl/>
        </w:rPr>
        <w:t xml:space="preserve"> - </w:t>
      </w:r>
      <w:r w:rsidR="007D1694" w:rsidRPr="007F35AE">
        <w:rPr>
          <w:rtl/>
        </w:rPr>
        <w:t>أبو علي ابن الشيخ الطوسي في أماليه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الحسين بن عبيد الله الغضائري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محمد هارون بن موسى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التلعكبري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محمد بن همام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علي بن الحسين الهمداني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محمد بن خالد البرقي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قتادة القمي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قال أبو عبد الله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لا ينبغي للمؤمن أن يجلس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حيث ينتهي به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الجلوس فإن</w:t>
      </w:r>
      <w:r w:rsidR="00B93479">
        <w:rPr>
          <w:rFonts w:hint="cs"/>
          <w:rtl/>
        </w:rPr>
        <w:t>ّ</w:t>
      </w:r>
      <w:r w:rsidR="007D1694" w:rsidRPr="007F35AE">
        <w:rPr>
          <w:rtl/>
        </w:rPr>
        <w:t xml:space="preserve"> تخط</w:t>
      </w:r>
      <w:r w:rsidR="00B93479">
        <w:rPr>
          <w:rFonts w:hint="cs"/>
          <w:rtl/>
        </w:rPr>
        <w:t>ّ</w:t>
      </w:r>
      <w:r w:rsidR="007D1694" w:rsidRPr="007F35AE">
        <w:rPr>
          <w:rtl/>
        </w:rPr>
        <w:t>ي أعناق الرجال سخافة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9808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7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الصدوق في العيون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الحسن بن عبد الله العسكري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عبد الله بن محمد بن عبد العزيز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إسماعيل بن محمد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إسحاق بن جعفر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علي بن موسى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آبائه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عن الحسن بن علي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خاله هند بن أبي هالة</w:t>
      </w:r>
      <w:r w:rsidR="00637BDD">
        <w:rPr>
          <w:rtl/>
        </w:rPr>
        <w:t>،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5</w:t>
      </w:r>
      <w:r>
        <w:rPr>
          <w:rtl/>
        </w:rPr>
        <w:t xml:space="preserve"> - </w:t>
      </w:r>
      <w:r w:rsidRPr="007F35AE">
        <w:rPr>
          <w:rtl/>
        </w:rPr>
        <w:t>مشكاة الأنوار ص 205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نسخة</w:t>
      </w:r>
      <w:r w:rsidR="00637BDD">
        <w:rPr>
          <w:rtl/>
        </w:rPr>
        <w:t>:</w:t>
      </w:r>
      <w:r w:rsidRPr="007F35AE">
        <w:rPr>
          <w:rtl/>
        </w:rPr>
        <w:t xml:space="preserve"> خطو </w:t>
      </w:r>
      <w:r w:rsidR="00A61C25">
        <w:rPr>
          <w:rtl/>
        </w:rPr>
        <w:t>(</w:t>
      </w:r>
      <w:r w:rsidR="004A4E5B">
        <w:rPr>
          <w:rtl/>
        </w:rPr>
        <w:t>منه قدّه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6</w:t>
      </w:r>
      <w:r>
        <w:rPr>
          <w:rtl/>
        </w:rPr>
        <w:t xml:space="preserve"> - </w:t>
      </w:r>
      <w:r w:rsidRPr="007F35AE">
        <w:rPr>
          <w:rtl/>
        </w:rPr>
        <w:t>أمالي الطوسي ج 1 ص 310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7</w:t>
      </w:r>
      <w:r>
        <w:rPr>
          <w:rtl/>
        </w:rPr>
        <w:t xml:space="preserve"> - </w:t>
      </w:r>
      <w:r w:rsidRPr="007F35AE">
        <w:rPr>
          <w:rtl/>
        </w:rPr>
        <w:t xml:space="preserve">عيون أخبار الرضا </w:t>
      </w:r>
      <w:r w:rsidR="00637BDD" w:rsidRPr="00637BDD">
        <w:rPr>
          <w:rStyle w:val="libFootnoteAlaemChar"/>
          <w:rtl/>
        </w:rPr>
        <w:t>عليه‌السلام</w:t>
      </w:r>
      <w:r w:rsidRPr="007F35AE">
        <w:rPr>
          <w:rtl/>
        </w:rPr>
        <w:t xml:space="preserve"> ج 1 ص 318 ح 1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t>قال</w:t>
      </w:r>
      <w:r w:rsidR="00637BDD">
        <w:rPr>
          <w:rtl/>
        </w:rPr>
        <w:t>:</w:t>
      </w:r>
      <w:r w:rsidRPr="007F35AE">
        <w:rPr>
          <w:rtl/>
        </w:rPr>
        <w:t xml:space="preserve"> « سألته عن مجلسه »</w:t>
      </w:r>
      <w:r>
        <w:rPr>
          <w:rtl/>
        </w:rPr>
        <w:t xml:space="preserve"> - </w:t>
      </w:r>
      <w:r w:rsidRPr="007F35AE">
        <w:rPr>
          <w:rtl/>
        </w:rPr>
        <w:t xml:space="preserve">أي رسول الله </w:t>
      </w:r>
      <w:r w:rsidR="00637BDD" w:rsidRPr="00637BDD">
        <w:rPr>
          <w:rStyle w:val="libAlaemChar"/>
          <w:rtl/>
        </w:rPr>
        <w:t>صلى‌الله‌عليه‌وآله‌</w:t>
      </w:r>
      <w:r>
        <w:rPr>
          <w:rtl/>
        </w:rPr>
        <w:t xml:space="preserve"> - </w:t>
      </w:r>
      <w:r w:rsidRPr="007F35AE">
        <w:rPr>
          <w:rtl/>
        </w:rPr>
        <w:t>فقال</w:t>
      </w:r>
      <w:r w:rsidR="00637BDD">
        <w:rPr>
          <w:rtl/>
        </w:rPr>
        <w:t>:</w:t>
      </w:r>
      <w:r w:rsidRPr="007F35AE">
        <w:rPr>
          <w:rtl/>
        </w:rPr>
        <w:t xml:space="preserve"> كان </w:t>
      </w:r>
      <w:r w:rsidR="00637BDD" w:rsidRPr="00637BDD">
        <w:rPr>
          <w:rStyle w:val="libAlaemChar"/>
          <w:rtl/>
        </w:rPr>
        <w:t>صلى‌الله‌عليه‌وآله‌</w:t>
      </w:r>
      <w:r w:rsidRPr="007F35AE">
        <w:rPr>
          <w:rtl/>
        </w:rPr>
        <w:t xml:space="preserve"> لا يجلس ولا يقوم</w:t>
      </w:r>
      <w:r w:rsidR="003C35D8">
        <w:rPr>
          <w:rtl/>
        </w:rPr>
        <w:t xml:space="preserve"> إلّا </w:t>
      </w:r>
      <w:r w:rsidRPr="007F35AE">
        <w:rPr>
          <w:rtl/>
        </w:rPr>
        <w:t>على ذكره</w:t>
      </w:r>
      <w:r>
        <w:rPr>
          <w:rFonts w:hint="cs"/>
          <w:rtl/>
        </w:rPr>
        <w:t xml:space="preserve"> </w:t>
      </w:r>
      <w:r w:rsidRPr="007F35AE">
        <w:rPr>
          <w:rtl/>
        </w:rPr>
        <w:t>تعالى</w:t>
      </w:r>
      <w:r w:rsidR="00637BDD">
        <w:rPr>
          <w:rtl/>
        </w:rPr>
        <w:t>،</w:t>
      </w:r>
      <w:r w:rsidRPr="007F35AE">
        <w:rPr>
          <w:rtl/>
        </w:rPr>
        <w:t xml:space="preserve"> ولا يوطن الأماكن وينهى عن إيطانها</w:t>
      </w:r>
      <w:r w:rsidR="00637BDD">
        <w:rPr>
          <w:rtl/>
        </w:rPr>
        <w:t>،</w:t>
      </w:r>
      <w:r w:rsidRPr="007F35AE">
        <w:rPr>
          <w:rtl/>
        </w:rPr>
        <w:t xml:space="preserve"> وإذا انتهى إلى قوم</w:t>
      </w:r>
      <w:r>
        <w:rPr>
          <w:rFonts w:hint="cs"/>
          <w:rtl/>
        </w:rPr>
        <w:t xml:space="preserve"> </w:t>
      </w:r>
      <w:r w:rsidRPr="007F35AE">
        <w:rPr>
          <w:rtl/>
        </w:rPr>
        <w:t>جلس حيث ينتهي به المجلس</w:t>
      </w:r>
      <w:r w:rsidR="00637BDD">
        <w:rPr>
          <w:rtl/>
        </w:rPr>
        <w:t>،</w:t>
      </w:r>
      <w:r w:rsidRPr="007F35AE">
        <w:rPr>
          <w:rtl/>
        </w:rPr>
        <w:t xml:space="preserve"> ويأمر بذلك الخبر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ورواه في معاني الأخبار </w:t>
      </w:r>
      <w:r w:rsidRPr="007D1694">
        <w:rPr>
          <w:rStyle w:val="libFootnotenumChar"/>
          <w:rtl/>
        </w:rPr>
        <w:t>(1)</w:t>
      </w:r>
      <w:r w:rsidR="00637BDD">
        <w:rPr>
          <w:rtl/>
        </w:rPr>
        <w:t>:</w:t>
      </w:r>
      <w:r w:rsidRPr="007F35AE">
        <w:rPr>
          <w:rtl/>
        </w:rPr>
        <w:t xml:space="preserve"> عن محمد بن إبراهيم الطالقاني</w:t>
      </w:r>
      <w:r w:rsidR="00637BDD">
        <w:rPr>
          <w:rtl/>
        </w:rPr>
        <w:t>،</w:t>
      </w:r>
      <w:r w:rsidRPr="007F35AE">
        <w:rPr>
          <w:rtl/>
        </w:rPr>
        <w:t xml:space="preserve"> عن</w:t>
      </w:r>
      <w:r>
        <w:rPr>
          <w:rFonts w:hint="cs"/>
          <w:rtl/>
        </w:rPr>
        <w:t xml:space="preserve"> </w:t>
      </w:r>
      <w:r w:rsidRPr="007F35AE">
        <w:rPr>
          <w:rtl/>
        </w:rPr>
        <w:t>القاسم بن بندار الحذاء</w:t>
      </w:r>
      <w:r w:rsidR="00637BDD">
        <w:rPr>
          <w:rtl/>
        </w:rPr>
        <w:t>،</w:t>
      </w:r>
      <w:r w:rsidRPr="007F35AE">
        <w:rPr>
          <w:rtl/>
        </w:rPr>
        <w:t xml:space="preserve"> عن إبراهيم بن نصر</w:t>
      </w:r>
      <w:r w:rsidR="00637BDD">
        <w:rPr>
          <w:rtl/>
        </w:rPr>
        <w:t>،</w:t>
      </w:r>
      <w:r w:rsidRPr="007F35AE">
        <w:rPr>
          <w:rtl/>
        </w:rPr>
        <w:t xml:space="preserve"> عن مالك بن</w:t>
      </w:r>
      <w:r>
        <w:rPr>
          <w:rFonts w:hint="cs"/>
          <w:rtl/>
        </w:rPr>
        <w:t xml:space="preserve"> </w:t>
      </w:r>
      <w:r w:rsidRPr="007F35AE">
        <w:rPr>
          <w:rtl/>
        </w:rPr>
        <w:t>إسماعيل</w:t>
      </w:r>
      <w:r w:rsidR="00637BDD">
        <w:rPr>
          <w:rtl/>
        </w:rPr>
        <w:t>،</w:t>
      </w:r>
      <w:r w:rsidRPr="007F35AE">
        <w:rPr>
          <w:rtl/>
        </w:rPr>
        <w:t xml:space="preserve"> عن جميع بن عمر بن عبد الرحمن العجلي </w:t>
      </w:r>
      <w:r w:rsidRPr="007D1694">
        <w:rPr>
          <w:rStyle w:val="libFootnotenumChar"/>
          <w:rtl/>
        </w:rPr>
        <w:t>(2)</w:t>
      </w:r>
      <w:r w:rsidR="00637BDD">
        <w:rPr>
          <w:rtl/>
        </w:rPr>
        <w:t>،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حدثني</w:t>
      </w:r>
      <w:r>
        <w:rPr>
          <w:rFonts w:hint="cs"/>
          <w:rtl/>
        </w:rPr>
        <w:t xml:space="preserve"> </w:t>
      </w:r>
      <w:r w:rsidRPr="007F35AE">
        <w:rPr>
          <w:rtl/>
        </w:rPr>
        <w:t>رجل ب</w:t>
      </w:r>
      <w:r w:rsidR="001827D7">
        <w:rPr>
          <w:rtl/>
        </w:rPr>
        <w:t>مكّة</w:t>
      </w:r>
      <w:r w:rsidR="00637BDD">
        <w:rPr>
          <w:rtl/>
        </w:rPr>
        <w:t>،</w:t>
      </w:r>
      <w:r w:rsidRPr="007F35AE">
        <w:rPr>
          <w:rtl/>
        </w:rPr>
        <w:t xml:space="preserve"> عن ابن أبي هالة </w:t>
      </w:r>
      <w:r w:rsidRPr="007D1694">
        <w:rPr>
          <w:rStyle w:val="libFootnotenumChar"/>
          <w:rtl/>
        </w:rPr>
        <w:t>(3)</w:t>
      </w:r>
      <w:r w:rsidR="00637BDD">
        <w:rPr>
          <w:rtl/>
        </w:rPr>
        <w:t>،</w:t>
      </w:r>
      <w:r w:rsidRPr="007F35AE">
        <w:rPr>
          <w:rtl/>
        </w:rPr>
        <w:t xml:space="preserve"> عن الحسن بن علي</w:t>
      </w:r>
      <w:r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،</w:t>
      </w:r>
      <w:r w:rsidRPr="007F35AE">
        <w:rPr>
          <w:rtl/>
        </w:rPr>
        <w:t xml:space="preserve"> ورواه فيه</w:t>
      </w:r>
      <w:r w:rsidR="00637BDD">
        <w:rPr>
          <w:rtl/>
        </w:rPr>
        <w:t>،</w:t>
      </w:r>
      <w:r w:rsidRPr="007F35AE">
        <w:rPr>
          <w:rtl/>
        </w:rPr>
        <w:t xml:space="preserve"> وفي العيون وغيره</w:t>
      </w:r>
      <w:r w:rsidR="00637BDD">
        <w:rPr>
          <w:rtl/>
        </w:rPr>
        <w:t>،</w:t>
      </w:r>
      <w:r w:rsidRPr="007F35AE">
        <w:rPr>
          <w:rtl/>
        </w:rPr>
        <w:t xml:space="preserve"> بطرق أخرى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9809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8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الشيخ الطوسي في أماليه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جماعة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المفض</w:t>
      </w:r>
      <w:r w:rsidR="00B93479">
        <w:rPr>
          <w:rFonts w:hint="cs"/>
          <w:rtl/>
        </w:rPr>
        <w:t>ّ</w:t>
      </w:r>
      <w:r w:rsidR="007D1694" w:rsidRPr="007F35AE">
        <w:rPr>
          <w:rtl/>
        </w:rPr>
        <w:t>ل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رجاء بن يحيى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محمد بن الحسن بن شم</w:t>
      </w:r>
      <w:r w:rsidR="00B93479">
        <w:rPr>
          <w:rFonts w:hint="cs"/>
          <w:rtl/>
        </w:rPr>
        <w:t>ّ</w:t>
      </w:r>
      <w:r w:rsidR="007D1694" w:rsidRPr="007F35AE">
        <w:rPr>
          <w:rtl/>
        </w:rPr>
        <w:t>ون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عبد الله بن عبد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الرحمن الأصم</w:t>
      </w:r>
      <w:r w:rsidR="00B93479">
        <w:rPr>
          <w:rFonts w:hint="cs"/>
          <w:rtl/>
        </w:rPr>
        <w:t>ّ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الفضيل بن يسار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وهب بن عبد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>
        <w:rPr>
          <w:rtl/>
        </w:rPr>
        <w:t>[</w:t>
      </w:r>
      <w:r w:rsidR="007D1694" w:rsidRPr="007F35AE">
        <w:rPr>
          <w:rtl/>
        </w:rPr>
        <w:t xml:space="preserve"> أبي </w:t>
      </w:r>
      <w:r>
        <w:rPr>
          <w:rtl/>
        </w:rPr>
        <w:t>]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حرب بن أبي الأسود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ذر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قال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إن</w:t>
      </w:r>
      <w:r w:rsidR="00B93479">
        <w:rPr>
          <w:rFonts w:hint="cs"/>
          <w:rtl/>
        </w:rPr>
        <w:t>ّ</w:t>
      </w:r>
      <w:r w:rsidR="007D1694" w:rsidRPr="007F35AE">
        <w:rPr>
          <w:rtl/>
        </w:rPr>
        <w:t>ي ألبس الغليظ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وأجلس على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الأرض</w:t>
      </w:r>
      <w:r w:rsidR="00637BDD">
        <w:rPr>
          <w:rtl/>
        </w:rPr>
        <w:t>،</w:t>
      </w:r>
      <w:r w:rsidR="007D1694" w:rsidRPr="007F35AE">
        <w:rPr>
          <w:rtl/>
        </w:rPr>
        <w:t xml:space="preserve"> </w:t>
      </w:r>
      <w:r w:rsidR="00A61C25">
        <w:rPr>
          <w:rtl/>
        </w:rPr>
        <w:t>(</w:t>
      </w:r>
      <w:r w:rsidR="007D1694" w:rsidRPr="007F35AE">
        <w:rPr>
          <w:rtl/>
        </w:rPr>
        <w:t>وألعق أصابعي</w:t>
      </w:r>
      <w:r w:rsidR="00A61C25">
        <w:rPr>
          <w:rtl/>
        </w:rPr>
        <w:t>)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(2)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وأركب الحمار بغير سرج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وأردف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خلفي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فمن رغب عن سن</w:t>
      </w:r>
      <w:r w:rsidR="00B93479">
        <w:rPr>
          <w:rFonts w:hint="cs"/>
          <w:rtl/>
        </w:rPr>
        <w:t>ّت</w:t>
      </w:r>
      <w:r w:rsidR="007D1694" w:rsidRPr="007F35AE">
        <w:rPr>
          <w:rtl/>
        </w:rPr>
        <w:t>ي فليس من</w:t>
      </w:r>
      <w:r w:rsidR="00B93479">
        <w:rPr>
          <w:rFonts w:hint="cs"/>
          <w:rtl/>
        </w:rPr>
        <w:t>ّ</w:t>
      </w:r>
      <w:r w:rsidR="007D1694" w:rsidRPr="007F35AE">
        <w:rPr>
          <w:rtl/>
        </w:rPr>
        <w:t>ي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معاني الأخبار ص 82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كان في المخطوط</w:t>
      </w:r>
      <w:r w:rsidR="00637BDD">
        <w:rPr>
          <w:rtl/>
        </w:rPr>
        <w:t>:</w:t>
      </w:r>
      <w:r w:rsidRPr="007F35AE">
        <w:rPr>
          <w:rtl/>
        </w:rPr>
        <w:t xml:space="preserve"> </w:t>
      </w:r>
      <w:r>
        <w:rPr>
          <w:rFonts w:hint="cs"/>
          <w:rtl/>
        </w:rPr>
        <w:t>«</w:t>
      </w:r>
      <w:r w:rsidRPr="007F35AE">
        <w:rPr>
          <w:rtl/>
        </w:rPr>
        <w:t xml:space="preserve"> جميع بن عمير</w:t>
      </w:r>
      <w:r w:rsidR="00637BDD">
        <w:rPr>
          <w:rtl/>
        </w:rPr>
        <w:t>،</w:t>
      </w:r>
      <w:r w:rsidRPr="007F35AE">
        <w:rPr>
          <w:rtl/>
        </w:rPr>
        <w:t xml:space="preserve"> عن عبد الرحمن العجلي </w:t>
      </w:r>
      <w:r>
        <w:rPr>
          <w:rFonts w:hint="cs"/>
          <w:rtl/>
        </w:rPr>
        <w:t>»</w:t>
      </w:r>
      <w:r w:rsidRPr="007F35AE">
        <w:rPr>
          <w:rtl/>
        </w:rPr>
        <w:t xml:space="preserve"> وما أثبتناه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من المصدر ومعاجم الرجال </w:t>
      </w:r>
      <w:r>
        <w:rPr>
          <w:rFonts w:hint="cs"/>
          <w:rtl/>
        </w:rPr>
        <w:t>«</w:t>
      </w:r>
      <w:r w:rsidRPr="007F35AE">
        <w:rPr>
          <w:rtl/>
        </w:rPr>
        <w:t xml:space="preserve"> راجع تهذيب التهذيب ج 2 ص 111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(3) جاء في هامش المخطوط ما نص</w:t>
      </w:r>
      <w:r w:rsidR="00B93479">
        <w:rPr>
          <w:rFonts w:hint="cs"/>
          <w:rtl/>
        </w:rPr>
        <w:t>ّ</w:t>
      </w:r>
      <w:r w:rsidRPr="007F35AE">
        <w:rPr>
          <w:rtl/>
        </w:rPr>
        <w:t>ه</w:t>
      </w:r>
      <w:r w:rsidR="00637BDD">
        <w:rPr>
          <w:rtl/>
        </w:rPr>
        <w:t>:</w:t>
      </w:r>
      <w:r w:rsidRPr="007F35AE">
        <w:rPr>
          <w:rtl/>
        </w:rPr>
        <w:t xml:space="preserve"> </w:t>
      </w:r>
      <w:r>
        <w:rPr>
          <w:rFonts w:hint="cs"/>
          <w:rtl/>
        </w:rPr>
        <w:t>«</w:t>
      </w:r>
      <w:r w:rsidRPr="007F35AE">
        <w:rPr>
          <w:rtl/>
        </w:rPr>
        <w:t xml:space="preserve"> كذا والظاهر من ولد أبي هاله كما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يظهر في سند أخر لهذا الحديث في العيون </w:t>
      </w:r>
      <w:r>
        <w:rPr>
          <w:rFonts w:hint="cs"/>
          <w:rtl/>
        </w:rPr>
        <w:t>»</w:t>
      </w:r>
      <w:r w:rsidRPr="007F35AE">
        <w:rPr>
          <w:rtl/>
        </w:rPr>
        <w:t xml:space="preserve"> </w:t>
      </w:r>
      <w:r w:rsidR="00A61C25">
        <w:rPr>
          <w:rtl/>
        </w:rPr>
        <w:t>(</w:t>
      </w:r>
      <w:r w:rsidR="004A4E5B">
        <w:rPr>
          <w:rtl/>
        </w:rPr>
        <w:t>منه قدّه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8</w:t>
      </w:r>
      <w:r>
        <w:rPr>
          <w:rtl/>
        </w:rPr>
        <w:t xml:space="preserve"> - </w:t>
      </w:r>
      <w:r w:rsidRPr="007F35AE">
        <w:rPr>
          <w:rtl/>
        </w:rPr>
        <w:t>أمالي الطوسي ج 2 ص 144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ما بين القوسين ليس في المصدر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>
        <w:rPr>
          <w:rtl/>
        </w:rPr>
        <w:br w:type="page"/>
      </w:r>
      <w:r w:rsidR="00FD1028">
        <w:rPr>
          <w:rStyle w:val="libFootnote0Char"/>
          <w:rtl/>
        </w:rPr>
        <w:t>[</w:t>
      </w:r>
      <w:r w:rsidR="00FD1028" w:rsidRPr="00FD1028">
        <w:rPr>
          <w:rStyle w:val="libFootnote0Char"/>
          <w:rtl/>
        </w:rPr>
        <w:t>9810</w:t>
      </w:r>
      <w:r w:rsidR="00FD1028">
        <w:rPr>
          <w:rStyle w:val="libFootnote0Char"/>
          <w:rtl/>
        </w:rPr>
        <w:t>]</w:t>
      </w:r>
      <w:r w:rsidRPr="007F35AE">
        <w:rPr>
          <w:rtl/>
        </w:rPr>
        <w:t xml:space="preserve"> 9</w:t>
      </w:r>
      <w:r>
        <w:rPr>
          <w:rtl/>
        </w:rPr>
        <w:t xml:space="preserve"> - </w:t>
      </w:r>
      <w:r w:rsidRPr="007F35AE">
        <w:rPr>
          <w:rtl/>
        </w:rPr>
        <w:t>الشيخ إبراهيم الكفعمي في مجموع الغرائب</w:t>
      </w:r>
      <w:r w:rsidR="00637BDD">
        <w:rPr>
          <w:rtl/>
        </w:rPr>
        <w:t>:</w:t>
      </w:r>
      <w:r w:rsidRPr="007F35AE">
        <w:rPr>
          <w:rtl/>
        </w:rPr>
        <w:t xml:space="preserve"> عن الصادق</w:t>
      </w:r>
      <w:r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Pr="007F35AE">
        <w:rPr>
          <w:rtl/>
        </w:rPr>
        <w:t xml:space="preserve"> أنه قال</w:t>
      </w:r>
      <w:r w:rsidR="00637BDD">
        <w:rPr>
          <w:rtl/>
        </w:rPr>
        <w:t>:</w:t>
      </w:r>
      <w:r w:rsidRPr="007F35AE">
        <w:rPr>
          <w:rtl/>
        </w:rPr>
        <w:t xml:space="preserve"> « إذا دخلت منزل أخيك</w:t>
      </w:r>
      <w:r w:rsidR="00637BDD">
        <w:rPr>
          <w:rtl/>
        </w:rPr>
        <w:t>،</w:t>
      </w:r>
      <w:r w:rsidRPr="007F35AE">
        <w:rPr>
          <w:rtl/>
        </w:rPr>
        <w:t xml:space="preserve"> فاقبل الكرامة</w:t>
      </w:r>
      <w:r>
        <w:rPr>
          <w:rFonts w:hint="cs"/>
          <w:rtl/>
        </w:rPr>
        <w:t xml:space="preserve"> </w:t>
      </w:r>
      <w:r w:rsidRPr="007F35AE">
        <w:rPr>
          <w:rtl/>
        </w:rPr>
        <w:t>كل</w:t>
      </w:r>
      <w:r w:rsidR="00B93479">
        <w:rPr>
          <w:rFonts w:hint="cs"/>
          <w:rtl/>
        </w:rPr>
        <w:t>ّ</w:t>
      </w:r>
      <w:r w:rsidRPr="007F35AE">
        <w:rPr>
          <w:rtl/>
        </w:rPr>
        <w:t>ها</w:t>
      </w:r>
      <w:r w:rsidR="003C35D8">
        <w:rPr>
          <w:rtl/>
        </w:rPr>
        <w:t xml:space="preserve"> إلّا </w:t>
      </w:r>
      <w:r w:rsidRPr="007F35AE">
        <w:rPr>
          <w:rtl/>
        </w:rPr>
        <w:t>الجلوس في الصدر »</w:t>
      </w:r>
      <w:r>
        <w:rPr>
          <w:rtl/>
        </w:rPr>
        <w:t>.</w:t>
      </w:r>
    </w:p>
    <w:p w:rsidR="007D1694" w:rsidRPr="00A539CD" w:rsidRDefault="007D1694" w:rsidP="007D1694">
      <w:pPr>
        <w:pStyle w:val="Heading2Center"/>
        <w:rPr>
          <w:rtl/>
        </w:rPr>
      </w:pPr>
      <w:bookmarkStart w:id="510" w:name="_Toc362083500"/>
      <w:bookmarkStart w:id="511" w:name="_Toc368917770"/>
      <w:r w:rsidRPr="00A539CD">
        <w:rPr>
          <w:rtl/>
        </w:rPr>
        <w:t>64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A539CD">
        <w:rPr>
          <w:rtl/>
        </w:rPr>
        <w:t>باب استحباب استقبال القبلة في</w:t>
      </w:r>
      <w:r w:rsidR="003C35D8">
        <w:rPr>
          <w:rtl/>
        </w:rPr>
        <w:t xml:space="preserve"> كلّ </w:t>
      </w:r>
      <w:r w:rsidRPr="00A539CD">
        <w:rPr>
          <w:rtl/>
        </w:rPr>
        <w:t>مجلس</w:t>
      </w:r>
      <w:r w:rsidR="00D66788" w:rsidRPr="00D66788">
        <w:rPr>
          <w:rStyle w:val="libAlaemHeading2Char"/>
          <w:rtl/>
        </w:rPr>
        <w:t xml:space="preserve"> )</w:t>
      </w:r>
      <w:bookmarkEnd w:id="510"/>
      <w:bookmarkEnd w:id="511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9811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الشيخ جعفر بن أحمد القمي في كتاب الغايات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عباس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إن</w:t>
      </w:r>
      <w:r w:rsidR="00B93479">
        <w:rPr>
          <w:rFonts w:hint="cs"/>
          <w:rtl/>
        </w:rPr>
        <w:t>ّ</w:t>
      </w:r>
      <w:r w:rsidR="00456BE9">
        <w:rPr>
          <w:rtl/>
        </w:rPr>
        <w:t xml:space="preserve"> لكلّ </w:t>
      </w:r>
      <w:r w:rsidR="007D1694" w:rsidRPr="007F35AE">
        <w:rPr>
          <w:rtl/>
        </w:rPr>
        <w:t>شئ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شرفا</w:t>
      </w:r>
      <w:r w:rsidR="00B93479">
        <w:rPr>
          <w:rFonts w:hint="cs"/>
          <w:rtl/>
        </w:rPr>
        <w:t>ً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وأن أشرف المجالس ما أستقبل به القبلة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9812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سبط الطبرسي في المشكاة</w:t>
      </w:r>
      <w:r w:rsidR="00637BDD">
        <w:rPr>
          <w:rtl/>
        </w:rPr>
        <w:t>:</w:t>
      </w:r>
      <w:r w:rsidR="00272D7E">
        <w:rPr>
          <w:rtl/>
        </w:rPr>
        <w:t xml:space="preserve"> نقلاً </w:t>
      </w:r>
      <w:r w:rsidR="007D1694" w:rsidRPr="007F35AE">
        <w:rPr>
          <w:rtl/>
        </w:rPr>
        <w:t>عن المحاسن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عبد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الله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كان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أكثر ما يجلس تجاه القبلة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9813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القطب الراوندي في </w:t>
      </w:r>
      <w:r w:rsidR="00253DE0">
        <w:rPr>
          <w:rtl/>
        </w:rPr>
        <w:t>لبّ اللباب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النبي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من جلس مستقبل القبلة ساعة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كان له أجر الحجاج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والعم</w:t>
      </w:r>
      <w:r w:rsidR="00B93479">
        <w:rPr>
          <w:rFonts w:hint="cs"/>
          <w:rtl/>
        </w:rPr>
        <w:t>ّ</w:t>
      </w:r>
      <w:r w:rsidR="007D1694" w:rsidRPr="007F35AE">
        <w:rPr>
          <w:rtl/>
        </w:rPr>
        <w:t>ار »</w:t>
      </w:r>
      <w:r w:rsidR="007D1694">
        <w:rPr>
          <w:rtl/>
        </w:rPr>
        <w:t>.</w:t>
      </w:r>
    </w:p>
    <w:p w:rsidR="007D1694" w:rsidRPr="00A539CD" w:rsidRDefault="007D1694" w:rsidP="007D1694">
      <w:pPr>
        <w:pStyle w:val="Heading2Center"/>
        <w:rPr>
          <w:rtl/>
        </w:rPr>
      </w:pPr>
      <w:bookmarkStart w:id="512" w:name="_Toc362083501"/>
      <w:bookmarkStart w:id="513" w:name="_Toc368917771"/>
      <w:r w:rsidRPr="00A539CD">
        <w:rPr>
          <w:rtl/>
        </w:rPr>
        <w:t>65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A539CD">
        <w:rPr>
          <w:rtl/>
        </w:rPr>
        <w:t>باب جواز الاحتباء</w:t>
      </w:r>
      <w:r w:rsidR="00637BDD">
        <w:rPr>
          <w:rtl/>
        </w:rPr>
        <w:t>،</w:t>
      </w:r>
      <w:r w:rsidRPr="00A539CD">
        <w:rPr>
          <w:rtl/>
        </w:rPr>
        <w:t xml:space="preserve"> ولو في ثوب واحد يستر العورة</w:t>
      </w:r>
      <w:r w:rsidR="00D66788" w:rsidRPr="00D66788">
        <w:rPr>
          <w:rStyle w:val="libAlaemHeading2Char"/>
          <w:rtl/>
        </w:rPr>
        <w:t xml:space="preserve"> )</w:t>
      </w:r>
      <w:bookmarkEnd w:id="512"/>
      <w:bookmarkEnd w:id="513"/>
    </w:p>
    <w:p w:rsidR="007D1694" w:rsidRPr="007F35AE" w:rsidRDefault="00FD1028" w:rsidP="00B93479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9814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محمد بن مسعود العياشي في تفسيره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صفوان الجم</w:t>
      </w:r>
      <w:r w:rsidR="00B93479">
        <w:rPr>
          <w:rFonts w:hint="cs"/>
          <w:rtl/>
        </w:rPr>
        <w:t>ّ</w:t>
      </w:r>
      <w:r w:rsidR="007D1694" w:rsidRPr="007F35AE">
        <w:rPr>
          <w:rtl/>
        </w:rPr>
        <w:t>ال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عن أبي عبد الله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وعن سعد ال</w:t>
      </w:r>
      <w:r w:rsidR="00B93479">
        <w:rPr>
          <w:rFonts w:hint="cs"/>
          <w:rtl/>
        </w:rPr>
        <w:t>أ</w:t>
      </w:r>
      <w:r w:rsidR="007D1694" w:rsidRPr="007F35AE">
        <w:rPr>
          <w:rtl/>
        </w:rPr>
        <w:t>سكاف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جعفر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9</w:t>
      </w:r>
      <w:r>
        <w:rPr>
          <w:rtl/>
        </w:rPr>
        <w:t xml:space="preserve"> - </w:t>
      </w:r>
      <w:r w:rsidRPr="007F35AE">
        <w:rPr>
          <w:rtl/>
        </w:rPr>
        <w:t>مجموع الغرائب</w:t>
      </w:r>
      <w:r w:rsidR="00637BDD">
        <w:rPr>
          <w:rtl/>
        </w:rPr>
        <w:t>: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64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الغايات ص 87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مشكاة الأنوار ص 204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="00253DE0">
        <w:rPr>
          <w:rtl/>
        </w:rPr>
        <w:t>لبّ اللباب</w:t>
      </w:r>
      <w:r w:rsidR="00637BDD">
        <w:rPr>
          <w:rtl/>
        </w:rPr>
        <w:t>:</w:t>
      </w:r>
      <w:r w:rsidRPr="007F35AE">
        <w:rPr>
          <w:rtl/>
        </w:rPr>
        <w:t xml:space="preserve"> مخطوط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65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تفسير العياشي ج 1 ص 204 ح 146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="00637BDD" w:rsidRPr="00637BDD">
        <w:rPr>
          <w:rStyle w:val="libAlaemChar"/>
          <w:rtl/>
        </w:rPr>
        <w:t>عليه‌السلام</w:t>
      </w:r>
      <w:r>
        <w:rPr>
          <w:rtl/>
        </w:rPr>
        <w:t xml:space="preserve"> - </w:t>
      </w:r>
      <w:r w:rsidRPr="007F35AE">
        <w:rPr>
          <w:rtl/>
        </w:rPr>
        <w:t>في حديث شريف</w:t>
      </w:r>
      <w:r w:rsidR="00637BDD">
        <w:rPr>
          <w:rtl/>
        </w:rPr>
        <w:t>،</w:t>
      </w:r>
      <w:r w:rsidRPr="007F35AE">
        <w:rPr>
          <w:rtl/>
        </w:rPr>
        <w:t xml:space="preserve"> في حلية رسول الله </w:t>
      </w:r>
      <w:r w:rsidR="00637BDD" w:rsidRPr="00637BDD">
        <w:rPr>
          <w:rStyle w:val="libAlaemChar"/>
          <w:rtl/>
        </w:rPr>
        <w:t>صلى‌الله‌عليه‌وآله‌</w:t>
      </w:r>
      <w:r>
        <w:rPr>
          <w:rtl/>
        </w:rPr>
        <w:t xml:space="preserve"> - </w:t>
      </w:r>
      <w:r w:rsidRPr="007F35AE">
        <w:rPr>
          <w:rtl/>
        </w:rPr>
        <w:t>إلى أن قال</w:t>
      </w:r>
      <w:r w:rsidR="00637BDD">
        <w:rPr>
          <w:rtl/>
        </w:rPr>
        <w:t>:</w:t>
      </w:r>
      <w:r w:rsidRPr="007F35AE">
        <w:rPr>
          <w:rtl/>
        </w:rPr>
        <w:t xml:space="preserve"> « وإذا جلس لم يحل</w:t>
      </w:r>
      <w:r w:rsidR="008359CB">
        <w:rPr>
          <w:rFonts w:hint="cs"/>
          <w:rtl/>
        </w:rPr>
        <w:t>ّ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(1)</w:t>
      </w:r>
      <w:r w:rsidRPr="007F35AE">
        <w:rPr>
          <w:rtl/>
        </w:rPr>
        <w:t xml:space="preserve"> حبوته حتى يقوم</w:t>
      </w:r>
      <w:r>
        <w:rPr>
          <w:rFonts w:hint="cs"/>
          <w:rtl/>
        </w:rPr>
        <w:t xml:space="preserve"> </w:t>
      </w:r>
      <w:r w:rsidRPr="007F35AE">
        <w:rPr>
          <w:rtl/>
        </w:rPr>
        <w:t>جليسه 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9815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وعن زيد بن أرقم</w:t>
      </w:r>
      <w:r w:rsidR="007D1694">
        <w:rPr>
          <w:rtl/>
        </w:rPr>
        <w:t xml:space="preserve"> - </w:t>
      </w:r>
      <w:r w:rsidR="007D1694" w:rsidRPr="007F35AE">
        <w:rPr>
          <w:rtl/>
        </w:rPr>
        <w:t>في حديث طويل</w:t>
      </w:r>
      <w:r w:rsidR="007D1694">
        <w:rPr>
          <w:rtl/>
        </w:rPr>
        <w:t xml:space="preserve"> - </w:t>
      </w:r>
      <w:r w:rsidR="007D1694" w:rsidRPr="007F35AE">
        <w:rPr>
          <w:rtl/>
        </w:rPr>
        <w:t>في قصة غدير خم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ثم مضى</w:t>
      </w:r>
      <w:r w:rsidR="007D1694">
        <w:rPr>
          <w:rtl/>
        </w:rPr>
        <w:t xml:space="preserve"> - </w:t>
      </w:r>
      <w:r w:rsidR="007D1694" w:rsidRPr="007F35AE">
        <w:rPr>
          <w:rtl/>
        </w:rPr>
        <w:t>أي حذيفة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حتى أتى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وعلي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إلى جانبه محتب بحمائل سيفه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الخبر </w:t>
      </w:r>
      <w:r w:rsidR="007D1694" w:rsidRPr="007D1694">
        <w:rPr>
          <w:rStyle w:val="libFootnotenumChar"/>
          <w:rtl/>
        </w:rPr>
        <w:t>(1)</w:t>
      </w:r>
      <w:r w:rsidR="007D1694">
        <w:rPr>
          <w:rtl/>
        </w:rPr>
        <w:t>.</w:t>
      </w:r>
    </w:p>
    <w:p w:rsidR="007D1694" w:rsidRPr="007F35AE" w:rsidRDefault="00FD1028" w:rsidP="008359CB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9816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الشيخ المفيد في ال</w:t>
      </w:r>
      <w:r w:rsidR="008359CB">
        <w:rPr>
          <w:rFonts w:hint="cs"/>
          <w:rtl/>
        </w:rPr>
        <w:t>إ</w:t>
      </w:r>
      <w:r w:rsidR="007D1694" w:rsidRPr="007F35AE">
        <w:rPr>
          <w:rtl/>
        </w:rPr>
        <w:t>رشاد</w:t>
      </w:r>
      <w:r w:rsidR="00637BDD">
        <w:rPr>
          <w:rtl/>
        </w:rPr>
        <w:t>:</w:t>
      </w:r>
      <w:r w:rsidR="007D1694" w:rsidRPr="007F35AE">
        <w:rPr>
          <w:rtl/>
        </w:rPr>
        <w:t xml:space="preserve"> في سياق مقتل أبي عبد الله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فركب القوم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حتى زحفوا نحوهم بعد العصر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وحسين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جالس أمام بيته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محتبيا</w:t>
      </w:r>
      <w:r w:rsidR="008359CB">
        <w:rPr>
          <w:rFonts w:hint="cs"/>
          <w:rtl/>
        </w:rPr>
        <w:t>ً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(2)</w:t>
      </w:r>
      <w:r w:rsidR="007D1694" w:rsidRPr="007F35AE">
        <w:rPr>
          <w:rtl/>
        </w:rPr>
        <w:t xml:space="preserve"> بسيفه</w:t>
      </w:r>
      <w:r w:rsidR="007D1694">
        <w:rPr>
          <w:rtl/>
        </w:rPr>
        <w:t>.</w:t>
      </w:r>
    </w:p>
    <w:p w:rsidR="007D1694" w:rsidRPr="000F45FC" w:rsidRDefault="007D1694" w:rsidP="007D1694">
      <w:pPr>
        <w:pStyle w:val="Heading2Center"/>
        <w:rPr>
          <w:rtl/>
        </w:rPr>
      </w:pPr>
      <w:bookmarkStart w:id="514" w:name="_Toc362083502"/>
      <w:bookmarkStart w:id="515" w:name="_Toc368917772"/>
      <w:r w:rsidRPr="000F45FC">
        <w:rPr>
          <w:rtl/>
        </w:rPr>
        <w:t>66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0F45FC">
        <w:rPr>
          <w:rtl/>
        </w:rPr>
        <w:t>باب استحباب المزاح والضحك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0F45FC">
        <w:rPr>
          <w:rtl/>
        </w:rPr>
        <w:t>من غير إكثار ولا فحش</w:t>
      </w:r>
      <w:r w:rsidR="00D66788" w:rsidRPr="00D66788">
        <w:rPr>
          <w:rStyle w:val="libAlaemHeading2Char"/>
          <w:rtl/>
        </w:rPr>
        <w:t xml:space="preserve"> )</w:t>
      </w:r>
      <w:bookmarkEnd w:id="514"/>
      <w:bookmarkEnd w:id="515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9817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السيد أبو حامد محيي الدين ابن أخ ابن زهرة صاحب الغنية في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يحل</w:t>
      </w:r>
      <w:r w:rsidR="008359CB">
        <w:rPr>
          <w:rFonts w:hint="cs"/>
          <w:rtl/>
        </w:rPr>
        <w:t>ّ</w:t>
      </w:r>
      <w:r w:rsidRPr="007F35AE">
        <w:rPr>
          <w:rtl/>
        </w:rPr>
        <w:t>ل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تفسير العياشي ج 2 ص 99 ح 89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جاء في هامش المخطوط ما نص</w:t>
      </w:r>
      <w:r w:rsidR="008359CB">
        <w:rPr>
          <w:rFonts w:hint="cs"/>
          <w:rtl/>
        </w:rPr>
        <w:t>ّ</w:t>
      </w:r>
      <w:r w:rsidRPr="007F35AE">
        <w:rPr>
          <w:rtl/>
        </w:rPr>
        <w:t>ه</w:t>
      </w:r>
      <w:r w:rsidR="00637BDD">
        <w:rPr>
          <w:rtl/>
        </w:rPr>
        <w:t>:</w:t>
      </w:r>
      <w:r w:rsidRPr="007F35AE">
        <w:rPr>
          <w:rtl/>
        </w:rPr>
        <w:t xml:space="preserve"> </w:t>
      </w:r>
      <w:r>
        <w:rPr>
          <w:rFonts w:hint="cs"/>
          <w:rtl/>
        </w:rPr>
        <w:t>«</w:t>
      </w:r>
      <w:r w:rsidRPr="007F35AE">
        <w:rPr>
          <w:rtl/>
        </w:rPr>
        <w:t xml:space="preserve"> من عادة العرب إذا جلس أحدهم</w:t>
      </w:r>
      <w:r>
        <w:rPr>
          <w:rFonts w:hint="cs"/>
          <w:rtl/>
        </w:rPr>
        <w:t xml:space="preserve"> </w:t>
      </w:r>
      <w:r w:rsidRPr="007F35AE">
        <w:rPr>
          <w:rtl/>
        </w:rPr>
        <w:t>متمكنا</w:t>
      </w:r>
      <w:r w:rsidR="008359CB">
        <w:rPr>
          <w:rFonts w:hint="cs"/>
          <w:rtl/>
        </w:rPr>
        <w:t>ً</w:t>
      </w:r>
      <w:r w:rsidRPr="007F35AE">
        <w:rPr>
          <w:rtl/>
        </w:rPr>
        <w:t xml:space="preserve"> أن يحتبي بثوبه</w:t>
      </w:r>
      <w:r w:rsidR="00637BDD">
        <w:rPr>
          <w:rtl/>
        </w:rPr>
        <w:t>،</w:t>
      </w:r>
      <w:r w:rsidRPr="007F35AE">
        <w:rPr>
          <w:rtl/>
        </w:rPr>
        <w:t xml:space="preserve"> فإذا أراد أن يقوم حل</w:t>
      </w:r>
      <w:r w:rsidR="008359CB">
        <w:rPr>
          <w:rFonts w:hint="cs"/>
          <w:rtl/>
        </w:rPr>
        <w:t>ّ</w:t>
      </w:r>
      <w:r w:rsidRPr="007F35AE">
        <w:rPr>
          <w:rtl/>
        </w:rPr>
        <w:t xml:space="preserve"> حبوته</w:t>
      </w:r>
      <w:r w:rsidR="00637BDD">
        <w:rPr>
          <w:rtl/>
        </w:rPr>
        <w:t>،</w:t>
      </w:r>
      <w:r w:rsidRPr="007F35AE">
        <w:rPr>
          <w:rtl/>
        </w:rPr>
        <w:t xml:space="preserve"> يعني إذا جلس إليه</w:t>
      </w:r>
      <w:r>
        <w:rPr>
          <w:rFonts w:hint="cs"/>
          <w:rtl/>
        </w:rPr>
        <w:t xml:space="preserve"> </w:t>
      </w:r>
      <w:r w:rsidRPr="007F35AE">
        <w:rPr>
          <w:rtl/>
        </w:rPr>
        <w:t>رجل لم يقم من عنده حتى يكون الرجل هو الذي يبدأ بالقيام</w:t>
      </w:r>
      <w:r w:rsidR="00637BDD">
        <w:rPr>
          <w:rtl/>
        </w:rPr>
        <w:t>،</w:t>
      </w:r>
      <w:r w:rsidRPr="007F35AE">
        <w:rPr>
          <w:rtl/>
        </w:rPr>
        <w:t xml:space="preserve"> البحار </w:t>
      </w:r>
      <w:r>
        <w:rPr>
          <w:rFonts w:hint="cs"/>
          <w:rtl/>
        </w:rPr>
        <w:t>»</w:t>
      </w:r>
      <w:r w:rsidRPr="007F35AE">
        <w:rPr>
          <w:rtl/>
        </w:rPr>
        <w:t xml:space="preserve"> </w:t>
      </w:r>
      <w:r w:rsidR="00A61C25">
        <w:rPr>
          <w:rtl/>
        </w:rPr>
        <w:t>(</w:t>
      </w:r>
      <w:r w:rsidR="004A4E5B">
        <w:rPr>
          <w:rtl/>
        </w:rPr>
        <w:t>منه قدّه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8359CB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ال</w:t>
      </w:r>
      <w:r w:rsidR="008359CB">
        <w:rPr>
          <w:rFonts w:hint="cs"/>
          <w:rtl/>
        </w:rPr>
        <w:t>إ</w:t>
      </w:r>
      <w:r w:rsidRPr="007F35AE">
        <w:rPr>
          <w:rtl/>
        </w:rPr>
        <w:t>رشاد ص 230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الناس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في نسخة</w:t>
      </w:r>
      <w:r w:rsidR="00637BDD">
        <w:rPr>
          <w:rtl/>
        </w:rPr>
        <w:t>:</w:t>
      </w:r>
      <w:r w:rsidRPr="007F35AE">
        <w:rPr>
          <w:rtl/>
        </w:rPr>
        <w:t xml:space="preserve"> محتب</w:t>
      </w:r>
      <w:r w:rsidR="008359CB">
        <w:rPr>
          <w:rFonts w:hint="cs"/>
          <w:rtl/>
        </w:rPr>
        <w:t>ٍ</w:t>
      </w:r>
      <w:r w:rsidR="00637BDD">
        <w:rPr>
          <w:rtl/>
        </w:rPr>
        <w:t>،</w:t>
      </w:r>
      <w:r w:rsidRPr="007F35AE">
        <w:rPr>
          <w:rtl/>
        </w:rPr>
        <w:t xml:space="preserve"> يحتبي </w:t>
      </w:r>
      <w:r w:rsidR="00A61C25">
        <w:rPr>
          <w:rtl/>
        </w:rPr>
        <w:t>(</w:t>
      </w:r>
      <w:r w:rsidR="004A4E5B">
        <w:rPr>
          <w:rtl/>
        </w:rPr>
        <w:t>منه قدّه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66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الأربعين لابن زهرة ص 23 ح 39</w:t>
      </w:r>
      <w:r>
        <w:rPr>
          <w:rtl/>
        </w:rPr>
        <w:t>.</w:t>
      </w:r>
    </w:p>
    <w:p w:rsidR="007D1694" w:rsidRPr="007F35AE" w:rsidRDefault="007D1694" w:rsidP="008359CB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t>أربعينه</w:t>
      </w:r>
      <w:r w:rsidR="00637BDD">
        <w:rPr>
          <w:rtl/>
        </w:rPr>
        <w:t>:</w:t>
      </w:r>
      <w:r w:rsidRPr="007F35AE">
        <w:rPr>
          <w:rtl/>
        </w:rPr>
        <w:t xml:space="preserve"> عن القاضي بهاء الدين شيخ ال</w:t>
      </w:r>
      <w:r w:rsidR="008359CB">
        <w:rPr>
          <w:rFonts w:hint="cs"/>
          <w:rtl/>
        </w:rPr>
        <w:t>إ</w:t>
      </w:r>
      <w:r w:rsidRPr="007F35AE">
        <w:rPr>
          <w:rtl/>
        </w:rPr>
        <w:t>سلام أبي المحاسن يوسف بن</w:t>
      </w:r>
      <w:r>
        <w:rPr>
          <w:rFonts w:hint="cs"/>
          <w:rtl/>
        </w:rPr>
        <w:t xml:space="preserve"> </w:t>
      </w:r>
      <w:r w:rsidRPr="007F35AE">
        <w:rPr>
          <w:rtl/>
        </w:rPr>
        <w:t>رافع بن تميم</w:t>
      </w:r>
      <w:r w:rsidR="00637BDD">
        <w:rPr>
          <w:rtl/>
        </w:rPr>
        <w:t>،</w:t>
      </w:r>
      <w:r w:rsidRPr="007F35AE">
        <w:rPr>
          <w:rtl/>
        </w:rPr>
        <w:t xml:space="preserve"> عن القاضي فخر الدين أبي الرضا سعيد</w:t>
      </w:r>
      <w:r w:rsidR="00637BDD">
        <w:rPr>
          <w:rtl/>
        </w:rPr>
        <w:t>،</w:t>
      </w:r>
      <w:r w:rsidRPr="007F35AE">
        <w:rPr>
          <w:rtl/>
        </w:rPr>
        <w:t xml:space="preserve"> عن الحافظ</w:t>
      </w:r>
      <w:r>
        <w:rPr>
          <w:rFonts w:hint="cs"/>
          <w:rtl/>
        </w:rPr>
        <w:t xml:space="preserve"> </w:t>
      </w:r>
      <w:r w:rsidRPr="007F35AE">
        <w:rPr>
          <w:rtl/>
        </w:rPr>
        <w:t>أبي بكر وجيه بن طاهر</w:t>
      </w:r>
      <w:r w:rsidR="00637BDD">
        <w:rPr>
          <w:rtl/>
        </w:rPr>
        <w:t>،</w:t>
      </w:r>
      <w:r w:rsidRPr="007F35AE">
        <w:rPr>
          <w:rtl/>
        </w:rPr>
        <w:t xml:space="preserve"> عن أبي سعيد محمد بن عبد العزيز الصف</w:t>
      </w:r>
      <w:r w:rsidR="008359CB">
        <w:rPr>
          <w:rFonts w:hint="cs"/>
          <w:rtl/>
        </w:rPr>
        <w:t>ّ</w:t>
      </w:r>
      <w:r w:rsidRPr="007F35AE">
        <w:rPr>
          <w:rtl/>
        </w:rPr>
        <w:t>ار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عن الشيخ أبي عبد الرحمان محمد بن بن الحسن السلمي</w:t>
      </w:r>
      <w:r w:rsidR="00637BDD">
        <w:rPr>
          <w:rtl/>
        </w:rPr>
        <w:t>،</w:t>
      </w:r>
      <w:r w:rsidRPr="007F35AE">
        <w:rPr>
          <w:rtl/>
        </w:rPr>
        <w:t xml:space="preserve"> عن عبد</w:t>
      </w:r>
      <w:r>
        <w:rPr>
          <w:rFonts w:hint="cs"/>
          <w:rtl/>
        </w:rPr>
        <w:t xml:space="preserve"> </w:t>
      </w:r>
      <w:r w:rsidRPr="007F35AE">
        <w:rPr>
          <w:rtl/>
        </w:rPr>
        <w:t>العزيز بن جعفر بن محمد</w:t>
      </w:r>
      <w:r w:rsidR="00637BDD">
        <w:rPr>
          <w:rtl/>
        </w:rPr>
        <w:t>،</w:t>
      </w:r>
      <w:r w:rsidRPr="007F35AE">
        <w:rPr>
          <w:rtl/>
        </w:rPr>
        <w:t xml:space="preserve"> عن محمد بن هارون بن بري</w:t>
      </w:r>
      <w:r w:rsidR="008359CB">
        <w:rPr>
          <w:rFonts w:hint="cs"/>
          <w:rtl/>
        </w:rPr>
        <w:t>ّ</w:t>
      </w:r>
      <w:r w:rsidRPr="007F35AE">
        <w:rPr>
          <w:rtl/>
        </w:rPr>
        <w:t>ة</w:t>
      </w:r>
      <w:r w:rsidR="00637BDD">
        <w:rPr>
          <w:rtl/>
        </w:rPr>
        <w:t>،</w:t>
      </w:r>
      <w:r w:rsidRPr="007F35AE">
        <w:rPr>
          <w:rtl/>
        </w:rPr>
        <w:t xml:space="preserve"> عن</w:t>
      </w:r>
      <w:r>
        <w:rPr>
          <w:rFonts w:hint="cs"/>
          <w:rtl/>
        </w:rPr>
        <w:t xml:space="preserve"> </w:t>
      </w:r>
      <w:r w:rsidRPr="007F35AE">
        <w:rPr>
          <w:rtl/>
        </w:rPr>
        <w:t>عيسى بن مهران</w:t>
      </w:r>
      <w:r w:rsidR="00637BDD">
        <w:rPr>
          <w:rtl/>
        </w:rPr>
        <w:t>،</w:t>
      </w:r>
      <w:r w:rsidRPr="007F35AE">
        <w:rPr>
          <w:rtl/>
        </w:rPr>
        <w:t xml:space="preserve"> عن الحسن بن الحسين</w:t>
      </w:r>
      <w:r w:rsidR="00637BDD">
        <w:rPr>
          <w:rtl/>
        </w:rPr>
        <w:t>،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حدثنا الحسين بن</w:t>
      </w:r>
      <w:r>
        <w:rPr>
          <w:rFonts w:hint="cs"/>
          <w:rtl/>
        </w:rPr>
        <w:t xml:space="preserve"> </w:t>
      </w:r>
      <w:r w:rsidRPr="007F35AE">
        <w:rPr>
          <w:rtl/>
        </w:rPr>
        <w:t>زيد</w:t>
      </w:r>
      <w:r w:rsidR="00637BDD">
        <w:rPr>
          <w:rtl/>
        </w:rPr>
        <w:t>،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قلت لجعفر بن محمد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:</w:t>
      </w:r>
      <w:r w:rsidRPr="007F35AE">
        <w:rPr>
          <w:rtl/>
        </w:rPr>
        <w:t xml:space="preserve"> جعلت فداك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هل كانت في النبي </w:t>
      </w:r>
      <w:r w:rsidR="00637BDD" w:rsidRPr="00637BDD">
        <w:rPr>
          <w:rStyle w:val="libAlaemChar"/>
          <w:rtl/>
        </w:rPr>
        <w:t>صلى‌الله‌عليه‌وآله‌</w:t>
      </w:r>
      <w:r w:rsidRPr="007F35AE">
        <w:rPr>
          <w:rtl/>
        </w:rPr>
        <w:t xml:space="preserve"> مداعبة</w:t>
      </w:r>
      <w:r>
        <w:rPr>
          <w:rtl/>
        </w:rPr>
        <w:t>؟</w:t>
      </w:r>
      <w:r w:rsidRPr="007F35AE">
        <w:rPr>
          <w:rtl/>
        </w:rPr>
        <w:t xml:space="preserve"> فقال</w:t>
      </w:r>
      <w:r w:rsidR="00637BDD">
        <w:rPr>
          <w:rtl/>
        </w:rPr>
        <w:t>:</w:t>
      </w:r>
      <w:r w:rsidRPr="007F35AE">
        <w:rPr>
          <w:rtl/>
        </w:rPr>
        <w:t xml:space="preserve"> </w:t>
      </w:r>
      <w:r>
        <w:rPr>
          <w:rFonts w:hint="cs"/>
          <w:rtl/>
        </w:rPr>
        <w:t>«</w:t>
      </w:r>
      <w:r w:rsidRPr="007F35AE">
        <w:rPr>
          <w:rtl/>
        </w:rPr>
        <w:t xml:space="preserve"> لقد وصفه</w:t>
      </w:r>
      <w:r>
        <w:rPr>
          <w:rFonts w:hint="cs"/>
          <w:rtl/>
        </w:rPr>
        <w:t xml:space="preserve"> </w:t>
      </w:r>
      <w:r w:rsidRPr="007F35AE">
        <w:rPr>
          <w:rtl/>
        </w:rPr>
        <w:t>الله بخلق عظيم في المداعبة</w:t>
      </w:r>
      <w:r w:rsidR="00637BDD">
        <w:rPr>
          <w:rtl/>
        </w:rPr>
        <w:t>،</w:t>
      </w:r>
      <w:r w:rsidRPr="007F35AE">
        <w:rPr>
          <w:rtl/>
        </w:rPr>
        <w:t xml:space="preserve"> وأن الله تعالى بعث أنبياءه فكانت فيهم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كزازة </w:t>
      </w:r>
      <w:r w:rsidRPr="007D1694">
        <w:rPr>
          <w:rStyle w:val="libFootnotenumChar"/>
          <w:rtl/>
        </w:rPr>
        <w:t>(1)</w:t>
      </w:r>
      <w:r w:rsidR="00637BDD">
        <w:rPr>
          <w:rtl/>
        </w:rPr>
        <w:t>،</w:t>
      </w:r>
      <w:r w:rsidRPr="007F35AE">
        <w:rPr>
          <w:rtl/>
        </w:rPr>
        <w:t xml:space="preserve"> وبعث محمدا</w:t>
      </w:r>
      <w:r w:rsidR="008359CB">
        <w:rPr>
          <w:rFonts w:hint="cs"/>
          <w:rtl/>
        </w:rPr>
        <w:t>ً</w:t>
      </w:r>
      <w:r w:rsidRPr="007F35AE">
        <w:rPr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Pr="007F35AE">
        <w:rPr>
          <w:rtl/>
        </w:rPr>
        <w:t xml:space="preserve"> بالرأفة والرحمة وكان</w:t>
      </w:r>
      <w:r>
        <w:rPr>
          <w:rFonts w:hint="cs"/>
          <w:rtl/>
        </w:rPr>
        <w:t xml:space="preserve"> </w:t>
      </w:r>
      <w:r w:rsidRPr="007F35AE">
        <w:rPr>
          <w:rtl/>
        </w:rPr>
        <w:t>من رأفته ل</w:t>
      </w:r>
      <w:r w:rsidR="008359CB">
        <w:rPr>
          <w:rFonts w:hint="cs"/>
          <w:rtl/>
        </w:rPr>
        <w:t>أ</w:t>
      </w:r>
      <w:r w:rsidRPr="007F35AE">
        <w:rPr>
          <w:rtl/>
        </w:rPr>
        <w:t>مته مداعبته لهم</w:t>
      </w:r>
      <w:r w:rsidR="00637BDD">
        <w:rPr>
          <w:rtl/>
        </w:rPr>
        <w:t>،</w:t>
      </w:r>
      <w:r w:rsidRPr="007F35AE">
        <w:rPr>
          <w:rtl/>
        </w:rPr>
        <w:t xml:space="preserve"> لكيلا يبلغ بأحد منهم التعظيم حتى لا</w:t>
      </w:r>
      <w:r>
        <w:rPr>
          <w:rFonts w:hint="cs"/>
          <w:rtl/>
        </w:rPr>
        <w:t xml:space="preserve"> </w:t>
      </w:r>
      <w:r w:rsidRPr="007F35AE">
        <w:rPr>
          <w:rtl/>
        </w:rPr>
        <w:t>ينظر إليه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ثم قال</w:t>
      </w:r>
      <w:r w:rsidR="00637BDD">
        <w:rPr>
          <w:rtl/>
        </w:rPr>
        <w:t>:</w:t>
      </w:r>
      <w:r w:rsidRPr="007F35AE">
        <w:rPr>
          <w:rtl/>
        </w:rPr>
        <w:t xml:space="preserve"> حدثني أبي محمد</w:t>
      </w:r>
      <w:r w:rsidR="00637BDD">
        <w:rPr>
          <w:rtl/>
        </w:rPr>
        <w:t>،</w:t>
      </w:r>
      <w:r w:rsidRPr="007F35AE">
        <w:rPr>
          <w:rtl/>
        </w:rPr>
        <w:t xml:space="preserve"> عن أبيه علي</w:t>
      </w:r>
      <w:r w:rsidR="00637BDD">
        <w:rPr>
          <w:rtl/>
        </w:rPr>
        <w:t>،</w:t>
      </w:r>
      <w:r w:rsidRPr="007F35AE">
        <w:rPr>
          <w:rtl/>
        </w:rPr>
        <w:t xml:space="preserve"> عن أبيه الحسين</w:t>
      </w:r>
      <w:r w:rsidR="00637BDD">
        <w:rPr>
          <w:rtl/>
        </w:rPr>
        <w:t>،</w:t>
      </w:r>
      <w:r w:rsidRPr="007F35AE">
        <w:rPr>
          <w:rtl/>
        </w:rPr>
        <w:t xml:space="preserve"> عن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أبيه علي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،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كان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Pr="007F35AE">
        <w:rPr>
          <w:rtl/>
        </w:rPr>
        <w:t xml:space="preserve"> ليسر الرجل من أصحابه إذا رآه مغموما</w:t>
      </w:r>
      <w:r w:rsidR="00637BDD">
        <w:rPr>
          <w:rtl/>
        </w:rPr>
        <w:t>،</w:t>
      </w:r>
      <w:r w:rsidRPr="007F35AE">
        <w:rPr>
          <w:rtl/>
        </w:rPr>
        <w:t xml:space="preserve"> بالمداعبة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9818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أبو القاسم الكوفي في كتاب الأخلاق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الصادق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ما من مؤمن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وفيه دعابة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وكان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يداعب ولا يقول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حق</w:t>
      </w:r>
      <w:r w:rsidR="008359CB">
        <w:rPr>
          <w:rFonts w:hint="cs"/>
          <w:rtl/>
        </w:rPr>
        <w:t>ّ</w:t>
      </w:r>
      <w:r w:rsidR="007D1694" w:rsidRPr="007F35AE">
        <w:rPr>
          <w:rtl/>
        </w:rPr>
        <w:t>ا</w:t>
      </w:r>
      <w:r w:rsidR="008359CB">
        <w:rPr>
          <w:rFonts w:hint="cs"/>
          <w:rtl/>
        </w:rPr>
        <w:t>ً</w:t>
      </w:r>
      <w:r w:rsidR="007D1694" w:rsidRPr="007F35AE">
        <w:rPr>
          <w:rtl/>
        </w:rPr>
        <w:t xml:space="preserve">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9819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الجعفريات</w:t>
      </w:r>
      <w:r w:rsidR="00637BDD">
        <w:rPr>
          <w:rtl/>
        </w:rPr>
        <w:t>:</w:t>
      </w:r>
      <w:r w:rsidR="007D1694" w:rsidRPr="007F35AE">
        <w:rPr>
          <w:rtl/>
        </w:rPr>
        <w:t xml:space="preserve"> أخبرنا عبد الله بن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أخبرنا محمد بن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جاء في هامش المخطوط</w:t>
      </w:r>
      <w:r w:rsidR="00637BDD">
        <w:rPr>
          <w:rtl/>
        </w:rPr>
        <w:t>:</w:t>
      </w:r>
      <w:r w:rsidRPr="007F35AE">
        <w:rPr>
          <w:rtl/>
        </w:rPr>
        <w:t xml:space="preserve"> </w:t>
      </w:r>
      <w:r>
        <w:rPr>
          <w:rFonts w:hint="cs"/>
          <w:rtl/>
        </w:rPr>
        <w:t>«</w:t>
      </w:r>
      <w:r w:rsidRPr="007F35AE">
        <w:rPr>
          <w:rtl/>
        </w:rPr>
        <w:t xml:space="preserve"> أي انقباض </w:t>
      </w:r>
      <w:r>
        <w:rPr>
          <w:rFonts w:hint="cs"/>
          <w:rtl/>
        </w:rPr>
        <w:t>»</w:t>
      </w:r>
      <w:r w:rsidRPr="007F35AE">
        <w:rPr>
          <w:rtl/>
        </w:rPr>
        <w:t xml:space="preserve"> </w:t>
      </w:r>
      <w:r w:rsidR="004A4E5B">
        <w:rPr>
          <w:rtl/>
        </w:rPr>
        <w:t>منه قدّه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الأخلاق</w:t>
      </w:r>
      <w:r w:rsidR="00637BDD">
        <w:rPr>
          <w:rtl/>
        </w:rPr>
        <w:t>،</w:t>
      </w:r>
      <w:r w:rsidRPr="007F35AE">
        <w:rPr>
          <w:rtl/>
        </w:rPr>
        <w:t xml:space="preserve"> صدره في البحار ج 76 ص 60 ح 13 عن السرائر ص</w:t>
      </w:r>
      <w:r>
        <w:rPr>
          <w:rFonts w:hint="cs"/>
          <w:rtl/>
        </w:rPr>
        <w:t xml:space="preserve"> </w:t>
      </w:r>
      <w:r w:rsidRPr="007F35AE">
        <w:rPr>
          <w:rtl/>
        </w:rPr>
        <w:t>478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الجعفريات ص 191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t>محمد</w:t>
      </w:r>
      <w:r w:rsidR="00637BDD">
        <w:rPr>
          <w:rtl/>
        </w:rPr>
        <w:t>،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حدثني موسى بن إسماعيل</w:t>
      </w:r>
      <w:r w:rsidR="00637BDD">
        <w:rPr>
          <w:rtl/>
        </w:rPr>
        <w:t>،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حدثنا أبي</w:t>
      </w:r>
      <w:r w:rsidR="00637BDD">
        <w:rPr>
          <w:rtl/>
        </w:rPr>
        <w:t>،</w:t>
      </w:r>
      <w:r w:rsidRPr="007F35AE">
        <w:rPr>
          <w:rtl/>
        </w:rPr>
        <w:t xml:space="preserve"> عن</w:t>
      </w:r>
      <w:r>
        <w:rPr>
          <w:rFonts w:hint="cs"/>
          <w:rtl/>
        </w:rPr>
        <w:t xml:space="preserve"> </w:t>
      </w:r>
      <w:r w:rsidRPr="007F35AE">
        <w:rPr>
          <w:rtl/>
        </w:rPr>
        <w:t>أبيه</w:t>
      </w:r>
      <w:r w:rsidR="00637BDD">
        <w:rPr>
          <w:rtl/>
        </w:rPr>
        <w:t>،</w:t>
      </w:r>
      <w:r w:rsidRPr="007F35AE">
        <w:rPr>
          <w:rtl/>
        </w:rPr>
        <w:t xml:space="preserve"> عن</w:t>
      </w:r>
      <w:r w:rsidR="003C35D8">
        <w:rPr>
          <w:rtl/>
        </w:rPr>
        <w:t xml:space="preserve"> جدّه </w:t>
      </w:r>
      <w:r w:rsidRPr="007F35AE">
        <w:rPr>
          <w:rtl/>
        </w:rPr>
        <w:t>جعفر بن محمد</w:t>
      </w:r>
      <w:r w:rsidR="00637BDD">
        <w:rPr>
          <w:rtl/>
        </w:rPr>
        <w:t>،</w:t>
      </w:r>
      <w:r w:rsidRPr="007F35AE">
        <w:rPr>
          <w:rtl/>
        </w:rPr>
        <w:t xml:space="preserve"> عن أبيه</w:t>
      </w:r>
      <w:r w:rsidR="00637BDD">
        <w:rPr>
          <w:rtl/>
        </w:rPr>
        <w:t>،</w:t>
      </w:r>
      <w:r w:rsidRPr="007F35AE">
        <w:rPr>
          <w:rtl/>
        </w:rPr>
        <w:t xml:space="preserve"> عن</w:t>
      </w:r>
      <w:r w:rsidR="003C35D8">
        <w:rPr>
          <w:rtl/>
        </w:rPr>
        <w:t xml:space="preserve"> جدّه </w:t>
      </w:r>
      <w:r w:rsidRPr="007F35AE">
        <w:rPr>
          <w:rtl/>
        </w:rPr>
        <w:t>علي بن الحسين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عن أبيه</w:t>
      </w:r>
      <w:r w:rsidR="00637BDD">
        <w:rPr>
          <w:rtl/>
        </w:rPr>
        <w:t>،</w:t>
      </w:r>
      <w:r w:rsidRPr="007F35AE">
        <w:rPr>
          <w:rtl/>
        </w:rPr>
        <w:t xml:space="preserve"> عن علي بن أبي طالب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،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« أبصر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Pr="007F35AE">
        <w:rPr>
          <w:rtl/>
        </w:rPr>
        <w:t xml:space="preserve"> امرأة عجوزا</w:t>
      </w:r>
      <w:r w:rsidR="008359CB">
        <w:rPr>
          <w:rFonts w:hint="cs"/>
          <w:rtl/>
        </w:rPr>
        <w:t>ً</w:t>
      </w:r>
      <w:r w:rsidRPr="007F35AE">
        <w:rPr>
          <w:rtl/>
        </w:rPr>
        <w:t xml:space="preserve"> درداء</w:t>
      </w:r>
      <w:r w:rsidR="00637BDD">
        <w:rPr>
          <w:rtl/>
        </w:rPr>
        <w:t>،</w:t>
      </w:r>
      <w:r w:rsidRPr="007F35AE">
        <w:rPr>
          <w:rtl/>
        </w:rPr>
        <w:t xml:space="preserve"> فقال</w:t>
      </w:r>
      <w:r w:rsidR="00637BDD">
        <w:rPr>
          <w:rtl/>
        </w:rPr>
        <w:t>:</w:t>
      </w:r>
      <w:r w:rsidRPr="007F35AE">
        <w:rPr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Pr="007F35AE">
        <w:rPr>
          <w:rtl/>
        </w:rPr>
        <w:t xml:space="preserve"> أما أنه لا يدخل </w:t>
      </w:r>
      <w:r w:rsidRPr="007D1694">
        <w:rPr>
          <w:rStyle w:val="libFootnotenumChar"/>
          <w:rtl/>
        </w:rPr>
        <w:t>(1)</w:t>
      </w:r>
      <w:r w:rsidRPr="007F35AE">
        <w:rPr>
          <w:rtl/>
        </w:rPr>
        <w:t xml:space="preserve"> الجن</w:t>
      </w:r>
      <w:r w:rsidR="008359CB">
        <w:rPr>
          <w:rFonts w:hint="cs"/>
          <w:rtl/>
        </w:rPr>
        <w:t>ّ</w:t>
      </w:r>
      <w:r w:rsidRPr="007F35AE">
        <w:rPr>
          <w:rtl/>
        </w:rPr>
        <w:t>ة عجوز درداء</w:t>
      </w:r>
      <w:r w:rsidR="00637BDD">
        <w:rPr>
          <w:rtl/>
        </w:rPr>
        <w:t>،</w:t>
      </w:r>
      <w:r w:rsidRPr="007F35AE">
        <w:rPr>
          <w:rtl/>
        </w:rPr>
        <w:t xml:space="preserve"> فبكت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فقال</w:t>
      </w:r>
      <w:r w:rsidR="00637BDD">
        <w:rPr>
          <w:rtl/>
        </w:rPr>
        <w:t>:</w:t>
      </w:r>
      <w:r w:rsidRPr="007F35AE">
        <w:rPr>
          <w:rtl/>
        </w:rPr>
        <w:t xml:space="preserve"> ما يبكيك</w:t>
      </w:r>
      <w:r>
        <w:rPr>
          <w:rtl/>
        </w:rPr>
        <w:t>؟</w:t>
      </w:r>
      <w:r w:rsidRPr="007F35AE">
        <w:rPr>
          <w:rtl/>
        </w:rPr>
        <w:t xml:space="preserve"> فقالت</w:t>
      </w:r>
      <w:r w:rsidR="00637BDD">
        <w:rPr>
          <w:rtl/>
        </w:rPr>
        <w:t>:</w:t>
      </w:r>
      <w:r w:rsidRPr="007F35AE">
        <w:rPr>
          <w:rtl/>
        </w:rPr>
        <w:t xml:space="preserve"> يا رسول الله إن</w:t>
      </w:r>
      <w:r w:rsidR="008359CB">
        <w:rPr>
          <w:rFonts w:hint="cs"/>
          <w:rtl/>
        </w:rPr>
        <w:t>ّ</w:t>
      </w:r>
      <w:r w:rsidRPr="007F35AE">
        <w:rPr>
          <w:rtl/>
        </w:rPr>
        <w:t>ي درداء</w:t>
      </w:r>
      <w:r w:rsidR="00637BDD">
        <w:rPr>
          <w:rtl/>
        </w:rPr>
        <w:t>،</w:t>
      </w:r>
      <w:r w:rsidRPr="007F35AE">
        <w:rPr>
          <w:rtl/>
        </w:rPr>
        <w:t xml:space="preserve"> فضحك رسول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Pr="007F35AE">
        <w:rPr>
          <w:rtl/>
        </w:rPr>
        <w:t xml:space="preserve"> لا تدخلين على حالك هذه 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9820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4</w:t>
      </w:r>
      <w:r w:rsidR="007D1694">
        <w:rPr>
          <w:rtl/>
        </w:rPr>
        <w:t xml:space="preserve"> -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ونظر </w:t>
      </w:r>
      <w:r w:rsidR="00637BDD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 xml:space="preserve"> إلى امرأة رمصاء </w:t>
      </w:r>
      <w:r w:rsidR="007D1694" w:rsidRPr="007D1694">
        <w:rPr>
          <w:rStyle w:val="libFootnotenumChar"/>
          <w:rtl/>
        </w:rPr>
        <w:t>(1)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العينين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أما أن</w:t>
      </w:r>
      <w:r w:rsidR="008359CB">
        <w:rPr>
          <w:rFonts w:hint="cs"/>
          <w:rtl/>
        </w:rPr>
        <w:t>ّ</w:t>
      </w:r>
      <w:r w:rsidR="007D1694" w:rsidRPr="007F35AE">
        <w:rPr>
          <w:rtl/>
        </w:rPr>
        <w:t>ه لا يدخل الجن</w:t>
      </w:r>
      <w:r w:rsidR="008359CB">
        <w:rPr>
          <w:rFonts w:hint="cs"/>
          <w:rtl/>
        </w:rPr>
        <w:t>ّ</w:t>
      </w:r>
      <w:r w:rsidR="007D1694" w:rsidRPr="007F35AE">
        <w:rPr>
          <w:rtl/>
        </w:rPr>
        <w:t>ة رمصاء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العينين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فبكت وقالت</w:t>
      </w:r>
      <w:r w:rsidR="00637BDD">
        <w:rPr>
          <w:rtl/>
        </w:rPr>
        <w:t>:</w:t>
      </w:r>
      <w:r w:rsidR="007D1694" w:rsidRPr="007F35AE">
        <w:rPr>
          <w:rtl/>
        </w:rPr>
        <w:t xml:space="preserve"> يا رسول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فإن</w:t>
      </w:r>
      <w:r w:rsidR="008359CB">
        <w:rPr>
          <w:rFonts w:hint="cs"/>
          <w:rtl/>
        </w:rPr>
        <w:t>ّ</w:t>
      </w:r>
      <w:r w:rsidR="007D1694" w:rsidRPr="007F35AE">
        <w:rPr>
          <w:rtl/>
        </w:rPr>
        <w:t>ي في النار</w:t>
      </w:r>
      <w:r w:rsidR="007D1694">
        <w:rPr>
          <w:rtl/>
        </w:rPr>
        <w:t>؟</w:t>
      </w:r>
      <w:r w:rsidR="007D1694" w:rsidRPr="007F35AE">
        <w:rPr>
          <w:rtl/>
        </w:rPr>
        <w:t xml:space="preserve">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لا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ولكن لا تدخلين الجن</w:t>
      </w:r>
      <w:r w:rsidR="008359CB">
        <w:rPr>
          <w:rFonts w:hint="cs"/>
          <w:rtl/>
        </w:rPr>
        <w:t>ّ</w:t>
      </w:r>
      <w:r w:rsidR="007D1694" w:rsidRPr="007F35AE">
        <w:rPr>
          <w:rtl/>
        </w:rPr>
        <w:t>ة على مثل صورتك هذه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ثم قال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لا يدخل الجن</w:t>
      </w:r>
      <w:r w:rsidR="008359CB">
        <w:rPr>
          <w:rFonts w:hint="cs"/>
          <w:rtl/>
        </w:rPr>
        <w:t>ّ</w:t>
      </w:r>
      <w:r w:rsidR="007D1694" w:rsidRPr="007F35AE">
        <w:rPr>
          <w:rtl/>
        </w:rPr>
        <w:t>ة أعور ولا أعمى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9821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5</w:t>
      </w:r>
      <w:r w:rsidR="007D1694">
        <w:rPr>
          <w:rtl/>
        </w:rPr>
        <w:t xml:space="preserve"> - </w:t>
      </w:r>
      <w:r w:rsidR="007D1694" w:rsidRPr="007F35AE">
        <w:rPr>
          <w:rtl/>
        </w:rPr>
        <w:t>محمد بن علي بن شهر</w:t>
      </w:r>
      <w:r w:rsidR="008359CB">
        <w:rPr>
          <w:rFonts w:hint="cs"/>
          <w:rtl/>
        </w:rPr>
        <w:t xml:space="preserve"> </w:t>
      </w:r>
      <w:r w:rsidR="007D1694" w:rsidRPr="007F35AE">
        <w:rPr>
          <w:rtl/>
        </w:rPr>
        <w:t>آشوب في المناقب</w:t>
      </w:r>
      <w:r w:rsidR="00637BDD">
        <w:rPr>
          <w:rtl/>
        </w:rPr>
        <w:t>:</w:t>
      </w:r>
      <w:r w:rsidR="007D1694" w:rsidRPr="007F35AE">
        <w:rPr>
          <w:rtl/>
        </w:rPr>
        <w:t xml:space="preserve"> كان النبي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يمزح ولا يقول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حقا</w:t>
      </w:r>
      <w:r w:rsidR="008359CB">
        <w:rPr>
          <w:rFonts w:hint="cs"/>
          <w:rtl/>
        </w:rPr>
        <w:t>ً</w:t>
      </w:r>
      <w:r w:rsidR="007D1694">
        <w:rPr>
          <w:rtl/>
        </w:rPr>
        <w:t>.</w:t>
      </w:r>
    </w:p>
    <w:p w:rsidR="007D1694" w:rsidRPr="007F35AE" w:rsidRDefault="007D1694" w:rsidP="008359CB">
      <w:pPr>
        <w:pStyle w:val="libNormal"/>
        <w:rPr>
          <w:rtl/>
        </w:rPr>
      </w:pPr>
      <w:r w:rsidRPr="007F35AE">
        <w:rPr>
          <w:rtl/>
        </w:rPr>
        <w:t>قال أنس</w:t>
      </w:r>
      <w:r w:rsidR="00637BDD">
        <w:rPr>
          <w:rtl/>
        </w:rPr>
        <w:t>:</w:t>
      </w:r>
      <w:r w:rsidRPr="007F35AE">
        <w:rPr>
          <w:rtl/>
        </w:rPr>
        <w:t xml:space="preserve"> مات نغير لأبي عمير</w:t>
      </w:r>
      <w:r>
        <w:rPr>
          <w:rtl/>
        </w:rPr>
        <w:t xml:space="preserve"> - </w:t>
      </w:r>
      <w:r w:rsidRPr="007F35AE">
        <w:rPr>
          <w:rtl/>
        </w:rPr>
        <w:t>وهو ابن ل</w:t>
      </w:r>
      <w:r w:rsidR="008359CB">
        <w:rPr>
          <w:rFonts w:hint="cs"/>
          <w:rtl/>
        </w:rPr>
        <w:t>أ</w:t>
      </w:r>
      <w:r w:rsidRPr="007F35AE">
        <w:rPr>
          <w:rtl/>
        </w:rPr>
        <w:t>م سليم</w:t>
      </w:r>
      <w:r>
        <w:rPr>
          <w:rtl/>
        </w:rPr>
        <w:t xml:space="preserve"> - </w:t>
      </w:r>
      <w:r w:rsidRPr="007F35AE">
        <w:rPr>
          <w:rtl/>
        </w:rPr>
        <w:t>فجعل النبي</w:t>
      </w:r>
      <w:r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Pr="007F35AE">
        <w:rPr>
          <w:rtl/>
        </w:rPr>
        <w:t xml:space="preserve"> يقول</w:t>
      </w:r>
      <w:r w:rsidR="00637BDD">
        <w:rPr>
          <w:rtl/>
        </w:rPr>
        <w:t>:</w:t>
      </w:r>
      <w:r>
        <w:rPr>
          <w:rFonts w:hint="cs"/>
          <w:rtl/>
        </w:rPr>
        <w:t xml:space="preserve"> «</w:t>
      </w:r>
      <w:r w:rsidRPr="007F35AE">
        <w:rPr>
          <w:rtl/>
        </w:rPr>
        <w:t xml:space="preserve"> يا أبا عمير</w:t>
      </w:r>
      <w:r w:rsidR="00637BDD">
        <w:rPr>
          <w:rtl/>
        </w:rPr>
        <w:t>،</w:t>
      </w:r>
      <w:r w:rsidRPr="007F35AE">
        <w:rPr>
          <w:rtl/>
        </w:rPr>
        <w:t xml:space="preserve"> ما فعل النغير </w:t>
      </w:r>
      <w:r w:rsidRPr="007D1694">
        <w:rPr>
          <w:rStyle w:val="libFootnotenumChar"/>
          <w:rtl/>
        </w:rPr>
        <w:t>(1)</w:t>
      </w:r>
      <w:r>
        <w:rPr>
          <w:rtl/>
        </w:rPr>
        <w:t>؟!</w:t>
      </w:r>
      <w:r w:rsidRPr="007F35AE">
        <w:rPr>
          <w:rtl/>
        </w:rPr>
        <w:t xml:space="preserve">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تدخل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4</w:t>
      </w:r>
      <w:r>
        <w:rPr>
          <w:rtl/>
        </w:rPr>
        <w:t xml:space="preserve"> - </w:t>
      </w:r>
      <w:r w:rsidRPr="007F35AE">
        <w:rPr>
          <w:rtl/>
        </w:rPr>
        <w:t>الجعفريات ص 191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الرمص</w:t>
      </w:r>
      <w:r w:rsidR="00637BDD">
        <w:rPr>
          <w:rtl/>
        </w:rPr>
        <w:t>:</w:t>
      </w:r>
      <w:r w:rsidRPr="007F35AE">
        <w:rPr>
          <w:rtl/>
        </w:rPr>
        <w:t xml:space="preserve"> وسخ يجتمع في موق العين</w:t>
      </w:r>
      <w:r w:rsidR="00637BDD">
        <w:rPr>
          <w:rtl/>
        </w:rPr>
        <w:t>،</w:t>
      </w:r>
      <w:r w:rsidRPr="007F35AE">
        <w:rPr>
          <w:rtl/>
        </w:rPr>
        <w:t xml:space="preserve"> والأنثى</w:t>
      </w:r>
      <w:r w:rsidR="00637BDD">
        <w:rPr>
          <w:rtl/>
        </w:rPr>
        <w:t>:</w:t>
      </w:r>
      <w:r w:rsidRPr="007F35AE">
        <w:rPr>
          <w:rtl/>
        </w:rPr>
        <w:t xml:space="preserve"> رمصاء </w:t>
      </w:r>
      <w:r w:rsidR="00A61C25">
        <w:rPr>
          <w:rtl/>
        </w:rPr>
        <w:t>(</w:t>
      </w:r>
      <w:r w:rsidRPr="007F35AE">
        <w:rPr>
          <w:rtl/>
        </w:rPr>
        <w:t>مجمع البحرين</w:t>
      </w:r>
      <w:r>
        <w:rPr>
          <w:rFonts w:hint="cs"/>
          <w:rtl/>
        </w:rPr>
        <w:t xml:space="preserve"> </w:t>
      </w:r>
      <w:r w:rsidRPr="007F35AE">
        <w:rPr>
          <w:rtl/>
        </w:rPr>
        <w:t>ص 4 ح 172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5</w:t>
      </w:r>
      <w:r>
        <w:rPr>
          <w:rtl/>
        </w:rPr>
        <w:t xml:space="preserve"> - </w:t>
      </w:r>
      <w:r w:rsidRPr="007F35AE">
        <w:rPr>
          <w:rtl/>
        </w:rPr>
        <w:t>المناقب لابن شهرآشوب ج 1 ص 147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الن</w:t>
      </w:r>
      <w:r w:rsidR="008359CB">
        <w:rPr>
          <w:rFonts w:hint="cs"/>
          <w:rtl/>
        </w:rPr>
        <w:t>ُّ</w:t>
      </w:r>
      <w:r w:rsidRPr="007F35AE">
        <w:rPr>
          <w:rtl/>
        </w:rPr>
        <w:t>غ</w:t>
      </w:r>
      <w:r w:rsidR="008359CB">
        <w:rPr>
          <w:rFonts w:hint="cs"/>
          <w:rtl/>
        </w:rPr>
        <w:t>َ</w:t>
      </w:r>
      <w:r w:rsidRPr="007F35AE">
        <w:rPr>
          <w:rtl/>
        </w:rPr>
        <w:t>ير</w:t>
      </w:r>
      <w:r w:rsidR="00637BDD">
        <w:rPr>
          <w:rtl/>
        </w:rPr>
        <w:t>:</w:t>
      </w:r>
      <w:r w:rsidRPr="007F35AE">
        <w:rPr>
          <w:rtl/>
        </w:rPr>
        <w:t xml:space="preserve"> هو تصغير الن</w:t>
      </w:r>
      <w:r w:rsidR="008359CB">
        <w:rPr>
          <w:rFonts w:hint="cs"/>
          <w:rtl/>
        </w:rPr>
        <w:t>ُّ</w:t>
      </w:r>
      <w:r w:rsidRPr="007F35AE">
        <w:rPr>
          <w:rtl/>
        </w:rPr>
        <w:t>غ</w:t>
      </w:r>
      <w:r w:rsidR="008359CB">
        <w:rPr>
          <w:rFonts w:hint="cs"/>
          <w:rtl/>
        </w:rPr>
        <w:t>َ</w:t>
      </w:r>
      <w:r w:rsidRPr="007F35AE">
        <w:rPr>
          <w:rtl/>
        </w:rPr>
        <w:t>ر</w:t>
      </w:r>
      <w:r w:rsidR="00637BDD">
        <w:rPr>
          <w:rtl/>
        </w:rPr>
        <w:t>،</w:t>
      </w:r>
      <w:r w:rsidRPr="007F35AE">
        <w:rPr>
          <w:rtl/>
        </w:rPr>
        <w:t xml:space="preserve"> وهو طائر يشبه العصفور احمر المنقار ويجمع</w:t>
      </w:r>
      <w:r>
        <w:rPr>
          <w:rFonts w:hint="cs"/>
          <w:rtl/>
        </w:rPr>
        <w:t xml:space="preserve"> </w:t>
      </w:r>
      <w:r w:rsidRPr="007F35AE">
        <w:rPr>
          <w:rtl/>
        </w:rPr>
        <w:t>على</w:t>
      </w:r>
      <w:r w:rsidR="00637BDD">
        <w:rPr>
          <w:rtl/>
        </w:rPr>
        <w:t>:</w:t>
      </w:r>
      <w:r w:rsidRPr="007F35AE">
        <w:rPr>
          <w:rtl/>
        </w:rPr>
        <w:t xml:space="preserve"> نغران </w:t>
      </w:r>
      <w:r w:rsidR="00A61C25">
        <w:rPr>
          <w:rtl/>
        </w:rPr>
        <w:t>(</w:t>
      </w:r>
      <w:r w:rsidRPr="007F35AE">
        <w:rPr>
          <w:rtl/>
        </w:rPr>
        <w:t>النهاية ج 5 ص 86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>
        <w:rPr>
          <w:rtl/>
        </w:rPr>
        <w:br w:type="page"/>
      </w:r>
      <w:r w:rsidR="00FD1028">
        <w:rPr>
          <w:rStyle w:val="libFootnote0Char"/>
          <w:rtl/>
        </w:rPr>
        <w:t>[</w:t>
      </w:r>
      <w:r w:rsidR="00FD1028" w:rsidRPr="00FD1028">
        <w:rPr>
          <w:rStyle w:val="libFootnote0Char"/>
          <w:rtl/>
        </w:rPr>
        <w:t>9822</w:t>
      </w:r>
      <w:r w:rsidR="00FD1028">
        <w:rPr>
          <w:rStyle w:val="libFootnote0Char"/>
          <w:rtl/>
        </w:rPr>
        <w:t>]</w:t>
      </w:r>
      <w:r w:rsidRPr="007F35AE">
        <w:rPr>
          <w:rtl/>
        </w:rPr>
        <w:t xml:space="preserve"> 6</w:t>
      </w:r>
      <w:r>
        <w:rPr>
          <w:rtl/>
        </w:rPr>
        <w:t xml:space="preserve"> - </w:t>
      </w:r>
      <w:r w:rsidRPr="007F35AE">
        <w:rPr>
          <w:rtl/>
        </w:rPr>
        <w:t>وقال رجل</w:t>
      </w:r>
      <w:r w:rsidR="00637BDD">
        <w:rPr>
          <w:rtl/>
        </w:rPr>
        <w:t>:</w:t>
      </w:r>
      <w:r w:rsidRPr="007F35AE">
        <w:rPr>
          <w:rtl/>
        </w:rPr>
        <w:t xml:space="preserve"> أحملني يا رسول الله</w:t>
      </w:r>
      <w:r w:rsidR="00637BDD">
        <w:rPr>
          <w:rtl/>
        </w:rPr>
        <w:t>،</w:t>
      </w:r>
      <w:r w:rsidRPr="007F35AE">
        <w:rPr>
          <w:rtl/>
        </w:rPr>
        <w:t xml:space="preserve"> فقال</w:t>
      </w:r>
      <w:r w:rsidR="00637BDD">
        <w:rPr>
          <w:rtl/>
        </w:rPr>
        <w:t>:</w:t>
      </w:r>
      <w:r w:rsidRPr="007F35AE">
        <w:rPr>
          <w:rtl/>
        </w:rPr>
        <w:t xml:space="preserve"> « أنا حاملوك على</w:t>
      </w:r>
      <w:r>
        <w:rPr>
          <w:rFonts w:hint="cs"/>
          <w:rtl/>
        </w:rPr>
        <w:t xml:space="preserve"> </w:t>
      </w:r>
      <w:r w:rsidRPr="007F35AE">
        <w:rPr>
          <w:rtl/>
        </w:rPr>
        <w:t>ولد ناقة » فقال</w:t>
      </w:r>
      <w:r w:rsidR="00637BDD">
        <w:rPr>
          <w:rtl/>
        </w:rPr>
        <w:t>:</w:t>
      </w:r>
      <w:r w:rsidRPr="007F35AE">
        <w:rPr>
          <w:rtl/>
        </w:rPr>
        <w:t xml:space="preserve"> ما أصنع بولد ناقة</w:t>
      </w:r>
      <w:r>
        <w:rPr>
          <w:rtl/>
        </w:rPr>
        <w:t>؟</w:t>
      </w:r>
      <w:r w:rsidRPr="007F35AE">
        <w:rPr>
          <w:rtl/>
        </w:rPr>
        <w:t xml:space="preserve"> قال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>
        <w:rPr>
          <w:rFonts w:hint="cs"/>
          <w:rtl/>
        </w:rPr>
        <w:t xml:space="preserve"> </w:t>
      </w:r>
      <w:r w:rsidRPr="007F35AE">
        <w:rPr>
          <w:rtl/>
        </w:rPr>
        <w:t>« وهل يلد الإبل</w:t>
      </w:r>
      <w:r w:rsidR="003C35D8">
        <w:rPr>
          <w:rtl/>
        </w:rPr>
        <w:t xml:space="preserve"> إلّا </w:t>
      </w:r>
      <w:r w:rsidRPr="007F35AE">
        <w:rPr>
          <w:rtl/>
        </w:rPr>
        <w:t>النوق »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واستدبر </w:t>
      </w:r>
      <w:r w:rsidR="00637BDD" w:rsidRPr="00637BDD">
        <w:rPr>
          <w:rStyle w:val="libAlaemChar"/>
          <w:rtl/>
        </w:rPr>
        <w:t>صلى‌الله‌عليه‌وآله‌</w:t>
      </w:r>
      <w:r w:rsidRPr="007F35AE">
        <w:rPr>
          <w:rtl/>
        </w:rPr>
        <w:t xml:space="preserve"> رجلا</w:t>
      </w:r>
      <w:r w:rsidR="008359CB">
        <w:rPr>
          <w:rFonts w:hint="cs"/>
          <w:rtl/>
        </w:rPr>
        <w:t>ً</w:t>
      </w:r>
      <w:r w:rsidRPr="007F35AE">
        <w:rPr>
          <w:rtl/>
        </w:rPr>
        <w:t xml:space="preserve"> من ورائه</w:t>
      </w:r>
      <w:r w:rsidR="00637BDD">
        <w:rPr>
          <w:rtl/>
        </w:rPr>
        <w:t>،</w:t>
      </w:r>
      <w:r w:rsidRPr="007F35AE">
        <w:rPr>
          <w:rtl/>
        </w:rPr>
        <w:t xml:space="preserve"> وأخذ بعضده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وقال</w:t>
      </w:r>
      <w:r w:rsidR="00637BDD">
        <w:rPr>
          <w:rtl/>
        </w:rPr>
        <w:t>:</w:t>
      </w:r>
      <w:r>
        <w:rPr>
          <w:rFonts w:hint="cs"/>
          <w:rtl/>
        </w:rPr>
        <w:t xml:space="preserve"> «</w:t>
      </w:r>
      <w:r w:rsidRPr="007F35AE">
        <w:rPr>
          <w:rtl/>
        </w:rPr>
        <w:t xml:space="preserve"> من يشتري هذا العبد</w:t>
      </w:r>
      <w:r>
        <w:rPr>
          <w:rtl/>
        </w:rPr>
        <w:t>؟</w:t>
      </w:r>
      <w:r w:rsidRPr="007F35AE">
        <w:rPr>
          <w:rtl/>
        </w:rPr>
        <w:t xml:space="preserve"> </w:t>
      </w:r>
      <w:r>
        <w:rPr>
          <w:rFonts w:hint="cs"/>
          <w:rtl/>
        </w:rPr>
        <w:t>»</w:t>
      </w:r>
      <w:r w:rsidRPr="007F35AE">
        <w:rPr>
          <w:rtl/>
        </w:rPr>
        <w:t xml:space="preserve"> يعني أنه عبد الله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9823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7</w:t>
      </w:r>
      <w:r w:rsidR="007D1694">
        <w:rPr>
          <w:rtl/>
        </w:rPr>
        <w:t xml:space="preserve"> - </w:t>
      </w:r>
      <w:r w:rsidR="007D1694" w:rsidRPr="007F35AE">
        <w:rPr>
          <w:rtl/>
        </w:rPr>
        <w:t>وعن زيد بن أسلم</w:t>
      </w:r>
      <w:r w:rsidR="00637BDD">
        <w:rPr>
          <w:rtl/>
        </w:rPr>
        <w:t>:</w:t>
      </w:r>
      <w:r w:rsidR="007D1694" w:rsidRPr="007F35AE">
        <w:rPr>
          <w:rtl/>
        </w:rPr>
        <w:t xml:space="preserve"> أنه </w:t>
      </w:r>
      <w:r w:rsidR="00637BDD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 xml:space="preserve"> قال لامرأة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وذكرت زوجها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أهذا الذي في عينيه بياض</w:t>
      </w:r>
      <w:r w:rsidR="007D1694">
        <w:rPr>
          <w:rtl/>
        </w:rPr>
        <w:t>؟</w:t>
      </w:r>
      <w:r w:rsidR="007D1694" w:rsidRPr="007F35AE">
        <w:rPr>
          <w:rtl/>
        </w:rPr>
        <w:t xml:space="preserve"> » فقالت</w:t>
      </w:r>
      <w:r w:rsidR="00637BDD">
        <w:rPr>
          <w:rtl/>
        </w:rPr>
        <w:t>:</w:t>
      </w:r>
      <w:r w:rsidR="007D1694" w:rsidRPr="007F35AE">
        <w:rPr>
          <w:rtl/>
        </w:rPr>
        <w:t xml:space="preserve"> لا ما بعينيه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بياض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وحكت لزوجها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أما ترين بياض عيني أكثر من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سوادها</w:t>
      </w:r>
      <w:r w:rsidR="007D1694">
        <w:rPr>
          <w:rtl/>
        </w:rPr>
        <w:t>؟.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9824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8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ورأي </w:t>
      </w:r>
      <w:r w:rsidR="00637BDD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 xml:space="preserve"> جملا</w:t>
      </w:r>
      <w:r w:rsidR="008359CB">
        <w:rPr>
          <w:rFonts w:hint="cs"/>
          <w:rtl/>
        </w:rPr>
        <w:t>ً</w:t>
      </w:r>
      <w:r w:rsidR="007D1694" w:rsidRPr="007F35AE">
        <w:rPr>
          <w:rtl/>
        </w:rPr>
        <w:t xml:space="preserve"> وعليه حنطة فقال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تمشي الهريسة »</w:t>
      </w:r>
      <w:r w:rsidR="007D1694">
        <w:rPr>
          <w:rtl/>
        </w:rPr>
        <w:t>.</w:t>
      </w:r>
    </w:p>
    <w:p w:rsidR="007D1694" w:rsidRPr="007F35AE" w:rsidRDefault="00FD1028" w:rsidP="008359CB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9825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9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وقالت عجوز من الأنصار للنبي </w:t>
      </w:r>
      <w:r w:rsidR="008359CB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أ</w:t>
      </w:r>
      <w:r w:rsidR="008359CB">
        <w:rPr>
          <w:rFonts w:hint="cs"/>
          <w:rtl/>
        </w:rPr>
        <w:t>ُ</w:t>
      </w:r>
      <w:r w:rsidR="007D1694" w:rsidRPr="007F35AE">
        <w:rPr>
          <w:rtl/>
        </w:rPr>
        <w:t>دع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لي بالجنة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إن الجن</w:t>
      </w:r>
      <w:r w:rsidR="008359CB">
        <w:rPr>
          <w:rFonts w:hint="cs"/>
          <w:rtl/>
        </w:rPr>
        <w:t>ّ</w:t>
      </w:r>
      <w:r w:rsidR="007D1694" w:rsidRPr="007F35AE">
        <w:rPr>
          <w:rtl/>
        </w:rPr>
        <w:t xml:space="preserve">ة لا يدخلها العجوز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» فبكت المرأة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فضحك النبي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أما سمعت قول الله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تبارك وتعالى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A61C25">
        <w:rPr>
          <w:rStyle w:val="libAlaemChar"/>
          <w:rtl/>
        </w:rPr>
        <w:t>(</w:t>
      </w:r>
      <w:r w:rsidR="008359CB">
        <w:rPr>
          <w:rStyle w:val="libAieChar"/>
          <w:rFonts w:hint="cs"/>
          <w:rtl/>
        </w:rPr>
        <w:t xml:space="preserve"> </w:t>
      </w:r>
      <w:r w:rsidR="008359CB">
        <w:rPr>
          <w:rStyle w:val="libAieChar"/>
          <w:rtl/>
        </w:rPr>
        <w:t>إِنَّا أَنشَأْنَاهُنَّ إِنشَاءً</w:t>
      </w:r>
      <w:r w:rsidR="008359CB">
        <w:rPr>
          <w:rStyle w:val="libAieChar"/>
          <w:rFonts w:hint="cs"/>
          <w:rtl/>
        </w:rPr>
        <w:t>،</w:t>
      </w:r>
      <w:r w:rsidR="008359CB" w:rsidRPr="008359CB">
        <w:rPr>
          <w:rStyle w:val="libAieChar"/>
          <w:rtl/>
        </w:rPr>
        <w:t xml:space="preserve"> فَجَعَلْنَاهُنَّ أَبْكَارًا</w:t>
      </w:r>
      <w:r w:rsidR="008359CB">
        <w:rPr>
          <w:rFonts w:hint="cs"/>
          <w:rtl/>
        </w:rPr>
        <w:t xml:space="preserve"> </w:t>
      </w:r>
      <w:r w:rsidR="00A61C25" w:rsidRPr="008359CB">
        <w:rPr>
          <w:rStyle w:val="libAlaemChar"/>
          <w:rtl/>
        </w:rPr>
        <w:t>)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(2)</w:t>
      </w:r>
      <w:r w:rsidR="007D1694" w:rsidRPr="007F35AE">
        <w:rPr>
          <w:rtl/>
        </w:rPr>
        <w:t xml:space="preserve">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9826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10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وقال </w:t>
      </w:r>
      <w:r w:rsidR="00637BDD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 xml:space="preserve"> للعجوز الأشجعية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يا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6</w:t>
      </w:r>
      <w:r>
        <w:rPr>
          <w:rtl/>
        </w:rPr>
        <w:t xml:space="preserve"> - </w:t>
      </w:r>
      <w:r w:rsidRPr="007F35AE">
        <w:rPr>
          <w:rtl/>
        </w:rPr>
        <w:t>المناقب لابن شهرآشوب ج 1 ص 147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7</w:t>
      </w:r>
      <w:r>
        <w:rPr>
          <w:rtl/>
        </w:rPr>
        <w:t xml:space="preserve"> - </w:t>
      </w:r>
      <w:r w:rsidRPr="007F35AE">
        <w:rPr>
          <w:rtl/>
        </w:rPr>
        <w:t>المناقب لابن شهرآشوب ج 1 ص 148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8</w:t>
      </w:r>
      <w:r>
        <w:rPr>
          <w:rtl/>
        </w:rPr>
        <w:t xml:space="preserve"> - </w:t>
      </w:r>
      <w:r w:rsidRPr="007F35AE">
        <w:rPr>
          <w:rtl/>
        </w:rPr>
        <w:t>المناقب لابن شهرآشوب ج 1 ص 148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9</w:t>
      </w:r>
      <w:r>
        <w:rPr>
          <w:rtl/>
        </w:rPr>
        <w:t xml:space="preserve"> - </w:t>
      </w:r>
      <w:r w:rsidRPr="007F35AE">
        <w:rPr>
          <w:rtl/>
        </w:rPr>
        <w:t>المناقب لابن شهرآشوب ج 1 ص 148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العجز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الواقعة 56</w:t>
      </w:r>
      <w:r w:rsidR="00637BDD">
        <w:rPr>
          <w:rtl/>
        </w:rPr>
        <w:t>:</w:t>
      </w:r>
      <w:r w:rsidRPr="007F35AE">
        <w:rPr>
          <w:rtl/>
        </w:rPr>
        <w:t xml:space="preserve"> 35</w:t>
      </w:r>
      <w:r w:rsidR="00637BDD">
        <w:rPr>
          <w:rtl/>
        </w:rPr>
        <w:t>،</w:t>
      </w:r>
      <w:r w:rsidRPr="007F35AE">
        <w:rPr>
          <w:rtl/>
        </w:rPr>
        <w:t xml:space="preserve"> 36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10</w:t>
      </w:r>
      <w:r>
        <w:rPr>
          <w:rtl/>
        </w:rPr>
        <w:t xml:space="preserve"> - </w:t>
      </w:r>
      <w:r w:rsidRPr="007F35AE">
        <w:rPr>
          <w:rtl/>
        </w:rPr>
        <w:t>المناقب لابن شهرآشوب ج 1 ص 148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t>أشجعي</w:t>
      </w:r>
      <w:r w:rsidR="00804F7A">
        <w:rPr>
          <w:rFonts w:hint="cs"/>
          <w:rtl/>
        </w:rPr>
        <w:t>ّ</w:t>
      </w:r>
      <w:r w:rsidRPr="007F35AE">
        <w:rPr>
          <w:rtl/>
        </w:rPr>
        <w:t>ة</w:t>
      </w:r>
      <w:r w:rsidR="00637BDD">
        <w:rPr>
          <w:rtl/>
        </w:rPr>
        <w:t>،</w:t>
      </w:r>
      <w:r w:rsidRPr="007F35AE">
        <w:rPr>
          <w:rtl/>
        </w:rPr>
        <w:t xml:space="preserve"> لا تدخل العجوز الجن</w:t>
      </w:r>
      <w:r w:rsidR="00804F7A">
        <w:rPr>
          <w:rFonts w:hint="cs"/>
          <w:rtl/>
        </w:rPr>
        <w:t>ّ</w:t>
      </w:r>
      <w:r w:rsidRPr="007F35AE">
        <w:rPr>
          <w:rtl/>
        </w:rPr>
        <w:t xml:space="preserve">ة </w:t>
      </w:r>
      <w:r>
        <w:rPr>
          <w:rFonts w:hint="cs"/>
          <w:rtl/>
        </w:rPr>
        <w:t>»</w:t>
      </w:r>
      <w:r w:rsidRPr="007F35AE">
        <w:rPr>
          <w:rtl/>
        </w:rPr>
        <w:t xml:space="preserve"> فرآها بلال باكية</w:t>
      </w:r>
      <w:r w:rsidR="00637BDD">
        <w:rPr>
          <w:rtl/>
        </w:rPr>
        <w:t>،</w:t>
      </w:r>
      <w:r w:rsidRPr="007F35AE">
        <w:rPr>
          <w:rtl/>
        </w:rPr>
        <w:t xml:space="preserve"> فوصفها للنبي</w:t>
      </w:r>
      <w:r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Pr="007F35AE">
        <w:rPr>
          <w:rtl/>
        </w:rPr>
        <w:t xml:space="preserve"> فقال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Pr="007F35AE">
        <w:rPr>
          <w:rtl/>
        </w:rPr>
        <w:t xml:space="preserve"> </w:t>
      </w:r>
      <w:r>
        <w:rPr>
          <w:rFonts w:hint="cs"/>
          <w:rtl/>
        </w:rPr>
        <w:t>«</w:t>
      </w:r>
      <w:r w:rsidRPr="007F35AE">
        <w:rPr>
          <w:rtl/>
        </w:rPr>
        <w:t xml:space="preserve"> الأسود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كذلك </w:t>
      </w:r>
      <w:r>
        <w:rPr>
          <w:rFonts w:hint="cs"/>
          <w:rtl/>
        </w:rPr>
        <w:t>»</w:t>
      </w:r>
      <w:r w:rsidRPr="007F35AE">
        <w:rPr>
          <w:rtl/>
        </w:rPr>
        <w:t xml:space="preserve"> فجلسا يبكيان</w:t>
      </w:r>
      <w:r w:rsidR="00637BDD">
        <w:rPr>
          <w:rtl/>
        </w:rPr>
        <w:t>،</w:t>
      </w:r>
      <w:r w:rsidRPr="007F35AE">
        <w:rPr>
          <w:rtl/>
        </w:rPr>
        <w:t xml:space="preserve"> فرأهما العباس فذكرهما له فقال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Pr="007F35AE">
        <w:rPr>
          <w:rtl/>
        </w:rPr>
        <w:t xml:space="preserve"> </w:t>
      </w:r>
      <w:r>
        <w:rPr>
          <w:rFonts w:hint="cs"/>
          <w:rtl/>
        </w:rPr>
        <w:t>«</w:t>
      </w:r>
      <w:r w:rsidRPr="007F35AE">
        <w:rPr>
          <w:rtl/>
        </w:rPr>
        <w:t xml:space="preserve"> والشيخ كذلك </w:t>
      </w:r>
      <w:r>
        <w:rPr>
          <w:rFonts w:hint="cs"/>
          <w:rtl/>
        </w:rPr>
        <w:t>»</w:t>
      </w:r>
      <w:r w:rsidRPr="007F35AE">
        <w:rPr>
          <w:rtl/>
        </w:rPr>
        <w:t xml:space="preserve"> ثم دعاهم وطي</w:t>
      </w:r>
      <w:r w:rsidR="00804F7A">
        <w:rPr>
          <w:rFonts w:hint="cs"/>
          <w:rtl/>
        </w:rPr>
        <w:t>ّ</w:t>
      </w:r>
      <w:r w:rsidRPr="007F35AE">
        <w:rPr>
          <w:rtl/>
        </w:rPr>
        <w:t>ب قلوبهم</w:t>
      </w:r>
      <w:r w:rsidR="00637BDD">
        <w:rPr>
          <w:rtl/>
        </w:rPr>
        <w:t>،</w:t>
      </w:r>
      <w:r w:rsidRPr="007F35AE">
        <w:rPr>
          <w:rtl/>
        </w:rPr>
        <w:t xml:space="preserve"> وقال</w:t>
      </w:r>
      <w:r w:rsidR="00637BDD">
        <w:rPr>
          <w:rtl/>
        </w:rPr>
        <w:t>:</w:t>
      </w:r>
      <w:r>
        <w:rPr>
          <w:rFonts w:hint="cs"/>
          <w:rtl/>
        </w:rPr>
        <w:t xml:space="preserve"> «</w:t>
      </w:r>
      <w:r w:rsidRPr="007F35AE">
        <w:rPr>
          <w:rtl/>
        </w:rPr>
        <w:t xml:space="preserve"> ينشئهم الله كأحسن ما كانوا </w:t>
      </w:r>
      <w:r>
        <w:rPr>
          <w:rFonts w:hint="cs"/>
          <w:rtl/>
        </w:rPr>
        <w:t>»</w:t>
      </w:r>
      <w:r w:rsidRPr="007F35AE">
        <w:rPr>
          <w:rtl/>
        </w:rPr>
        <w:t xml:space="preserve"> وذكر أن</w:t>
      </w:r>
      <w:r w:rsidR="00804F7A">
        <w:rPr>
          <w:rFonts w:hint="cs"/>
          <w:rtl/>
        </w:rPr>
        <w:t>ّ</w:t>
      </w:r>
      <w:r w:rsidRPr="007F35AE">
        <w:rPr>
          <w:rtl/>
        </w:rPr>
        <w:t>هم يدخلون الجن</w:t>
      </w:r>
      <w:r w:rsidR="00804F7A">
        <w:rPr>
          <w:rFonts w:hint="cs"/>
          <w:rtl/>
        </w:rPr>
        <w:t>ّ</w:t>
      </w:r>
      <w:r w:rsidRPr="007F35AE">
        <w:rPr>
          <w:rtl/>
        </w:rPr>
        <w:t>ة شبانا</w:t>
      </w:r>
      <w:r w:rsidR="00804F7A">
        <w:rPr>
          <w:rFonts w:hint="cs"/>
          <w:rtl/>
        </w:rPr>
        <w:t>ً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(1)</w:t>
      </w:r>
      <w:r>
        <w:rPr>
          <w:rFonts w:hint="cs"/>
          <w:rtl/>
        </w:rPr>
        <w:t xml:space="preserve"> </w:t>
      </w:r>
      <w:r w:rsidRPr="007F35AE">
        <w:rPr>
          <w:rtl/>
        </w:rPr>
        <w:t>منو</w:t>
      </w:r>
      <w:r w:rsidR="00804F7A">
        <w:rPr>
          <w:rFonts w:hint="cs"/>
          <w:rtl/>
        </w:rPr>
        <w:t>ّ</w:t>
      </w:r>
      <w:r w:rsidRPr="007F35AE">
        <w:rPr>
          <w:rtl/>
        </w:rPr>
        <w:t>رين</w:t>
      </w:r>
      <w:r w:rsidR="00637BDD">
        <w:rPr>
          <w:rtl/>
        </w:rPr>
        <w:t>،</w:t>
      </w:r>
      <w:r w:rsidRPr="007F35AE">
        <w:rPr>
          <w:rtl/>
        </w:rPr>
        <w:t xml:space="preserve"> وقال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Pr="007F35AE">
        <w:rPr>
          <w:rtl/>
        </w:rPr>
        <w:t xml:space="preserve"> </w:t>
      </w:r>
      <w:r>
        <w:rPr>
          <w:rFonts w:hint="cs"/>
          <w:rtl/>
        </w:rPr>
        <w:t>«</w:t>
      </w:r>
      <w:r w:rsidRPr="007F35AE">
        <w:rPr>
          <w:rtl/>
        </w:rPr>
        <w:t xml:space="preserve"> إن</w:t>
      </w:r>
      <w:r w:rsidR="00804F7A">
        <w:rPr>
          <w:rFonts w:hint="cs"/>
          <w:rtl/>
        </w:rPr>
        <w:t>ّ</w:t>
      </w:r>
      <w:r w:rsidRPr="007F35AE">
        <w:rPr>
          <w:rtl/>
        </w:rPr>
        <w:t xml:space="preserve"> أهل الجن</w:t>
      </w:r>
      <w:r w:rsidR="00804F7A">
        <w:rPr>
          <w:rFonts w:hint="cs"/>
          <w:rtl/>
        </w:rPr>
        <w:t>ّ</w:t>
      </w:r>
      <w:r w:rsidRPr="007F35AE">
        <w:rPr>
          <w:rtl/>
        </w:rPr>
        <w:t>ة جرد مرد</w:t>
      </w:r>
      <w:r>
        <w:rPr>
          <w:rFonts w:hint="cs"/>
          <w:rtl/>
        </w:rPr>
        <w:t xml:space="preserve"> </w:t>
      </w:r>
      <w:r w:rsidRPr="007F35AE">
        <w:rPr>
          <w:rtl/>
        </w:rPr>
        <w:t>مكح</w:t>
      </w:r>
      <w:r w:rsidR="00804F7A">
        <w:rPr>
          <w:rFonts w:hint="cs"/>
          <w:rtl/>
        </w:rPr>
        <w:t>ّ</w:t>
      </w:r>
      <w:r w:rsidRPr="007F35AE">
        <w:rPr>
          <w:rtl/>
        </w:rPr>
        <w:t xml:space="preserve">لون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9827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11</w:t>
      </w:r>
      <w:r w:rsidR="007D1694">
        <w:rPr>
          <w:rtl/>
        </w:rPr>
        <w:t xml:space="preserve"> - </w:t>
      </w:r>
      <w:r w:rsidR="007D1694" w:rsidRPr="007F35AE">
        <w:rPr>
          <w:rtl/>
        </w:rPr>
        <w:t>وجاء اعرابي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يا رسول الله بلغنا أن المسيح </w:t>
      </w:r>
      <w:r w:rsidR="007D1694">
        <w:rPr>
          <w:rtl/>
        </w:rPr>
        <w:t>-</w:t>
      </w:r>
      <w:r w:rsidR="007D1694" w:rsidRPr="007F35AE">
        <w:rPr>
          <w:rtl/>
        </w:rPr>
        <w:t xml:space="preserve"> يعني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الدجال</w:t>
      </w:r>
      <w:r w:rsidR="007D1694">
        <w:rPr>
          <w:rtl/>
        </w:rPr>
        <w:t xml:space="preserve"> - </w:t>
      </w:r>
      <w:r w:rsidR="007D1694" w:rsidRPr="007F35AE">
        <w:rPr>
          <w:rtl/>
        </w:rPr>
        <w:t>يأتي الناس بالثريد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وقد هلكوا جميعا</w:t>
      </w:r>
      <w:r w:rsidR="00804F7A">
        <w:rPr>
          <w:rFonts w:hint="cs"/>
          <w:rtl/>
        </w:rPr>
        <w:t>ً</w:t>
      </w:r>
      <w:r w:rsidR="007D1694" w:rsidRPr="007F35AE">
        <w:rPr>
          <w:rtl/>
        </w:rPr>
        <w:t xml:space="preserve"> جوعا</w:t>
      </w:r>
      <w:r w:rsidR="00804F7A">
        <w:rPr>
          <w:rFonts w:hint="cs"/>
          <w:rtl/>
        </w:rPr>
        <w:t>ً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أفترى بأبي أنت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وأمي أن أكف</w:t>
      </w:r>
      <w:r w:rsidR="00804F7A">
        <w:rPr>
          <w:rFonts w:hint="cs"/>
          <w:rtl/>
        </w:rPr>
        <w:t>ّ</w:t>
      </w:r>
      <w:r w:rsidR="007D1694" w:rsidRPr="007F35AE">
        <w:rPr>
          <w:rtl/>
        </w:rPr>
        <w:t xml:space="preserve"> من ثريده تعف</w:t>
      </w:r>
      <w:r w:rsidR="00804F7A">
        <w:rPr>
          <w:rFonts w:hint="cs"/>
          <w:rtl/>
        </w:rPr>
        <w:t>ّ</w:t>
      </w:r>
      <w:r w:rsidR="007D1694" w:rsidRPr="007F35AE">
        <w:rPr>
          <w:rtl/>
        </w:rPr>
        <w:t>فا</w:t>
      </w:r>
      <w:r w:rsidR="00804F7A">
        <w:rPr>
          <w:rFonts w:hint="cs"/>
          <w:rtl/>
        </w:rPr>
        <w:t>ً</w:t>
      </w:r>
      <w:r w:rsidR="007D1694" w:rsidRPr="007F35AE">
        <w:rPr>
          <w:rtl/>
        </w:rPr>
        <w:t xml:space="preserve"> وتزهدا</w:t>
      </w:r>
      <w:r w:rsidR="00804F7A">
        <w:rPr>
          <w:rFonts w:hint="cs"/>
          <w:rtl/>
        </w:rPr>
        <w:t>ً</w:t>
      </w:r>
      <w:r w:rsidR="007D1694">
        <w:rPr>
          <w:rtl/>
        </w:rPr>
        <w:t>!</w:t>
      </w:r>
      <w:r w:rsidR="007D1694" w:rsidRPr="007F35AE">
        <w:rPr>
          <w:rtl/>
        </w:rPr>
        <w:t xml:space="preserve"> فضحك </w:t>
      </w:r>
      <w:r w:rsidR="00637BDD" w:rsidRPr="00637BDD">
        <w:rPr>
          <w:rStyle w:val="libAlaemChar"/>
          <w:rtl/>
        </w:rPr>
        <w:t>صلى‌الله‌عليه‌وآله‌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ثم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بل يغنيك الله بما يغني به المؤمنين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9828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12</w:t>
      </w:r>
      <w:r w:rsidR="007D1694">
        <w:rPr>
          <w:rtl/>
        </w:rPr>
        <w:t xml:space="preserve"> - </w:t>
      </w:r>
      <w:r w:rsidR="007D1694" w:rsidRPr="007F35AE">
        <w:rPr>
          <w:rtl/>
        </w:rPr>
        <w:t>وقب</w:t>
      </w:r>
      <w:r w:rsidR="00804F7A">
        <w:rPr>
          <w:rFonts w:hint="cs"/>
          <w:rtl/>
        </w:rPr>
        <w:t>ّ</w:t>
      </w:r>
      <w:r w:rsidR="007D1694" w:rsidRPr="007F35AE">
        <w:rPr>
          <w:rtl/>
        </w:rPr>
        <w:t>ل جد</w:t>
      </w:r>
      <w:r w:rsidR="00804F7A">
        <w:rPr>
          <w:rFonts w:hint="cs"/>
          <w:rtl/>
        </w:rPr>
        <w:t>ّ</w:t>
      </w:r>
      <w:r w:rsidR="007D1694" w:rsidRPr="007F35AE">
        <w:rPr>
          <w:rtl/>
        </w:rPr>
        <w:t xml:space="preserve"> خالد القسري امرأة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فشكت إلى النبي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فأرسل إليه فاعترف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إن </w:t>
      </w:r>
      <w:r>
        <w:rPr>
          <w:rtl/>
        </w:rPr>
        <w:t>[</w:t>
      </w:r>
      <w:r w:rsidR="007D1694" w:rsidRPr="007F35AE">
        <w:rPr>
          <w:rtl/>
        </w:rPr>
        <w:t xml:space="preserve"> شئت أن </w:t>
      </w:r>
      <w:r>
        <w:rPr>
          <w:rtl/>
        </w:rPr>
        <w:t>]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تقص</w:t>
      </w:r>
      <w:r w:rsidR="00804F7A">
        <w:rPr>
          <w:rFonts w:hint="cs"/>
          <w:rtl/>
        </w:rPr>
        <w:t>ّ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(2)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فلتقص </w:t>
      </w:r>
      <w:r w:rsidR="007D1694" w:rsidRPr="007D1694">
        <w:rPr>
          <w:rStyle w:val="libFootnotenumChar"/>
          <w:rtl/>
        </w:rPr>
        <w:t>(3)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فتبسم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 xml:space="preserve"> وأصحابه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وقال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أولا تعود</w:t>
      </w:r>
      <w:r w:rsidR="007D1694">
        <w:rPr>
          <w:rtl/>
        </w:rPr>
        <w:t>؟</w:t>
      </w:r>
      <w:r w:rsidR="007D1694" w:rsidRPr="007F35AE">
        <w:rPr>
          <w:rtl/>
        </w:rPr>
        <w:t xml:space="preserve"> »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لا والله يا رسول الله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فتجاوز عنه</w:t>
      </w:r>
      <w:r w:rsidR="007D1694">
        <w:rPr>
          <w:rtl/>
        </w:rPr>
        <w:t>.</w:t>
      </w:r>
    </w:p>
    <w:p w:rsidR="007D1694" w:rsidRPr="007F35AE" w:rsidRDefault="00FD1028" w:rsidP="00804F7A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9829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13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ورأي </w:t>
      </w:r>
      <w:r w:rsidR="00637BDD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 xml:space="preserve"> صهيبا</w:t>
      </w:r>
      <w:r w:rsidR="00804F7A">
        <w:rPr>
          <w:rFonts w:hint="cs"/>
          <w:rtl/>
        </w:rPr>
        <w:t>ً</w:t>
      </w:r>
      <w:r w:rsidR="007D1694" w:rsidRPr="007F35AE">
        <w:rPr>
          <w:rtl/>
        </w:rPr>
        <w:t xml:space="preserve"> يأكل تمرا</w:t>
      </w:r>
      <w:r w:rsidR="00804F7A">
        <w:rPr>
          <w:rFonts w:hint="cs"/>
          <w:rtl/>
        </w:rPr>
        <w:t>ً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 </w:t>
      </w:r>
      <w:r w:rsidR="00804F7A" w:rsidRPr="00637BDD">
        <w:rPr>
          <w:rStyle w:val="libAlaemChar"/>
          <w:rtl/>
        </w:rPr>
        <w:t>صلى‌الله‌عليه‌وآله‌</w:t>
      </w:r>
      <w:r w:rsidR="003302D8">
        <w:rPr>
          <w:rFonts w:hint="cs"/>
          <w:rtl/>
        </w:rPr>
        <w:t>: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شبابا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11</w:t>
      </w:r>
      <w:r>
        <w:rPr>
          <w:rtl/>
        </w:rPr>
        <w:t xml:space="preserve"> - </w:t>
      </w:r>
      <w:r w:rsidRPr="007F35AE">
        <w:rPr>
          <w:rtl/>
        </w:rPr>
        <w:t>المناقب لابن شهرآشوب ج 1 ص 148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12</w:t>
      </w:r>
      <w:r>
        <w:rPr>
          <w:rtl/>
        </w:rPr>
        <w:t xml:space="preserve"> - </w:t>
      </w:r>
      <w:r w:rsidRPr="007F35AE">
        <w:rPr>
          <w:rtl/>
        </w:rPr>
        <w:t>المناقب لابن شهرآشوب ج 1 ص 149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في المصدر</w:t>
      </w:r>
      <w:r w:rsidR="00637BDD">
        <w:rPr>
          <w:rtl/>
        </w:rPr>
        <w:t>:</w:t>
      </w:r>
      <w:r w:rsidRPr="007F35AE">
        <w:rPr>
          <w:rtl/>
        </w:rPr>
        <w:t xml:space="preserve"> تقتص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(3) في المصدر</w:t>
      </w:r>
      <w:r w:rsidR="00637BDD">
        <w:rPr>
          <w:rtl/>
        </w:rPr>
        <w:t>:</w:t>
      </w:r>
      <w:r w:rsidRPr="007F35AE">
        <w:rPr>
          <w:rtl/>
        </w:rPr>
        <w:t xml:space="preserve"> فلتقتص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13</w:t>
      </w:r>
      <w:r>
        <w:rPr>
          <w:rtl/>
        </w:rPr>
        <w:t xml:space="preserve"> - </w:t>
      </w:r>
      <w:r w:rsidRPr="007F35AE">
        <w:rPr>
          <w:rtl/>
        </w:rPr>
        <w:t>المناقب لابن شهرآشوب ج 1 ص 149</w:t>
      </w:r>
      <w:r>
        <w:rPr>
          <w:rtl/>
        </w:rPr>
        <w:t>.</w:t>
      </w:r>
    </w:p>
    <w:p w:rsidR="007D1694" w:rsidRPr="007F35AE" w:rsidRDefault="007D1694" w:rsidP="003302D8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t>« أتأكل التمر وعينك رمدة</w:t>
      </w:r>
      <w:r>
        <w:rPr>
          <w:rtl/>
        </w:rPr>
        <w:t>؟</w:t>
      </w:r>
      <w:r w:rsidRPr="007F35AE">
        <w:rPr>
          <w:rtl/>
        </w:rPr>
        <w:t xml:space="preserve"> » فقال</w:t>
      </w:r>
      <w:r w:rsidR="00637BDD">
        <w:rPr>
          <w:rtl/>
        </w:rPr>
        <w:t>:</w:t>
      </w:r>
      <w:r w:rsidRPr="007F35AE">
        <w:rPr>
          <w:rtl/>
        </w:rPr>
        <w:t xml:space="preserve"> يا رسول الله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إن</w:t>
      </w:r>
      <w:r w:rsidR="008E18F6">
        <w:rPr>
          <w:rFonts w:hint="cs"/>
          <w:rtl/>
        </w:rPr>
        <w:t>ّ</w:t>
      </w:r>
      <w:r w:rsidRPr="007F35AE">
        <w:rPr>
          <w:rtl/>
        </w:rPr>
        <w:t>ي أمضغه من هذا الجانب</w:t>
      </w:r>
      <w:r w:rsidR="00637BDD">
        <w:rPr>
          <w:rtl/>
        </w:rPr>
        <w:t>،</w:t>
      </w:r>
      <w:r w:rsidRPr="007F35AE">
        <w:rPr>
          <w:rtl/>
        </w:rPr>
        <w:t xml:space="preserve"> وتشتكي عيني من هذا الجانب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9830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14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ونهى </w:t>
      </w:r>
      <w:r w:rsidR="00637BDD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 xml:space="preserve"> أبا هريرة عن مزاح العرب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فسرق نعل النبي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ورهن بالتمر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وجلس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بحذائه يأكل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يا أبا هريرة ما تأكل</w:t>
      </w:r>
      <w:r w:rsidR="007D1694">
        <w:rPr>
          <w:rtl/>
        </w:rPr>
        <w:t>؟</w:t>
      </w:r>
      <w:r w:rsidR="007D1694" w:rsidRPr="007F35AE">
        <w:rPr>
          <w:rtl/>
        </w:rPr>
        <w:t xml:space="preserve"> »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نعل رسول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الله </w:t>
      </w:r>
      <w:r w:rsidR="00637BDD" w:rsidRPr="00637BDD">
        <w:rPr>
          <w:rStyle w:val="libAlaemChar"/>
          <w:rtl/>
        </w:rPr>
        <w:t>صلى‌الله‌عليه‌وآله‌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9831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15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وقال سويبط المهاجري لنعيمان البدري </w:t>
      </w:r>
      <w:r w:rsidR="007D1694" w:rsidRPr="007D1694">
        <w:rPr>
          <w:rStyle w:val="libFootnotenumChar"/>
          <w:rtl/>
        </w:rPr>
        <w:t>(1)</w:t>
      </w:r>
      <w:r w:rsidR="00637BDD">
        <w:rPr>
          <w:rtl/>
        </w:rPr>
        <w:t>:</w:t>
      </w:r>
      <w:r w:rsidR="007D1694" w:rsidRPr="007F35AE">
        <w:rPr>
          <w:rtl/>
        </w:rPr>
        <w:t xml:space="preserve"> أطعمني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وكان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على الزاد في سفر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 حتى تجئ الأصحاب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فمروا بقوم فقال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سويبط</w:t>
      </w:r>
      <w:r w:rsidR="00637BDD">
        <w:rPr>
          <w:rtl/>
        </w:rPr>
        <w:t>:</w:t>
      </w:r>
      <w:r w:rsidR="007D1694" w:rsidRPr="007F35AE">
        <w:rPr>
          <w:rtl/>
        </w:rPr>
        <w:t xml:space="preserve"> تشترون </w:t>
      </w:r>
      <w:r w:rsidR="007D1694" w:rsidRPr="007D1694">
        <w:rPr>
          <w:rStyle w:val="libFootnotenumChar"/>
          <w:rtl/>
        </w:rPr>
        <w:t>(2)</w:t>
      </w:r>
      <w:r w:rsidR="007D1694" w:rsidRPr="007F35AE">
        <w:rPr>
          <w:rtl/>
        </w:rPr>
        <w:t xml:space="preserve"> عبدا</w:t>
      </w:r>
      <w:r w:rsidR="008E18F6">
        <w:rPr>
          <w:rFonts w:hint="cs"/>
          <w:rtl/>
        </w:rPr>
        <w:t>ً</w:t>
      </w:r>
      <w:r w:rsidR="007D1694" w:rsidRPr="007F35AE">
        <w:rPr>
          <w:rtl/>
        </w:rPr>
        <w:t xml:space="preserve"> لي</w:t>
      </w:r>
      <w:r w:rsidR="007D1694">
        <w:rPr>
          <w:rtl/>
        </w:rPr>
        <w:t>؟</w:t>
      </w:r>
      <w:r w:rsidR="007D1694" w:rsidRPr="007F35AE">
        <w:rPr>
          <w:rtl/>
        </w:rPr>
        <w:t xml:space="preserve"> قالوا</w:t>
      </w:r>
      <w:r w:rsidR="00637BDD">
        <w:rPr>
          <w:rtl/>
        </w:rPr>
        <w:t>:</w:t>
      </w:r>
      <w:r w:rsidR="007D1694" w:rsidRPr="007F35AE">
        <w:rPr>
          <w:rtl/>
        </w:rPr>
        <w:t xml:space="preserve"> نعم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إنه عبد له كلام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وهو قائل لكم إن</w:t>
      </w:r>
      <w:r w:rsidR="008E18F6">
        <w:rPr>
          <w:rFonts w:hint="cs"/>
          <w:rtl/>
        </w:rPr>
        <w:t>ّ</w:t>
      </w:r>
      <w:r w:rsidR="007D1694" w:rsidRPr="007F35AE">
        <w:rPr>
          <w:rtl/>
        </w:rPr>
        <w:t>ي حر</w:t>
      </w:r>
      <w:r w:rsidR="008E18F6">
        <w:rPr>
          <w:rFonts w:hint="cs"/>
          <w:rtl/>
        </w:rPr>
        <w:t>ّ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فإن سمعتم مقاله تفسدوا علي</w:t>
      </w:r>
      <w:r w:rsidR="008E18F6">
        <w:rPr>
          <w:rFonts w:hint="cs"/>
          <w:rtl/>
        </w:rPr>
        <w:t>ّ</w:t>
      </w:r>
      <w:r w:rsidR="007D1694" w:rsidRPr="007F35AE">
        <w:rPr>
          <w:rtl/>
        </w:rPr>
        <w:t xml:space="preserve"> عبدي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فاشتروه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بعشرة قلائص </w:t>
      </w:r>
      <w:r w:rsidR="007D1694" w:rsidRPr="007D1694">
        <w:rPr>
          <w:rStyle w:val="libFootnotenumChar"/>
          <w:rtl/>
        </w:rPr>
        <w:t>(3)</w:t>
      </w:r>
      <w:r w:rsidR="00637BDD">
        <w:rPr>
          <w:rtl/>
        </w:rPr>
        <w:t>،</w:t>
      </w:r>
      <w:r w:rsidR="007D1694" w:rsidRPr="007F35AE">
        <w:rPr>
          <w:rtl/>
        </w:rPr>
        <w:t xml:space="preserve"> ثم جاؤوا فوضعوا في عنقه حبلا</w:t>
      </w:r>
      <w:r w:rsidR="008E18F6">
        <w:rPr>
          <w:rFonts w:hint="cs"/>
          <w:rtl/>
        </w:rPr>
        <w:t>ً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 نعيمان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هذا يستهزئ بكم وإني حر</w:t>
      </w:r>
      <w:r w:rsidR="008E18F6">
        <w:rPr>
          <w:rFonts w:hint="cs"/>
          <w:rtl/>
        </w:rPr>
        <w:t>ّ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فقالوا</w:t>
      </w:r>
      <w:r w:rsidR="00637BDD">
        <w:rPr>
          <w:rtl/>
        </w:rPr>
        <w:t>:</w:t>
      </w:r>
      <w:r w:rsidR="007D1694" w:rsidRPr="007F35AE">
        <w:rPr>
          <w:rtl/>
        </w:rPr>
        <w:t xml:space="preserve"> قد عرفنا خبرك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وانطلقوا به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حتى أدركهم القوم وخل</w:t>
      </w:r>
      <w:r w:rsidR="008E18F6">
        <w:rPr>
          <w:rFonts w:hint="cs"/>
          <w:rtl/>
        </w:rPr>
        <w:t>ّ</w:t>
      </w:r>
      <w:r w:rsidR="007D1694" w:rsidRPr="007F35AE">
        <w:rPr>
          <w:rtl/>
        </w:rPr>
        <w:t>صوه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فضحك النبي </w:t>
      </w:r>
      <w:r w:rsidR="00637BDD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 xml:space="preserve"> من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ذلك حينا</w:t>
      </w:r>
      <w:r w:rsidR="008E18F6">
        <w:rPr>
          <w:rFonts w:hint="cs"/>
          <w:rtl/>
        </w:rPr>
        <w:t>ً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9832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16</w:t>
      </w:r>
      <w:r w:rsidR="007D1694">
        <w:rPr>
          <w:rtl/>
        </w:rPr>
        <w:t xml:space="preserve"> - </w:t>
      </w:r>
      <w:r w:rsidR="007D1694" w:rsidRPr="007F35AE">
        <w:rPr>
          <w:rtl/>
        </w:rPr>
        <w:t>ورأي نعيمان مع أعرابي عك</w:t>
      </w:r>
      <w:r w:rsidR="008E18F6">
        <w:rPr>
          <w:rFonts w:hint="cs"/>
          <w:rtl/>
        </w:rPr>
        <w:t>ّ</w:t>
      </w:r>
      <w:r w:rsidR="007D1694" w:rsidRPr="007F35AE">
        <w:rPr>
          <w:rtl/>
        </w:rPr>
        <w:t>ة عسل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فاشتراها منه وجاء بها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14</w:t>
      </w:r>
      <w:r>
        <w:rPr>
          <w:rtl/>
        </w:rPr>
        <w:t xml:space="preserve"> - </w:t>
      </w:r>
      <w:r w:rsidRPr="007F35AE">
        <w:rPr>
          <w:rtl/>
        </w:rPr>
        <w:t>المناقب ج 1 ص 149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15</w:t>
      </w:r>
      <w:r>
        <w:rPr>
          <w:rtl/>
        </w:rPr>
        <w:t xml:space="preserve"> - </w:t>
      </w:r>
      <w:r w:rsidRPr="007F35AE">
        <w:rPr>
          <w:rtl/>
        </w:rPr>
        <w:t>المناقب ج 1 ص 149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جاء في هامش الطبعة الحجرية ما نص</w:t>
      </w:r>
      <w:r w:rsidR="008E18F6">
        <w:rPr>
          <w:rFonts w:hint="cs"/>
          <w:rtl/>
        </w:rPr>
        <w:t>ّ</w:t>
      </w:r>
      <w:r w:rsidRPr="007F35AE">
        <w:rPr>
          <w:rtl/>
        </w:rPr>
        <w:t>ه</w:t>
      </w:r>
      <w:r w:rsidR="00637BDD">
        <w:rPr>
          <w:rtl/>
        </w:rPr>
        <w:t>:</w:t>
      </w:r>
      <w:r w:rsidRPr="007F35AE">
        <w:rPr>
          <w:rtl/>
        </w:rPr>
        <w:t xml:space="preserve"> </w:t>
      </w:r>
      <w:r>
        <w:rPr>
          <w:rFonts w:hint="cs"/>
          <w:rtl/>
        </w:rPr>
        <w:t>«</w:t>
      </w:r>
      <w:r w:rsidRPr="007F35AE">
        <w:rPr>
          <w:rtl/>
        </w:rPr>
        <w:t xml:space="preserve"> ونعيمان هذا هو الذي دل</w:t>
      </w:r>
      <w:r w:rsidR="008E18F6">
        <w:rPr>
          <w:rFonts w:hint="cs"/>
          <w:rtl/>
        </w:rPr>
        <w:t>ّ</w:t>
      </w:r>
      <w:r>
        <w:rPr>
          <w:rFonts w:hint="cs"/>
          <w:rtl/>
        </w:rPr>
        <w:t xml:space="preserve"> </w:t>
      </w:r>
      <w:r w:rsidRPr="007F35AE">
        <w:rPr>
          <w:rtl/>
        </w:rPr>
        <w:t>مخرمة بن نوفل الأعمى حتى بال في المسجد</w:t>
      </w:r>
      <w:r w:rsidR="00637BDD">
        <w:rPr>
          <w:rtl/>
        </w:rPr>
        <w:t>،</w:t>
      </w:r>
      <w:r w:rsidRPr="007F35AE">
        <w:rPr>
          <w:rtl/>
        </w:rPr>
        <w:t xml:space="preserve"> ثم دل</w:t>
      </w:r>
      <w:r w:rsidR="008E18F6">
        <w:rPr>
          <w:rFonts w:hint="cs"/>
          <w:rtl/>
        </w:rPr>
        <w:t>ّ</w:t>
      </w:r>
      <w:r w:rsidRPr="007F35AE">
        <w:rPr>
          <w:rtl/>
        </w:rPr>
        <w:t>ه على عثمان فضربه</w:t>
      </w:r>
      <w:r w:rsidR="00637BDD">
        <w:rPr>
          <w:rtl/>
        </w:rPr>
        <w:t>،</w:t>
      </w:r>
      <w:r w:rsidRPr="007F35AE">
        <w:rPr>
          <w:rtl/>
        </w:rPr>
        <w:t xml:space="preserve"> وكان</w:t>
      </w:r>
      <w:r>
        <w:rPr>
          <w:rFonts w:hint="cs"/>
          <w:rtl/>
        </w:rPr>
        <w:t xml:space="preserve"> </w:t>
      </w:r>
      <w:r w:rsidRPr="007F35AE">
        <w:rPr>
          <w:rtl/>
        </w:rPr>
        <w:t>مز</w:t>
      </w:r>
      <w:r w:rsidR="008E18F6">
        <w:rPr>
          <w:rFonts w:hint="cs"/>
          <w:rtl/>
        </w:rPr>
        <w:t>َ</w:t>
      </w:r>
      <w:r w:rsidRPr="007F35AE">
        <w:rPr>
          <w:rtl/>
        </w:rPr>
        <w:t>احا</w:t>
      </w:r>
      <w:r w:rsidR="008E18F6">
        <w:rPr>
          <w:rFonts w:hint="cs"/>
          <w:rtl/>
        </w:rPr>
        <w:t>ً</w:t>
      </w:r>
      <w:r w:rsidRPr="007F35AE">
        <w:rPr>
          <w:rtl/>
        </w:rPr>
        <w:t xml:space="preserve"> </w:t>
      </w:r>
      <w:r>
        <w:rPr>
          <w:rFonts w:hint="cs"/>
          <w:rtl/>
        </w:rPr>
        <w:t>»</w:t>
      </w:r>
      <w:r w:rsidRPr="007F35AE">
        <w:rPr>
          <w:rtl/>
        </w:rPr>
        <w:t xml:space="preserve"> </w:t>
      </w:r>
      <w:r w:rsidR="00A61C25">
        <w:rPr>
          <w:rtl/>
        </w:rPr>
        <w:t>(</w:t>
      </w:r>
      <w:r w:rsidR="004A4E5B">
        <w:rPr>
          <w:rtl/>
        </w:rPr>
        <w:t>منه قدّه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في المصدر زيادة</w:t>
      </w:r>
      <w:r w:rsidR="00637BDD">
        <w:rPr>
          <w:rtl/>
        </w:rPr>
        <w:t>:</w:t>
      </w:r>
      <w:r w:rsidRPr="007F35AE">
        <w:rPr>
          <w:rtl/>
        </w:rPr>
        <w:t xml:space="preserve"> من</w:t>
      </w:r>
      <w:r w:rsidR="008E18F6">
        <w:rPr>
          <w:rFonts w:hint="cs"/>
          <w:rtl/>
        </w:rPr>
        <w:t>ّ</w:t>
      </w:r>
      <w:r w:rsidRPr="007F35AE">
        <w:rPr>
          <w:rtl/>
        </w:rPr>
        <w:t>ي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(3) القلوص</w:t>
      </w:r>
      <w:r w:rsidR="00637BDD">
        <w:rPr>
          <w:rtl/>
        </w:rPr>
        <w:t>:</w:t>
      </w:r>
      <w:r w:rsidRPr="007F35AE">
        <w:rPr>
          <w:rtl/>
        </w:rPr>
        <w:t xml:space="preserve"> الناقة الشابة</w:t>
      </w:r>
      <w:r w:rsidR="00637BDD">
        <w:rPr>
          <w:rtl/>
        </w:rPr>
        <w:t>،</w:t>
      </w:r>
      <w:r w:rsidRPr="007F35AE">
        <w:rPr>
          <w:rtl/>
        </w:rPr>
        <w:t xml:space="preserve"> والجمع</w:t>
      </w:r>
      <w:r w:rsidR="00637BDD">
        <w:rPr>
          <w:rtl/>
        </w:rPr>
        <w:t>:</w:t>
      </w:r>
      <w:r w:rsidRPr="007F35AE">
        <w:rPr>
          <w:rtl/>
        </w:rPr>
        <w:t xml:space="preserve"> قلائص </w:t>
      </w:r>
      <w:r w:rsidR="00A61C25">
        <w:rPr>
          <w:rtl/>
        </w:rPr>
        <w:t>(</w:t>
      </w:r>
      <w:r w:rsidRPr="007F35AE">
        <w:rPr>
          <w:rtl/>
        </w:rPr>
        <w:t>مجمع البحرين ج 4 ص</w:t>
      </w:r>
      <w:r>
        <w:rPr>
          <w:rFonts w:hint="cs"/>
          <w:rtl/>
        </w:rPr>
        <w:t xml:space="preserve"> </w:t>
      </w:r>
      <w:r w:rsidRPr="007F35AE">
        <w:rPr>
          <w:rtl/>
        </w:rPr>
        <w:t>181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16</w:t>
      </w:r>
      <w:r>
        <w:rPr>
          <w:rtl/>
        </w:rPr>
        <w:t xml:space="preserve"> - </w:t>
      </w:r>
      <w:r w:rsidRPr="007F35AE">
        <w:rPr>
          <w:rtl/>
        </w:rPr>
        <w:t>المناقب ج 1 ص 149</w:t>
      </w:r>
      <w:r>
        <w:rPr>
          <w:rtl/>
        </w:rPr>
        <w:t>.</w:t>
      </w:r>
    </w:p>
    <w:p w:rsidR="007D1694" w:rsidRPr="007F35AE" w:rsidRDefault="007D1694" w:rsidP="008E18F6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t>إلى بيت عائشة في يومها فقال</w:t>
      </w:r>
      <w:r w:rsidR="00637BDD">
        <w:rPr>
          <w:rtl/>
        </w:rPr>
        <w:t>:</w:t>
      </w:r>
      <w:r w:rsidRPr="007F35AE">
        <w:rPr>
          <w:rtl/>
        </w:rPr>
        <w:t xml:space="preserve"> خذوها فتوهم النبي </w:t>
      </w:r>
      <w:r w:rsidR="00637BDD" w:rsidRPr="00637BDD">
        <w:rPr>
          <w:rStyle w:val="libAlaemChar"/>
          <w:rtl/>
        </w:rPr>
        <w:t>صلى‌الله‌عليه‌وآله‌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(1)</w:t>
      </w:r>
      <w:r w:rsidRPr="007F35AE">
        <w:rPr>
          <w:rtl/>
        </w:rPr>
        <w:t xml:space="preserve"> أنه أهداها له</w:t>
      </w:r>
      <w:r w:rsidR="00637BDD">
        <w:rPr>
          <w:rtl/>
        </w:rPr>
        <w:t>،</w:t>
      </w:r>
      <w:r w:rsidRPr="007F35AE">
        <w:rPr>
          <w:rtl/>
        </w:rPr>
        <w:t xml:space="preserve"> ومر نعيمان</w:t>
      </w:r>
      <w:r w:rsidR="00637BDD">
        <w:rPr>
          <w:rtl/>
        </w:rPr>
        <w:t>،</w:t>
      </w:r>
      <w:r w:rsidRPr="007F35AE">
        <w:rPr>
          <w:rtl/>
        </w:rPr>
        <w:t xml:space="preserve"> والأعرابي على الباب</w:t>
      </w:r>
      <w:r w:rsidR="00637BDD">
        <w:rPr>
          <w:rtl/>
        </w:rPr>
        <w:t>،</w:t>
      </w:r>
      <w:r w:rsidRPr="007F35AE">
        <w:rPr>
          <w:rtl/>
        </w:rPr>
        <w:t xml:space="preserve"> فلم</w:t>
      </w:r>
      <w:r w:rsidR="008E18F6">
        <w:rPr>
          <w:rFonts w:hint="cs"/>
          <w:rtl/>
        </w:rPr>
        <w:t>ّ</w:t>
      </w:r>
      <w:r w:rsidRPr="007F35AE">
        <w:rPr>
          <w:rtl/>
        </w:rPr>
        <w:t>ا</w:t>
      </w:r>
      <w:r>
        <w:rPr>
          <w:rFonts w:hint="cs"/>
          <w:rtl/>
        </w:rPr>
        <w:t xml:space="preserve"> </w:t>
      </w:r>
      <w:r w:rsidRPr="007F35AE">
        <w:rPr>
          <w:rtl/>
        </w:rPr>
        <w:t>طال قعوده قال</w:t>
      </w:r>
      <w:r w:rsidR="00637BDD">
        <w:rPr>
          <w:rtl/>
        </w:rPr>
        <w:t>:</w:t>
      </w:r>
      <w:r w:rsidRPr="007F35AE">
        <w:rPr>
          <w:rtl/>
        </w:rPr>
        <w:t xml:space="preserve"> يا هؤلاء رد</w:t>
      </w:r>
      <w:r w:rsidR="008E18F6">
        <w:rPr>
          <w:rFonts w:hint="cs"/>
          <w:rtl/>
        </w:rPr>
        <w:t>ّ</w:t>
      </w:r>
      <w:r w:rsidRPr="007F35AE">
        <w:rPr>
          <w:rtl/>
        </w:rPr>
        <w:t>وها علي</w:t>
      </w:r>
      <w:r w:rsidR="008E18F6">
        <w:rPr>
          <w:rFonts w:hint="cs"/>
          <w:rtl/>
        </w:rPr>
        <w:t>ّ</w:t>
      </w:r>
      <w:r w:rsidRPr="007F35AE">
        <w:rPr>
          <w:rtl/>
        </w:rPr>
        <w:t xml:space="preserve"> إن لم تحضروا قيمتها</w:t>
      </w:r>
      <w:r w:rsidR="00637BDD">
        <w:rPr>
          <w:rtl/>
        </w:rPr>
        <w:t>،</w:t>
      </w:r>
      <w:r w:rsidRPr="007F35AE">
        <w:rPr>
          <w:rtl/>
        </w:rPr>
        <w:t xml:space="preserve"> فعلم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رسول الله </w:t>
      </w:r>
      <w:r w:rsidR="008E18F6" w:rsidRPr="00637BDD">
        <w:rPr>
          <w:rStyle w:val="libAlaemChar"/>
          <w:rtl/>
        </w:rPr>
        <w:t>صلى‌الله‌عليه‌وآله‌</w:t>
      </w:r>
      <w:r w:rsidRPr="007F35AE">
        <w:rPr>
          <w:rtl/>
        </w:rPr>
        <w:t>القصة</w:t>
      </w:r>
      <w:r w:rsidR="00637BDD">
        <w:rPr>
          <w:rtl/>
        </w:rPr>
        <w:t>،</w:t>
      </w:r>
      <w:r w:rsidRPr="007F35AE">
        <w:rPr>
          <w:rtl/>
        </w:rPr>
        <w:t xml:space="preserve"> فوزن له الثمن</w:t>
      </w:r>
      <w:r w:rsidR="00637BDD">
        <w:rPr>
          <w:rtl/>
        </w:rPr>
        <w:t>،</w:t>
      </w:r>
      <w:r w:rsidRPr="007F35AE">
        <w:rPr>
          <w:rtl/>
        </w:rPr>
        <w:t xml:space="preserve"> وقال</w:t>
      </w:r>
      <w:r>
        <w:rPr>
          <w:rFonts w:hint="cs"/>
          <w:rtl/>
        </w:rPr>
        <w:t xml:space="preserve"> </w:t>
      </w:r>
      <w:r w:rsidRPr="007F35AE">
        <w:rPr>
          <w:rtl/>
        </w:rPr>
        <w:t>لنعيمان</w:t>
      </w:r>
      <w:r w:rsidR="00637BDD">
        <w:rPr>
          <w:rtl/>
        </w:rPr>
        <w:t>:</w:t>
      </w:r>
      <w:r w:rsidRPr="007F35AE">
        <w:rPr>
          <w:rtl/>
        </w:rPr>
        <w:t xml:space="preserve"> « ما حملك على ما فعلت</w:t>
      </w:r>
      <w:r>
        <w:rPr>
          <w:rtl/>
        </w:rPr>
        <w:t>؟</w:t>
      </w:r>
      <w:r w:rsidRPr="007F35AE">
        <w:rPr>
          <w:rtl/>
        </w:rPr>
        <w:t xml:space="preserve"> » فقال</w:t>
      </w:r>
      <w:r w:rsidR="00637BDD">
        <w:rPr>
          <w:rtl/>
        </w:rPr>
        <w:t>:</w:t>
      </w:r>
      <w:r w:rsidRPr="007F35AE">
        <w:rPr>
          <w:rtl/>
        </w:rPr>
        <w:t xml:space="preserve"> رأيت رسول الله </w:t>
      </w:r>
      <w:r w:rsidR="00637BDD" w:rsidRPr="00637BDD">
        <w:rPr>
          <w:rStyle w:val="libAlaemChar"/>
          <w:rtl/>
        </w:rPr>
        <w:t>صلى‌الله‌عليه‌وآله‌</w:t>
      </w:r>
      <w:r w:rsidRPr="007F35AE">
        <w:rPr>
          <w:rtl/>
        </w:rPr>
        <w:t xml:space="preserve"> يحب العسل</w:t>
      </w:r>
      <w:r w:rsidR="00637BDD">
        <w:rPr>
          <w:rtl/>
        </w:rPr>
        <w:t>،</w:t>
      </w:r>
      <w:r w:rsidRPr="007F35AE">
        <w:rPr>
          <w:rtl/>
        </w:rPr>
        <w:t xml:space="preserve"> ورأيت الاعرابي معه عكة فضحك النبي</w:t>
      </w:r>
      <w:r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Pr="007F35AE">
        <w:rPr>
          <w:rtl/>
        </w:rPr>
        <w:t xml:space="preserve"> ولم يظهر له نكرا</w:t>
      </w:r>
      <w:r w:rsidR="008E18F6">
        <w:rPr>
          <w:rFonts w:hint="cs"/>
          <w:rtl/>
        </w:rPr>
        <w:t>ً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9833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17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الحسن بن فضل الطبرسي في مكارم الأخلاق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عباس</w:t>
      </w:r>
      <w:r w:rsidR="00637BDD">
        <w:rPr>
          <w:rtl/>
        </w:rPr>
        <w:t>:</w:t>
      </w:r>
      <w:r w:rsidR="007D1694" w:rsidRPr="007F35AE">
        <w:rPr>
          <w:rtl/>
        </w:rPr>
        <w:t xml:space="preserve"> أن رجلا</w:t>
      </w:r>
      <w:r w:rsidR="008E18F6">
        <w:rPr>
          <w:rFonts w:hint="cs"/>
          <w:rtl/>
        </w:rPr>
        <w:t>ً</w:t>
      </w:r>
      <w:r w:rsidR="007D1694" w:rsidRPr="007F35AE">
        <w:rPr>
          <w:rtl/>
        </w:rPr>
        <w:t xml:space="preserve"> سأله</w:t>
      </w:r>
      <w:r w:rsidR="00637BDD">
        <w:rPr>
          <w:rtl/>
        </w:rPr>
        <w:t>:</w:t>
      </w:r>
      <w:r w:rsidR="007D1694" w:rsidRPr="007F35AE">
        <w:rPr>
          <w:rtl/>
        </w:rPr>
        <w:t xml:space="preserve"> أكان النبي </w:t>
      </w:r>
      <w:r w:rsidR="00637BDD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 xml:space="preserve"> يمزح</w:t>
      </w:r>
      <w:r w:rsidR="007D1694">
        <w:rPr>
          <w:rtl/>
        </w:rPr>
        <w:t>؟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كان النبي </w:t>
      </w:r>
      <w:r w:rsidR="00637BDD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 xml:space="preserve"> يمزح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9834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18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القطب الراوندي في قصص الأنبياء</w:t>
      </w:r>
      <w:r w:rsidR="00637BDD">
        <w:rPr>
          <w:rtl/>
        </w:rPr>
        <w:t>:</w:t>
      </w:r>
      <w:r w:rsidR="007D1694" w:rsidRPr="007F35AE">
        <w:rPr>
          <w:rtl/>
        </w:rPr>
        <w:t xml:space="preserve"> بإسناده إلى الصدوق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بإسناده إلى ابن أورمة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الحسن بن علي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الحسن بن جهم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عن الرضا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كان عيسى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يبكي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ويضحك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وكان يحيى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يبكي ولا يضحك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وكان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الذي يفعل عيسى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أفضل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9835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19</w:t>
      </w:r>
      <w:r w:rsidR="007D1694">
        <w:rPr>
          <w:rtl/>
        </w:rPr>
        <w:t xml:space="preserve"> - </w:t>
      </w:r>
      <w:r w:rsidR="007D1694" w:rsidRPr="007F35AE">
        <w:rPr>
          <w:rtl/>
        </w:rPr>
        <w:t>مجموعة الشهيد</w:t>
      </w:r>
      <w:r w:rsidR="00637BDD">
        <w:rPr>
          <w:rtl/>
        </w:rPr>
        <w:t>:</w:t>
      </w:r>
      <w:r w:rsidR="00272D7E">
        <w:rPr>
          <w:rtl/>
        </w:rPr>
        <w:t xml:space="preserve"> نقلاً </w:t>
      </w:r>
      <w:r w:rsidR="007D1694" w:rsidRPr="007F35AE">
        <w:rPr>
          <w:rtl/>
        </w:rPr>
        <w:t>من كتاب معاذ بن ثابت أبي الحسن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الجوهري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عمرو بن جميع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جعفر بن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إياكم وكثرة المزاح</w:t>
      </w:r>
      <w:r w:rsidR="00637BDD">
        <w:rPr>
          <w:rtl/>
        </w:rPr>
        <w:t>،</w:t>
      </w:r>
      <w:r w:rsidR="008C536B">
        <w:rPr>
          <w:rtl/>
        </w:rPr>
        <w:t xml:space="preserve"> فإنّه </w:t>
      </w:r>
      <w:r w:rsidR="007D1694" w:rsidRPr="007F35AE">
        <w:rPr>
          <w:rtl/>
        </w:rPr>
        <w:t>يذهب بالبهاء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الوجوه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ويذهب بالمروة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استظهر المصن</w:t>
      </w:r>
      <w:r w:rsidR="008E18F6">
        <w:rPr>
          <w:rFonts w:hint="cs"/>
          <w:rtl/>
        </w:rPr>
        <w:t>ّ</w:t>
      </w:r>
      <w:r w:rsidRPr="007F35AE">
        <w:rPr>
          <w:rtl/>
        </w:rPr>
        <w:t xml:space="preserve">ف </w:t>
      </w:r>
      <w:r w:rsidR="00A61C25">
        <w:rPr>
          <w:rtl/>
        </w:rPr>
        <w:t>(</w:t>
      </w:r>
      <w:r w:rsidRPr="007F35AE">
        <w:rPr>
          <w:rtl/>
        </w:rPr>
        <w:t>قد</w:t>
      </w:r>
      <w:r w:rsidR="008E18F6">
        <w:rPr>
          <w:rFonts w:hint="cs"/>
          <w:rtl/>
        </w:rPr>
        <w:t>ّ</w:t>
      </w:r>
      <w:r w:rsidRPr="007F35AE">
        <w:rPr>
          <w:rtl/>
        </w:rPr>
        <w:t>ه</w:t>
      </w:r>
      <w:r w:rsidR="00A61C25">
        <w:rPr>
          <w:rtl/>
        </w:rPr>
        <w:t>)</w:t>
      </w:r>
      <w:r w:rsidR="00637BDD">
        <w:rPr>
          <w:rtl/>
        </w:rPr>
        <w:t>:</w:t>
      </w:r>
      <w:r w:rsidRPr="007F35AE">
        <w:rPr>
          <w:rtl/>
        </w:rPr>
        <w:t xml:space="preserve"> </w:t>
      </w:r>
      <w:r>
        <w:rPr>
          <w:rFonts w:hint="cs"/>
          <w:rtl/>
        </w:rPr>
        <w:t>«</w:t>
      </w:r>
      <w:r w:rsidRPr="007F35AE">
        <w:rPr>
          <w:rtl/>
        </w:rPr>
        <w:t xml:space="preserve"> فتوهم</w:t>
      </w:r>
      <w:r w:rsidR="008E18F6">
        <w:rPr>
          <w:rFonts w:hint="cs"/>
          <w:rtl/>
        </w:rPr>
        <w:t>ّ</w:t>
      </w:r>
      <w:r w:rsidRPr="007F35AE">
        <w:rPr>
          <w:rtl/>
        </w:rPr>
        <w:t xml:space="preserve">ت عائشة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17</w:t>
      </w:r>
      <w:r>
        <w:rPr>
          <w:rtl/>
        </w:rPr>
        <w:t xml:space="preserve"> - </w:t>
      </w:r>
      <w:r w:rsidRPr="007F35AE">
        <w:rPr>
          <w:rtl/>
        </w:rPr>
        <w:t>مكارم الأخلاق ص 21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18</w:t>
      </w:r>
      <w:r>
        <w:rPr>
          <w:rtl/>
        </w:rPr>
        <w:t xml:space="preserve"> - </w:t>
      </w:r>
      <w:r w:rsidRPr="007F35AE">
        <w:rPr>
          <w:rtl/>
        </w:rPr>
        <w:t>قصص الأنبياء ص 282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19</w:t>
      </w:r>
      <w:r>
        <w:rPr>
          <w:rtl/>
        </w:rPr>
        <w:t xml:space="preserve"> - </w:t>
      </w:r>
      <w:r w:rsidRPr="007F35AE">
        <w:rPr>
          <w:rtl/>
        </w:rPr>
        <w:t>مجموعة الشهيد</w:t>
      </w:r>
      <w:r w:rsidR="00637BDD">
        <w:rPr>
          <w:rtl/>
        </w:rPr>
        <w:t>:</w:t>
      </w:r>
    </w:p>
    <w:p w:rsidR="007D1694" w:rsidRPr="007F35AE" w:rsidRDefault="007D1694" w:rsidP="008E18F6">
      <w:pPr>
        <w:pStyle w:val="libNormal"/>
        <w:rPr>
          <w:rtl/>
        </w:rPr>
      </w:pPr>
      <w:r>
        <w:rPr>
          <w:rtl/>
        </w:rPr>
        <w:br w:type="page"/>
      </w:r>
      <w:r w:rsidR="00FD1028">
        <w:rPr>
          <w:rStyle w:val="libFootnote0Char"/>
          <w:rtl/>
        </w:rPr>
        <w:t>[</w:t>
      </w:r>
      <w:r w:rsidR="00FD1028" w:rsidRPr="00FD1028">
        <w:rPr>
          <w:rStyle w:val="libFootnote0Char"/>
          <w:rtl/>
        </w:rPr>
        <w:t>9836</w:t>
      </w:r>
      <w:r w:rsidR="00FD1028">
        <w:rPr>
          <w:rStyle w:val="libFootnote0Char"/>
          <w:rtl/>
        </w:rPr>
        <w:t>]</w:t>
      </w:r>
      <w:r w:rsidRPr="007F35AE">
        <w:rPr>
          <w:rtl/>
        </w:rPr>
        <w:t xml:space="preserve"> 20</w:t>
      </w:r>
      <w:r>
        <w:rPr>
          <w:rtl/>
        </w:rPr>
        <w:t xml:space="preserve"> - </w:t>
      </w:r>
      <w:r w:rsidRPr="007F35AE">
        <w:rPr>
          <w:rtl/>
        </w:rPr>
        <w:t>عوالي اللآلي</w:t>
      </w:r>
      <w:r w:rsidR="00637BDD">
        <w:rPr>
          <w:rtl/>
        </w:rPr>
        <w:t>:</w:t>
      </w:r>
      <w:r w:rsidRPr="007F35AE">
        <w:rPr>
          <w:rtl/>
        </w:rPr>
        <w:t xml:space="preserve"> 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Pr="007F35AE">
        <w:rPr>
          <w:rtl/>
        </w:rPr>
        <w:t xml:space="preserve"> « ما</w:t>
      </w:r>
      <w:r>
        <w:rPr>
          <w:rFonts w:hint="cs"/>
          <w:rtl/>
        </w:rPr>
        <w:t xml:space="preserve"> </w:t>
      </w:r>
      <w:r w:rsidRPr="007F35AE">
        <w:rPr>
          <w:rtl/>
        </w:rPr>
        <w:t>أنا من الد</w:t>
      </w:r>
      <w:r w:rsidR="008E18F6">
        <w:rPr>
          <w:rFonts w:hint="cs"/>
          <w:rtl/>
        </w:rPr>
        <w:t>ّ</w:t>
      </w:r>
      <w:r w:rsidRPr="007F35AE">
        <w:rPr>
          <w:rtl/>
        </w:rPr>
        <w:t xml:space="preserve">د </w:t>
      </w:r>
      <w:r w:rsidRPr="007D1694">
        <w:rPr>
          <w:rStyle w:val="libFootnotenumChar"/>
          <w:rtl/>
        </w:rPr>
        <w:t>(1)</w:t>
      </w:r>
      <w:r w:rsidRPr="007F35AE">
        <w:rPr>
          <w:rtl/>
        </w:rPr>
        <w:t xml:space="preserve"> ولا الد</w:t>
      </w:r>
      <w:r w:rsidR="008E18F6">
        <w:rPr>
          <w:rFonts w:hint="cs"/>
          <w:rtl/>
        </w:rPr>
        <w:t>ّ</w:t>
      </w:r>
      <w:r w:rsidRPr="007F35AE">
        <w:rPr>
          <w:rtl/>
        </w:rPr>
        <w:t>د مني » ومع ذلك كان يمزح ولا يقول</w:t>
      </w:r>
      <w:r w:rsidR="003C35D8">
        <w:rPr>
          <w:rtl/>
        </w:rPr>
        <w:t xml:space="preserve"> إلّا </w:t>
      </w:r>
      <w:r w:rsidRPr="007F35AE">
        <w:rPr>
          <w:rtl/>
        </w:rPr>
        <w:t>حق</w:t>
      </w:r>
      <w:r w:rsidR="008E18F6">
        <w:rPr>
          <w:rFonts w:hint="cs"/>
          <w:rtl/>
        </w:rPr>
        <w:t>ّ</w:t>
      </w:r>
      <w:r w:rsidRPr="007F35AE">
        <w:rPr>
          <w:rtl/>
        </w:rPr>
        <w:t>ا</w:t>
      </w:r>
      <w:r w:rsidR="008E18F6">
        <w:rPr>
          <w:rFonts w:hint="cs"/>
          <w:rtl/>
        </w:rPr>
        <w:t>ً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فلا يكون ذلك المزاح من الدد</w:t>
      </w:r>
      <w:r w:rsidR="00637BDD">
        <w:rPr>
          <w:rtl/>
        </w:rPr>
        <w:t>،</w:t>
      </w:r>
      <w:r w:rsidRPr="007F35AE">
        <w:rPr>
          <w:rtl/>
        </w:rPr>
        <w:t xml:space="preserve"> ل</w:t>
      </w:r>
      <w:r w:rsidR="008E18F6">
        <w:rPr>
          <w:rFonts w:hint="cs"/>
          <w:rtl/>
        </w:rPr>
        <w:t>أ</w:t>
      </w:r>
      <w:r w:rsidRPr="007F35AE">
        <w:rPr>
          <w:rtl/>
        </w:rPr>
        <w:t>ن الحق</w:t>
      </w:r>
      <w:r w:rsidR="008E18F6">
        <w:rPr>
          <w:rFonts w:hint="cs"/>
          <w:rtl/>
        </w:rPr>
        <w:t>ّ</w:t>
      </w:r>
      <w:r w:rsidRPr="007F35AE">
        <w:rPr>
          <w:rtl/>
        </w:rPr>
        <w:t xml:space="preserve"> ليس من الدد</w:t>
      </w:r>
      <w:r>
        <w:rPr>
          <w:rtl/>
        </w:rPr>
        <w:t>.</w:t>
      </w:r>
    </w:p>
    <w:p w:rsidR="007D1694" w:rsidRPr="00D60E62" w:rsidRDefault="007D1694" w:rsidP="007D1694">
      <w:pPr>
        <w:pStyle w:val="Heading2Center"/>
        <w:rPr>
          <w:rtl/>
        </w:rPr>
      </w:pPr>
      <w:bookmarkStart w:id="516" w:name="_Toc362083503"/>
      <w:bookmarkStart w:id="517" w:name="_Toc368917773"/>
      <w:r w:rsidRPr="00D60E62">
        <w:rPr>
          <w:rtl/>
        </w:rPr>
        <w:t>67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D60E62">
        <w:rPr>
          <w:rtl/>
        </w:rPr>
        <w:t>باب كراهة القهقهة</w:t>
      </w:r>
      <w:r w:rsidR="00637BDD">
        <w:rPr>
          <w:rtl/>
        </w:rPr>
        <w:t>،</w:t>
      </w:r>
      <w:r w:rsidRPr="00D60E62">
        <w:rPr>
          <w:rtl/>
        </w:rPr>
        <w:t xml:space="preserve"> واستحباب الدعاء بعدها بعدم</w:t>
      </w:r>
      <w:r>
        <w:rPr>
          <w:rFonts w:hint="cs"/>
          <w:rtl/>
        </w:rPr>
        <w:t xml:space="preserve"> </w:t>
      </w:r>
      <w:r w:rsidRPr="00D60E62">
        <w:rPr>
          <w:rtl/>
        </w:rPr>
        <w:t>المقت</w:t>
      </w:r>
      <w:r w:rsidR="00637BDD">
        <w:rPr>
          <w:rtl/>
        </w:rPr>
        <w:t>،</w:t>
      </w:r>
      <w:r w:rsidRPr="00D60E62">
        <w:rPr>
          <w:rtl/>
        </w:rPr>
        <w:t xml:space="preserve"> واستحباب التبسم</w:t>
      </w:r>
      <w:r w:rsidR="00D66788" w:rsidRPr="00D66788">
        <w:rPr>
          <w:rStyle w:val="libAlaemHeading2Char"/>
          <w:rtl/>
        </w:rPr>
        <w:t xml:space="preserve"> )</w:t>
      </w:r>
      <w:bookmarkEnd w:id="516"/>
      <w:bookmarkEnd w:id="517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9837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في الكافي والأمالي والنهج وكنز الكراجكي وغيرها</w:t>
      </w:r>
      <w:r w:rsidR="00637BDD">
        <w:rPr>
          <w:rtl/>
        </w:rPr>
        <w:t>:</w:t>
      </w:r>
      <w:r w:rsidR="007D1694" w:rsidRPr="007F35AE">
        <w:rPr>
          <w:rtl/>
        </w:rPr>
        <w:t xml:space="preserve"> في حديث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همام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 أمير المؤمنين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وإن ضحك لم يعل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صوته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9838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الصدوق في العيون وغيره</w:t>
      </w:r>
      <w:r w:rsidR="00637BDD">
        <w:rPr>
          <w:rtl/>
        </w:rPr>
        <w:t>:</w:t>
      </w:r>
      <w:r w:rsidR="007D1694" w:rsidRPr="007F35AE">
        <w:rPr>
          <w:rtl/>
        </w:rPr>
        <w:t xml:space="preserve"> في خبر شمائل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بالأسانيد المتقدمة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الحسن بن علي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خاله هند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جل</w:t>
      </w:r>
      <w:r w:rsidR="008E18F6">
        <w:rPr>
          <w:rFonts w:hint="cs"/>
          <w:rtl/>
        </w:rPr>
        <w:t>ّ</w:t>
      </w:r>
      <w:r w:rsidR="007D1694" w:rsidRPr="007F35AE">
        <w:rPr>
          <w:rtl/>
        </w:rPr>
        <w:t xml:space="preserve"> ضحكه </w:t>
      </w:r>
      <w:r w:rsidR="00637BDD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 xml:space="preserve"> التبسم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يفتر عن مثل حبة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الغمام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9839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>وعن جعفر بن نعيم بن شاذان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أحمد بن إدريس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20</w:t>
      </w:r>
      <w:r>
        <w:rPr>
          <w:rtl/>
        </w:rPr>
        <w:t xml:space="preserve"> - </w:t>
      </w:r>
      <w:r w:rsidRPr="007F35AE">
        <w:rPr>
          <w:rtl/>
        </w:rPr>
        <w:t>عوالي اللآلي ج 1 ص 69 ح 124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جاء في هامش المخطوط ما نص</w:t>
      </w:r>
      <w:r w:rsidR="008E18F6">
        <w:rPr>
          <w:rFonts w:hint="cs"/>
          <w:rtl/>
        </w:rPr>
        <w:t>ّ</w:t>
      </w:r>
      <w:r w:rsidRPr="007F35AE">
        <w:rPr>
          <w:rtl/>
        </w:rPr>
        <w:t>ه</w:t>
      </w:r>
      <w:r w:rsidR="00637BDD">
        <w:rPr>
          <w:rtl/>
        </w:rPr>
        <w:t>:</w:t>
      </w:r>
      <w:r w:rsidRPr="007F35AE">
        <w:rPr>
          <w:rtl/>
        </w:rPr>
        <w:t xml:space="preserve"> </w:t>
      </w:r>
      <w:r>
        <w:rPr>
          <w:rFonts w:hint="cs"/>
          <w:rtl/>
        </w:rPr>
        <w:t>«</w:t>
      </w:r>
      <w:r w:rsidRPr="007F35AE">
        <w:rPr>
          <w:rtl/>
        </w:rPr>
        <w:t xml:space="preserve"> الد</w:t>
      </w:r>
      <w:r w:rsidR="008E18F6">
        <w:rPr>
          <w:rFonts w:hint="cs"/>
          <w:rtl/>
        </w:rPr>
        <w:t>ّ</w:t>
      </w:r>
      <w:r w:rsidRPr="007F35AE">
        <w:rPr>
          <w:rtl/>
        </w:rPr>
        <w:t>د</w:t>
      </w:r>
      <w:r w:rsidR="00637BDD">
        <w:rPr>
          <w:rtl/>
        </w:rPr>
        <w:t>:</w:t>
      </w:r>
      <w:r w:rsidRPr="007F35AE">
        <w:rPr>
          <w:rtl/>
        </w:rPr>
        <w:t xml:space="preserve"> هو المزاح بالباطل </w:t>
      </w:r>
      <w:r>
        <w:rPr>
          <w:rFonts w:hint="cs"/>
          <w:rtl/>
        </w:rPr>
        <w:t>»</w:t>
      </w:r>
      <w:r w:rsidRPr="007F35AE">
        <w:rPr>
          <w:rtl/>
        </w:rPr>
        <w:t xml:space="preserve"> </w:t>
      </w:r>
      <w:r w:rsidR="00A61C25">
        <w:rPr>
          <w:rtl/>
        </w:rPr>
        <w:t>(</w:t>
      </w:r>
      <w:r w:rsidR="004A4E5B">
        <w:rPr>
          <w:rtl/>
        </w:rPr>
        <w:t>منه قدّه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67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الكافي ج 2 ص 179 وأمالي الصدوق</w:t>
      </w:r>
      <w:r w:rsidR="00637BDD">
        <w:rPr>
          <w:rtl/>
        </w:rPr>
        <w:t>:</w:t>
      </w:r>
      <w:r w:rsidRPr="007F35AE">
        <w:rPr>
          <w:rtl/>
        </w:rPr>
        <w:t xml:space="preserve"> ص 460 ونهج البلاغة ج 2 ص</w:t>
      </w:r>
      <w:r>
        <w:rPr>
          <w:rFonts w:hint="cs"/>
          <w:rtl/>
        </w:rPr>
        <w:t xml:space="preserve"> </w:t>
      </w:r>
      <w:r w:rsidRPr="007F35AE">
        <w:rPr>
          <w:rtl/>
        </w:rPr>
        <w:t>185 ح 188 وكنز الفوائد ص 33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 xml:space="preserve">عيون أخبار الرضا </w:t>
      </w:r>
      <w:r w:rsidR="00637BDD" w:rsidRPr="00637BDD">
        <w:rPr>
          <w:rStyle w:val="libFootnoteAlaemChar"/>
          <w:rtl/>
        </w:rPr>
        <w:t>عليه‌السلام</w:t>
      </w:r>
      <w:r w:rsidRPr="007F35AE">
        <w:rPr>
          <w:rtl/>
        </w:rPr>
        <w:t xml:space="preserve"> ج 1 ص 317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حب</w:t>
      </w:r>
      <w:r w:rsidR="008E18F6">
        <w:rPr>
          <w:rFonts w:hint="cs"/>
          <w:rtl/>
        </w:rPr>
        <w:t>ّ</w:t>
      </w:r>
      <w:r w:rsidR="00637BDD">
        <w:rPr>
          <w:rtl/>
        </w:rPr>
        <w:t>،</w:t>
      </w:r>
      <w:r w:rsidRPr="007F35AE">
        <w:rPr>
          <w:rtl/>
        </w:rPr>
        <w:t xml:space="preserve"> وورد الحديث في مجمع البحرين ج 2 ص 33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والنهاية ج 1 ص 326 وفيها</w:t>
      </w:r>
      <w:r w:rsidR="00637BDD">
        <w:rPr>
          <w:rtl/>
        </w:rPr>
        <w:t>:</w:t>
      </w:r>
      <w:r w:rsidRPr="007F35AE">
        <w:rPr>
          <w:rtl/>
        </w:rPr>
        <w:t xml:space="preserve"> حب</w:t>
      </w:r>
      <w:r w:rsidR="008E18F6">
        <w:rPr>
          <w:rFonts w:hint="cs"/>
          <w:rtl/>
        </w:rPr>
        <w:t>ّ</w:t>
      </w:r>
      <w:r w:rsidRPr="007F35AE">
        <w:rPr>
          <w:rtl/>
        </w:rPr>
        <w:t xml:space="preserve"> الغمام</w:t>
      </w:r>
      <w:r w:rsidR="00637BDD">
        <w:rPr>
          <w:rtl/>
        </w:rPr>
        <w:t>،</w:t>
      </w:r>
      <w:r w:rsidRPr="007F35AE">
        <w:rPr>
          <w:rtl/>
        </w:rPr>
        <w:t xml:space="preserve"> تشبيه لثغره </w:t>
      </w:r>
      <w:r w:rsidR="00637BDD" w:rsidRPr="00637BDD">
        <w:rPr>
          <w:rStyle w:val="libFootnoteAlaemChar"/>
          <w:rtl/>
        </w:rPr>
        <w:t>صلى‌الله‌عليه‌وآله‌</w:t>
      </w:r>
      <w:r w:rsidRPr="007F35AE">
        <w:rPr>
          <w:rtl/>
        </w:rPr>
        <w:t xml:space="preserve"> في بياضة وصفائه وبرده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 xml:space="preserve">عيون أخبار الرضا </w:t>
      </w:r>
      <w:r w:rsidR="00637BDD" w:rsidRPr="00637BDD">
        <w:rPr>
          <w:rStyle w:val="libFootnoteAlaemChar"/>
          <w:rtl/>
        </w:rPr>
        <w:t>عليه‌السلام</w:t>
      </w:r>
      <w:r w:rsidRPr="007F35AE">
        <w:rPr>
          <w:rtl/>
        </w:rPr>
        <w:t xml:space="preserve"> ج 2 ص 184 ح 7</w:t>
      </w:r>
      <w:r w:rsidR="00637BDD">
        <w:rPr>
          <w:rtl/>
        </w:rPr>
        <w:t>،</w:t>
      </w:r>
      <w:r w:rsidRPr="007F35AE">
        <w:rPr>
          <w:rtl/>
        </w:rPr>
        <w:t xml:space="preserve"> وعنه في البحار ج</w:t>
      </w:r>
      <w:r>
        <w:rPr>
          <w:rFonts w:hint="cs"/>
          <w:rtl/>
        </w:rPr>
        <w:t xml:space="preserve"> </w:t>
      </w:r>
      <w:r w:rsidRPr="007F35AE">
        <w:rPr>
          <w:rtl/>
        </w:rPr>
        <w:t>49 ص 90 ح 4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t>إبراهيم بن هاشم</w:t>
      </w:r>
      <w:r w:rsidR="00637BDD">
        <w:rPr>
          <w:rtl/>
        </w:rPr>
        <w:t>،</w:t>
      </w:r>
      <w:r w:rsidRPr="007F35AE">
        <w:rPr>
          <w:rtl/>
        </w:rPr>
        <w:t xml:space="preserve"> عن إبراهيم بن العباس</w:t>
      </w:r>
      <w:r w:rsidR="00637BDD">
        <w:rPr>
          <w:rtl/>
        </w:rPr>
        <w:t>،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ما رأيت أبا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الحسن الرضا </w:t>
      </w:r>
      <w:r w:rsidR="00637BDD" w:rsidRPr="00637BDD">
        <w:rPr>
          <w:rStyle w:val="libAlaemChar"/>
          <w:rtl/>
        </w:rPr>
        <w:t>عليه‌السلام</w:t>
      </w:r>
      <w:r w:rsidRPr="007F35AE">
        <w:rPr>
          <w:rtl/>
        </w:rPr>
        <w:t xml:space="preserve"> جفا أحدا</w:t>
      </w:r>
      <w:r w:rsidR="008E18F6">
        <w:rPr>
          <w:rFonts w:hint="cs"/>
          <w:rtl/>
        </w:rPr>
        <w:t>ً</w:t>
      </w:r>
      <w:r w:rsidRPr="007F35AE">
        <w:rPr>
          <w:rtl/>
        </w:rPr>
        <w:t xml:space="preserve"> بكلامه</w:t>
      </w:r>
      <w:r>
        <w:rPr>
          <w:rtl/>
        </w:rPr>
        <w:t xml:space="preserve"> - </w:t>
      </w:r>
      <w:r w:rsidRPr="007F35AE">
        <w:rPr>
          <w:rtl/>
        </w:rPr>
        <w:t>إلى أن قال</w:t>
      </w:r>
      <w:r>
        <w:rPr>
          <w:rtl/>
        </w:rPr>
        <w:t xml:space="preserve"> - </w:t>
      </w:r>
      <w:r w:rsidRPr="007F35AE">
        <w:rPr>
          <w:rtl/>
        </w:rPr>
        <w:t>ولا رأيته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يقهقه في ضحكه </w:t>
      </w:r>
      <w:r w:rsidRPr="007D1694">
        <w:rPr>
          <w:rStyle w:val="libFootnotenumChar"/>
          <w:rtl/>
        </w:rPr>
        <w:t>(1)</w:t>
      </w:r>
      <w:r w:rsidR="00637BDD">
        <w:rPr>
          <w:rtl/>
        </w:rPr>
        <w:t>،</w:t>
      </w:r>
      <w:r w:rsidRPr="007F35AE">
        <w:rPr>
          <w:rtl/>
        </w:rPr>
        <w:t xml:space="preserve"> بل كان ضحكه التبسم</w:t>
      </w:r>
      <w:r>
        <w:rPr>
          <w:rtl/>
        </w:rPr>
        <w:t xml:space="preserve"> </w:t>
      </w:r>
      <w:r w:rsidR="008E18F6">
        <w:rPr>
          <w:rFonts w:hint="cs"/>
          <w:rtl/>
        </w:rPr>
        <w:t>.</w:t>
      </w:r>
      <w:r w:rsidR="00637BDD">
        <w:rPr>
          <w:rtl/>
        </w:rPr>
        <w:t>.</w:t>
      </w:r>
      <w:r>
        <w:rPr>
          <w:rtl/>
        </w:rPr>
        <w:t>.</w:t>
      </w:r>
      <w:r w:rsidRPr="007F35AE">
        <w:rPr>
          <w:rtl/>
        </w:rPr>
        <w:t xml:space="preserve"> الخبر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9840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4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الحسن بن فضل الطبرسي في مكارم الأخلاق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أنس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مالك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رأيت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تبس</w:t>
      </w:r>
      <w:r w:rsidR="008E18F6">
        <w:rPr>
          <w:rFonts w:hint="cs"/>
          <w:rtl/>
        </w:rPr>
        <w:t>ّ</w:t>
      </w:r>
      <w:r w:rsidR="007D1694" w:rsidRPr="007F35AE">
        <w:rPr>
          <w:rtl/>
        </w:rPr>
        <w:t>م حتى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بدت نواجذه </w:t>
      </w:r>
      <w:r w:rsidR="007D1694" w:rsidRPr="007D1694">
        <w:rPr>
          <w:rStyle w:val="libFootnotenumChar"/>
          <w:rtl/>
        </w:rPr>
        <w:t>(1)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9841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5</w:t>
      </w:r>
      <w:r w:rsidR="007D1694">
        <w:rPr>
          <w:rtl/>
        </w:rPr>
        <w:t xml:space="preserve"> - </w:t>
      </w:r>
      <w:r w:rsidR="007D1694" w:rsidRPr="007F35AE">
        <w:rPr>
          <w:rtl/>
        </w:rPr>
        <w:t>محمد بن همام في التمحيص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لا يكمل المؤمن إيمانه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حتى يحتوي على مائة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وثلاث خصال</w:t>
      </w:r>
      <w:r w:rsidR="007D1694">
        <w:rPr>
          <w:rtl/>
        </w:rPr>
        <w:t xml:space="preserve"> - </w:t>
      </w:r>
      <w:r w:rsidR="007D1694" w:rsidRPr="007F35AE">
        <w:rPr>
          <w:rtl/>
        </w:rPr>
        <w:t>إلى أن قال</w:t>
      </w:r>
      <w:r w:rsidR="007D1694">
        <w:rPr>
          <w:rtl/>
        </w:rPr>
        <w:t xml:space="preserve"> - </w:t>
      </w:r>
      <w:r w:rsidR="007D1694" w:rsidRPr="007F35AE">
        <w:rPr>
          <w:rtl/>
        </w:rPr>
        <w:t>ضحكه تبس</w:t>
      </w:r>
      <w:r w:rsidR="008E18F6">
        <w:rPr>
          <w:rFonts w:hint="cs"/>
          <w:rtl/>
        </w:rPr>
        <w:t>ّ</w:t>
      </w:r>
      <w:r w:rsidR="007D1694" w:rsidRPr="007F35AE">
        <w:rPr>
          <w:rtl/>
        </w:rPr>
        <w:t>ما</w:t>
      </w:r>
      <w:r w:rsidR="008E18F6">
        <w:rPr>
          <w:rFonts w:hint="cs"/>
          <w:rtl/>
        </w:rPr>
        <w:t>ً</w:t>
      </w:r>
      <w:r w:rsidR="007D1694" w:rsidRPr="007F35AE">
        <w:rPr>
          <w:rtl/>
        </w:rPr>
        <w:t xml:space="preserve"> » الخبر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Heading2Center"/>
        <w:rPr>
          <w:rtl/>
        </w:rPr>
      </w:pPr>
      <w:bookmarkStart w:id="518" w:name="_Toc362083504"/>
      <w:bookmarkStart w:id="519" w:name="_Toc368917774"/>
      <w:r w:rsidRPr="007F35AE">
        <w:rPr>
          <w:rtl/>
        </w:rPr>
        <w:t>68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7F35AE">
        <w:rPr>
          <w:rtl/>
        </w:rPr>
        <w:t>باب كراهة الضحك من غير عجب</w:t>
      </w:r>
      <w:r w:rsidR="00D66788" w:rsidRPr="00D66788">
        <w:rPr>
          <w:rStyle w:val="libAlaemHeading2Char"/>
          <w:rtl/>
        </w:rPr>
        <w:t xml:space="preserve"> )</w:t>
      </w:r>
      <w:bookmarkEnd w:id="518"/>
      <w:bookmarkEnd w:id="519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9842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الجعفريات</w:t>
      </w:r>
      <w:r w:rsidR="00637BDD">
        <w:rPr>
          <w:rtl/>
        </w:rPr>
        <w:t>:</w:t>
      </w:r>
      <w:r w:rsidR="007D1694" w:rsidRPr="007F35AE">
        <w:rPr>
          <w:rtl/>
        </w:rPr>
        <w:t xml:space="preserve"> بإسناده عن جعفر بن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Fonts w:hint="cs"/>
          <w:rtl/>
        </w:rPr>
        <w:t xml:space="preserve"> جدّه </w:t>
      </w:r>
      <w:r w:rsidR="007D1694" w:rsidRPr="007F35AE">
        <w:rPr>
          <w:rtl/>
        </w:rPr>
        <w:t>علي بن الحسين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علي بن أبي طالب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عليهم‌السلام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إن من الجهل</w:t>
      </w:r>
      <w:r w:rsidR="00637BDD">
        <w:rPr>
          <w:rtl/>
        </w:rPr>
        <w:t>:</w:t>
      </w:r>
      <w:r w:rsidR="007D1694" w:rsidRPr="007F35AE">
        <w:rPr>
          <w:rtl/>
        </w:rPr>
        <w:t xml:space="preserve"> النوم من غير سهر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والضحك من غير عجب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9843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وبهذا </w:t>
      </w:r>
      <w:r w:rsidR="003C35D8">
        <w:rPr>
          <w:rtl/>
        </w:rPr>
        <w:t>الإسناد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علي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</w:t>
      </w:r>
      <w:r w:rsidR="008E18F6">
        <w:rPr>
          <w:rFonts w:hint="cs"/>
          <w:rtl/>
        </w:rPr>
        <w:t>ّ</w:t>
      </w:r>
      <w:r w:rsidR="007D1694" w:rsidRPr="007F35AE">
        <w:rPr>
          <w:rtl/>
        </w:rPr>
        <w:t>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لا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 زيادة</w:t>
      </w:r>
      <w:r w:rsidR="00637BDD">
        <w:rPr>
          <w:rtl/>
        </w:rPr>
        <w:t>:</w:t>
      </w:r>
      <w:r w:rsidRPr="007F35AE">
        <w:rPr>
          <w:rtl/>
        </w:rPr>
        <w:t xml:space="preserve"> قط</w:t>
      </w:r>
      <w:r w:rsidR="008E18F6">
        <w:rPr>
          <w:rFonts w:hint="cs"/>
          <w:rtl/>
        </w:rPr>
        <w:t>ّ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4</w:t>
      </w:r>
      <w:r>
        <w:rPr>
          <w:rtl/>
        </w:rPr>
        <w:t xml:space="preserve"> - </w:t>
      </w:r>
      <w:r w:rsidRPr="007F35AE">
        <w:rPr>
          <w:rtl/>
        </w:rPr>
        <w:t>مكارم الأخلاق ص 21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النواجذ</w:t>
      </w:r>
      <w:r w:rsidR="00637BDD">
        <w:rPr>
          <w:rtl/>
        </w:rPr>
        <w:t>:</w:t>
      </w:r>
      <w:r w:rsidRPr="007F35AE">
        <w:rPr>
          <w:rtl/>
        </w:rPr>
        <w:t xml:space="preserve"> الضواحك من الأسنان</w:t>
      </w:r>
      <w:r w:rsidR="00637BDD">
        <w:rPr>
          <w:rtl/>
        </w:rPr>
        <w:t>،</w:t>
      </w:r>
      <w:r w:rsidRPr="007F35AE">
        <w:rPr>
          <w:rtl/>
        </w:rPr>
        <w:t xml:space="preserve"> وهي التي تبدو عند الضحك </w:t>
      </w:r>
      <w:r w:rsidR="00A61C25">
        <w:rPr>
          <w:rtl/>
        </w:rPr>
        <w:t>(</w:t>
      </w:r>
      <w:r w:rsidRPr="007F35AE">
        <w:rPr>
          <w:rtl/>
        </w:rPr>
        <w:t>مجمع</w:t>
      </w:r>
      <w:r>
        <w:rPr>
          <w:rFonts w:hint="cs"/>
          <w:rtl/>
        </w:rPr>
        <w:t xml:space="preserve"> </w:t>
      </w:r>
      <w:r w:rsidRPr="007F35AE">
        <w:rPr>
          <w:rtl/>
        </w:rPr>
        <w:t>البحرين ج 2 ص 190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5</w:t>
      </w:r>
      <w:r>
        <w:rPr>
          <w:rtl/>
        </w:rPr>
        <w:t xml:space="preserve"> - </w:t>
      </w:r>
      <w:r w:rsidRPr="007F35AE">
        <w:rPr>
          <w:rtl/>
        </w:rPr>
        <w:t>التمحيص ص 74 ح 171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68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الجعفريات ص 237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الجعفريات ص 235</w:t>
      </w:r>
      <w:r>
        <w:rPr>
          <w:rtl/>
        </w:rPr>
        <w:t>.</w:t>
      </w:r>
    </w:p>
    <w:p w:rsidR="007D1694" w:rsidRPr="007F35AE" w:rsidRDefault="007D1694" w:rsidP="008E18F6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t xml:space="preserve">تبدين </w:t>
      </w:r>
      <w:r w:rsidRPr="007D1694">
        <w:rPr>
          <w:rStyle w:val="libFootnotenumChar"/>
          <w:rtl/>
        </w:rPr>
        <w:t>(1)</w:t>
      </w:r>
      <w:r w:rsidRPr="007F35AE">
        <w:rPr>
          <w:rtl/>
        </w:rPr>
        <w:t xml:space="preserve"> عن واضحة</w:t>
      </w:r>
      <w:r w:rsidR="00637BDD">
        <w:rPr>
          <w:rtl/>
        </w:rPr>
        <w:t>،</w:t>
      </w:r>
      <w:r w:rsidRPr="007F35AE">
        <w:rPr>
          <w:rtl/>
        </w:rPr>
        <w:t xml:space="preserve"> وقد عملت بال</w:t>
      </w:r>
      <w:r w:rsidR="008E18F6">
        <w:rPr>
          <w:rFonts w:hint="cs"/>
          <w:rtl/>
        </w:rPr>
        <w:t>أ</w:t>
      </w:r>
      <w:r w:rsidRPr="007F35AE">
        <w:rPr>
          <w:rtl/>
        </w:rPr>
        <w:t>عمال الفاضحة</w:t>
      </w:r>
      <w:r w:rsidR="00637BDD">
        <w:rPr>
          <w:rtl/>
        </w:rPr>
        <w:t>،</w:t>
      </w:r>
      <w:r w:rsidRPr="007F35AE">
        <w:rPr>
          <w:rtl/>
        </w:rPr>
        <w:t xml:space="preserve"> ولا يأمنن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البيات من عمل السيئات </w:t>
      </w:r>
      <w:r w:rsidRPr="007D1694">
        <w:rPr>
          <w:rStyle w:val="libFootnotenumChar"/>
          <w:rtl/>
        </w:rPr>
        <w:t>(2)</w:t>
      </w:r>
      <w:r w:rsidRPr="007F35AE">
        <w:rPr>
          <w:rtl/>
        </w:rPr>
        <w:t xml:space="preserve">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9844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الحسن بن علي بن شعبة في تحف العقول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الكاظم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 لهشام بن الحكم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إن الله </w:t>
      </w:r>
      <w:r w:rsidR="00637BDD">
        <w:rPr>
          <w:rtl/>
        </w:rPr>
        <w:t>عزّوجلّ</w:t>
      </w:r>
      <w:r w:rsidR="007D1694" w:rsidRPr="007F35AE">
        <w:rPr>
          <w:rtl/>
        </w:rPr>
        <w:t xml:space="preserve"> يبغض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الضحاك من غير عجب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والمش</w:t>
      </w:r>
      <w:r w:rsidR="008E18F6">
        <w:rPr>
          <w:rFonts w:hint="cs"/>
          <w:rtl/>
        </w:rPr>
        <w:t>ّ</w:t>
      </w:r>
      <w:r w:rsidR="007D1694" w:rsidRPr="007F35AE">
        <w:rPr>
          <w:rtl/>
        </w:rPr>
        <w:t>اء إلى غير أرب » الخبر</w:t>
      </w:r>
      <w:r w:rsidR="007D1694">
        <w:rPr>
          <w:rtl/>
        </w:rPr>
        <w:t>.</w:t>
      </w:r>
    </w:p>
    <w:p w:rsidR="007D1694" w:rsidRPr="0088757A" w:rsidRDefault="007D1694" w:rsidP="007D1694">
      <w:pPr>
        <w:pStyle w:val="Heading2Center"/>
        <w:rPr>
          <w:rtl/>
        </w:rPr>
      </w:pPr>
      <w:bookmarkStart w:id="520" w:name="_Toc362083505"/>
      <w:bookmarkStart w:id="521" w:name="_Toc368917775"/>
      <w:r w:rsidRPr="0088757A">
        <w:rPr>
          <w:rtl/>
        </w:rPr>
        <w:t>69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88757A">
        <w:rPr>
          <w:rtl/>
        </w:rPr>
        <w:t>باب كراهة كثرة المزاح والضحك</w:t>
      </w:r>
      <w:r w:rsidR="00D66788" w:rsidRPr="00D66788">
        <w:rPr>
          <w:rStyle w:val="libAlaemHeading2Char"/>
          <w:rtl/>
        </w:rPr>
        <w:t xml:space="preserve"> )</w:t>
      </w:r>
      <w:bookmarkEnd w:id="520"/>
      <w:bookmarkEnd w:id="521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9845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أبو القاسم الكوفي في كتاب الأخلاق</w:t>
      </w:r>
      <w:r w:rsidR="00637BDD">
        <w:rPr>
          <w:rtl/>
        </w:rPr>
        <w:t>: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قال أبو جعفر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محمد بن علي الباقر </w:t>
      </w:r>
      <w:r w:rsidR="00637BDD" w:rsidRPr="00637BDD">
        <w:rPr>
          <w:rStyle w:val="libAlaemChar"/>
          <w:rtl/>
        </w:rPr>
        <w:t>عليهما‌السلام</w:t>
      </w:r>
      <w:r w:rsidR="007D1694" w:rsidRPr="007F35AE">
        <w:rPr>
          <w:rtl/>
        </w:rPr>
        <w:t xml:space="preserve"> لرجل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أوصيك بتقوى الله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وإي</w:t>
      </w:r>
      <w:r w:rsidR="008E18F6">
        <w:rPr>
          <w:rFonts w:hint="cs"/>
          <w:rtl/>
        </w:rPr>
        <w:t>ّ</w:t>
      </w:r>
      <w:r w:rsidR="007D1694" w:rsidRPr="007F35AE">
        <w:rPr>
          <w:rtl/>
        </w:rPr>
        <w:t>اك والمزاح</w:t>
      </w:r>
      <w:r w:rsidR="008C536B">
        <w:rPr>
          <w:rtl/>
        </w:rPr>
        <w:t xml:space="preserve"> فإنّه </w:t>
      </w:r>
      <w:r w:rsidR="007D1694" w:rsidRPr="007F35AE">
        <w:rPr>
          <w:rtl/>
        </w:rPr>
        <w:t>يذهب بالهيبة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9846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نهج البلاغة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والسيد علي بن طاووس في كشف المحجة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رسائل الكليني</w:t>
      </w:r>
      <w:r w:rsidR="00637BDD">
        <w:rPr>
          <w:rtl/>
        </w:rPr>
        <w:t>:</w:t>
      </w:r>
      <w:r w:rsidR="007D1694" w:rsidRPr="007F35AE">
        <w:rPr>
          <w:rtl/>
        </w:rPr>
        <w:t xml:space="preserve"> بإسناده إلى جعفر بن عنبسة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عباد بن زياد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الأسدي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عمرو بن أبي المقدام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جعفر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عن أمير المؤمنين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</w:t>
      </w:r>
      <w:r w:rsidR="008E18F6">
        <w:rPr>
          <w:rFonts w:hint="cs"/>
          <w:rtl/>
        </w:rPr>
        <w:t>ّ</w:t>
      </w:r>
      <w:r w:rsidR="007D1694" w:rsidRPr="007F35AE">
        <w:rPr>
          <w:rtl/>
        </w:rPr>
        <w:t>ه قال في وصيته لابنه الحسن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المزاح يورث الضغائن</w:t>
      </w:r>
      <w:r w:rsidR="007D1694">
        <w:rPr>
          <w:rtl/>
        </w:rPr>
        <w:t xml:space="preserve"> - </w:t>
      </w:r>
      <w:r w:rsidR="007D1694" w:rsidRPr="007F35AE">
        <w:rPr>
          <w:rtl/>
        </w:rPr>
        <w:t>إلى أن قال</w:t>
      </w:r>
      <w:r w:rsidR="007D1694">
        <w:rPr>
          <w:rtl/>
        </w:rPr>
        <w:t xml:space="preserve"> - </w:t>
      </w:r>
      <w:r w:rsidR="007D1694" w:rsidRPr="007F35AE">
        <w:rPr>
          <w:rtl/>
        </w:rPr>
        <w:t>و إي</w:t>
      </w:r>
      <w:r w:rsidR="008E18F6">
        <w:rPr>
          <w:rFonts w:hint="cs"/>
          <w:rtl/>
        </w:rPr>
        <w:t>ّ</w:t>
      </w:r>
      <w:r w:rsidR="007D1694" w:rsidRPr="007F35AE">
        <w:rPr>
          <w:rtl/>
        </w:rPr>
        <w:t>اك أن تكثر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من الكلام هذرا</w:t>
      </w:r>
      <w:r w:rsidR="008E18F6">
        <w:rPr>
          <w:rFonts w:hint="cs"/>
          <w:rtl/>
        </w:rPr>
        <w:t>ً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وأن تكون مضحكا</w:t>
      </w:r>
      <w:r w:rsidR="008E18F6">
        <w:rPr>
          <w:rFonts w:hint="cs"/>
          <w:rtl/>
        </w:rPr>
        <w:t>ً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وإن حكيت ذلك عن غيرك »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الوصية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 xml:space="preserve">(1) الظاهر </w:t>
      </w:r>
      <w:r>
        <w:rPr>
          <w:rFonts w:hint="cs"/>
          <w:rtl/>
        </w:rPr>
        <w:t>«</w:t>
      </w:r>
      <w:r w:rsidRPr="007F35AE">
        <w:rPr>
          <w:rtl/>
        </w:rPr>
        <w:t xml:space="preserve"> تتدب</w:t>
      </w:r>
      <w:r w:rsidR="008E18F6">
        <w:rPr>
          <w:rFonts w:hint="cs"/>
          <w:rtl/>
        </w:rPr>
        <w:t>ّ</w:t>
      </w:r>
      <w:r w:rsidRPr="007F35AE">
        <w:rPr>
          <w:rtl/>
        </w:rPr>
        <w:t xml:space="preserve">ر </w:t>
      </w:r>
      <w:r>
        <w:rPr>
          <w:rFonts w:hint="cs"/>
          <w:rtl/>
        </w:rPr>
        <w:t>»</w:t>
      </w:r>
      <w:r w:rsidRPr="007F35AE">
        <w:rPr>
          <w:rtl/>
        </w:rPr>
        <w:t xml:space="preserve"> </w:t>
      </w:r>
      <w:r w:rsidR="00A61C25">
        <w:rPr>
          <w:rtl/>
        </w:rPr>
        <w:t>(</w:t>
      </w:r>
      <w:r w:rsidR="004A4E5B">
        <w:rPr>
          <w:rtl/>
        </w:rPr>
        <w:t>منه قدّه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في المصدر</w:t>
      </w:r>
      <w:r w:rsidR="00637BDD">
        <w:rPr>
          <w:rtl/>
        </w:rPr>
        <w:t>:</w:t>
      </w:r>
      <w:r w:rsidRPr="007F35AE">
        <w:rPr>
          <w:rtl/>
        </w:rPr>
        <w:t xml:space="preserve"> بالسيئات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تحف العقول ص 293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69</w:t>
      </w:r>
    </w:p>
    <w:p w:rsidR="007D1694" w:rsidRPr="007F35AE" w:rsidRDefault="007D1694" w:rsidP="008E18F6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الأخلاق</w:t>
      </w:r>
      <w:r w:rsidR="00637BDD">
        <w:rPr>
          <w:rtl/>
        </w:rPr>
        <w:t>،</w:t>
      </w:r>
      <w:r w:rsidRPr="007F35AE">
        <w:rPr>
          <w:rtl/>
        </w:rPr>
        <w:t xml:space="preserve"> أخرجه في البحار ج 73 ص 60 ح 14 عن مستطرفات</w:t>
      </w:r>
      <w:r>
        <w:rPr>
          <w:rFonts w:hint="cs"/>
          <w:rtl/>
        </w:rPr>
        <w:t xml:space="preserve"> </w:t>
      </w:r>
      <w:r w:rsidRPr="007F35AE">
        <w:rPr>
          <w:rtl/>
        </w:rPr>
        <w:t>السرائر ص 491 باختلاف يسير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نهج البلاغة ج 2 ص 62 ح 31 باختلاف</w:t>
      </w:r>
      <w:r>
        <w:rPr>
          <w:rtl/>
        </w:rPr>
        <w:t>.</w:t>
      </w:r>
      <w:r w:rsidRPr="007F35AE">
        <w:rPr>
          <w:rtl/>
        </w:rPr>
        <w:t xml:space="preserve"> وعنه في البحار ج 77 ص</w:t>
      </w:r>
      <w:r>
        <w:rPr>
          <w:rFonts w:hint="cs"/>
          <w:rtl/>
        </w:rPr>
        <w:t xml:space="preserve"> </w:t>
      </w:r>
      <w:r w:rsidRPr="007F35AE">
        <w:rPr>
          <w:rtl/>
        </w:rPr>
        <w:t>213</w:t>
      </w:r>
      <w:r w:rsidR="00637BDD">
        <w:rPr>
          <w:rtl/>
        </w:rPr>
        <w:t>،</w:t>
      </w:r>
      <w:r>
        <w:rPr>
          <w:rtl/>
        </w:rPr>
        <w:t>.</w:t>
      </w:r>
      <w:r w:rsidRPr="007F35AE">
        <w:rPr>
          <w:rtl/>
        </w:rPr>
        <w:t xml:space="preserve"> وكشف المحجة ص 170</w:t>
      </w:r>
      <w:r>
        <w:rPr>
          <w:rtl/>
        </w:rPr>
        <w:t xml:space="preserve"> - </w:t>
      </w:r>
      <w:r w:rsidRPr="007F35AE">
        <w:rPr>
          <w:rtl/>
        </w:rPr>
        <w:t>171</w:t>
      </w:r>
    </w:p>
    <w:p w:rsidR="007D1694" w:rsidRPr="007F35AE" w:rsidRDefault="007D1694" w:rsidP="007D1694">
      <w:pPr>
        <w:pStyle w:val="libNormal"/>
        <w:rPr>
          <w:rtl/>
        </w:rPr>
      </w:pPr>
      <w:r>
        <w:rPr>
          <w:rtl/>
        </w:rPr>
        <w:br w:type="page"/>
      </w:r>
      <w:r w:rsidR="00FD1028">
        <w:rPr>
          <w:rStyle w:val="libFootnote0Char"/>
          <w:rtl/>
        </w:rPr>
        <w:t>[</w:t>
      </w:r>
      <w:r w:rsidR="00FD1028" w:rsidRPr="00FD1028">
        <w:rPr>
          <w:rStyle w:val="libFootnote0Char"/>
          <w:rtl/>
        </w:rPr>
        <w:t>9847</w:t>
      </w:r>
      <w:r w:rsidR="00FD1028">
        <w:rPr>
          <w:rStyle w:val="libFootnote0Char"/>
          <w:rtl/>
        </w:rPr>
        <w:t>]</w:t>
      </w:r>
      <w:r w:rsidRPr="007F35AE">
        <w:rPr>
          <w:rtl/>
        </w:rPr>
        <w:t xml:space="preserve"> 3</w:t>
      </w:r>
      <w:r>
        <w:rPr>
          <w:rtl/>
        </w:rPr>
        <w:t xml:space="preserve"> - </w:t>
      </w:r>
      <w:r w:rsidRPr="007F35AE">
        <w:rPr>
          <w:rtl/>
        </w:rPr>
        <w:t>الشيخ في أماليه والصدوق في معاني الأخبار والخصال</w:t>
      </w:r>
      <w:r w:rsidR="00637BDD">
        <w:rPr>
          <w:rtl/>
        </w:rPr>
        <w:t>:</w:t>
      </w:r>
      <w:r w:rsidRPr="007F35AE">
        <w:rPr>
          <w:rtl/>
        </w:rPr>
        <w:t xml:space="preserve"> في وصايا النبي </w:t>
      </w:r>
      <w:r w:rsidR="00637BDD" w:rsidRPr="00637BDD">
        <w:rPr>
          <w:rStyle w:val="libAlaemChar"/>
          <w:rtl/>
        </w:rPr>
        <w:t>صلى‌الله‌عليه‌وآله‌</w:t>
      </w:r>
      <w:r w:rsidRPr="007F35AE">
        <w:rPr>
          <w:rtl/>
        </w:rPr>
        <w:t xml:space="preserve"> إلى أبي ذر</w:t>
      </w:r>
      <w:r w:rsidR="008E18F6">
        <w:rPr>
          <w:rFonts w:hint="cs"/>
          <w:rtl/>
        </w:rPr>
        <w:t>ّ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قلت</w:t>
      </w:r>
      <w:r w:rsidR="00637BDD">
        <w:rPr>
          <w:rtl/>
        </w:rPr>
        <w:t>:</w:t>
      </w:r>
      <w:r w:rsidRPr="007F35AE">
        <w:rPr>
          <w:rtl/>
        </w:rPr>
        <w:t xml:space="preserve"> يا رسول</w:t>
      </w:r>
      <w:r>
        <w:rPr>
          <w:rFonts w:hint="cs"/>
          <w:rtl/>
        </w:rPr>
        <w:t xml:space="preserve"> </w:t>
      </w:r>
      <w:r w:rsidRPr="007F35AE">
        <w:rPr>
          <w:rtl/>
        </w:rPr>
        <w:t>الله</w:t>
      </w:r>
      <w:r w:rsidR="00637BDD">
        <w:rPr>
          <w:rtl/>
        </w:rPr>
        <w:t>،</w:t>
      </w:r>
      <w:r w:rsidRPr="007F35AE">
        <w:rPr>
          <w:rtl/>
        </w:rPr>
        <w:t xml:space="preserve"> فما كانت صحف موسى </w:t>
      </w:r>
      <w:r w:rsidR="00637BDD" w:rsidRPr="00637BDD">
        <w:rPr>
          <w:rStyle w:val="libAlaemChar"/>
          <w:rtl/>
        </w:rPr>
        <w:t>عليه‌السلام</w:t>
      </w:r>
      <w:r>
        <w:rPr>
          <w:rtl/>
        </w:rPr>
        <w:t>؟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« كانت عبرا</w:t>
      </w:r>
      <w:r w:rsidR="008E18F6">
        <w:rPr>
          <w:rFonts w:hint="cs"/>
          <w:rtl/>
        </w:rPr>
        <w:t>ً</w:t>
      </w:r>
      <w:r>
        <w:rPr>
          <w:rFonts w:hint="cs"/>
          <w:rtl/>
        </w:rPr>
        <w:t xml:space="preserve"> </w:t>
      </w:r>
      <w:r w:rsidRPr="007F35AE">
        <w:rPr>
          <w:rtl/>
        </w:rPr>
        <w:t>كل</w:t>
      </w:r>
      <w:r w:rsidR="008E18F6">
        <w:rPr>
          <w:rFonts w:hint="cs"/>
          <w:rtl/>
        </w:rPr>
        <w:t>ّ</w:t>
      </w:r>
      <w:r w:rsidRPr="007F35AE">
        <w:rPr>
          <w:rtl/>
        </w:rPr>
        <w:t>ها عجب لمن أيقن بالنار</w:t>
      </w:r>
      <w:r w:rsidR="00637BDD">
        <w:rPr>
          <w:rtl/>
        </w:rPr>
        <w:t>،</w:t>
      </w:r>
      <w:r w:rsidRPr="007F35AE">
        <w:rPr>
          <w:rtl/>
        </w:rPr>
        <w:t xml:space="preserve"> ثم ضحك</w:t>
      </w:r>
      <w:r>
        <w:rPr>
          <w:rtl/>
        </w:rPr>
        <w:t xml:space="preserve"> - </w:t>
      </w:r>
      <w:r w:rsidRPr="007F35AE">
        <w:rPr>
          <w:rtl/>
        </w:rPr>
        <w:t xml:space="preserve">إلى أن قال </w:t>
      </w:r>
      <w:r w:rsidR="00637BDD" w:rsidRPr="00637BDD">
        <w:rPr>
          <w:rStyle w:val="libAlaemChar"/>
          <w:rtl/>
        </w:rPr>
        <w:t>صلى‌الله‌عليه‌وآله‌</w:t>
      </w:r>
      <w:r>
        <w:rPr>
          <w:rtl/>
        </w:rPr>
        <w:t xml:space="preserve"> - </w:t>
      </w:r>
      <w:r w:rsidRPr="007F35AE">
        <w:rPr>
          <w:rtl/>
        </w:rPr>
        <w:t>إي</w:t>
      </w:r>
      <w:r w:rsidR="008E18F6">
        <w:rPr>
          <w:rFonts w:hint="cs"/>
          <w:rtl/>
        </w:rPr>
        <w:t>ّ</w:t>
      </w:r>
      <w:r w:rsidRPr="007F35AE">
        <w:rPr>
          <w:rtl/>
        </w:rPr>
        <w:t>اك وكثرة الضحك</w:t>
      </w:r>
      <w:r w:rsidR="00637BDD">
        <w:rPr>
          <w:rtl/>
        </w:rPr>
        <w:t>،</w:t>
      </w:r>
      <w:r w:rsidR="008C536B">
        <w:rPr>
          <w:rtl/>
        </w:rPr>
        <w:t xml:space="preserve"> فإنّه </w:t>
      </w:r>
      <w:r w:rsidRPr="007F35AE">
        <w:rPr>
          <w:rtl/>
        </w:rPr>
        <w:t>يميت القلب</w:t>
      </w:r>
      <w:r w:rsidR="00637BDD">
        <w:rPr>
          <w:rtl/>
        </w:rPr>
        <w:t>،</w:t>
      </w:r>
      <w:r w:rsidRPr="007F35AE">
        <w:rPr>
          <w:rtl/>
        </w:rPr>
        <w:t xml:space="preserve"> ويذهب </w:t>
      </w:r>
      <w:r w:rsidR="00FD1028">
        <w:rPr>
          <w:rtl/>
        </w:rPr>
        <w:t>[</w:t>
      </w:r>
      <w:r w:rsidRPr="007F35AE">
        <w:rPr>
          <w:rtl/>
        </w:rPr>
        <w:t xml:space="preserve"> ب</w:t>
      </w:r>
      <w:r w:rsidR="008E18F6">
        <w:rPr>
          <w:rFonts w:hint="cs"/>
          <w:rtl/>
        </w:rPr>
        <w:t>ـ</w:t>
      </w:r>
      <w:r w:rsidRPr="007F35AE">
        <w:rPr>
          <w:rtl/>
        </w:rPr>
        <w:t xml:space="preserve"> </w:t>
      </w:r>
      <w:r w:rsidR="00FD1028">
        <w:rPr>
          <w:rtl/>
        </w:rPr>
        <w:t>]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(1)</w:t>
      </w:r>
      <w:r w:rsidRPr="007F35AE">
        <w:rPr>
          <w:rtl/>
        </w:rPr>
        <w:t xml:space="preserve"> نور</w:t>
      </w:r>
      <w:r>
        <w:rPr>
          <w:rFonts w:hint="cs"/>
          <w:rtl/>
        </w:rPr>
        <w:t xml:space="preserve"> </w:t>
      </w:r>
      <w:r w:rsidRPr="007F35AE">
        <w:rPr>
          <w:rtl/>
        </w:rPr>
        <w:t>الوجه 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9848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4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البحار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كتاب الإمامة والتبصرة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محمد بن عبد الله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عن أحمد بن محمد بن سعيد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الحسن بن عبيد الكندي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النوفلي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السكوني عن جعفر بن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آبائه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الضحك هلاك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9849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5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الصدوق في الخصال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سعد بن عبد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إبراهيم بن هاشم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عبيد الله بن عبد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درست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عبد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الله بن سنان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عبد الله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لا تمزح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فيذهب نورك » الخبر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9850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6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الشيخ المفيد في الإختصاص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الصادق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أمالي الطوسي ج 2 ص 154</w:t>
      </w:r>
      <w:r w:rsidR="00637BDD">
        <w:rPr>
          <w:rtl/>
        </w:rPr>
        <w:t>،</w:t>
      </w:r>
      <w:r w:rsidRPr="007F35AE">
        <w:rPr>
          <w:rtl/>
        </w:rPr>
        <w:t xml:space="preserve"> معاني الأخبار ص 335 باختلاف يسير</w:t>
      </w:r>
      <w:r w:rsidR="00637BDD">
        <w:rPr>
          <w:rtl/>
        </w:rPr>
        <w:t>،</w:t>
      </w:r>
      <w:r w:rsidRPr="007F35AE">
        <w:rPr>
          <w:rtl/>
        </w:rPr>
        <w:t xml:space="preserve"> الخصال ص 526 ح 13 باختلاف يسير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أثبتناه من الأمالي والمعاني والخصال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4</w:t>
      </w:r>
      <w:r>
        <w:rPr>
          <w:rtl/>
        </w:rPr>
        <w:t xml:space="preserve"> - </w:t>
      </w:r>
      <w:r w:rsidRPr="007F35AE">
        <w:rPr>
          <w:rtl/>
        </w:rPr>
        <w:t>البحار ج 76 ص 61 ح 18 بل عن جامع الأحاديث ص 16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5</w:t>
      </w:r>
      <w:r>
        <w:rPr>
          <w:rtl/>
        </w:rPr>
        <w:t xml:space="preserve"> - </w:t>
      </w:r>
      <w:r w:rsidRPr="007F35AE">
        <w:rPr>
          <w:rtl/>
        </w:rPr>
        <w:t>بل أمالي الصدوق ص 436</w:t>
      </w:r>
      <w:r w:rsidR="00637BDD">
        <w:rPr>
          <w:rtl/>
        </w:rPr>
        <w:t>،</w:t>
      </w:r>
      <w:r w:rsidRPr="007F35AE">
        <w:rPr>
          <w:rtl/>
        </w:rPr>
        <w:t xml:space="preserve"> وعنه في البحار ج 76 ص 58 ح 2 ولعل</w:t>
      </w:r>
      <w:r>
        <w:rPr>
          <w:rFonts w:hint="cs"/>
          <w:rtl/>
        </w:rPr>
        <w:t xml:space="preserve"> </w:t>
      </w:r>
      <w:r w:rsidRPr="007F35AE">
        <w:rPr>
          <w:rtl/>
        </w:rPr>
        <w:t>الشيخ المصنف قد اخرج الحديث من البحار</w:t>
      </w:r>
      <w:r w:rsidR="00637BDD">
        <w:rPr>
          <w:rtl/>
        </w:rPr>
        <w:t>،</w:t>
      </w:r>
      <w:r w:rsidRPr="007F35AE">
        <w:rPr>
          <w:rtl/>
        </w:rPr>
        <w:t xml:space="preserve"> فسهى قلبه الشريف في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نسبة الحديث إلى الخصال لتقارب رمزه </w:t>
      </w:r>
      <w:r>
        <w:rPr>
          <w:rFonts w:hint="cs"/>
          <w:rtl/>
        </w:rPr>
        <w:t>«</w:t>
      </w:r>
      <w:r w:rsidRPr="007F35AE">
        <w:rPr>
          <w:rtl/>
        </w:rPr>
        <w:t xml:space="preserve"> ل </w:t>
      </w:r>
      <w:r>
        <w:rPr>
          <w:rFonts w:hint="cs"/>
          <w:rtl/>
        </w:rPr>
        <w:t>»</w:t>
      </w:r>
      <w:r w:rsidRPr="007F35AE">
        <w:rPr>
          <w:rtl/>
        </w:rPr>
        <w:t xml:space="preserve"> مع رمز كتاب أمالي الصدوق </w:t>
      </w:r>
      <w:r>
        <w:rPr>
          <w:rFonts w:hint="cs"/>
          <w:rtl/>
        </w:rPr>
        <w:t>«</w:t>
      </w:r>
      <w:r w:rsidRPr="007F35AE">
        <w:rPr>
          <w:rtl/>
        </w:rPr>
        <w:t xml:space="preserve"> لي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6</w:t>
      </w:r>
      <w:r>
        <w:rPr>
          <w:rtl/>
        </w:rPr>
        <w:t xml:space="preserve"> - </w:t>
      </w:r>
      <w:r w:rsidRPr="007F35AE">
        <w:rPr>
          <w:rtl/>
        </w:rPr>
        <w:t>الاختصاص ص 230</w:t>
      </w:r>
      <w:r>
        <w:rPr>
          <w:rtl/>
        </w:rPr>
        <w:t>.</w:t>
      </w:r>
    </w:p>
    <w:p w:rsidR="007D1694" w:rsidRPr="007F35AE" w:rsidRDefault="007D1694" w:rsidP="008E18F6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t>أن</w:t>
      </w:r>
      <w:r w:rsidR="008E18F6">
        <w:rPr>
          <w:rFonts w:hint="cs"/>
          <w:rtl/>
        </w:rPr>
        <w:t>ّ</w:t>
      </w:r>
      <w:r w:rsidRPr="007F35AE">
        <w:rPr>
          <w:rtl/>
        </w:rPr>
        <w:t>ه قال</w:t>
      </w:r>
      <w:r w:rsidR="00637BDD">
        <w:rPr>
          <w:rtl/>
        </w:rPr>
        <w:t>:</w:t>
      </w:r>
      <w:r w:rsidRPr="007F35AE">
        <w:rPr>
          <w:rtl/>
        </w:rPr>
        <w:t xml:space="preserve"> « كثرة المزاح يذهب بماء الوجه</w:t>
      </w:r>
      <w:r w:rsidR="00637BDD">
        <w:rPr>
          <w:rtl/>
        </w:rPr>
        <w:t>،</w:t>
      </w:r>
      <w:r w:rsidRPr="007F35AE">
        <w:rPr>
          <w:rtl/>
        </w:rPr>
        <w:t xml:space="preserve"> وكثرة الضحك يمحو ال</w:t>
      </w:r>
      <w:r w:rsidR="008E18F6">
        <w:rPr>
          <w:rFonts w:hint="cs"/>
          <w:rtl/>
        </w:rPr>
        <w:t>إ</w:t>
      </w:r>
      <w:r w:rsidRPr="007F35AE">
        <w:rPr>
          <w:rtl/>
        </w:rPr>
        <w:t>يمان</w:t>
      </w:r>
      <w:r>
        <w:rPr>
          <w:rFonts w:hint="cs"/>
          <w:rtl/>
        </w:rPr>
        <w:t xml:space="preserve"> </w:t>
      </w:r>
      <w:r w:rsidRPr="007F35AE">
        <w:rPr>
          <w:rtl/>
        </w:rPr>
        <w:t>محوا</w:t>
      </w:r>
      <w:r w:rsidR="008E18F6">
        <w:rPr>
          <w:rFonts w:hint="cs"/>
          <w:rtl/>
        </w:rPr>
        <w:t>ً</w:t>
      </w:r>
      <w:r w:rsidRPr="007F35AE">
        <w:rPr>
          <w:rtl/>
        </w:rPr>
        <w:t xml:space="preserve"> »</w:t>
      </w:r>
      <w:r>
        <w:rPr>
          <w:rtl/>
        </w:rPr>
        <w:t>.</w:t>
      </w:r>
    </w:p>
    <w:p w:rsidR="007D1694" w:rsidRPr="007F35AE" w:rsidRDefault="00FD1028" w:rsidP="008E18F6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9851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7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الجعفريات</w:t>
      </w:r>
      <w:r w:rsidR="00637BDD">
        <w:rPr>
          <w:rtl/>
        </w:rPr>
        <w:t>:</w:t>
      </w:r>
      <w:r w:rsidR="007D1694" w:rsidRPr="007F35AE">
        <w:rPr>
          <w:rtl/>
        </w:rPr>
        <w:t xml:space="preserve"> بإسناده عن جعفر بن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Fonts w:hint="cs"/>
          <w:rtl/>
        </w:rPr>
        <w:t xml:space="preserve"> جدّه </w:t>
      </w:r>
      <w:r w:rsidR="007D1694" w:rsidRPr="007F35AE">
        <w:rPr>
          <w:rtl/>
        </w:rPr>
        <w:t>علي بن الحسين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علي بن أبي طالب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قلت</w:t>
      </w:r>
      <w:r w:rsidR="00637BDD">
        <w:rPr>
          <w:rtl/>
        </w:rPr>
        <w:t>:</w:t>
      </w:r>
      <w:r w:rsidR="007D1694" w:rsidRPr="007F35AE">
        <w:rPr>
          <w:rtl/>
        </w:rPr>
        <w:t xml:space="preserve"> يا رسول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أخبرني عن قول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الله </w:t>
      </w:r>
      <w:r w:rsidR="00637BDD">
        <w:rPr>
          <w:rtl/>
        </w:rPr>
        <w:t>عزّوجلّ:</w:t>
      </w:r>
      <w:r w:rsidR="007D1694" w:rsidRPr="007F35AE">
        <w:rPr>
          <w:rtl/>
        </w:rPr>
        <w:t xml:space="preserve"> </w:t>
      </w:r>
      <w:r w:rsidR="00A61C25">
        <w:rPr>
          <w:rStyle w:val="libAlaemChar"/>
          <w:rtl/>
        </w:rPr>
        <w:t>(</w:t>
      </w:r>
      <w:r w:rsidR="008E18F6">
        <w:rPr>
          <w:rStyle w:val="libAieChar"/>
          <w:rFonts w:hint="cs"/>
          <w:rtl/>
        </w:rPr>
        <w:t xml:space="preserve"> </w:t>
      </w:r>
      <w:r w:rsidR="008E18F6" w:rsidRPr="008E18F6">
        <w:rPr>
          <w:rStyle w:val="libAieChar"/>
          <w:rtl/>
        </w:rPr>
        <w:t>وَكَانَ تَحْتَهُ كَنزٌ لَّهُمَا</w:t>
      </w:r>
      <w:r w:rsidR="008E18F6">
        <w:rPr>
          <w:rStyle w:val="libAieChar"/>
          <w:rFonts w:hint="cs"/>
          <w:rtl/>
        </w:rPr>
        <w:t xml:space="preserve"> </w:t>
      </w:r>
      <w:r w:rsidR="00A61C25" w:rsidRPr="008E18F6">
        <w:rPr>
          <w:rStyle w:val="libAlaemChar"/>
          <w:rtl/>
        </w:rPr>
        <w:t>)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ما ذلك الكنز الذي أقام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الخضر الجدار </w:t>
      </w:r>
      <w:r w:rsidR="00A61C25">
        <w:rPr>
          <w:rtl/>
        </w:rPr>
        <w:t>(</w:t>
      </w:r>
      <w:r w:rsidR="007D1694" w:rsidRPr="007F35AE">
        <w:rPr>
          <w:rtl/>
        </w:rPr>
        <w:t>لأجله</w:t>
      </w:r>
      <w:r w:rsidR="00A61C25">
        <w:rPr>
          <w:rtl/>
        </w:rPr>
        <w:t>)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(2)</w:t>
      </w:r>
      <w:r w:rsidR="007D1694">
        <w:rPr>
          <w:rtl/>
        </w:rPr>
        <w:t>؟</w:t>
      </w:r>
      <w:r w:rsidR="007D1694" w:rsidRPr="007F35AE">
        <w:rPr>
          <w:rtl/>
        </w:rPr>
        <w:t xml:space="preserve">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يا علي</w:t>
      </w:r>
      <w:r w:rsidR="008E18F6">
        <w:rPr>
          <w:rFonts w:hint="cs"/>
          <w:rtl/>
        </w:rPr>
        <w:t>ّ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علم مدفون في لوح من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ذهب</w:t>
      </w:r>
      <w:r w:rsidR="00637BDD">
        <w:rPr>
          <w:rtl/>
        </w:rPr>
        <w:t>،</w:t>
      </w:r>
      <w:r w:rsidR="007D1694" w:rsidRPr="007F35AE">
        <w:rPr>
          <w:rtl/>
        </w:rPr>
        <w:t xml:space="preserve"> مكتوب فيه</w:t>
      </w:r>
      <w:r w:rsidR="00637BDD">
        <w:rPr>
          <w:rtl/>
        </w:rPr>
        <w:t>:</w:t>
      </w:r>
      <w:r w:rsidR="007D1694" w:rsidRPr="007F35AE">
        <w:rPr>
          <w:rtl/>
        </w:rPr>
        <w:t xml:space="preserve"> بسم الله الرحمن الرحيم</w:t>
      </w:r>
      <w:r w:rsidR="007D1694">
        <w:rPr>
          <w:rtl/>
        </w:rPr>
        <w:t xml:space="preserve"> - </w:t>
      </w:r>
      <w:r w:rsidR="007D1694" w:rsidRPr="007F35AE">
        <w:rPr>
          <w:rtl/>
        </w:rPr>
        <w:t>إلى أن قال</w:t>
      </w:r>
      <w:r w:rsidR="007D1694">
        <w:rPr>
          <w:rtl/>
        </w:rPr>
        <w:t xml:space="preserve"> - </w:t>
      </w:r>
      <w:r w:rsidR="007D1694" w:rsidRPr="007F35AE">
        <w:rPr>
          <w:rtl/>
        </w:rPr>
        <w:t>عجبا</w:t>
      </w:r>
      <w:r w:rsidR="008E18F6">
        <w:rPr>
          <w:rFonts w:hint="cs"/>
          <w:rtl/>
        </w:rPr>
        <w:t>ً</w:t>
      </w:r>
      <w:r w:rsidR="007D1694" w:rsidRPr="007F35AE">
        <w:rPr>
          <w:rtl/>
        </w:rPr>
        <w:t xml:space="preserve"> لمن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أيقن بالنار كيف يضحك</w:t>
      </w:r>
      <w:r w:rsidR="007D1694">
        <w:rPr>
          <w:rtl/>
        </w:rPr>
        <w:t>!؟</w:t>
      </w:r>
      <w:r w:rsidR="007D1694" w:rsidRPr="007F35AE">
        <w:rPr>
          <w:rtl/>
        </w:rPr>
        <w:t xml:space="preserve"> » الخبر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9852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8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القطب الراوندي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النبي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في حديث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وأ</w:t>
      </w:r>
      <w:r w:rsidR="008E18F6">
        <w:rPr>
          <w:rFonts w:hint="cs"/>
          <w:rtl/>
        </w:rPr>
        <w:t>َ</w:t>
      </w:r>
      <w:r w:rsidR="007D1694" w:rsidRPr="007F35AE">
        <w:rPr>
          <w:rtl/>
        </w:rPr>
        <w:t>ق</w:t>
      </w:r>
      <w:r w:rsidR="008E18F6">
        <w:rPr>
          <w:rFonts w:hint="cs"/>
          <w:rtl/>
        </w:rPr>
        <w:t>ِ</w:t>
      </w:r>
      <w:r w:rsidR="007D1694" w:rsidRPr="007F35AE">
        <w:rPr>
          <w:rtl/>
        </w:rPr>
        <w:t>ل</w:t>
      </w:r>
      <w:r w:rsidR="008E18F6">
        <w:rPr>
          <w:rFonts w:hint="cs"/>
          <w:rtl/>
        </w:rPr>
        <w:t>َّ</w:t>
      </w:r>
      <w:r w:rsidR="007D1694" w:rsidRPr="007F35AE">
        <w:rPr>
          <w:rtl/>
        </w:rPr>
        <w:t xml:space="preserve"> الضحك</w:t>
      </w:r>
      <w:r w:rsidR="00637BDD">
        <w:rPr>
          <w:rtl/>
        </w:rPr>
        <w:t>،</w:t>
      </w:r>
      <w:r w:rsidR="008C536B">
        <w:rPr>
          <w:rtl/>
        </w:rPr>
        <w:t xml:space="preserve"> فإنّه </w:t>
      </w:r>
      <w:r w:rsidR="007D1694" w:rsidRPr="007F35AE">
        <w:rPr>
          <w:rtl/>
        </w:rPr>
        <w:t>يميت القلب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وعنه </w:t>
      </w:r>
      <w:r w:rsidR="00637BDD" w:rsidRPr="00637BDD">
        <w:rPr>
          <w:rStyle w:val="libAlaemChar"/>
          <w:rtl/>
        </w:rPr>
        <w:t>صلى‌الله‌عليه‌وآله‌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« إي</w:t>
      </w:r>
      <w:r w:rsidR="008E18F6">
        <w:rPr>
          <w:rFonts w:hint="cs"/>
          <w:rtl/>
        </w:rPr>
        <w:t>ّ</w:t>
      </w:r>
      <w:r w:rsidRPr="007F35AE">
        <w:rPr>
          <w:rtl/>
        </w:rPr>
        <w:t>اك والضحك</w:t>
      </w:r>
      <w:r w:rsidR="00637BDD">
        <w:rPr>
          <w:rtl/>
        </w:rPr>
        <w:t>،</w:t>
      </w:r>
      <w:r w:rsidR="008C536B">
        <w:rPr>
          <w:rtl/>
        </w:rPr>
        <w:t xml:space="preserve"> فإنّه </w:t>
      </w:r>
      <w:r w:rsidRPr="007F35AE">
        <w:rPr>
          <w:rtl/>
        </w:rPr>
        <w:t>هادم</w:t>
      </w:r>
      <w:r>
        <w:rPr>
          <w:rFonts w:hint="cs"/>
          <w:rtl/>
        </w:rPr>
        <w:t xml:space="preserve"> </w:t>
      </w:r>
      <w:r w:rsidRPr="007F35AE">
        <w:rPr>
          <w:rtl/>
        </w:rPr>
        <w:t>القلب »</w:t>
      </w:r>
      <w:r>
        <w:rPr>
          <w:rtl/>
        </w:rPr>
        <w:t>.</w:t>
      </w:r>
    </w:p>
    <w:p w:rsidR="007D1694" w:rsidRPr="0088757A" w:rsidRDefault="007D1694" w:rsidP="007D1694">
      <w:pPr>
        <w:pStyle w:val="Heading2Center"/>
        <w:rPr>
          <w:rtl/>
        </w:rPr>
      </w:pPr>
      <w:bookmarkStart w:id="522" w:name="_Toc362083506"/>
      <w:bookmarkStart w:id="523" w:name="_Toc368917776"/>
      <w:r w:rsidRPr="0088757A">
        <w:rPr>
          <w:rtl/>
        </w:rPr>
        <w:t>70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88757A">
        <w:rPr>
          <w:rtl/>
        </w:rPr>
        <w:t>باب استحباب التبسم في وجه المؤمن</w:t>
      </w:r>
      <w:r w:rsidR="00D66788" w:rsidRPr="00D66788">
        <w:rPr>
          <w:rStyle w:val="libAlaemHeading2Char"/>
          <w:rtl/>
        </w:rPr>
        <w:t xml:space="preserve"> )</w:t>
      </w:r>
      <w:bookmarkEnd w:id="522"/>
      <w:bookmarkEnd w:id="523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9853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فقه الرضا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واجتهد أن لا تلقى أخا</w:t>
      </w:r>
      <w:r w:rsidR="008E18F6">
        <w:rPr>
          <w:rFonts w:hint="cs"/>
          <w:rtl/>
        </w:rPr>
        <w:t>ً</w:t>
      </w:r>
      <w:r w:rsidR="007D1694" w:rsidRPr="007F35AE">
        <w:rPr>
          <w:rtl/>
        </w:rPr>
        <w:t xml:space="preserve"> من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إخوانك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تبسم</w:t>
      </w:r>
      <w:r w:rsidR="008E18F6">
        <w:rPr>
          <w:rFonts w:hint="cs"/>
          <w:rtl/>
        </w:rPr>
        <w:t>ّ</w:t>
      </w:r>
      <w:r w:rsidR="007D1694" w:rsidRPr="007F35AE">
        <w:rPr>
          <w:rtl/>
        </w:rPr>
        <w:t>ت في وجهه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وضحكت معه في مرضاة الله</w:t>
      </w:r>
      <w:r w:rsidR="00637BDD">
        <w:rPr>
          <w:rtl/>
        </w:rPr>
        <w:t>،</w:t>
      </w:r>
      <w:r w:rsidR="008C536B">
        <w:rPr>
          <w:rtl/>
        </w:rPr>
        <w:t xml:space="preserve"> فإنّه </w:t>
      </w:r>
      <w:r w:rsidR="007D1694" w:rsidRPr="007F35AE">
        <w:rPr>
          <w:rtl/>
        </w:rPr>
        <w:t xml:space="preserve">يروى عن أبي عبد الله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</w:t>
      </w:r>
      <w:r w:rsidR="008E18F6">
        <w:rPr>
          <w:rFonts w:hint="cs"/>
          <w:rtl/>
        </w:rPr>
        <w:t>ّ</w:t>
      </w:r>
      <w:r w:rsidR="007D1694" w:rsidRPr="007F35AE">
        <w:rPr>
          <w:rtl/>
        </w:rPr>
        <w:t>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من ضحك في وجه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 xml:space="preserve">7 </w:t>
      </w:r>
      <w:r w:rsidR="008E18F6">
        <w:rPr>
          <w:rFonts w:hint="cs"/>
          <w:rtl/>
        </w:rPr>
        <w:t xml:space="preserve">- </w:t>
      </w:r>
      <w:r w:rsidRPr="007F35AE">
        <w:rPr>
          <w:rtl/>
        </w:rPr>
        <w:t>الجعفريات ص 237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الكهف 18</w:t>
      </w:r>
      <w:r w:rsidR="00637BDD">
        <w:rPr>
          <w:rtl/>
        </w:rPr>
        <w:t>:</w:t>
      </w:r>
      <w:r w:rsidRPr="007F35AE">
        <w:rPr>
          <w:rtl/>
        </w:rPr>
        <w:t xml:space="preserve"> 82</w:t>
      </w:r>
      <w:r>
        <w:rPr>
          <w:rtl/>
        </w:rPr>
        <w:t>.</w:t>
      </w:r>
    </w:p>
    <w:p w:rsidR="008E18F6" w:rsidRDefault="007D1694" w:rsidP="007D1694">
      <w:pPr>
        <w:pStyle w:val="libFootnote"/>
        <w:rPr>
          <w:rtl/>
        </w:rPr>
      </w:pPr>
      <w:r w:rsidRPr="007F35AE">
        <w:rPr>
          <w:rtl/>
        </w:rPr>
        <w:t>(2) ليس في المخطوط</w:t>
      </w:r>
      <w:r w:rsidR="00637BDD">
        <w:rPr>
          <w:rtl/>
        </w:rPr>
        <w:t>،</w:t>
      </w:r>
      <w:r w:rsidRPr="007F35AE">
        <w:rPr>
          <w:rtl/>
        </w:rPr>
        <w:t xml:space="preserve"> وقد استظهرها المصنف </w:t>
      </w:r>
      <w:r w:rsidR="00A61C25">
        <w:rPr>
          <w:rtl/>
        </w:rPr>
        <w:t>(</w:t>
      </w:r>
      <w:r w:rsidRPr="007F35AE">
        <w:rPr>
          <w:rtl/>
        </w:rPr>
        <w:t>قده</w:t>
      </w:r>
      <w:r w:rsidR="00A61C25">
        <w:rPr>
          <w:rtl/>
        </w:rPr>
        <w:t>)</w:t>
      </w:r>
      <w:r w:rsidRPr="007F35AE">
        <w:rPr>
          <w:rtl/>
        </w:rPr>
        <w:t xml:space="preserve"> في الطبعة الحجرية</w:t>
      </w:r>
      <w:r>
        <w:rPr>
          <w:rtl/>
        </w:rPr>
        <w:t>.</w:t>
      </w:r>
      <w:r w:rsidRPr="007F35AE">
        <w:rPr>
          <w:rtl/>
        </w:rPr>
        <w:t xml:space="preserve"> </w:t>
      </w:r>
    </w:p>
    <w:p w:rsidR="007D1694" w:rsidRDefault="007D1694" w:rsidP="008E18F6">
      <w:pPr>
        <w:pStyle w:val="libFootnote0"/>
        <w:rPr>
          <w:rtl/>
        </w:rPr>
      </w:pPr>
      <w:r w:rsidRPr="007F35AE">
        <w:rPr>
          <w:rtl/>
        </w:rPr>
        <w:t xml:space="preserve">8 </w:t>
      </w:r>
      <w:r>
        <w:rPr>
          <w:rtl/>
        </w:rPr>
        <w:t>-</w:t>
      </w:r>
    </w:p>
    <w:p w:rsidR="007D1694" w:rsidRPr="0088757A" w:rsidRDefault="007D1694" w:rsidP="007D1694">
      <w:pPr>
        <w:pStyle w:val="libFootnoteCenterBold"/>
        <w:rPr>
          <w:rtl/>
        </w:rPr>
      </w:pPr>
      <w:r w:rsidRPr="0088757A">
        <w:rPr>
          <w:rtl/>
        </w:rPr>
        <w:t>الباب 70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 xml:space="preserve">فقه الرضا </w:t>
      </w:r>
      <w:r w:rsidR="00637BDD" w:rsidRPr="00637BDD">
        <w:rPr>
          <w:rStyle w:val="libFootnoteAlaemChar"/>
          <w:rtl/>
        </w:rPr>
        <w:t>عليه‌السلام</w:t>
      </w:r>
      <w:r w:rsidRPr="007F35AE">
        <w:rPr>
          <w:rtl/>
        </w:rPr>
        <w:t xml:space="preserve"> ص 54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t>أخيه المؤمن تواضعا</w:t>
      </w:r>
      <w:r w:rsidR="008E18F6">
        <w:rPr>
          <w:rFonts w:hint="cs"/>
          <w:rtl/>
        </w:rPr>
        <w:t>ً</w:t>
      </w:r>
      <w:r w:rsidRPr="007F35AE">
        <w:rPr>
          <w:rtl/>
        </w:rPr>
        <w:t xml:space="preserve"> لله </w:t>
      </w:r>
      <w:r w:rsidR="00637BDD">
        <w:rPr>
          <w:rtl/>
        </w:rPr>
        <w:t>عزّوجلّ،</w:t>
      </w:r>
      <w:r w:rsidRPr="007F35AE">
        <w:rPr>
          <w:rtl/>
        </w:rPr>
        <w:t xml:space="preserve"> أدخله الجن</w:t>
      </w:r>
      <w:r w:rsidR="008E18F6">
        <w:rPr>
          <w:rFonts w:hint="cs"/>
          <w:rtl/>
        </w:rPr>
        <w:t>ّ</w:t>
      </w:r>
      <w:r w:rsidRPr="007F35AE">
        <w:rPr>
          <w:rtl/>
        </w:rPr>
        <w:t xml:space="preserve">ة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9854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سبط الطبرسي في مشكاة الأنوار</w:t>
      </w:r>
      <w:r w:rsidR="00637BDD">
        <w:rPr>
          <w:rtl/>
        </w:rPr>
        <w:t>:</w:t>
      </w:r>
      <w:r w:rsidR="00272D7E">
        <w:rPr>
          <w:rtl/>
        </w:rPr>
        <w:t xml:space="preserve"> نقلاً </w:t>
      </w:r>
      <w:r w:rsidR="007D1694" w:rsidRPr="007F35AE">
        <w:rPr>
          <w:rtl/>
        </w:rPr>
        <w:t>عن المحاسن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عبد الله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تبسم المؤمن في وجه المؤمن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حسنة »</w:t>
      </w:r>
      <w:r w:rsidR="007D1694">
        <w:rPr>
          <w:rtl/>
        </w:rPr>
        <w:t>.</w:t>
      </w:r>
    </w:p>
    <w:p w:rsidR="007D1694" w:rsidRPr="0088757A" w:rsidRDefault="007D1694" w:rsidP="007D1694">
      <w:pPr>
        <w:pStyle w:val="Heading2Center"/>
        <w:rPr>
          <w:rtl/>
        </w:rPr>
      </w:pPr>
      <w:bookmarkStart w:id="524" w:name="_Toc362083507"/>
      <w:bookmarkStart w:id="525" w:name="_Toc368917777"/>
      <w:r w:rsidRPr="0088757A">
        <w:rPr>
          <w:rtl/>
        </w:rPr>
        <w:t>71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88757A">
        <w:rPr>
          <w:rtl/>
        </w:rPr>
        <w:t>باب استحباب الصبر على أذى الجار وغيره</w:t>
      </w:r>
      <w:r w:rsidR="00D66788" w:rsidRPr="00D66788">
        <w:rPr>
          <w:rStyle w:val="libAlaemHeading2Char"/>
          <w:rtl/>
        </w:rPr>
        <w:t xml:space="preserve"> )</w:t>
      </w:r>
      <w:bookmarkEnd w:id="524"/>
      <w:bookmarkEnd w:id="525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9855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أبو القاسم الكوفي في كتاب الأخلاق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علي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</w:t>
      </w:r>
      <w:r w:rsidR="008E18F6">
        <w:rPr>
          <w:rFonts w:hint="cs"/>
          <w:rtl/>
        </w:rPr>
        <w:t>ّ</w:t>
      </w:r>
      <w:r w:rsidR="007D1694" w:rsidRPr="007F35AE">
        <w:rPr>
          <w:rtl/>
        </w:rPr>
        <w:t>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ليس حسن الجوار أن تكف</w:t>
      </w:r>
      <w:r w:rsidR="008E18F6">
        <w:rPr>
          <w:rFonts w:hint="cs"/>
          <w:rtl/>
        </w:rPr>
        <w:t>ّ</w:t>
      </w:r>
      <w:r w:rsidR="007D1694" w:rsidRPr="007F35AE">
        <w:rPr>
          <w:rtl/>
        </w:rPr>
        <w:t xml:space="preserve"> أذاك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جارك</w:t>
      </w:r>
      <w:r w:rsidR="00637BDD">
        <w:rPr>
          <w:rtl/>
        </w:rPr>
        <w:t>،</w:t>
      </w:r>
      <w:r w:rsidR="007D1694" w:rsidRPr="007F35AE">
        <w:rPr>
          <w:rtl/>
        </w:rPr>
        <w:t xml:space="preserve"> بل حسن الجوار أن تحتمل أذى جارك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9856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وعن النبي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ليس بمؤمن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من خاف جاره غوائله </w:t>
      </w:r>
      <w:r w:rsidR="007D1694" w:rsidRPr="007D1694">
        <w:rPr>
          <w:rStyle w:val="libFootnotenumChar"/>
          <w:rtl/>
        </w:rPr>
        <w:t>(1)</w:t>
      </w:r>
      <w:r w:rsidR="00637BDD">
        <w:rPr>
          <w:rtl/>
        </w:rPr>
        <w:t>،</w:t>
      </w:r>
      <w:r w:rsidR="007D1694" w:rsidRPr="007F35AE">
        <w:rPr>
          <w:rtl/>
        </w:rPr>
        <w:t xml:space="preserve"> كائنا</w:t>
      </w:r>
      <w:r w:rsidR="008E18F6">
        <w:rPr>
          <w:rFonts w:hint="cs"/>
          <w:rtl/>
        </w:rPr>
        <w:t>ً</w:t>
      </w:r>
      <w:r w:rsidR="007D1694" w:rsidRPr="007F35AE">
        <w:rPr>
          <w:rtl/>
        </w:rPr>
        <w:t xml:space="preserve"> من </w:t>
      </w:r>
      <w:r w:rsidR="007D1694" w:rsidRPr="007D1694">
        <w:rPr>
          <w:rStyle w:val="libFootnotenumChar"/>
          <w:rtl/>
        </w:rPr>
        <w:t>(2)</w:t>
      </w:r>
      <w:r w:rsidR="007D1694" w:rsidRPr="007F35AE">
        <w:rPr>
          <w:rtl/>
        </w:rPr>
        <w:t xml:space="preserve"> كان الجار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9857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وعنه </w:t>
      </w:r>
      <w:r w:rsidR="00637BDD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حرمة الجار على الجار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كحرمة الأمهات على الأولاد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9858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4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وقال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خير الجيران عند الله خيرهم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لجاره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وخير الأصحاب عند الله خيرهم لأصحابه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مشكاة الأنوار ص 180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71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الأخلاق</w:t>
      </w:r>
      <w:r w:rsidR="00637BDD">
        <w:rPr>
          <w:rtl/>
        </w:rPr>
        <w:t>:</w:t>
      </w:r>
      <w:r w:rsidRPr="007F35AE">
        <w:rPr>
          <w:rtl/>
        </w:rPr>
        <w:t xml:space="preserve"> مخطوط</w:t>
      </w:r>
      <w:r w:rsidR="00637BDD">
        <w:rPr>
          <w:rtl/>
        </w:rPr>
        <w:t>،</w:t>
      </w:r>
      <w:r w:rsidRPr="007F35AE">
        <w:rPr>
          <w:rtl/>
        </w:rPr>
        <w:t xml:space="preserve"> مشكاة الأنوار ص 213 باختلاف يسير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الأخلاق</w:t>
      </w:r>
      <w:r w:rsidR="00637BDD">
        <w:rPr>
          <w:rtl/>
        </w:rPr>
        <w:t>:</w:t>
      </w:r>
      <w:r w:rsidRPr="007F35AE">
        <w:rPr>
          <w:rtl/>
        </w:rPr>
        <w:t xml:space="preserve"> مخطوط</w:t>
      </w:r>
      <w:r w:rsidR="00637BDD">
        <w:rPr>
          <w:rtl/>
        </w:rPr>
        <w:t>،</w:t>
      </w:r>
      <w:r w:rsidRPr="007F35AE">
        <w:rPr>
          <w:rtl/>
        </w:rPr>
        <w:t xml:space="preserve"> جامع الأحاديث ص 8 باختلاف يسير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الغوائل</w:t>
      </w:r>
      <w:r w:rsidR="00637BDD">
        <w:rPr>
          <w:rtl/>
        </w:rPr>
        <w:t>:</w:t>
      </w:r>
      <w:r w:rsidRPr="007F35AE">
        <w:rPr>
          <w:rtl/>
        </w:rPr>
        <w:t xml:space="preserve"> الأحقاد والمهالك والشر </w:t>
      </w:r>
      <w:r w:rsidR="00A61C25">
        <w:rPr>
          <w:rtl/>
        </w:rPr>
        <w:t>(</w:t>
      </w:r>
      <w:r w:rsidRPr="007F35AE">
        <w:rPr>
          <w:rtl/>
        </w:rPr>
        <w:t>مجمع البحرين ج 5 ص 437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 xml:space="preserve">(2) كذا في الطبعة الحجرية وفي المخطوط </w:t>
      </w:r>
      <w:r>
        <w:rPr>
          <w:rFonts w:hint="cs"/>
          <w:rtl/>
        </w:rPr>
        <w:t>«</w:t>
      </w:r>
      <w:r w:rsidRPr="007F35AE">
        <w:rPr>
          <w:rtl/>
        </w:rPr>
        <w:t xml:space="preserve"> ما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الأخلاق</w:t>
      </w:r>
      <w:r w:rsidR="00637BDD">
        <w:rPr>
          <w:rtl/>
        </w:rPr>
        <w:t>:</w:t>
      </w:r>
      <w:r w:rsidRPr="007F35AE">
        <w:rPr>
          <w:rtl/>
        </w:rPr>
        <w:t xml:space="preserve"> مخطوط</w:t>
      </w:r>
      <w:r w:rsidR="00637BDD">
        <w:rPr>
          <w:rtl/>
        </w:rPr>
        <w:t>،</w:t>
      </w:r>
      <w:r w:rsidRPr="007F35AE">
        <w:rPr>
          <w:rtl/>
        </w:rPr>
        <w:t xml:space="preserve"> جامع الأحاديث ص 8 باختلاف في الألفاظ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4</w:t>
      </w:r>
      <w:r>
        <w:rPr>
          <w:rtl/>
        </w:rPr>
        <w:t xml:space="preserve"> - </w:t>
      </w:r>
      <w:r w:rsidRPr="007F35AE">
        <w:rPr>
          <w:rtl/>
        </w:rPr>
        <w:t>الأخلاق</w:t>
      </w:r>
      <w:r w:rsidR="00637BDD">
        <w:rPr>
          <w:rtl/>
        </w:rPr>
        <w:t>:</w:t>
      </w:r>
      <w:r w:rsidRPr="007F35AE">
        <w:rPr>
          <w:rtl/>
        </w:rPr>
        <w:t xml:space="preserve"> مخطوط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>
        <w:rPr>
          <w:rtl/>
        </w:rPr>
        <w:br w:type="page"/>
      </w:r>
      <w:r w:rsidR="00FD1028">
        <w:rPr>
          <w:rStyle w:val="libFootnote0Char"/>
          <w:rtl/>
        </w:rPr>
        <w:t>[</w:t>
      </w:r>
      <w:r w:rsidR="00FD1028" w:rsidRPr="00FD1028">
        <w:rPr>
          <w:rStyle w:val="libFootnote0Char"/>
          <w:rtl/>
        </w:rPr>
        <w:t>9859</w:t>
      </w:r>
      <w:r w:rsidR="00FD1028">
        <w:rPr>
          <w:rStyle w:val="libFootnote0Char"/>
          <w:rtl/>
        </w:rPr>
        <w:t>]</w:t>
      </w:r>
      <w:r w:rsidRPr="007F35AE">
        <w:rPr>
          <w:rtl/>
        </w:rPr>
        <w:t xml:space="preserve"> 5</w:t>
      </w:r>
      <w:r>
        <w:rPr>
          <w:rtl/>
        </w:rPr>
        <w:t xml:space="preserve"> - </w:t>
      </w:r>
      <w:r w:rsidRPr="007F35AE">
        <w:rPr>
          <w:rtl/>
        </w:rPr>
        <w:t xml:space="preserve">وقال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Pr="007F35AE">
        <w:rPr>
          <w:rtl/>
        </w:rPr>
        <w:t xml:space="preserve"> « من أشراط الساعة</w:t>
      </w:r>
      <w:r w:rsidR="00637BDD">
        <w:rPr>
          <w:rtl/>
        </w:rPr>
        <w:t>:</w:t>
      </w:r>
      <w:r w:rsidRPr="007F35AE">
        <w:rPr>
          <w:rtl/>
        </w:rPr>
        <w:t xml:space="preserve"> سوء</w:t>
      </w:r>
      <w:r>
        <w:rPr>
          <w:rFonts w:hint="cs"/>
          <w:rtl/>
        </w:rPr>
        <w:t xml:space="preserve"> </w:t>
      </w:r>
      <w:r w:rsidRPr="007F35AE">
        <w:rPr>
          <w:rtl/>
        </w:rPr>
        <w:t>الجوار</w:t>
      </w:r>
      <w:r w:rsidR="00637BDD">
        <w:rPr>
          <w:rtl/>
        </w:rPr>
        <w:t>،</w:t>
      </w:r>
      <w:r w:rsidRPr="007F35AE">
        <w:rPr>
          <w:rtl/>
        </w:rPr>
        <w:t xml:space="preserve"> وقطيعة الرحم</w:t>
      </w:r>
      <w:r w:rsidR="00637BDD">
        <w:rPr>
          <w:rtl/>
        </w:rPr>
        <w:t>،</w:t>
      </w:r>
      <w:r w:rsidRPr="007F35AE">
        <w:rPr>
          <w:rtl/>
        </w:rPr>
        <w:t xml:space="preserve"> وتعطيل الجهاد 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9860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6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القطب الراوندي في دعواته</w:t>
      </w:r>
      <w:r w:rsidR="00637BDD">
        <w:rPr>
          <w:rtl/>
        </w:rPr>
        <w:t>:</w:t>
      </w:r>
      <w:r w:rsidR="007D1694" w:rsidRPr="007F35AE">
        <w:rPr>
          <w:rtl/>
        </w:rPr>
        <w:t xml:space="preserve"> روي أنه جاء رجل إلى النبي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أن فلانا</w:t>
      </w:r>
      <w:r w:rsidR="008E18F6">
        <w:rPr>
          <w:rFonts w:hint="cs"/>
          <w:rtl/>
        </w:rPr>
        <w:t>ً</w:t>
      </w:r>
      <w:r w:rsidR="007D1694" w:rsidRPr="007F35AE">
        <w:rPr>
          <w:rtl/>
        </w:rPr>
        <w:t xml:space="preserve"> جاري يؤذيني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اصبر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على أذاه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وكف</w:t>
      </w:r>
      <w:r w:rsidR="008E18F6">
        <w:rPr>
          <w:rFonts w:hint="cs"/>
          <w:rtl/>
        </w:rPr>
        <w:t>ّ</w:t>
      </w:r>
      <w:r w:rsidR="007D1694" w:rsidRPr="007F35AE">
        <w:rPr>
          <w:rtl/>
        </w:rPr>
        <w:t xml:space="preserve"> أذاك عنه » فما لبث أن جاء وقال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يا نبي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إن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جاري قد مات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كفى بالدهر واعظا</w:t>
      </w:r>
      <w:r w:rsidR="008E18F6">
        <w:rPr>
          <w:rFonts w:hint="cs"/>
          <w:rtl/>
        </w:rPr>
        <w:t>ً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وكفى بالموت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مفر</w:t>
      </w:r>
      <w:r w:rsidR="008E18F6">
        <w:rPr>
          <w:rFonts w:hint="cs"/>
          <w:rtl/>
        </w:rPr>
        <w:t>ّ</w:t>
      </w:r>
      <w:r w:rsidR="007D1694" w:rsidRPr="007F35AE">
        <w:rPr>
          <w:rtl/>
        </w:rPr>
        <w:t>قا</w:t>
      </w:r>
      <w:r w:rsidR="008E18F6">
        <w:rPr>
          <w:rFonts w:hint="cs"/>
          <w:rtl/>
        </w:rPr>
        <w:t>ً</w:t>
      </w:r>
      <w:r w:rsidR="007D1694" w:rsidRPr="007F35AE">
        <w:rPr>
          <w:rtl/>
        </w:rPr>
        <w:t xml:space="preserve">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9861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7</w:t>
      </w:r>
      <w:r w:rsidR="007D1694">
        <w:rPr>
          <w:rtl/>
        </w:rPr>
        <w:t xml:space="preserve"> - </w:t>
      </w:r>
      <w:r w:rsidR="007D1694" w:rsidRPr="007F35AE">
        <w:rPr>
          <w:rtl/>
        </w:rPr>
        <w:t>أبو علي محمد بن همام في كتاب التمحيص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زرارة عن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أبي عبد الله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ما أفلت المؤمن من واحدة من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ثلاث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ورب</w:t>
      </w:r>
      <w:r w:rsidR="008E18F6">
        <w:rPr>
          <w:rFonts w:hint="cs"/>
          <w:rtl/>
        </w:rPr>
        <w:t>ّ</w:t>
      </w:r>
      <w:r w:rsidR="007D1694" w:rsidRPr="007F35AE">
        <w:rPr>
          <w:rtl/>
        </w:rPr>
        <w:t>ما اجتمعت الثلاث عليه</w:t>
      </w:r>
      <w:r w:rsidR="00637BDD">
        <w:rPr>
          <w:rtl/>
        </w:rPr>
        <w:t>:</w:t>
      </w:r>
      <w:r w:rsidR="007D1694" w:rsidRPr="007F35AE">
        <w:rPr>
          <w:rtl/>
        </w:rPr>
        <w:t xml:space="preserve"> إم</w:t>
      </w:r>
      <w:r w:rsidR="008E18F6">
        <w:rPr>
          <w:rFonts w:hint="cs"/>
          <w:rtl/>
        </w:rPr>
        <w:t>ّ</w:t>
      </w:r>
      <w:r w:rsidR="007D1694" w:rsidRPr="007F35AE">
        <w:rPr>
          <w:rtl/>
        </w:rPr>
        <w:t>ا أن يكون معه في الدار من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يغلق عليه الباب يؤذيه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أو جار يؤذيه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أو شئ في طريقه وحوائجه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يؤذيه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ولو أن مؤمنا</w:t>
      </w:r>
      <w:r w:rsidR="008E18F6">
        <w:rPr>
          <w:rFonts w:hint="cs"/>
          <w:rtl/>
        </w:rPr>
        <w:t>ً</w:t>
      </w:r>
      <w:r w:rsidR="007D1694" w:rsidRPr="007F35AE">
        <w:rPr>
          <w:rtl/>
        </w:rPr>
        <w:t xml:space="preserve"> على قل</w:t>
      </w:r>
      <w:r w:rsidR="008E18F6">
        <w:rPr>
          <w:rFonts w:hint="cs"/>
          <w:rtl/>
        </w:rPr>
        <w:t>ّ</w:t>
      </w:r>
      <w:r w:rsidR="007D1694" w:rsidRPr="007F35AE">
        <w:rPr>
          <w:rtl/>
        </w:rPr>
        <w:t>ة جبل ليبعث الله عليه شيطانا</w:t>
      </w:r>
      <w:r w:rsidR="008E18F6">
        <w:rPr>
          <w:rFonts w:hint="cs"/>
          <w:rtl/>
        </w:rPr>
        <w:t>ً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ويجعل له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من إيمانه أنسا لا يستوحش إلى أحد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ورواه الحسين بن سعيد في كتاب ابتلاء المؤمن</w:t>
      </w:r>
      <w:r w:rsidR="00637BDD">
        <w:rPr>
          <w:rtl/>
        </w:rPr>
        <w:t>:</w:t>
      </w:r>
      <w:r w:rsidRPr="007F35AE">
        <w:rPr>
          <w:rtl/>
        </w:rPr>
        <w:t xml:space="preserve"> عنه</w:t>
      </w:r>
      <w:r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Pr="007F35AE">
        <w:rPr>
          <w:rtl/>
        </w:rPr>
        <w:t xml:space="preserve"> مثله </w:t>
      </w:r>
      <w:r w:rsidRPr="007D1694">
        <w:rPr>
          <w:rStyle w:val="libFootnotenumChar"/>
          <w:rtl/>
        </w:rPr>
        <w:t>(1)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9862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8</w:t>
      </w:r>
      <w:r w:rsidR="007D1694">
        <w:rPr>
          <w:rtl/>
        </w:rPr>
        <w:t xml:space="preserve"> - </w:t>
      </w:r>
      <w:r w:rsidR="007D1694" w:rsidRPr="007F35AE">
        <w:rPr>
          <w:rtl/>
        </w:rPr>
        <w:t>وعن أبي حمزة الثمالي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قال أبو عبد الله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يا أبا حمزة ما كان ولن يكون مؤمن</w:t>
      </w:r>
      <w:r w:rsidR="00637BDD">
        <w:rPr>
          <w:rtl/>
        </w:rPr>
        <w:t>،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وله بلايا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أربع</w:t>
      </w:r>
      <w:r w:rsidR="00637BDD">
        <w:rPr>
          <w:rtl/>
        </w:rPr>
        <w:t>:</w:t>
      </w:r>
      <w:r w:rsidR="007D1694" w:rsidRPr="007F35AE">
        <w:rPr>
          <w:rtl/>
        </w:rPr>
        <w:t xml:space="preserve"> إما أن يكون له جار يؤذيه » الخبر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5</w:t>
      </w:r>
      <w:r>
        <w:rPr>
          <w:rtl/>
        </w:rPr>
        <w:t xml:space="preserve"> - </w:t>
      </w:r>
      <w:r w:rsidRPr="007F35AE">
        <w:rPr>
          <w:rtl/>
        </w:rPr>
        <w:t>الأخلاق</w:t>
      </w:r>
      <w:r w:rsidR="00637BDD">
        <w:rPr>
          <w:rtl/>
        </w:rPr>
        <w:t>:</w:t>
      </w:r>
      <w:r w:rsidRPr="007F35AE">
        <w:rPr>
          <w:rtl/>
        </w:rPr>
        <w:t xml:space="preserve"> مخطوط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6</w:t>
      </w:r>
      <w:r>
        <w:rPr>
          <w:rtl/>
        </w:rPr>
        <w:t xml:space="preserve"> - </w:t>
      </w:r>
      <w:r w:rsidRPr="007F35AE">
        <w:rPr>
          <w:rtl/>
        </w:rPr>
        <w:t>دعوات الراوندي ص 110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7</w:t>
      </w:r>
      <w:r>
        <w:rPr>
          <w:rtl/>
        </w:rPr>
        <w:t xml:space="preserve"> - </w:t>
      </w:r>
      <w:r w:rsidRPr="007F35AE">
        <w:rPr>
          <w:rtl/>
        </w:rPr>
        <w:t>التمحيص ص 335 ح 28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المؤمن ص 23 ح 29 باختلاف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8</w:t>
      </w:r>
      <w:r>
        <w:rPr>
          <w:rtl/>
        </w:rPr>
        <w:t xml:space="preserve"> - </w:t>
      </w:r>
      <w:r w:rsidRPr="007F35AE">
        <w:rPr>
          <w:rtl/>
        </w:rPr>
        <w:t>التمحيص ص 32 ح 10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>
        <w:rPr>
          <w:rtl/>
        </w:rPr>
        <w:br w:type="page"/>
      </w:r>
      <w:r w:rsidR="00FD1028">
        <w:rPr>
          <w:rStyle w:val="libFootnote0Char"/>
          <w:rtl/>
        </w:rPr>
        <w:t>[</w:t>
      </w:r>
      <w:r w:rsidR="00FD1028" w:rsidRPr="00FD1028">
        <w:rPr>
          <w:rStyle w:val="libFootnote0Char"/>
          <w:rtl/>
        </w:rPr>
        <w:t>9863</w:t>
      </w:r>
      <w:r w:rsidR="00FD1028">
        <w:rPr>
          <w:rStyle w:val="libFootnote0Char"/>
          <w:rtl/>
        </w:rPr>
        <w:t>]</w:t>
      </w:r>
      <w:r w:rsidRPr="007F35AE">
        <w:rPr>
          <w:rtl/>
        </w:rPr>
        <w:t xml:space="preserve"> 9</w:t>
      </w:r>
      <w:r>
        <w:rPr>
          <w:rtl/>
        </w:rPr>
        <w:t xml:space="preserve"> - </w:t>
      </w:r>
      <w:r w:rsidRPr="007F35AE">
        <w:rPr>
          <w:rtl/>
        </w:rPr>
        <w:t>الجعفريات</w:t>
      </w:r>
      <w:r w:rsidR="00637BDD">
        <w:rPr>
          <w:rtl/>
        </w:rPr>
        <w:t>:</w:t>
      </w:r>
      <w:r w:rsidRPr="007F35AE">
        <w:rPr>
          <w:rtl/>
        </w:rPr>
        <w:t xml:space="preserve"> بإسناده عن جعفر بن محمد</w:t>
      </w:r>
      <w:r w:rsidR="00637BDD">
        <w:rPr>
          <w:rtl/>
        </w:rPr>
        <w:t>،</w:t>
      </w:r>
      <w:r w:rsidRPr="007F35AE">
        <w:rPr>
          <w:rtl/>
        </w:rPr>
        <w:t xml:space="preserve"> عن أبيه</w:t>
      </w:r>
      <w:r w:rsidR="00637BDD">
        <w:rPr>
          <w:rtl/>
        </w:rPr>
        <w:t>،</w:t>
      </w:r>
      <w:r w:rsidRPr="007F35AE">
        <w:rPr>
          <w:rtl/>
        </w:rPr>
        <w:t xml:space="preserve"> عن</w:t>
      </w:r>
      <w:r w:rsidR="003C35D8">
        <w:rPr>
          <w:rFonts w:hint="cs"/>
          <w:rtl/>
        </w:rPr>
        <w:t xml:space="preserve"> جدّه </w:t>
      </w:r>
      <w:r w:rsidRPr="007F35AE">
        <w:rPr>
          <w:rtl/>
        </w:rPr>
        <w:t>علي بن الحسين</w:t>
      </w:r>
      <w:r w:rsidR="00637BDD">
        <w:rPr>
          <w:rtl/>
        </w:rPr>
        <w:t>،</w:t>
      </w:r>
      <w:r w:rsidRPr="007F35AE">
        <w:rPr>
          <w:rtl/>
        </w:rPr>
        <w:t xml:space="preserve"> عن أبيه</w:t>
      </w:r>
      <w:r w:rsidR="00637BDD">
        <w:rPr>
          <w:rtl/>
        </w:rPr>
        <w:t>،</w:t>
      </w:r>
      <w:r w:rsidRPr="007F35AE">
        <w:rPr>
          <w:rtl/>
        </w:rPr>
        <w:t xml:space="preserve"> عن علي بن أبي طالب</w:t>
      </w:r>
      <w:r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،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« ثلاث من أبواب البر</w:t>
      </w:r>
      <w:r w:rsidR="008E18F6">
        <w:rPr>
          <w:rFonts w:hint="cs"/>
          <w:rtl/>
        </w:rPr>
        <w:t>ّ</w:t>
      </w:r>
      <w:r w:rsidR="00637BDD">
        <w:rPr>
          <w:rtl/>
        </w:rPr>
        <w:t>:</w:t>
      </w:r>
      <w:r w:rsidRPr="007F35AE">
        <w:rPr>
          <w:rtl/>
        </w:rPr>
        <w:t xml:space="preserve"> سخاء النفس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وطيب الكلام</w:t>
      </w:r>
      <w:r w:rsidR="00637BDD">
        <w:rPr>
          <w:rtl/>
        </w:rPr>
        <w:t>،</w:t>
      </w:r>
      <w:r w:rsidRPr="007F35AE">
        <w:rPr>
          <w:rtl/>
        </w:rPr>
        <w:t xml:space="preserve"> والصبر على الأذى 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9864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10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وبهذا </w:t>
      </w:r>
      <w:r w:rsidR="003C35D8">
        <w:rPr>
          <w:rtl/>
        </w:rPr>
        <w:t>الإسناد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علي بن أبي طالب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سمعت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يقول</w:t>
      </w:r>
      <w:r w:rsidR="00637BDD">
        <w:rPr>
          <w:rtl/>
        </w:rPr>
        <w:t>:</w:t>
      </w:r>
      <w:r w:rsidR="007D1694" w:rsidRPr="007F35AE">
        <w:rPr>
          <w:rtl/>
        </w:rPr>
        <w:t xml:space="preserve"> إن</w:t>
      </w:r>
      <w:r w:rsidR="007D1694">
        <w:rPr>
          <w:rFonts w:hint="cs"/>
          <w:rtl/>
        </w:rPr>
        <w:t xml:space="preserve"> </w:t>
      </w:r>
      <w:r>
        <w:rPr>
          <w:rtl/>
        </w:rPr>
        <w:t>[</w:t>
      </w:r>
      <w:r w:rsidR="007D1694" w:rsidRPr="007F35AE">
        <w:rPr>
          <w:rtl/>
        </w:rPr>
        <w:t xml:space="preserve"> من </w:t>
      </w:r>
      <w:r>
        <w:rPr>
          <w:rtl/>
        </w:rPr>
        <w:t>]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مكارم الأخلاق صدق الحديث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إلى أن قال </w:t>
      </w:r>
      <w:r w:rsidR="007D1694">
        <w:rPr>
          <w:rtl/>
        </w:rPr>
        <w:t>-</w:t>
      </w:r>
      <w:r w:rsidR="007D1694" w:rsidRPr="007F35AE">
        <w:rPr>
          <w:rtl/>
        </w:rPr>
        <w:t xml:space="preserve"> والتذمم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للجار »</w:t>
      </w:r>
      <w:r w:rsidR="007D1694">
        <w:rPr>
          <w:rtl/>
        </w:rPr>
        <w:t>.</w:t>
      </w:r>
    </w:p>
    <w:p w:rsidR="007D1694" w:rsidRDefault="007D1694" w:rsidP="007D1694">
      <w:pPr>
        <w:pStyle w:val="Heading2Center"/>
        <w:rPr>
          <w:rtl/>
        </w:rPr>
      </w:pPr>
      <w:bookmarkStart w:id="526" w:name="_Toc362083508"/>
      <w:bookmarkStart w:id="527" w:name="_Toc368917778"/>
      <w:r w:rsidRPr="007F35AE">
        <w:rPr>
          <w:rtl/>
        </w:rPr>
        <w:t>72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7F35AE">
        <w:rPr>
          <w:rtl/>
        </w:rPr>
        <w:t>باب وجوب كف</w:t>
      </w:r>
      <w:r w:rsidR="0045617B">
        <w:rPr>
          <w:rFonts w:hint="cs"/>
          <w:rtl/>
        </w:rPr>
        <w:t>ّ</w:t>
      </w:r>
      <w:r w:rsidRPr="007F35AE">
        <w:rPr>
          <w:rtl/>
        </w:rPr>
        <w:t xml:space="preserve"> الأذى عن الجار</w:t>
      </w:r>
      <w:r w:rsidR="00D66788" w:rsidRPr="00D66788">
        <w:rPr>
          <w:rStyle w:val="libAlaemHeading2Char"/>
          <w:rtl/>
        </w:rPr>
        <w:t xml:space="preserve"> )</w:t>
      </w:r>
      <w:bookmarkEnd w:id="526"/>
      <w:bookmarkEnd w:id="527"/>
      <w:r>
        <w:rPr>
          <w:rFonts w:hint="cs"/>
          <w:rtl/>
        </w:rPr>
        <w:t xml:space="preserve"> 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9865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أبو القاسم الكوفي في كتاب الأخلاق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من كان يؤمن بالله فلا يؤذين جاره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9866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وقال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ليس يدخل الجن</w:t>
      </w:r>
      <w:r w:rsidR="0045617B">
        <w:rPr>
          <w:rFonts w:hint="cs"/>
          <w:rtl/>
        </w:rPr>
        <w:t>ّ</w:t>
      </w:r>
      <w:r w:rsidR="007D1694" w:rsidRPr="007F35AE">
        <w:rPr>
          <w:rtl/>
        </w:rPr>
        <w:t>ة من يؤذي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جاره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ومن لم يأمن جاره بوائقه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9867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>أبو الفتح الكراجكي في كنزه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الفقيه أبي الحسن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شاذان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محمد بن الحسن بن الوليد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محمد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الحسن الصفار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محمد بن زياد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مفض</w:t>
      </w:r>
      <w:r w:rsidR="0045617B">
        <w:rPr>
          <w:rFonts w:hint="cs"/>
          <w:rtl/>
        </w:rPr>
        <w:t>ّ</w:t>
      </w:r>
      <w:r w:rsidR="007D1694" w:rsidRPr="007F35AE">
        <w:rPr>
          <w:rtl/>
        </w:rPr>
        <w:t>ل بن عمر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9</w:t>
      </w:r>
      <w:r>
        <w:rPr>
          <w:rtl/>
        </w:rPr>
        <w:t xml:space="preserve"> - </w:t>
      </w:r>
      <w:r w:rsidRPr="007F35AE">
        <w:rPr>
          <w:rtl/>
        </w:rPr>
        <w:t>الجعفريات ص 231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10</w:t>
      </w:r>
      <w:r>
        <w:rPr>
          <w:rtl/>
        </w:rPr>
        <w:t xml:space="preserve"> - </w:t>
      </w:r>
      <w:r w:rsidRPr="007F35AE">
        <w:rPr>
          <w:rtl/>
        </w:rPr>
        <w:t>الجعفريات ص 151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72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الأخلاق</w:t>
      </w:r>
      <w:r w:rsidR="00637BDD">
        <w:rPr>
          <w:rtl/>
        </w:rPr>
        <w:t>:</w:t>
      </w:r>
      <w:r w:rsidRPr="007F35AE">
        <w:rPr>
          <w:rtl/>
        </w:rPr>
        <w:t xml:space="preserve"> مخطوط</w:t>
      </w:r>
      <w:r w:rsidR="00637BDD">
        <w:rPr>
          <w:rtl/>
        </w:rPr>
        <w:t>،</w:t>
      </w:r>
      <w:r w:rsidRPr="007F35AE">
        <w:rPr>
          <w:rtl/>
        </w:rPr>
        <w:t xml:space="preserve"> مشكاة الأنوار ص 214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الأخلاق</w:t>
      </w:r>
      <w:r w:rsidR="00637BDD">
        <w:rPr>
          <w:rtl/>
        </w:rPr>
        <w:t>:</w:t>
      </w:r>
      <w:r w:rsidRPr="007F35AE">
        <w:rPr>
          <w:rtl/>
        </w:rPr>
        <w:t xml:space="preserve"> مخطوط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كنز الفوائد ص 63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t>يونس بن يعقوب</w:t>
      </w:r>
      <w:r w:rsidR="00637BDD">
        <w:rPr>
          <w:rtl/>
        </w:rPr>
        <w:t>،</w:t>
      </w:r>
      <w:r w:rsidRPr="007F35AE">
        <w:rPr>
          <w:rtl/>
        </w:rPr>
        <w:t xml:space="preserve"> عن أبي عبد الله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</w:t>
      </w:r>
      <w:r>
        <w:rPr>
          <w:rFonts w:hint="cs"/>
          <w:rtl/>
        </w:rPr>
        <w:t>«</w:t>
      </w:r>
      <w:r w:rsidRPr="007F35AE">
        <w:rPr>
          <w:rtl/>
        </w:rPr>
        <w:t xml:space="preserve"> ملعون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ملعون من آذى جاره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9868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4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القطب الراوندي في </w:t>
      </w:r>
      <w:r w:rsidR="00253DE0">
        <w:rPr>
          <w:rtl/>
        </w:rPr>
        <w:t>لبّ اللباب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النبي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من مات وله جيران ثلاثة كلهم راضون عنه غفر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له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9869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5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وقال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ما زال جبرائيل يوصيني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بالجار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حتى ظننت أن</w:t>
      </w:r>
      <w:r w:rsidR="0045617B">
        <w:rPr>
          <w:rFonts w:hint="cs"/>
          <w:rtl/>
        </w:rPr>
        <w:t>ّ</w:t>
      </w:r>
      <w:r w:rsidR="007D1694" w:rsidRPr="007F35AE">
        <w:rPr>
          <w:rtl/>
        </w:rPr>
        <w:t>ه يورث بشئ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9870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6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وقال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من كان يؤمن بالله واليوم الآخر</w:t>
      </w:r>
      <w:r w:rsidR="00637BDD">
        <w:rPr>
          <w:rFonts w:hint="cs"/>
          <w:rtl/>
        </w:rPr>
        <w:t>،</w:t>
      </w:r>
      <w:r w:rsidR="007D1694" w:rsidRPr="007F35AE">
        <w:rPr>
          <w:rtl/>
        </w:rPr>
        <w:t xml:space="preserve"> فلا يؤذي جاره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وقال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Pr="007F35AE">
        <w:rPr>
          <w:rtl/>
        </w:rPr>
        <w:t xml:space="preserve"> « حرمة الجار على الجار كحرمة</w:t>
      </w:r>
      <w:r>
        <w:rPr>
          <w:rFonts w:hint="cs"/>
          <w:rtl/>
        </w:rPr>
        <w:t xml:space="preserve"> </w:t>
      </w:r>
      <w:r w:rsidRPr="007F35AE">
        <w:rPr>
          <w:rtl/>
        </w:rPr>
        <w:t>أمه 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9871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7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وقال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من آذى جاره بقتار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قدره فليس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من</w:t>
      </w:r>
      <w:r w:rsidR="0045617B">
        <w:rPr>
          <w:rFonts w:hint="cs"/>
          <w:rtl/>
        </w:rPr>
        <w:t>ّ</w:t>
      </w:r>
      <w:r w:rsidR="007D1694" w:rsidRPr="007F35AE">
        <w:rPr>
          <w:rtl/>
        </w:rPr>
        <w:t>ا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9872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8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وقال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من خان جاره بشبر من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الأرض</w:t>
      </w:r>
      <w:r w:rsidR="00637BDD">
        <w:rPr>
          <w:rtl/>
        </w:rPr>
        <w:t>،</w:t>
      </w:r>
      <w:r w:rsidR="007D1694" w:rsidRPr="007F35AE">
        <w:rPr>
          <w:rtl/>
        </w:rPr>
        <w:t xml:space="preserve"> طوقه الله يوم القيامة إلى الأرض السابعة</w:t>
      </w:r>
      <w:r w:rsidR="00637BDD">
        <w:rPr>
          <w:rtl/>
        </w:rPr>
        <w:t>،</w:t>
      </w:r>
      <w:r w:rsidR="007D1694" w:rsidRPr="007F35AE">
        <w:rPr>
          <w:rtl/>
        </w:rPr>
        <w:t xml:space="preserve"> حتى يدخل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النار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4</w:t>
      </w:r>
      <w:r>
        <w:rPr>
          <w:rtl/>
        </w:rPr>
        <w:t xml:space="preserve"> - </w:t>
      </w:r>
      <w:r w:rsidR="00253DE0">
        <w:rPr>
          <w:rtl/>
        </w:rPr>
        <w:t>لبّ اللباب</w:t>
      </w:r>
      <w:r w:rsidR="00637BDD">
        <w:rPr>
          <w:rtl/>
        </w:rPr>
        <w:t>:</w:t>
      </w:r>
      <w:r w:rsidRPr="007F35AE">
        <w:rPr>
          <w:rtl/>
        </w:rPr>
        <w:t xml:space="preserve"> مخطوط</w:t>
      </w:r>
      <w:r w:rsidR="00637BDD">
        <w:rPr>
          <w:rtl/>
        </w:rPr>
        <w:t>،</w:t>
      </w:r>
      <w:r w:rsidRPr="007F35AE">
        <w:rPr>
          <w:rtl/>
        </w:rPr>
        <w:t xml:space="preserve"> مشكاة الأنوار ص 214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5</w:t>
      </w:r>
      <w:r>
        <w:rPr>
          <w:rtl/>
        </w:rPr>
        <w:t xml:space="preserve"> - </w:t>
      </w:r>
      <w:r w:rsidR="00253DE0">
        <w:rPr>
          <w:rtl/>
        </w:rPr>
        <w:t>لبّ اللباب</w:t>
      </w:r>
      <w:r w:rsidR="00637BDD">
        <w:rPr>
          <w:rtl/>
        </w:rPr>
        <w:t>:</w:t>
      </w:r>
      <w:r w:rsidRPr="007F35AE">
        <w:rPr>
          <w:rtl/>
        </w:rPr>
        <w:t xml:space="preserve"> مخطوط</w:t>
      </w:r>
      <w:r w:rsidR="00637BDD">
        <w:rPr>
          <w:rtl/>
        </w:rPr>
        <w:t>،</w:t>
      </w:r>
      <w:r w:rsidRPr="007F35AE">
        <w:rPr>
          <w:rtl/>
        </w:rPr>
        <w:t xml:space="preserve"> مشكاة الأنوار ص 213 باختلاف يسير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6</w:t>
      </w:r>
      <w:r>
        <w:rPr>
          <w:rtl/>
        </w:rPr>
        <w:t xml:space="preserve"> - </w:t>
      </w:r>
      <w:r w:rsidR="00253DE0">
        <w:rPr>
          <w:rtl/>
        </w:rPr>
        <w:t>لبّ اللباب</w:t>
      </w:r>
      <w:r w:rsidR="00637BDD">
        <w:rPr>
          <w:rtl/>
        </w:rPr>
        <w:t>:</w:t>
      </w:r>
      <w:r w:rsidRPr="007F35AE">
        <w:rPr>
          <w:rtl/>
        </w:rPr>
        <w:t xml:space="preserve"> مخطوط</w:t>
      </w:r>
      <w:r w:rsidR="00637BDD">
        <w:rPr>
          <w:rtl/>
        </w:rPr>
        <w:t>،</w:t>
      </w:r>
      <w:r w:rsidRPr="007F35AE">
        <w:rPr>
          <w:rtl/>
        </w:rPr>
        <w:t xml:space="preserve"> مشكاة الأنوار ص 214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7</w:t>
      </w:r>
      <w:r>
        <w:rPr>
          <w:rtl/>
        </w:rPr>
        <w:t xml:space="preserve"> - </w:t>
      </w:r>
      <w:r w:rsidR="00253DE0">
        <w:rPr>
          <w:rtl/>
        </w:rPr>
        <w:t>لبّ اللباب</w:t>
      </w:r>
      <w:r w:rsidR="00637BDD">
        <w:rPr>
          <w:rtl/>
        </w:rPr>
        <w:t>:</w:t>
      </w:r>
      <w:r w:rsidRPr="007F35AE">
        <w:rPr>
          <w:rtl/>
        </w:rPr>
        <w:t xml:space="preserve"> مخطوط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الق</w:t>
      </w:r>
      <w:r w:rsidR="0045617B">
        <w:rPr>
          <w:rFonts w:hint="cs"/>
          <w:rtl/>
        </w:rPr>
        <w:t>ُ</w:t>
      </w:r>
      <w:r w:rsidRPr="007F35AE">
        <w:rPr>
          <w:rtl/>
        </w:rPr>
        <w:t>تار</w:t>
      </w:r>
      <w:r w:rsidR="00637BDD">
        <w:rPr>
          <w:rtl/>
        </w:rPr>
        <w:t>:</w:t>
      </w:r>
      <w:r w:rsidRPr="007F35AE">
        <w:rPr>
          <w:rtl/>
        </w:rPr>
        <w:t xml:space="preserve"> ريح القدر والشواء ونحوهما عند وضعه على النار </w:t>
      </w:r>
      <w:r w:rsidR="00A61C25">
        <w:rPr>
          <w:rtl/>
        </w:rPr>
        <w:t>(</w:t>
      </w:r>
      <w:r w:rsidRPr="007F35AE">
        <w:rPr>
          <w:rtl/>
        </w:rPr>
        <w:t>لسان العرب</w:t>
      </w:r>
      <w:r>
        <w:rPr>
          <w:rFonts w:hint="cs"/>
          <w:rtl/>
        </w:rPr>
        <w:t xml:space="preserve"> </w:t>
      </w:r>
      <w:r w:rsidRPr="007F35AE">
        <w:rPr>
          <w:rtl/>
        </w:rPr>
        <w:t>ج 5 ص 71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8</w:t>
      </w:r>
      <w:r>
        <w:rPr>
          <w:rtl/>
        </w:rPr>
        <w:t xml:space="preserve"> - </w:t>
      </w:r>
      <w:r w:rsidR="00253DE0">
        <w:rPr>
          <w:rtl/>
        </w:rPr>
        <w:t>لبّ اللباب</w:t>
      </w:r>
      <w:r w:rsidR="00637BDD">
        <w:rPr>
          <w:rtl/>
        </w:rPr>
        <w:t>:</w:t>
      </w:r>
      <w:r w:rsidRPr="007F35AE">
        <w:rPr>
          <w:rtl/>
        </w:rPr>
        <w:t xml:space="preserve"> مخطوط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>
        <w:rPr>
          <w:rtl/>
        </w:rPr>
        <w:br w:type="page"/>
      </w:r>
      <w:r w:rsidR="00FD1028">
        <w:rPr>
          <w:rStyle w:val="libFootnote0Char"/>
          <w:rtl/>
        </w:rPr>
        <w:t>[</w:t>
      </w:r>
      <w:r w:rsidR="00FD1028" w:rsidRPr="00FD1028">
        <w:rPr>
          <w:rStyle w:val="libFootnote0Char"/>
          <w:rtl/>
        </w:rPr>
        <w:t>9873</w:t>
      </w:r>
      <w:r w:rsidR="00FD1028">
        <w:rPr>
          <w:rStyle w:val="libFootnote0Char"/>
          <w:rtl/>
        </w:rPr>
        <w:t>]</w:t>
      </w:r>
      <w:r w:rsidRPr="007F35AE">
        <w:rPr>
          <w:rtl/>
        </w:rPr>
        <w:t xml:space="preserve"> 9</w:t>
      </w:r>
      <w:r>
        <w:rPr>
          <w:rtl/>
        </w:rPr>
        <w:t xml:space="preserve"> - </w:t>
      </w:r>
      <w:r w:rsidRPr="007F35AE">
        <w:rPr>
          <w:rtl/>
        </w:rPr>
        <w:t xml:space="preserve">وقال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Pr="007F35AE">
        <w:rPr>
          <w:rtl/>
        </w:rPr>
        <w:t xml:space="preserve"> « من منع الماعون من جاره إذا</w:t>
      </w:r>
      <w:r>
        <w:rPr>
          <w:rFonts w:hint="cs"/>
          <w:rtl/>
        </w:rPr>
        <w:t xml:space="preserve"> </w:t>
      </w:r>
      <w:r w:rsidRPr="007F35AE">
        <w:rPr>
          <w:rtl/>
        </w:rPr>
        <w:t>احتاج إليه</w:t>
      </w:r>
      <w:r w:rsidR="00637BDD">
        <w:rPr>
          <w:rtl/>
        </w:rPr>
        <w:t>،</w:t>
      </w:r>
      <w:r w:rsidRPr="007F35AE">
        <w:rPr>
          <w:rtl/>
        </w:rPr>
        <w:t xml:space="preserve"> منعه الله فضله يوم القيامة 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9874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10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وقال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إذا ضربت كلب جارك فقد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آذيته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9875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11</w:t>
      </w:r>
      <w:r w:rsidR="007D1694">
        <w:rPr>
          <w:rtl/>
        </w:rPr>
        <w:t xml:space="preserve"> - </w:t>
      </w:r>
      <w:r w:rsidR="007D1694" w:rsidRPr="007F35AE">
        <w:rPr>
          <w:rtl/>
        </w:rPr>
        <w:t>سبط الطبرسي في مشكاة الأنوار</w:t>
      </w:r>
      <w:r w:rsidR="00637BDD">
        <w:rPr>
          <w:rtl/>
        </w:rPr>
        <w:t>:</w:t>
      </w:r>
      <w:r w:rsidR="00272D7E">
        <w:rPr>
          <w:rtl/>
        </w:rPr>
        <w:t xml:space="preserve"> نقلاً </w:t>
      </w:r>
      <w:r w:rsidR="007D1694" w:rsidRPr="007F35AE">
        <w:rPr>
          <w:rtl/>
        </w:rPr>
        <w:t>عن المحاسن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أبي عبد الله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المؤمن من أمن جاره بوائقه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9876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12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وعنه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شكا رجل إلى رسول الله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 xml:space="preserve"> جاره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فأعرض عنه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ثم عاد </w:t>
      </w:r>
      <w:r>
        <w:rPr>
          <w:rtl/>
        </w:rPr>
        <w:t>[</w:t>
      </w:r>
      <w:r w:rsidR="007D1694" w:rsidRPr="007F35AE">
        <w:rPr>
          <w:rtl/>
        </w:rPr>
        <w:t xml:space="preserve"> فأعرض عنه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ثم عاد </w:t>
      </w:r>
      <w:r>
        <w:rPr>
          <w:rtl/>
        </w:rPr>
        <w:t>]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فقال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 xml:space="preserve"> لعلي وسلمان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ومقداد</w:t>
      </w:r>
      <w:r w:rsidR="00637BDD">
        <w:rPr>
          <w:rtl/>
        </w:rPr>
        <w:t>:</w:t>
      </w:r>
      <w:r w:rsidR="007D1694" w:rsidRPr="007F35AE">
        <w:rPr>
          <w:rtl/>
        </w:rPr>
        <w:t xml:space="preserve"> اذهبوا ونادوا</w:t>
      </w:r>
      <w:r w:rsidR="00637BDD">
        <w:rPr>
          <w:rtl/>
        </w:rPr>
        <w:t>:</w:t>
      </w:r>
      <w:r w:rsidR="007D1694" w:rsidRPr="007F35AE">
        <w:rPr>
          <w:rtl/>
        </w:rPr>
        <w:t xml:space="preserve"> لعنة الله والملائكة على من آذى جاره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وقال</w:t>
      </w:r>
      <w:r w:rsidR="00FD1028">
        <w:rPr>
          <w:rtl/>
        </w:rPr>
        <w:t>[</w:t>
      </w:r>
      <w:r w:rsidRPr="007F35AE">
        <w:rPr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Pr="007F35AE">
        <w:rPr>
          <w:rtl/>
        </w:rPr>
        <w:t xml:space="preserve"> </w:t>
      </w:r>
      <w:r w:rsidR="00FD1028">
        <w:rPr>
          <w:rtl/>
        </w:rPr>
        <w:t>]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(2)</w:t>
      </w:r>
      <w:r w:rsidRPr="007F35AE">
        <w:rPr>
          <w:rtl/>
        </w:rPr>
        <w:t xml:space="preserve"> في غزوة تبوك</w:t>
      </w:r>
      <w:r w:rsidR="00637BDD">
        <w:rPr>
          <w:rtl/>
        </w:rPr>
        <w:t>:</w:t>
      </w:r>
      <w:r w:rsidRPr="007F35AE">
        <w:rPr>
          <w:rtl/>
        </w:rPr>
        <w:t xml:space="preserve"> « لا يصحبنا رجل</w:t>
      </w:r>
      <w:r>
        <w:rPr>
          <w:rFonts w:hint="cs"/>
          <w:rtl/>
        </w:rPr>
        <w:t xml:space="preserve"> </w:t>
      </w:r>
      <w:r w:rsidRPr="007F35AE">
        <w:rPr>
          <w:rtl/>
        </w:rPr>
        <w:t>آذى جاره »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وقال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Pr="007F35AE">
        <w:rPr>
          <w:rtl/>
        </w:rPr>
        <w:t xml:space="preserve"> « من كان يؤمن بالله واليوم الآخر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فلا يؤذي جاره 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9877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13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وقالوا لرسول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فلانة تصوم النهار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وتقوم الليل وتتصد</w:t>
      </w:r>
      <w:r w:rsidR="0045617B">
        <w:rPr>
          <w:rFonts w:hint="cs"/>
          <w:rtl/>
        </w:rPr>
        <w:t>ّ</w:t>
      </w:r>
      <w:r w:rsidR="007D1694" w:rsidRPr="007F35AE">
        <w:rPr>
          <w:rtl/>
        </w:rPr>
        <w:t>ق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وتؤذي جارها بلسانها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لا خير فيها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هي من أهل النار » قالوا وفلانة تصل</w:t>
      </w:r>
      <w:r w:rsidR="0045617B">
        <w:rPr>
          <w:rFonts w:hint="cs"/>
          <w:rtl/>
        </w:rPr>
        <w:t>ّ</w:t>
      </w:r>
      <w:r w:rsidR="007D1694" w:rsidRPr="007F35AE">
        <w:rPr>
          <w:rtl/>
        </w:rPr>
        <w:t>ي المكتوبة وتصوم شهر رمضان</w:t>
      </w:r>
      <w:r w:rsidR="00637BDD">
        <w:rPr>
          <w:rtl/>
        </w:rPr>
        <w:t>،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45617B">
      <w:pPr>
        <w:pStyle w:val="libFootnote0"/>
        <w:rPr>
          <w:rtl/>
        </w:rPr>
      </w:pPr>
      <w:r w:rsidRPr="007F35AE">
        <w:rPr>
          <w:rtl/>
        </w:rPr>
        <w:t>9</w:t>
      </w:r>
      <w:r>
        <w:rPr>
          <w:rtl/>
        </w:rPr>
        <w:t xml:space="preserve"> </w:t>
      </w:r>
      <w:r w:rsidR="0045617B">
        <w:rPr>
          <w:rFonts w:hint="cs"/>
          <w:rtl/>
        </w:rPr>
        <w:t xml:space="preserve">، </w:t>
      </w:r>
      <w:r w:rsidRPr="007F35AE">
        <w:rPr>
          <w:rtl/>
        </w:rPr>
        <w:t>10</w:t>
      </w:r>
      <w:r>
        <w:rPr>
          <w:rtl/>
        </w:rPr>
        <w:t xml:space="preserve"> - </w:t>
      </w:r>
      <w:r w:rsidR="00253DE0">
        <w:rPr>
          <w:rtl/>
        </w:rPr>
        <w:t>لبّ اللباب</w:t>
      </w:r>
      <w:r w:rsidR="00637BDD">
        <w:rPr>
          <w:rtl/>
        </w:rPr>
        <w:t>:</w:t>
      </w:r>
      <w:r w:rsidRPr="007F35AE">
        <w:rPr>
          <w:rtl/>
        </w:rPr>
        <w:t xml:space="preserve"> مخطوط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11</w:t>
      </w:r>
      <w:r>
        <w:rPr>
          <w:rtl/>
        </w:rPr>
        <w:t xml:space="preserve"> - </w:t>
      </w:r>
      <w:r w:rsidRPr="007F35AE">
        <w:rPr>
          <w:rtl/>
        </w:rPr>
        <w:t>مشكاة الأنوار ص 213</w:t>
      </w:r>
      <w:r w:rsidR="00637BDD">
        <w:rPr>
          <w:rtl/>
        </w:rPr>
        <w:t>،</w:t>
      </w:r>
      <w:r w:rsidRPr="007F35AE">
        <w:rPr>
          <w:rtl/>
        </w:rPr>
        <w:t xml:space="preserve"> وتمام الحديث</w:t>
      </w:r>
      <w:r w:rsidR="00637BDD">
        <w:rPr>
          <w:rtl/>
        </w:rPr>
        <w:t>:</w:t>
      </w:r>
      <w:r w:rsidRPr="007F35AE">
        <w:rPr>
          <w:rtl/>
        </w:rPr>
        <w:t xml:space="preserve"> قلت</w:t>
      </w:r>
      <w:r w:rsidR="00637BDD">
        <w:rPr>
          <w:rtl/>
        </w:rPr>
        <w:t>:</w:t>
      </w:r>
      <w:r w:rsidRPr="007F35AE">
        <w:rPr>
          <w:rtl/>
        </w:rPr>
        <w:t xml:space="preserve"> ما بوائقه قال</w:t>
      </w:r>
      <w:r w:rsidR="00637BDD">
        <w:rPr>
          <w:rtl/>
        </w:rPr>
        <w:t>:</w:t>
      </w:r>
      <w:r w:rsidRPr="007F35AE">
        <w:rPr>
          <w:rtl/>
        </w:rPr>
        <w:t xml:space="preserve"> ظلمه</w:t>
      </w:r>
      <w:r>
        <w:rPr>
          <w:rFonts w:hint="cs"/>
          <w:rtl/>
        </w:rPr>
        <w:t xml:space="preserve"> </w:t>
      </w:r>
      <w:r w:rsidRPr="007F35AE">
        <w:rPr>
          <w:rtl/>
        </w:rPr>
        <w:t>وغشمه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12</w:t>
      </w:r>
      <w:r>
        <w:rPr>
          <w:rtl/>
        </w:rPr>
        <w:t xml:space="preserve"> - </w:t>
      </w:r>
      <w:r w:rsidRPr="007F35AE">
        <w:rPr>
          <w:rtl/>
        </w:rPr>
        <w:t>مشكاة الأنوار ص 213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13</w:t>
      </w:r>
      <w:r>
        <w:rPr>
          <w:rtl/>
        </w:rPr>
        <w:t xml:space="preserve"> - </w:t>
      </w:r>
      <w:r w:rsidRPr="007F35AE">
        <w:rPr>
          <w:rtl/>
        </w:rPr>
        <w:t>مشكاة الأنوار ص 214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t>ولا تؤذي جارها</w:t>
      </w:r>
      <w:r w:rsidR="00637BDD">
        <w:rPr>
          <w:rtl/>
        </w:rPr>
        <w:t>،</w:t>
      </w:r>
      <w:r w:rsidRPr="007F35AE">
        <w:rPr>
          <w:rtl/>
        </w:rPr>
        <w:t xml:space="preserve"> فقال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Pr="007F35AE">
        <w:rPr>
          <w:rtl/>
        </w:rPr>
        <w:t xml:space="preserve"> « هي من</w:t>
      </w:r>
      <w:r>
        <w:rPr>
          <w:rFonts w:hint="cs"/>
          <w:rtl/>
        </w:rPr>
        <w:t xml:space="preserve"> </w:t>
      </w:r>
      <w:r w:rsidRPr="007F35AE">
        <w:rPr>
          <w:rtl/>
        </w:rPr>
        <w:t>أهل الجن</w:t>
      </w:r>
      <w:r w:rsidR="0045617B">
        <w:rPr>
          <w:rFonts w:hint="cs"/>
          <w:rtl/>
        </w:rPr>
        <w:t>ّ</w:t>
      </w:r>
      <w:r w:rsidRPr="007F35AE">
        <w:rPr>
          <w:rtl/>
        </w:rPr>
        <w:t>ة »</w:t>
      </w:r>
      <w:r>
        <w:rPr>
          <w:rtl/>
        </w:rPr>
        <w:t>.</w:t>
      </w:r>
    </w:p>
    <w:p w:rsidR="007D1694" w:rsidRPr="007F35AE" w:rsidRDefault="00FD1028" w:rsidP="0045617B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9878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14</w:t>
      </w:r>
      <w:r w:rsidR="007D1694">
        <w:rPr>
          <w:rtl/>
        </w:rPr>
        <w:t xml:space="preserve"> - </w:t>
      </w:r>
      <w:r w:rsidR="007D1694" w:rsidRPr="007F35AE">
        <w:rPr>
          <w:rtl/>
        </w:rPr>
        <w:t>محمد بن علي الفتال في روضة الواعظين</w:t>
      </w:r>
      <w:r w:rsidR="00637BDD">
        <w:rPr>
          <w:rtl/>
        </w:rPr>
        <w:t>:</w:t>
      </w:r>
      <w:r w:rsidR="007D1694" w:rsidRPr="007F35AE">
        <w:rPr>
          <w:rtl/>
        </w:rPr>
        <w:t xml:space="preserve"> قال رسول الله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هل تدرون ما حق</w:t>
      </w:r>
      <w:r w:rsidR="0045617B">
        <w:rPr>
          <w:rFonts w:hint="cs"/>
          <w:rtl/>
        </w:rPr>
        <w:t>ّ</w:t>
      </w:r>
      <w:r w:rsidR="007D1694" w:rsidRPr="007F35AE">
        <w:rPr>
          <w:rtl/>
        </w:rPr>
        <w:t xml:space="preserve"> الجار</w:t>
      </w:r>
      <w:r w:rsidR="007D1694">
        <w:rPr>
          <w:rtl/>
        </w:rPr>
        <w:t>؟</w:t>
      </w:r>
      <w:r w:rsidR="007D1694" w:rsidRPr="007F35AE">
        <w:rPr>
          <w:rtl/>
        </w:rPr>
        <w:t xml:space="preserve"> ما تدرون من حق</w:t>
      </w:r>
      <w:r w:rsidR="0045617B">
        <w:rPr>
          <w:rFonts w:hint="cs"/>
          <w:rtl/>
        </w:rPr>
        <w:t>ّ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الجار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قليلا</w:t>
      </w:r>
      <w:r w:rsidR="0045617B">
        <w:rPr>
          <w:rFonts w:hint="cs"/>
          <w:rtl/>
        </w:rPr>
        <w:t>ً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ألا لا يؤمن بالله واليوم الآخر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من لا يأمن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جاره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بوائقه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فإذا استقرضه أن يقرضه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وإذا أصابه خير هن</w:t>
      </w:r>
      <w:r w:rsidR="0045617B">
        <w:rPr>
          <w:rFonts w:hint="cs"/>
          <w:rtl/>
        </w:rPr>
        <w:t>ّ</w:t>
      </w:r>
      <w:r w:rsidR="007D1694" w:rsidRPr="007F35AE">
        <w:rPr>
          <w:rtl/>
        </w:rPr>
        <w:t>اه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وإذا أصابه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شر</w:t>
      </w:r>
      <w:r w:rsidR="0045617B">
        <w:rPr>
          <w:rFonts w:hint="cs"/>
          <w:rtl/>
        </w:rPr>
        <w:t>ّ</w:t>
      </w:r>
      <w:r w:rsidR="007D1694" w:rsidRPr="007F35AE">
        <w:rPr>
          <w:rtl/>
        </w:rPr>
        <w:t xml:space="preserve"> عز</w:t>
      </w:r>
      <w:r w:rsidR="0045617B">
        <w:rPr>
          <w:rFonts w:hint="cs"/>
          <w:rtl/>
        </w:rPr>
        <w:t>ّ</w:t>
      </w:r>
      <w:r w:rsidR="007D1694" w:rsidRPr="007F35AE">
        <w:rPr>
          <w:rtl/>
        </w:rPr>
        <w:t>اه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لا يستطيل عليه في البناء</w:t>
      </w:r>
      <w:r w:rsidR="00637BDD">
        <w:rPr>
          <w:rtl/>
        </w:rPr>
        <w:t>،</w:t>
      </w:r>
      <w:r w:rsidR="007D1694" w:rsidRPr="007F35AE">
        <w:rPr>
          <w:rtl/>
        </w:rPr>
        <w:t xml:space="preserve"> يحجب عنه الريح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بإذنه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وإذا اشترى </w:t>
      </w:r>
      <w:r w:rsidR="007D1694" w:rsidRPr="007D1694">
        <w:rPr>
          <w:rStyle w:val="libFootnotenumChar"/>
          <w:rtl/>
        </w:rPr>
        <w:t>(2)</w:t>
      </w:r>
      <w:r w:rsidR="007D1694" w:rsidRPr="007F35AE">
        <w:rPr>
          <w:rtl/>
        </w:rPr>
        <w:t xml:space="preserve"> فاكهة فليهد 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فإن لم يهد له فليدخلها سر</w:t>
      </w:r>
      <w:r w:rsidR="0045617B">
        <w:rPr>
          <w:rFonts w:hint="cs"/>
          <w:rtl/>
        </w:rPr>
        <w:t>ّ</w:t>
      </w:r>
      <w:r w:rsidR="007D1694" w:rsidRPr="007F35AE">
        <w:rPr>
          <w:rtl/>
        </w:rPr>
        <w:t>ا</w:t>
      </w:r>
      <w:r w:rsidR="0045617B">
        <w:rPr>
          <w:rFonts w:hint="cs"/>
          <w:rtl/>
        </w:rPr>
        <w:t>ً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يعطي صبيانه منها شيئا</w:t>
      </w:r>
      <w:r w:rsidR="0045617B">
        <w:rPr>
          <w:rFonts w:hint="cs"/>
          <w:rtl/>
        </w:rPr>
        <w:t>ً</w:t>
      </w:r>
      <w:r w:rsidR="007D1694" w:rsidRPr="007F35AE">
        <w:rPr>
          <w:rtl/>
        </w:rPr>
        <w:t xml:space="preserve"> يغايظون صبيانه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ثم 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الجيران ثلاثة</w:t>
      </w:r>
      <w:r w:rsidR="00637BDD">
        <w:rPr>
          <w:rtl/>
        </w:rPr>
        <w:t>:</w:t>
      </w:r>
      <w:r w:rsidR="007D1694" w:rsidRPr="007F35AE">
        <w:rPr>
          <w:rtl/>
        </w:rPr>
        <w:t xml:space="preserve"> فمنهم من له ثلاثة حقوق</w:t>
      </w:r>
      <w:r w:rsidR="00637BDD">
        <w:rPr>
          <w:rtl/>
        </w:rPr>
        <w:t>:</w:t>
      </w:r>
      <w:r w:rsidR="007D1694" w:rsidRPr="007F35AE">
        <w:rPr>
          <w:rtl/>
        </w:rPr>
        <w:t xml:space="preserve"> حق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الاسلام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وحق</w:t>
      </w:r>
      <w:r w:rsidR="0045617B">
        <w:rPr>
          <w:rFonts w:hint="cs"/>
          <w:rtl/>
        </w:rPr>
        <w:t>ّ</w:t>
      </w:r>
      <w:r w:rsidR="007D1694" w:rsidRPr="007F35AE">
        <w:rPr>
          <w:rtl/>
        </w:rPr>
        <w:t xml:space="preserve"> الجوار وحق</w:t>
      </w:r>
      <w:r w:rsidR="0045617B">
        <w:rPr>
          <w:rFonts w:hint="cs"/>
          <w:rtl/>
        </w:rPr>
        <w:t>ّ</w:t>
      </w:r>
      <w:r w:rsidR="007D1694" w:rsidRPr="007F35AE">
        <w:rPr>
          <w:rtl/>
        </w:rPr>
        <w:t xml:space="preserve"> القرابة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ومنهم من له حق</w:t>
      </w:r>
      <w:r w:rsidR="0045617B">
        <w:rPr>
          <w:rFonts w:hint="cs"/>
          <w:rtl/>
        </w:rPr>
        <w:t>ّ</w:t>
      </w:r>
      <w:r w:rsidR="007D1694" w:rsidRPr="007F35AE">
        <w:rPr>
          <w:rtl/>
        </w:rPr>
        <w:t>ان</w:t>
      </w:r>
      <w:r w:rsidR="00637BDD">
        <w:rPr>
          <w:rtl/>
        </w:rPr>
        <w:t>:</w:t>
      </w:r>
      <w:r w:rsidR="007D1694" w:rsidRPr="007F35AE">
        <w:rPr>
          <w:rtl/>
        </w:rPr>
        <w:t xml:space="preserve"> حق</w:t>
      </w:r>
      <w:r w:rsidR="0045617B">
        <w:rPr>
          <w:rFonts w:hint="cs"/>
          <w:rtl/>
        </w:rPr>
        <w:t>ّ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</w:t>
      </w:r>
      <w:r w:rsidR="0045617B">
        <w:rPr>
          <w:rFonts w:hint="cs"/>
          <w:rtl/>
        </w:rPr>
        <w:t>إ</w:t>
      </w:r>
      <w:r w:rsidR="007D1694" w:rsidRPr="007F35AE">
        <w:rPr>
          <w:rtl/>
        </w:rPr>
        <w:t>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وحق</w:t>
      </w:r>
      <w:r w:rsidR="0045617B">
        <w:rPr>
          <w:rFonts w:hint="cs"/>
          <w:rtl/>
        </w:rPr>
        <w:t>ّ</w:t>
      </w:r>
      <w:r w:rsidR="007D1694" w:rsidRPr="007F35AE">
        <w:rPr>
          <w:rtl/>
        </w:rPr>
        <w:t xml:space="preserve"> الجوار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ومنهم من له حق</w:t>
      </w:r>
      <w:r w:rsidR="0045617B">
        <w:rPr>
          <w:rFonts w:hint="cs"/>
          <w:rtl/>
        </w:rPr>
        <w:t>ّ</w:t>
      </w:r>
      <w:r w:rsidR="007D1694" w:rsidRPr="007F35AE">
        <w:rPr>
          <w:rtl/>
        </w:rPr>
        <w:t xml:space="preserve"> واحد</w:t>
      </w:r>
      <w:r w:rsidR="0045617B">
        <w:rPr>
          <w:rFonts w:hint="cs"/>
          <w:rtl/>
        </w:rPr>
        <w:t>:</w:t>
      </w:r>
      <w:r w:rsidR="007D1694" w:rsidRPr="007F35AE">
        <w:rPr>
          <w:rtl/>
        </w:rPr>
        <w:t xml:space="preserve"> الكافر له حق</w:t>
      </w:r>
      <w:r w:rsidR="0045617B">
        <w:rPr>
          <w:rFonts w:hint="cs"/>
          <w:rtl/>
        </w:rPr>
        <w:t>ّ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الجوار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9879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15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الشيخ أبو الفتوح الرازي في تفسيره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أنس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قال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من آذى جاره فقد آذاني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ومن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حاربه فقد حاربني »</w:t>
      </w:r>
      <w:r w:rsidR="007D1694">
        <w:rPr>
          <w:rtl/>
        </w:rPr>
        <w:t>.</w:t>
      </w:r>
    </w:p>
    <w:p w:rsidR="007D1694" w:rsidRPr="007F35AE" w:rsidRDefault="00FD1028" w:rsidP="00637BDD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9880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16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الجعفريات</w:t>
      </w:r>
      <w:r w:rsidR="00637BDD">
        <w:rPr>
          <w:rtl/>
        </w:rPr>
        <w:t>:</w:t>
      </w:r>
      <w:r w:rsidR="007D1694" w:rsidRPr="007F35AE">
        <w:rPr>
          <w:rtl/>
        </w:rPr>
        <w:t xml:space="preserve"> بإسناده عن جعفر بن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آبائه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علي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Fonts w:hint="cs"/>
          <w:rtl/>
        </w:rPr>
        <w:t>: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14</w:t>
      </w:r>
      <w:r>
        <w:rPr>
          <w:rtl/>
        </w:rPr>
        <w:t xml:space="preserve"> - </w:t>
      </w:r>
      <w:r w:rsidRPr="007F35AE">
        <w:rPr>
          <w:rtl/>
        </w:rPr>
        <w:t>روضة الواعظين ص 388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يؤمن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 xml:space="preserve">(2) في المخطوط </w:t>
      </w:r>
      <w:r>
        <w:rPr>
          <w:rFonts w:hint="cs"/>
          <w:rtl/>
        </w:rPr>
        <w:t>«</w:t>
      </w:r>
      <w:r w:rsidRPr="007F35AE">
        <w:rPr>
          <w:rtl/>
        </w:rPr>
        <w:t xml:space="preserve"> اشتهى </w:t>
      </w:r>
      <w:r>
        <w:rPr>
          <w:rFonts w:hint="cs"/>
          <w:rtl/>
        </w:rPr>
        <w:t>»</w:t>
      </w:r>
      <w:r w:rsidRPr="007F35AE">
        <w:rPr>
          <w:rtl/>
        </w:rPr>
        <w:t xml:space="preserve"> والظاهر أنه تصحيف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15</w:t>
      </w:r>
      <w:r>
        <w:rPr>
          <w:rtl/>
        </w:rPr>
        <w:t xml:space="preserve"> - </w:t>
      </w:r>
      <w:r w:rsidRPr="007F35AE">
        <w:rPr>
          <w:rtl/>
        </w:rPr>
        <w:t>تفسير أبو الفتوح الرازي ج 1 ص 764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16</w:t>
      </w:r>
      <w:r>
        <w:rPr>
          <w:rtl/>
        </w:rPr>
        <w:t xml:space="preserve"> - </w:t>
      </w:r>
      <w:r w:rsidRPr="007F35AE">
        <w:rPr>
          <w:rtl/>
        </w:rPr>
        <w:t>الجعفريات ص 164</w:t>
      </w:r>
      <w:r>
        <w:rPr>
          <w:rtl/>
        </w:rPr>
        <w:t>.</w:t>
      </w:r>
    </w:p>
    <w:p w:rsidR="007D1694" w:rsidRPr="007F35AE" w:rsidRDefault="007D1694" w:rsidP="00637BDD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t xml:space="preserve">ملعون من اطلع على جاره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9881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17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الصدوق في صفات الشيعة</w:t>
      </w:r>
      <w:r w:rsidR="00637BDD">
        <w:rPr>
          <w:rtl/>
        </w:rPr>
        <w:t>:</w:t>
      </w:r>
      <w:r w:rsidR="007D1694" w:rsidRPr="007F35AE">
        <w:rPr>
          <w:rtl/>
        </w:rPr>
        <w:t xml:space="preserve"> والسيد في النهج وغيرهما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أميرالمؤمنين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في حديث همام في صفات المتقين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والمؤمنين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آمنا منه جاره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وقال </w:t>
      </w:r>
      <w:r w:rsidRPr="007D1694">
        <w:rPr>
          <w:rStyle w:val="libFootnotenumChar"/>
          <w:rtl/>
        </w:rPr>
        <w:t>(1)</w:t>
      </w:r>
      <w:r w:rsidRPr="007F35AE">
        <w:rPr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Pr="007F35AE">
        <w:rPr>
          <w:rtl/>
        </w:rPr>
        <w:t xml:space="preserve"> « لا يضار بالجار</w:t>
      </w:r>
      <w:r w:rsidR="00637BDD">
        <w:rPr>
          <w:rtl/>
        </w:rPr>
        <w:t>،</w:t>
      </w:r>
      <w:r w:rsidRPr="007F35AE">
        <w:rPr>
          <w:rtl/>
        </w:rPr>
        <w:t xml:space="preserve"> ولا يشمت بالمصائب »</w:t>
      </w:r>
      <w:r>
        <w:rPr>
          <w:rFonts w:hint="cs"/>
          <w:rtl/>
        </w:rPr>
        <w:t xml:space="preserve"> </w:t>
      </w:r>
      <w:r w:rsidRPr="007F35AE">
        <w:rPr>
          <w:rtl/>
        </w:rPr>
        <w:t>الحديث</w:t>
      </w:r>
      <w:r>
        <w:rPr>
          <w:rtl/>
        </w:rPr>
        <w:t>.</w:t>
      </w:r>
    </w:p>
    <w:p w:rsidR="007D1694" w:rsidRPr="007F35AE" w:rsidRDefault="00FD1028" w:rsidP="0045617B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9882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18</w:t>
      </w:r>
      <w:r w:rsidR="007D1694">
        <w:rPr>
          <w:rtl/>
        </w:rPr>
        <w:t xml:space="preserve"> - </w:t>
      </w:r>
      <w:r w:rsidR="007D1694" w:rsidRPr="007F35AE">
        <w:rPr>
          <w:rtl/>
        </w:rPr>
        <w:t>جعفر بن أحمد بن علي القمي في كتاب ال</w:t>
      </w:r>
      <w:r w:rsidR="0045617B">
        <w:rPr>
          <w:rFonts w:hint="cs"/>
          <w:rtl/>
        </w:rPr>
        <w:t>أ</w:t>
      </w:r>
      <w:r w:rsidR="007D1694" w:rsidRPr="007F35AE">
        <w:rPr>
          <w:rtl/>
        </w:rPr>
        <w:t>عمال المانعة من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الجنة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محمد بن أحمد القزويني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حدثنا خالد بن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إبراهيم الترجماني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إسماعيل بن جعفر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العلاء بن عبد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الرحمن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عبد الرحمن بن صخر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لا يدخل الجن</w:t>
      </w:r>
      <w:r w:rsidR="0045617B">
        <w:rPr>
          <w:rFonts w:hint="cs"/>
          <w:rtl/>
        </w:rPr>
        <w:t>ّ</w:t>
      </w:r>
      <w:r w:rsidR="007D1694" w:rsidRPr="007F35AE">
        <w:rPr>
          <w:rtl/>
        </w:rPr>
        <w:t>ة من لا يأمن جاره بوائقه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9883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19</w:t>
      </w:r>
      <w:r w:rsidR="007D1694">
        <w:rPr>
          <w:rtl/>
        </w:rPr>
        <w:t xml:space="preserve"> - </w:t>
      </w:r>
      <w:r w:rsidR="007D1694" w:rsidRPr="007F35AE">
        <w:rPr>
          <w:rtl/>
        </w:rPr>
        <w:t>عوالي اللآلي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أبي ذر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النبي </w:t>
      </w:r>
      <w:r w:rsidR="00637BDD" w:rsidRPr="00637BDD">
        <w:rPr>
          <w:rStyle w:val="libAlaemChar"/>
          <w:rtl/>
        </w:rPr>
        <w:t>صلى‌الله‌عليه‌وآله‌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إذا طبخت فأكثر من المرق و </w:t>
      </w:r>
      <w:r w:rsidR="00A61C25">
        <w:rPr>
          <w:rtl/>
        </w:rPr>
        <w:t>(</w:t>
      </w:r>
      <w:r w:rsidR="007D1694" w:rsidRPr="007F35AE">
        <w:rPr>
          <w:rtl/>
        </w:rPr>
        <w:t>قسموا على الجيران</w:t>
      </w:r>
      <w:r w:rsidR="00A61C25">
        <w:rPr>
          <w:rtl/>
        </w:rPr>
        <w:t>)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ومن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آذى جاره فعليه لعنة الله والملائكة والناس أجمعين »</w:t>
      </w:r>
      <w:r w:rsidR="007D1694">
        <w:rPr>
          <w:rtl/>
        </w:rPr>
        <w:t>.</w:t>
      </w:r>
    </w:p>
    <w:p w:rsidR="007D1694" w:rsidRPr="00100929" w:rsidRDefault="007D1694" w:rsidP="007D1694">
      <w:pPr>
        <w:pStyle w:val="Heading2Center"/>
        <w:rPr>
          <w:rtl/>
        </w:rPr>
      </w:pPr>
      <w:bookmarkStart w:id="528" w:name="_Toc362083509"/>
      <w:bookmarkStart w:id="529" w:name="_Toc368917779"/>
      <w:r w:rsidRPr="00100929">
        <w:rPr>
          <w:rtl/>
        </w:rPr>
        <w:t>73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100929">
        <w:rPr>
          <w:rtl/>
        </w:rPr>
        <w:t>باب استحباب حسن الجوار</w:t>
      </w:r>
      <w:r w:rsidR="00D66788" w:rsidRPr="00D66788">
        <w:rPr>
          <w:rStyle w:val="libAlaemHeading2Char"/>
          <w:rtl/>
        </w:rPr>
        <w:t xml:space="preserve"> )</w:t>
      </w:r>
      <w:bookmarkEnd w:id="528"/>
      <w:bookmarkEnd w:id="529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9884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كتاب جعفر بن محمد بن شريح الحضرمي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عبد الله بن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17</w:t>
      </w:r>
      <w:r>
        <w:rPr>
          <w:rtl/>
        </w:rPr>
        <w:t xml:space="preserve"> - </w:t>
      </w:r>
      <w:r w:rsidRPr="007F35AE">
        <w:rPr>
          <w:rtl/>
        </w:rPr>
        <w:t>صفات الشيعة ص 23 ح 35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صفات الشيعة ص 25 ح 35</w:t>
      </w:r>
      <w:r w:rsidR="00637BDD">
        <w:rPr>
          <w:rtl/>
        </w:rPr>
        <w:t>،</w:t>
      </w:r>
      <w:r w:rsidRPr="007F35AE">
        <w:rPr>
          <w:rtl/>
        </w:rPr>
        <w:t xml:space="preserve"> ونهج البلاغة ج 2 ص 189 ح 188</w:t>
      </w:r>
      <w:r>
        <w:rPr>
          <w:rtl/>
        </w:rPr>
        <w:t>.</w:t>
      </w:r>
    </w:p>
    <w:p w:rsidR="007D1694" w:rsidRPr="007F35AE" w:rsidRDefault="007D1694" w:rsidP="0045617B">
      <w:pPr>
        <w:pStyle w:val="libFootnote0"/>
        <w:rPr>
          <w:rtl/>
        </w:rPr>
      </w:pPr>
      <w:r w:rsidRPr="007F35AE">
        <w:rPr>
          <w:rtl/>
        </w:rPr>
        <w:t>18</w:t>
      </w:r>
      <w:r>
        <w:rPr>
          <w:rtl/>
        </w:rPr>
        <w:t xml:space="preserve"> - </w:t>
      </w:r>
      <w:r w:rsidRPr="007F35AE">
        <w:rPr>
          <w:rtl/>
        </w:rPr>
        <w:t>ال</w:t>
      </w:r>
      <w:r w:rsidR="0045617B">
        <w:rPr>
          <w:rFonts w:hint="cs"/>
          <w:rtl/>
        </w:rPr>
        <w:t>أ</w:t>
      </w:r>
      <w:r w:rsidRPr="007F35AE">
        <w:rPr>
          <w:rtl/>
        </w:rPr>
        <w:t>عمال المانعة من الجنة ص 58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19</w:t>
      </w:r>
      <w:r>
        <w:rPr>
          <w:rtl/>
        </w:rPr>
        <w:t xml:space="preserve"> - </w:t>
      </w:r>
      <w:r w:rsidRPr="007F35AE">
        <w:rPr>
          <w:rtl/>
        </w:rPr>
        <w:t>عوالي اللآلي ج 1 ص 256 ح 23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تعاهد جيرانك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73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كتاب جعفر بن محمد الحضرمي ص 77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t>طلحة</w:t>
      </w:r>
      <w:r w:rsidR="00637BDD">
        <w:rPr>
          <w:rtl/>
        </w:rPr>
        <w:t>،</w:t>
      </w:r>
      <w:r w:rsidRPr="007F35AE">
        <w:rPr>
          <w:rtl/>
        </w:rPr>
        <w:t xml:space="preserve"> عن أبي عبد الله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« قال رسول الله</w:t>
      </w:r>
      <w:r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Pr="007F35AE">
        <w:rPr>
          <w:rtl/>
        </w:rPr>
        <w:t xml:space="preserve"> البر</w:t>
      </w:r>
      <w:r w:rsidR="0045617B">
        <w:rPr>
          <w:rFonts w:hint="cs"/>
          <w:rtl/>
        </w:rPr>
        <w:t>ّ</w:t>
      </w:r>
      <w:r w:rsidRPr="007F35AE">
        <w:rPr>
          <w:rtl/>
        </w:rPr>
        <w:t xml:space="preserve"> وحسن الجوار</w:t>
      </w:r>
      <w:r w:rsidR="00637BDD">
        <w:rPr>
          <w:rtl/>
        </w:rPr>
        <w:t>،</w:t>
      </w:r>
      <w:r w:rsidRPr="007F35AE">
        <w:rPr>
          <w:rtl/>
        </w:rPr>
        <w:t xml:space="preserve"> زيادة في الرزق</w:t>
      </w:r>
      <w:r w:rsidR="00637BDD">
        <w:rPr>
          <w:rtl/>
        </w:rPr>
        <w:t>،</w:t>
      </w:r>
      <w:r w:rsidRPr="007F35AE">
        <w:rPr>
          <w:rtl/>
        </w:rPr>
        <w:t xml:space="preserve"> وعمارة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في الديار </w:t>
      </w:r>
      <w:r w:rsidRPr="007D1694">
        <w:rPr>
          <w:rStyle w:val="libFootnotenumChar"/>
          <w:rtl/>
        </w:rPr>
        <w:t>(1)</w:t>
      </w:r>
      <w:r w:rsidRPr="007F35AE">
        <w:rPr>
          <w:rtl/>
        </w:rPr>
        <w:t xml:space="preserve"> 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9885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الشيخ المفيد في أماليه</w:t>
      </w:r>
      <w:r w:rsidR="00637BDD">
        <w:rPr>
          <w:rtl/>
        </w:rPr>
        <w:t>:</w:t>
      </w:r>
      <w:r w:rsidR="007D1694" w:rsidRPr="007F35AE">
        <w:rPr>
          <w:rtl/>
        </w:rPr>
        <w:t xml:space="preserve"> أخبرني المظفر بن محمد البلخي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حد</w:t>
      </w:r>
      <w:r w:rsidR="0045617B">
        <w:rPr>
          <w:rFonts w:hint="cs"/>
          <w:rtl/>
        </w:rPr>
        <w:t>ّ</w:t>
      </w:r>
      <w:r w:rsidR="007D1694" w:rsidRPr="007F35AE">
        <w:rPr>
          <w:rtl/>
        </w:rPr>
        <w:t>ثنا محمد بن همام أبو علي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حدثنا حميد بن زياد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حدثنا إبراهيم بن عبيد الله بن حي</w:t>
      </w:r>
      <w:r w:rsidR="0045617B">
        <w:rPr>
          <w:rFonts w:hint="cs"/>
          <w:rtl/>
        </w:rPr>
        <w:t>ّ</w:t>
      </w:r>
      <w:r w:rsidR="007D1694" w:rsidRPr="007F35AE">
        <w:rPr>
          <w:rtl/>
        </w:rPr>
        <w:t>ان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حدثنا الربيع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سليمان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إسماعيل بن مسلم السكوني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الصادق جعفر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tl/>
        </w:rPr>
        <w:t xml:space="preserve"> جدّه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سمعت رسول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الله </w:t>
      </w:r>
      <w:r w:rsidR="00637BDD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 xml:space="preserve"> يقول</w:t>
      </w:r>
      <w:r w:rsidR="007D1694">
        <w:rPr>
          <w:rtl/>
        </w:rPr>
        <w:t xml:space="preserve"> - </w:t>
      </w:r>
      <w:r w:rsidR="007D1694" w:rsidRPr="007F35AE">
        <w:rPr>
          <w:rtl/>
        </w:rPr>
        <w:t>إلى أن قال</w:t>
      </w:r>
      <w:r w:rsidR="007D1694">
        <w:rPr>
          <w:rtl/>
        </w:rPr>
        <w:t xml:space="preserve"> - </w:t>
      </w:r>
      <w:r w:rsidR="007D1694" w:rsidRPr="007F35AE">
        <w:rPr>
          <w:rtl/>
        </w:rPr>
        <w:t>وأحسن مجاورة من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جاورك تكن مؤمنا</w:t>
      </w:r>
      <w:r w:rsidR="0045617B">
        <w:rPr>
          <w:rFonts w:hint="cs"/>
          <w:rtl/>
        </w:rPr>
        <w:t>ً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وأحسن مصاحبة من صاحبك تكن مسلما</w:t>
      </w:r>
      <w:r w:rsidR="0045617B">
        <w:rPr>
          <w:rFonts w:hint="cs"/>
          <w:rtl/>
        </w:rPr>
        <w:t>ً</w:t>
      </w:r>
      <w:r w:rsidR="007D1694" w:rsidRPr="007F35AE">
        <w:rPr>
          <w:rtl/>
        </w:rPr>
        <w:t xml:space="preserve">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9886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فقه الرضا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وأحسن مجاورة من جاورك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فإن</w:t>
      </w:r>
      <w:r w:rsidR="0045617B">
        <w:rPr>
          <w:rFonts w:hint="cs"/>
          <w:rtl/>
        </w:rPr>
        <w:t>ّ</w:t>
      </w:r>
      <w:r w:rsidR="007D1694" w:rsidRPr="007F35AE">
        <w:rPr>
          <w:rtl/>
        </w:rPr>
        <w:t xml:space="preserve"> الله تعالى يسألك عن الجار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وقد نروي عن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Pr="007F35AE">
        <w:rPr>
          <w:rtl/>
        </w:rPr>
        <w:t xml:space="preserve"> أن الله تبارك</w:t>
      </w:r>
      <w:r>
        <w:rPr>
          <w:rFonts w:hint="cs"/>
          <w:rtl/>
        </w:rPr>
        <w:t xml:space="preserve"> </w:t>
      </w:r>
      <w:r w:rsidRPr="007F35AE">
        <w:rPr>
          <w:rtl/>
        </w:rPr>
        <w:t>وتعالى أوصاني في الجار</w:t>
      </w:r>
      <w:r w:rsidR="00637BDD">
        <w:rPr>
          <w:rtl/>
        </w:rPr>
        <w:t>،</w:t>
      </w:r>
      <w:r w:rsidRPr="007F35AE">
        <w:rPr>
          <w:rtl/>
        </w:rPr>
        <w:t xml:space="preserve"> حتى ظننت أنه يرثني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9887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4</w:t>
      </w:r>
      <w:r w:rsidR="007D1694">
        <w:rPr>
          <w:rtl/>
        </w:rPr>
        <w:t xml:space="preserve"> - </w:t>
      </w:r>
      <w:r w:rsidR="007D1694" w:rsidRPr="007F35AE">
        <w:rPr>
          <w:rtl/>
        </w:rPr>
        <w:t>أبو القاسم الكوفي في كتاب الأخلاق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</w:t>
      </w:r>
      <w:r w:rsidR="0045617B">
        <w:rPr>
          <w:rFonts w:hint="cs"/>
          <w:rtl/>
        </w:rPr>
        <w:t>ّ</w:t>
      </w:r>
      <w:r w:rsidR="007D1694" w:rsidRPr="007F35AE">
        <w:rPr>
          <w:rtl/>
        </w:rPr>
        <w:t>ه قال له رجل من المسلمين</w:t>
      </w:r>
      <w:r w:rsidR="00637BDD">
        <w:rPr>
          <w:rtl/>
        </w:rPr>
        <w:t>:</w:t>
      </w:r>
      <w:r w:rsidR="007D1694" w:rsidRPr="007F35AE">
        <w:rPr>
          <w:rtl/>
        </w:rPr>
        <w:t xml:space="preserve"> يا رسول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إن لي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جارين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إلى أي</w:t>
      </w:r>
      <w:r w:rsidR="0045617B">
        <w:rPr>
          <w:rFonts w:hint="cs"/>
          <w:rtl/>
        </w:rPr>
        <w:t>ّ</w:t>
      </w:r>
      <w:r w:rsidR="007D1694" w:rsidRPr="007F35AE">
        <w:rPr>
          <w:rtl/>
        </w:rPr>
        <w:t>هما أهدي هديتي أو</w:t>
      </w:r>
      <w:r w:rsidR="0045617B">
        <w:rPr>
          <w:rFonts w:hint="cs"/>
          <w:rtl/>
        </w:rPr>
        <w:t>ّ</w:t>
      </w:r>
      <w:r w:rsidR="007D1694" w:rsidRPr="007F35AE">
        <w:rPr>
          <w:rtl/>
        </w:rPr>
        <w:t>لا</w:t>
      </w:r>
      <w:r w:rsidR="0045617B">
        <w:rPr>
          <w:rFonts w:hint="cs"/>
          <w:rtl/>
        </w:rPr>
        <w:t>ً</w:t>
      </w:r>
      <w:r w:rsidR="007D1694">
        <w:rPr>
          <w:rtl/>
        </w:rPr>
        <w:t>؟</w:t>
      </w:r>
      <w:r w:rsidR="007D1694" w:rsidRPr="007F35AE">
        <w:rPr>
          <w:rtl/>
        </w:rPr>
        <w:t xml:space="preserve">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إلى أقربهما منك بابا</w:t>
      </w:r>
      <w:r w:rsidR="0045617B">
        <w:rPr>
          <w:rFonts w:hint="cs"/>
          <w:rtl/>
        </w:rPr>
        <w:t>ً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وأوجبهما عندك رحما</w:t>
      </w:r>
      <w:r w:rsidR="0045617B">
        <w:rPr>
          <w:rFonts w:hint="cs"/>
          <w:rtl/>
        </w:rPr>
        <w:t>ً،</w:t>
      </w:r>
      <w:r w:rsidR="007D1694" w:rsidRPr="007F35AE">
        <w:rPr>
          <w:rtl/>
        </w:rPr>
        <w:t xml:space="preserve"> فإن استويا في ذلك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فإلى أحسنهما مجاورة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9888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5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وقال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من كان يؤمن بالله واليوم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D03194" w:rsidRDefault="007D1694" w:rsidP="007D1694">
      <w:pPr>
        <w:pStyle w:val="libFootnote"/>
        <w:rPr>
          <w:rtl/>
        </w:rPr>
      </w:pPr>
      <w:r w:rsidRPr="00D03194">
        <w:rPr>
          <w:rtl/>
        </w:rPr>
        <w:t>(1) في المصدر</w:t>
      </w:r>
      <w:r w:rsidR="00637BDD">
        <w:rPr>
          <w:rtl/>
        </w:rPr>
        <w:t>:</w:t>
      </w:r>
      <w:r w:rsidRPr="00D03194">
        <w:rPr>
          <w:rtl/>
        </w:rPr>
        <w:t xml:space="preserve"> الدنيا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أمالي المفيد ص 350 ح 1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 xml:space="preserve">فقه الرضا </w:t>
      </w:r>
      <w:r w:rsidR="00637BDD" w:rsidRPr="00637BDD">
        <w:rPr>
          <w:rStyle w:val="libFootnoteAlaemChar"/>
          <w:rtl/>
        </w:rPr>
        <w:t>عليه‌السلام</w:t>
      </w:r>
      <w:r w:rsidRPr="007F35AE">
        <w:rPr>
          <w:rtl/>
        </w:rPr>
        <w:t xml:space="preserve"> ص 54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4</w:t>
      </w:r>
      <w:r>
        <w:rPr>
          <w:rtl/>
        </w:rPr>
        <w:t xml:space="preserve"> - </w:t>
      </w:r>
      <w:r w:rsidRPr="007F35AE">
        <w:rPr>
          <w:rtl/>
        </w:rPr>
        <w:t>5</w:t>
      </w:r>
      <w:r>
        <w:rPr>
          <w:rtl/>
        </w:rPr>
        <w:t xml:space="preserve"> - </w:t>
      </w:r>
      <w:r w:rsidRPr="007F35AE">
        <w:rPr>
          <w:rtl/>
        </w:rPr>
        <w:t>الأخلاق</w:t>
      </w:r>
      <w:r w:rsidR="00637BDD">
        <w:rPr>
          <w:rtl/>
        </w:rPr>
        <w:t>:</w:t>
      </w:r>
      <w:r w:rsidRPr="007F35AE">
        <w:rPr>
          <w:rtl/>
        </w:rPr>
        <w:t xml:space="preserve"> مخطوط</w:t>
      </w:r>
      <w:r>
        <w:rPr>
          <w:rtl/>
        </w:rPr>
        <w:t>.</w:t>
      </w:r>
    </w:p>
    <w:p w:rsidR="007D1694" w:rsidRPr="007F35AE" w:rsidRDefault="007D1694" w:rsidP="0045617B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t>ال</w:t>
      </w:r>
      <w:r w:rsidR="0045617B">
        <w:rPr>
          <w:rFonts w:hint="cs"/>
          <w:rtl/>
        </w:rPr>
        <w:t>آ</w:t>
      </w:r>
      <w:r w:rsidRPr="007F35AE">
        <w:rPr>
          <w:rtl/>
        </w:rPr>
        <w:t>خر</w:t>
      </w:r>
      <w:r w:rsidR="00637BDD">
        <w:rPr>
          <w:rtl/>
        </w:rPr>
        <w:t>،</w:t>
      </w:r>
      <w:r w:rsidRPr="007F35AE">
        <w:rPr>
          <w:rtl/>
        </w:rPr>
        <w:t xml:space="preserve"> فليكرم جاره فوق ما يكرم به غيره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9889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6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وقال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من غلق بابه خوفا</w:t>
      </w:r>
      <w:r w:rsidR="0045617B">
        <w:rPr>
          <w:rFonts w:hint="cs"/>
          <w:rtl/>
        </w:rPr>
        <w:t>ً</w:t>
      </w:r>
      <w:r w:rsidR="007D1694" w:rsidRPr="007F35AE">
        <w:rPr>
          <w:rtl/>
        </w:rPr>
        <w:t xml:space="preserve"> من جاره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على أهله وماله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فليس جاره بمؤمن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فقيل له</w:t>
      </w:r>
      <w:r w:rsidR="00637BDD">
        <w:rPr>
          <w:rtl/>
        </w:rPr>
        <w:t>:</w:t>
      </w:r>
      <w:r w:rsidR="007D1694" w:rsidRPr="007F35AE">
        <w:rPr>
          <w:rtl/>
        </w:rPr>
        <w:t xml:space="preserve"> يا رسول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فما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حق</w:t>
      </w:r>
      <w:r w:rsidR="0045617B">
        <w:rPr>
          <w:rFonts w:hint="cs"/>
          <w:rtl/>
        </w:rPr>
        <w:t>ّ</w:t>
      </w:r>
      <w:r w:rsidR="007D1694" w:rsidRPr="007F35AE">
        <w:rPr>
          <w:rtl/>
        </w:rPr>
        <w:t xml:space="preserve"> الجار على الجار</w:t>
      </w:r>
      <w:r w:rsidR="007D1694">
        <w:rPr>
          <w:rtl/>
        </w:rPr>
        <w:t>؟</w:t>
      </w:r>
      <w:r w:rsidR="007D1694" w:rsidRPr="007F35AE">
        <w:rPr>
          <w:rtl/>
        </w:rPr>
        <w:t xml:space="preserve">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من أدنى حقوقه عليه إن استقرضه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أقرضه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وإن استعانه أعانه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وإن استعار منه أعاره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وإن احتاج إلى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رفده رفده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وإن دعاه أجابه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وإن مرض عاده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وإن مات شي</w:t>
      </w:r>
      <w:r w:rsidR="0045617B">
        <w:rPr>
          <w:rFonts w:hint="cs"/>
          <w:rtl/>
        </w:rPr>
        <w:t>ّ</w:t>
      </w:r>
      <w:r w:rsidR="007D1694" w:rsidRPr="007F35AE">
        <w:rPr>
          <w:rtl/>
        </w:rPr>
        <w:t>ع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جنازته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وإن أصاب خيرا</w:t>
      </w:r>
      <w:r w:rsidR="0045617B">
        <w:rPr>
          <w:rFonts w:hint="cs"/>
          <w:rtl/>
        </w:rPr>
        <w:t>ً</w:t>
      </w:r>
      <w:r w:rsidR="007D1694" w:rsidRPr="007F35AE">
        <w:rPr>
          <w:rtl/>
        </w:rPr>
        <w:t xml:space="preserve"> فرح به ولم يحسده عليه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وإن أصاب مصيبة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حزن لحزنه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ولا يستطيل عليه ببناء سكنه فيؤذيه بإشرافه عليه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وسد</w:t>
      </w:r>
      <w:r w:rsidR="0045617B">
        <w:rPr>
          <w:rFonts w:hint="cs"/>
          <w:rtl/>
        </w:rPr>
        <w:t>ّ</w:t>
      </w:r>
      <w:r w:rsidR="007D1694" w:rsidRPr="007F35AE">
        <w:rPr>
          <w:rtl/>
        </w:rPr>
        <w:t>ة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منافذ الريح عنه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وإن أهدى إلى منزله طرفة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أهدى له منها إذا علم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أنه ليس عنده مثلها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أو فليسترها عنه وعياله إن شح</w:t>
      </w:r>
      <w:r w:rsidR="0045617B">
        <w:rPr>
          <w:rFonts w:hint="cs"/>
          <w:rtl/>
        </w:rPr>
        <w:t>ّ</w:t>
      </w:r>
      <w:r w:rsidR="007D1694" w:rsidRPr="007F35AE">
        <w:rPr>
          <w:rtl/>
        </w:rPr>
        <w:t>ت نفسه بها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ثم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اسمعوا ما أقول لكم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لم يؤد حق</w:t>
      </w:r>
      <w:r w:rsidR="0045617B">
        <w:rPr>
          <w:rFonts w:hint="cs"/>
          <w:rtl/>
        </w:rPr>
        <w:t>ّ</w:t>
      </w:r>
      <w:r w:rsidR="007D1694" w:rsidRPr="007F35AE">
        <w:rPr>
          <w:rtl/>
        </w:rPr>
        <w:t xml:space="preserve"> الجار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قليل</w:t>
      </w:r>
      <w:r w:rsidR="00D40214">
        <w:rPr>
          <w:rtl/>
        </w:rPr>
        <w:t xml:space="preserve"> ممّن </w:t>
      </w:r>
      <w:r w:rsidR="007D1694" w:rsidRPr="007F35AE">
        <w:rPr>
          <w:rtl/>
        </w:rPr>
        <w:t>رحمه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ولقد أوصاني الله بالجار حتى ظننت أنه سيورثه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واعلموا أن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الجار » وساق قريبا</w:t>
      </w:r>
      <w:r w:rsidR="0045617B">
        <w:rPr>
          <w:rFonts w:hint="cs"/>
          <w:rtl/>
        </w:rPr>
        <w:t>ً</w:t>
      </w:r>
      <w:r w:rsidR="007D1694" w:rsidRPr="007F35AE">
        <w:rPr>
          <w:rtl/>
        </w:rPr>
        <w:t xml:space="preserve"> مم</w:t>
      </w:r>
      <w:r w:rsidR="0045617B">
        <w:rPr>
          <w:rFonts w:hint="cs"/>
          <w:rtl/>
        </w:rPr>
        <w:t>ّ</w:t>
      </w:r>
      <w:r w:rsidR="007D1694" w:rsidRPr="007F35AE">
        <w:rPr>
          <w:rtl/>
        </w:rPr>
        <w:t>ا</w:t>
      </w:r>
      <w:r w:rsidR="00272D7E">
        <w:rPr>
          <w:rtl/>
        </w:rPr>
        <w:t xml:space="preserve"> مرّ </w:t>
      </w:r>
      <w:r w:rsidR="007D1694" w:rsidRPr="007F35AE">
        <w:rPr>
          <w:rtl/>
        </w:rPr>
        <w:t>عن التفسير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9890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7</w:t>
      </w:r>
      <w:r w:rsidR="007D1694">
        <w:rPr>
          <w:rtl/>
        </w:rPr>
        <w:t xml:space="preserve"> - </w:t>
      </w:r>
      <w:r w:rsidR="007D1694" w:rsidRPr="007F35AE">
        <w:rPr>
          <w:rtl/>
        </w:rPr>
        <w:t>سبط الطبرسي في مشكاة الأنوار</w:t>
      </w:r>
      <w:r w:rsidR="00637BDD">
        <w:rPr>
          <w:rtl/>
        </w:rPr>
        <w:t>:</w:t>
      </w:r>
      <w:r w:rsidR="00272D7E">
        <w:rPr>
          <w:rtl/>
        </w:rPr>
        <w:t xml:space="preserve"> نقلاً </w:t>
      </w:r>
      <w:r w:rsidR="007D1694" w:rsidRPr="007F35AE">
        <w:rPr>
          <w:rtl/>
        </w:rPr>
        <w:t>عن المحاسن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عبد الله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حسن الجوار زيادة في الأعمار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وعمارة في الديار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9891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8</w:t>
      </w:r>
      <w:r w:rsidR="007D1694">
        <w:rPr>
          <w:rtl/>
        </w:rPr>
        <w:t xml:space="preserve"> - </w:t>
      </w:r>
      <w:r w:rsidR="007D1694" w:rsidRPr="007F35AE">
        <w:rPr>
          <w:rtl/>
        </w:rPr>
        <w:t>دعائم الاسلام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روينا عن أبي عبد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آبائه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علي </w:t>
      </w:r>
      <w:r w:rsidR="00637BDD" w:rsidRPr="00637BDD">
        <w:rPr>
          <w:rStyle w:val="libAlaemChar"/>
          <w:rtl/>
        </w:rPr>
        <w:t>عليهم‌السلام</w:t>
      </w:r>
      <w:r w:rsidR="007D1694" w:rsidRPr="007F35AE">
        <w:rPr>
          <w:rtl/>
        </w:rPr>
        <w:t xml:space="preserve"> أنه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وليس للجار شفعة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حق</w:t>
      </w:r>
      <w:r w:rsidR="0045617B">
        <w:rPr>
          <w:rFonts w:hint="cs"/>
          <w:rtl/>
        </w:rPr>
        <w:t>ّ</w:t>
      </w:r>
      <w:r w:rsidR="007D1694">
        <w:rPr>
          <w:rtl/>
        </w:rPr>
        <w:t xml:space="preserve"> و</w:t>
      </w:r>
      <w:r w:rsidR="007D1694" w:rsidRPr="007F35AE">
        <w:rPr>
          <w:rtl/>
        </w:rPr>
        <w:t>حرمة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وقال النبي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ما زال جبرئيل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يوصيني بالجار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حتى ظننت أن</w:t>
      </w:r>
      <w:r w:rsidR="0045617B">
        <w:rPr>
          <w:rFonts w:hint="cs"/>
          <w:rtl/>
        </w:rPr>
        <w:t>ّ</w:t>
      </w:r>
      <w:r w:rsidR="007D1694" w:rsidRPr="007F35AE">
        <w:rPr>
          <w:rtl/>
        </w:rPr>
        <w:t>ه سيورثه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6</w:t>
      </w:r>
      <w:r>
        <w:rPr>
          <w:rtl/>
        </w:rPr>
        <w:t xml:space="preserve"> - </w:t>
      </w:r>
      <w:r w:rsidRPr="007F35AE">
        <w:rPr>
          <w:rtl/>
        </w:rPr>
        <w:t>الأخلاق</w:t>
      </w:r>
      <w:r w:rsidR="00637BDD">
        <w:rPr>
          <w:rtl/>
        </w:rPr>
        <w:t>:</w:t>
      </w:r>
      <w:r w:rsidRPr="007F35AE">
        <w:rPr>
          <w:rtl/>
        </w:rPr>
        <w:t xml:space="preserve"> مخطوط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7</w:t>
      </w:r>
      <w:r>
        <w:rPr>
          <w:rtl/>
        </w:rPr>
        <w:t xml:space="preserve"> - </w:t>
      </w:r>
      <w:r w:rsidRPr="007F35AE">
        <w:rPr>
          <w:rtl/>
        </w:rPr>
        <w:t>مشكاة الأنوار ص 213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8</w:t>
      </w:r>
      <w:r>
        <w:rPr>
          <w:rtl/>
        </w:rPr>
        <w:t xml:space="preserve"> - </w:t>
      </w:r>
      <w:r w:rsidRPr="007F35AE">
        <w:rPr>
          <w:rtl/>
        </w:rPr>
        <w:t>دعائم الاسلام ج 2 ص 87 ح 265</w:t>
      </w:r>
      <w:r>
        <w:rPr>
          <w:rtl/>
        </w:rPr>
        <w:t>.</w:t>
      </w:r>
    </w:p>
    <w:p w:rsidR="007D1694" w:rsidRPr="006C7150" w:rsidRDefault="007D1694" w:rsidP="007D1694">
      <w:pPr>
        <w:pStyle w:val="Heading2Center"/>
        <w:rPr>
          <w:rtl/>
        </w:rPr>
      </w:pPr>
      <w:r>
        <w:rPr>
          <w:rtl/>
        </w:rPr>
        <w:br w:type="page"/>
      </w:r>
      <w:bookmarkStart w:id="530" w:name="_Toc362083510"/>
      <w:bookmarkStart w:id="531" w:name="_Toc368917780"/>
      <w:r w:rsidRPr="006C7150">
        <w:rPr>
          <w:rtl/>
        </w:rPr>
        <w:t>74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6C7150">
        <w:rPr>
          <w:rtl/>
        </w:rPr>
        <w:t>باب استحباب إطعام الجيران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6C7150">
        <w:rPr>
          <w:rtl/>
        </w:rPr>
        <w:t>ووجوبه مع الضرورة</w:t>
      </w:r>
      <w:r w:rsidR="00D66788" w:rsidRPr="00D66788">
        <w:rPr>
          <w:rStyle w:val="libAlaemHeading2Char"/>
          <w:rtl/>
        </w:rPr>
        <w:t xml:space="preserve"> )</w:t>
      </w:r>
      <w:bookmarkEnd w:id="530"/>
      <w:bookmarkEnd w:id="531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9892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أبو يعلى الجعفري تلميذ المفيد في كتاب النزهة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رسول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ليس بمؤمن من بات شبعان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ري</w:t>
      </w:r>
      <w:r w:rsidR="0045617B">
        <w:rPr>
          <w:rFonts w:hint="cs"/>
          <w:rtl/>
        </w:rPr>
        <w:t>ّ</w:t>
      </w:r>
      <w:r w:rsidR="007D1694" w:rsidRPr="007F35AE">
        <w:rPr>
          <w:rtl/>
        </w:rPr>
        <w:t>ان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وجاره جائع ظمآن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9893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الصدوق في عقاب الأعمال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سعد بن عبد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البرقي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محمد بن علي الكوفي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محمد بن سنان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عن فرات بن أحنف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قال علي بن الحسين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« من بات شبعان وبحضرته مؤمن طاو جائع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 الله </w:t>
      </w:r>
      <w:r w:rsidR="00637BDD">
        <w:rPr>
          <w:rtl/>
        </w:rPr>
        <w:t>عزّوجلّ:</w:t>
      </w:r>
      <w:r w:rsidR="007D1694" w:rsidRPr="007F35AE">
        <w:rPr>
          <w:rtl/>
        </w:rPr>
        <w:t xml:space="preserve"> يا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ملائكتي أشهدكم على هذا العبد إن</w:t>
      </w:r>
      <w:r w:rsidR="0045617B">
        <w:rPr>
          <w:rFonts w:hint="cs"/>
          <w:rtl/>
        </w:rPr>
        <w:t>ّ</w:t>
      </w:r>
      <w:r w:rsidR="007D1694" w:rsidRPr="007F35AE">
        <w:rPr>
          <w:rtl/>
        </w:rPr>
        <w:t>ي أمرته فعصاني وأطاع غيري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وكلته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على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عمله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وعز</w:t>
      </w:r>
      <w:r w:rsidR="0045617B">
        <w:rPr>
          <w:rFonts w:hint="cs"/>
          <w:rtl/>
        </w:rPr>
        <w:t>ّ</w:t>
      </w:r>
      <w:r w:rsidR="007D1694" w:rsidRPr="007F35AE">
        <w:rPr>
          <w:rtl/>
        </w:rPr>
        <w:t>تي وجلالي لا غفرت له أبدا</w:t>
      </w:r>
      <w:r w:rsidR="0045617B">
        <w:rPr>
          <w:rFonts w:hint="cs"/>
          <w:rtl/>
        </w:rPr>
        <w:t>ً</w:t>
      </w:r>
      <w:r w:rsidR="007D1694" w:rsidRPr="007F35AE">
        <w:rPr>
          <w:rtl/>
        </w:rPr>
        <w:t xml:space="preserve"> »</w:t>
      </w:r>
      <w:r w:rsidR="007D1694">
        <w:rPr>
          <w:rtl/>
        </w:rPr>
        <w:t>.</w:t>
      </w:r>
    </w:p>
    <w:p w:rsidR="007D1694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9894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>وفي النهج</w:t>
      </w:r>
      <w:r w:rsidR="00637BDD">
        <w:rPr>
          <w:rtl/>
        </w:rPr>
        <w:t>:</w:t>
      </w:r>
      <w:r w:rsidR="007D1694" w:rsidRPr="007F35AE">
        <w:rPr>
          <w:rtl/>
        </w:rPr>
        <w:t xml:space="preserve"> في كتاب أمير المؤمنين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إلى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عثمان بن حنيف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أأبيت مبطانا</w:t>
      </w:r>
      <w:r w:rsidR="0045617B">
        <w:rPr>
          <w:rFonts w:hint="cs"/>
          <w:rtl/>
        </w:rPr>
        <w:t>ً</w:t>
      </w:r>
      <w:r w:rsidR="007D1694" w:rsidRPr="007F35AE">
        <w:rPr>
          <w:rtl/>
        </w:rPr>
        <w:t xml:space="preserve"> وحولي بطون غرثى </w:t>
      </w:r>
      <w:r w:rsidR="007D1694" w:rsidRPr="007D1694">
        <w:rPr>
          <w:rStyle w:val="libFootnotenumChar"/>
          <w:rtl/>
        </w:rPr>
        <w:t>(1)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وأكباد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حر</w:t>
      </w:r>
      <w:r w:rsidR="0045617B">
        <w:rPr>
          <w:rFonts w:hint="cs"/>
          <w:rtl/>
        </w:rPr>
        <w:t>ّ</w:t>
      </w:r>
      <w:r w:rsidR="007D1694" w:rsidRPr="007F35AE">
        <w:rPr>
          <w:rtl/>
        </w:rPr>
        <w:t>ى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أو أكون كما قال القائل</w:t>
      </w:r>
      <w:r w:rsidR="00637BDD">
        <w:rPr>
          <w:rtl/>
        </w:rPr>
        <w:t>:</w:t>
      </w:r>
    </w:p>
    <w:tbl>
      <w:tblPr>
        <w:bidiVisual/>
        <w:tblW w:w="5000" w:type="pct"/>
        <w:tblLook w:val="01E0"/>
      </w:tblPr>
      <w:tblGrid>
        <w:gridCol w:w="3682"/>
        <w:gridCol w:w="225"/>
        <w:gridCol w:w="3680"/>
      </w:tblGrid>
      <w:tr w:rsidR="007D1694" w:rsidTr="00637BDD">
        <w:tc>
          <w:tcPr>
            <w:tcW w:w="3625" w:type="dxa"/>
            <w:shd w:val="clear" w:color="auto" w:fill="auto"/>
          </w:tcPr>
          <w:p w:rsidR="007D1694" w:rsidRDefault="007D1694" w:rsidP="008024E7">
            <w:pPr>
              <w:pStyle w:val="libPoem"/>
              <w:rPr>
                <w:rtl/>
              </w:rPr>
            </w:pPr>
            <w:r w:rsidRPr="007F35AE">
              <w:rPr>
                <w:rtl/>
              </w:rPr>
              <w:t>وحسبك داء أن تبيت ببطنة</w:t>
            </w:r>
            <w:r w:rsidR="00637BDD">
              <w:rPr>
                <w:rStyle w:val="libPoemTiniCharChar"/>
                <w:rtl/>
              </w:rPr>
              <w:t xml:space="preserve"> </w:t>
            </w:r>
            <w:r w:rsidR="00637BDD">
              <w:rPr>
                <w:rStyle w:val="libPoemTiniCharChar"/>
                <w:rFonts w:hint="cs"/>
                <w:rtl/>
              </w:rPr>
              <w:br/>
            </w:r>
            <w:r w:rsidRPr="007D1694">
              <w:rPr>
                <w:rStyle w:val="libPoemTiniCharChar"/>
                <w:rtl/>
              </w:rPr>
              <w:t> </w:t>
            </w:r>
          </w:p>
        </w:tc>
        <w:tc>
          <w:tcPr>
            <w:tcW w:w="57" w:type="dxa"/>
            <w:shd w:val="clear" w:color="auto" w:fill="auto"/>
          </w:tcPr>
          <w:p w:rsidR="007D1694" w:rsidRDefault="007D1694" w:rsidP="008024E7">
            <w:pPr>
              <w:pStyle w:val="libPoem"/>
              <w:rPr>
                <w:rtl/>
              </w:rPr>
            </w:pPr>
          </w:p>
        </w:tc>
        <w:tc>
          <w:tcPr>
            <w:tcW w:w="3624" w:type="dxa"/>
            <w:shd w:val="clear" w:color="auto" w:fill="auto"/>
          </w:tcPr>
          <w:p w:rsidR="007D1694" w:rsidRDefault="007D1694" w:rsidP="008024E7">
            <w:pPr>
              <w:pStyle w:val="libPoem"/>
              <w:rPr>
                <w:rtl/>
              </w:rPr>
            </w:pPr>
            <w:r w:rsidRPr="007F35AE">
              <w:rPr>
                <w:rtl/>
              </w:rPr>
              <w:t>وحولك أكباد تحن</w:t>
            </w:r>
            <w:r w:rsidR="0045617B">
              <w:rPr>
                <w:rFonts w:hint="cs"/>
                <w:rtl/>
              </w:rPr>
              <w:t>ّ</w:t>
            </w:r>
            <w:r w:rsidRPr="007F35AE">
              <w:rPr>
                <w:rtl/>
              </w:rPr>
              <w:t xml:space="preserve"> إلى القد</w:t>
            </w:r>
            <w:r w:rsidR="0045617B">
              <w:rPr>
                <w:rFonts w:hint="cs"/>
                <w:rtl/>
              </w:rPr>
              <w:t>ّ</w:t>
            </w:r>
            <w:r w:rsidRPr="007F35AE">
              <w:rPr>
                <w:rtl/>
              </w:rPr>
              <w:t xml:space="preserve"> »</w:t>
            </w:r>
            <w:r w:rsidR="00637BDD">
              <w:rPr>
                <w:rStyle w:val="libPoemTiniCharChar"/>
                <w:rtl/>
              </w:rPr>
              <w:t xml:space="preserve"> </w:t>
            </w:r>
            <w:r w:rsidR="00637BDD">
              <w:rPr>
                <w:rStyle w:val="libPoemTiniCharChar"/>
                <w:rFonts w:hint="cs"/>
                <w:rtl/>
              </w:rPr>
              <w:br/>
            </w:r>
            <w:r w:rsidRPr="007D1694">
              <w:rPr>
                <w:rStyle w:val="libPoemTiniCharChar"/>
                <w:rtl/>
              </w:rPr>
              <w:t> </w:t>
            </w:r>
          </w:p>
        </w:tc>
      </w:tr>
    </w:tbl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9895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4</w:t>
      </w:r>
      <w:r w:rsidR="007D1694">
        <w:rPr>
          <w:rtl/>
        </w:rPr>
        <w:t xml:space="preserve"> - </w:t>
      </w:r>
      <w:r w:rsidR="007D1694" w:rsidRPr="007F35AE">
        <w:rPr>
          <w:rtl/>
        </w:rPr>
        <w:t>سبط الطبرسي في مشكاة الأنوار</w:t>
      </w:r>
      <w:r w:rsidR="00637BDD">
        <w:rPr>
          <w:rtl/>
        </w:rPr>
        <w:t>:</w:t>
      </w:r>
      <w:r w:rsidR="00272D7E">
        <w:rPr>
          <w:rtl/>
        </w:rPr>
        <w:t xml:space="preserve"> نقلاً </w:t>
      </w:r>
      <w:r w:rsidR="007D1694" w:rsidRPr="007F35AE">
        <w:rPr>
          <w:rtl/>
        </w:rPr>
        <w:t>عن المحاسن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74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النزهة ص 9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ظام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عقاب الأعمال ص 298 ح 10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كذا في المصدر والمخطوط</w:t>
      </w:r>
      <w:r w:rsidR="00637BDD">
        <w:rPr>
          <w:rtl/>
        </w:rPr>
        <w:t>،</w:t>
      </w:r>
      <w:r w:rsidRPr="007F35AE">
        <w:rPr>
          <w:rtl/>
        </w:rPr>
        <w:t xml:space="preserve"> والظاهر أن الصحيح </w:t>
      </w:r>
      <w:r>
        <w:rPr>
          <w:rFonts w:hint="cs"/>
          <w:rtl/>
        </w:rPr>
        <w:t>«</w:t>
      </w:r>
      <w:r w:rsidRPr="007F35AE">
        <w:rPr>
          <w:rtl/>
        </w:rPr>
        <w:t xml:space="preserve"> إلى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نهج البلاغة ج 3 ص 80 ح 45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الغرث</w:t>
      </w:r>
      <w:r w:rsidR="00637BDD">
        <w:rPr>
          <w:rtl/>
        </w:rPr>
        <w:t>:</w:t>
      </w:r>
      <w:r w:rsidRPr="007F35AE">
        <w:rPr>
          <w:rtl/>
        </w:rPr>
        <w:t xml:space="preserve"> الجوع </w:t>
      </w:r>
      <w:r w:rsidR="00A61C25">
        <w:rPr>
          <w:rtl/>
        </w:rPr>
        <w:t>(</w:t>
      </w:r>
      <w:r w:rsidRPr="007F35AE">
        <w:rPr>
          <w:rtl/>
        </w:rPr>
        <w:t>لسان العرب ج 2 ص 172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4</w:t>
      </w:r>
      <w:r>
        <w:rPr>
          <w:rtl/>
        </w:rPr>
        <w:t xml:space="preserve"> - </w:t>
      </w:r>
      <w:r w:rsidRPr="007F35AE">
        <w:rPr>
          <w:rtl/>
        </w:rPr>
        <w:t>مشكاة الأنوار ص 215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t xml:space="preserve">عبد الله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« إن يعقوب لما ذهب منه ابن </w:t>
      </w:r>
      <w:r w:rsidRPr="007D1694">
        <w:rPr>
          <w:rStyle w:val="libFootnotenumChar"/>
          <w:rtl/>
        </w:rPr>
        <w:t>(1)</w:t>
      </w:r>
      <w:r w:rsidRPr="007F35AE">
        <w:rPr>
          <w:rtl/>
        </w:rPr>
        <w:t xml:space="preserve"> يامين</w:t>
      </w:r>
      <w:r>
        <w:rPr>
          <w:rFonts w:hint="cs"/>
          <w:rtl/>
        </w:rPr>
        <w:t xml:space="preserve"> </w:t>
      </w:r>
      <w:r w:rsidRPr="007F35AE">
        <w:rPr>
          <w:rtl/>
        </w:rPr>
        <w:t>نادى</w:t>
      </w:r>
      <w:r w:rsidR="00637BDD">
        <w:rPr>
          <w:rtl/>
        </w:rPr>
        <w:t>:</w:t>
      </w:r>
      <w:r w:rsidRPr="007F35AE">
        <w:rPr>
          <w:rtl/>
        </w:rPr>
        <w:t xml:space="preserve"> يا رب</w:t>
      </w:r>
      <w:r w:rsidR="0045617B">
        <w:rPr>
          <w:rFonts w:hint="cs"/>
          <w:rtl/>
        </w:rPr>
        <w:t>ّ</w:t>
      </w:r>
      <w:r w:rsidR="00637BDD">
        <w:rPr>
          <w:rtl/>
        </w:rPr>
        <w:t>،</w:t>
      </w:r>
      <w:r w:rsidRPr="007F35AE">
        <w:rPr>
          <w:rtl/>
        </w:rPr>
        <w:t xml:space="preserve"> ألا ترحمني</w:t>
      </w:r>
      <w:r>
        <w:rPr>
          <w:rtl/>
        </w:rPr>
        <w:t>!</w:t>
      </w:r>
      <w:r w:rsidRPr="007F35AE">
        <w:rPr>
          <w:rtl/>
        </w:rPr>
        <w:t xml:space="preserve"> أذهبت عيني</w:t>
      </w:r>
      <w:r w:rsidR="00637BDD">
        <w:rPr>
          <w:rtl/>
        </w:rPr>
        <w:t>،</w:t>
      </w:r>
      <w:r w:rsidRPr="007F35AE">
        <w:rPr>
          <w:rtl/>
        </w:rPr>
        <w:t xml:space="preserve"> وأذهبت ابني</w:t>
      </w:r>
      <w:r w:rsidR="00637BDD">
        <w:rPr>
          <w:rtl/>
        </w:rPr>
        <w:t>،</w:t>
      </w:r>
      <w:r w:rsidRPr="007F35AE">
        <w:rPr>
          <w:rtl/>
        </w:rPr>
        <w:t xml:space="preserve"> فأوحى الله</w:t>
      </w:r>
      <w:r>
        <w:rPr>
          <w:rFonts w:hint="cs"/>
          <w:rtl/>
        </w:rPr>
        <w:t xml:space="preserve"> </w:t>
      </w:r>
      <w:r w:rsidRPr="007F35AE">
        <w:rPr>
          <w:rtl/>
        </w:rPr>
        <w:t>تبارك وتعالى إليه</w:t>
      </w:r>
      <w:r w:rsidR="00637BDD">
        <w:rPr>
          <w:rtl/>
        </w:rPr>
        <w:t>:</w:t>
      </w:r>
      <w:r w:rsidRPr="007F35AE">
        <w:rPr>
          <w:rtl/>
        </w:rPr>
        <w:t xml:space="preserve"> لو أم</w:t>
      </w:r>
      <w:r w:rsidR="0045617B">
        <w:rPr>
          <w:rFonts w:hint="cs"/>
          <w:rtl/>
        </w:rPr>
        <w:t>ّ</w:t>
      </w:r>
      <w:r w:rsidRPr="007F35AE">
        <w:rPr>
          <w:rtl/>
        </w:rPr>
        <w:t>تهما لأحييتهما حتى أجمع بينك وبينهما</w:t>
      </w:r>
      <w:r w:rsidR="00637BDD">
        <w:rPr>
          <w:rtl/>
        </w:rPr>
        <w:t>،</w:t>
      </w:r>
      <w:r w:rsidRPr="007F35AE">
        <w:rPr>
          <w:rtl/>
        </w:rPr>
        <w:t xml:space="preserve"> ولكن</w:t>
      </w:r>
      <w:r>
        <w:rPr>
          <w:rFonts w:hint="cs"/>
          <w:rtl/>
        </w:rPr>
        <w:t xml:space="preserve"> </w:t>
      </w:r>
      <w:r w:rsidRPr="007F35AE">
        <w:rPr>
          <w:rtl/>
        </w:rPr>
        <w:t>تذكر الشاة التي ذبحتها وشويتها</w:t>
      </w:r>
      <w:r w:rsidR="00637BDD">
        <w:rPr>
          <w:rtl/>
        </w:rPr>
        <w:t>،</w:t>
      </w:r>
      <w:r w:rsidRPr="007F35AE">
        <w:rPr>
          <w:rtl/>
        </w:rPr>
        <w:t xml:space="preserve"> وأكلت وفلان إلى جنبك صائم</w:t>
      </w:r>
      <w:r w:rsidR="00637BDD">
        <w:rPr>
          <w:rtl/>
        </w:rPr>
        <w:t>،</w:t>
      </w:r>
      <w:r w:rsidRPr="007F35AE">
        <w:rPr>
          <w:rtl/>
        </w:rPr>
        <w:t xml:space="preserve"> لم</w:t>
      </w:r>
      <w:r>
        <w:rPr>
          <w:rFonts w:hint="cs"/>
          <w:rtl/>
        </w:rPr>
        <w:t xml:space="preserve"> </w:t>
      </w:r>
      <w:r w:rsidRPr="007F35AE">
        <w:rPr>
          <w:rtl/>
        </w:rPr>
        <w:t>تنله منها شيئا</w:t>
      </w:r>
      <w:r w:rsidR="0045617B">
        <w:rPr>
          <w:rFonts w:hint="cs"/>
          <w:rtl/>
        </w:rPr>
        <w:t>ً</w:t>
      </w:r>
      <w:r w:rsidRPr="007F35AE">
        <w:rPr>
          <w:rtl/>
        </w:rPr>
        <w:t xml:space="preserve"> »</w:t>
      </w:r>
      <w:r>
        <w:rPr>
          <w:rtl/>
        </w:rPr>
        <w:t>.</w:t>
      </w:r>
    </w:p>
    <w:p w:rsidR="007D1694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9896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5</w:t>
      </w:r>
      <w:r w:rsidR="007D1694">
        <w:rPr>
          <w:rtl/>
        </w:rPr>
        <w:t xml:space="preserve"> - </w:t>
      </w:r>
      <w:r w:rsidR="007D1694" w:rsidRPr="007F35AE">
        <w:rPr>
          <w:rtl/>
        </w:rPr>
        <w:t>عوالي اللآلي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النبي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« ليس بالمؤمن الذي يشبع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وجاره إلى جنبه جائع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»</w:t>
      </w:r>
      <w:r w:rsidR="007D1694">
        <w:rPr>
          <w:rFonts w:hint="cs"/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9897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6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وعنه </w:t>
      </w:r>
      <w:r w:rsidR="00637BDD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ما آمن بي من بات شعبان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وجاره طاويا</w:t>
      </w:r>
      <w:r w:rsidR="0045617B">
        <w:rPr>
          <w:rFonts w:hint="cs"/>
          <w:rtl/>
        </w:rPr>
        <w:t>ً</w:t>
      </w:r>
      <w:r w:rsidR="00637BDD">
        <w:rPr>
          <w:rtl/>
        </w:rPr>
        <w:t>،</w:t>
      </w:r>
      <w:r w:rsidR="007D1694" w:rsidRPr="007F35AE">
        <w:rPr>
          <w:rtl/>
        </w:rPr>
        <w:t xml:space="preserve"> ما آمن بي من بات كاسيا</w:t>
      </w:r>
      <w:r w:rsidR="0045617B">
        <w:rPr>
          <w:rFonts w:hint="cs"/>
          <w:rtl/>
        </w:rPr>
        <w:t>ً</w:t>
      </w:r>
      <w:r w:rsidR="007D1694" w:rsidRPr="007F35AE">
        <w:rPr>
          <w:rtl/>
        </w:rPr>
        <w:t xml:space="preserve"> وجاره عاريا</w:t>
      </w:r>
      <w:r w:rsidR="0045617B">
        <w:rPr>
          <w:rFonts w:hint="cs"/>
          <w:rtl/>
        </w:rPr>
        <w:t>ً</w:t>
      </w:r>
      <w:r w:rsidR="007D1694" w:rsidRPr="007F35AE">
        <w:rPr>
          <w:rtl/>
        </w:rPr>
        <w:t xml:space="preserve"> »</w:t>
      </w:r>
      <w:r w:rsidR="007D1694">
        <w:rPr>
          <w:rtl/>
        </w:rPr>
        <w:t>.</w:t>
      </w:r>
    </w:p>
    <w:p w:rsidR="007D1694" w:rsidRPr="009B3122" w:rsidRDefault="007D1694" w:rsidP="007D1694">
      <w:pPr>
        <w:pStyle w:val="Heading2Center"/>
        <w:rPr>
          <w:rtl/>
        </w:rPr>
      </w:pPr>
      <w:bookmarkStart w:id="532" w:name="_Toc362083511"/>
      <w:bookmarkStart w:id="533" w:name="_Toc368917781"/>
      <w:r w:rsidRPr="009B3122">
        <w:rPr>
          <w:rtl/>
        </w:rPr>
        <w:t>75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9B3122">
        <w:rPr>
          <w:rtl/>
        </w:rPr>
        <w:t>باب كراهة مجاورة جار السوء</w:t>
      </w:r>
      <w:r w:rsidR="00D66788" w:rsidRPr="00D66788">
        <w:rPr>
          <w:rStyle w:val="libAlaemHeading2Char"/>
          <w:rtl/>
        </w:rPr>
        <w:t xml:space="preserve"> )</w:t>
      </w:r>
      <w:bookmarkEnd w:id="532"/>
      <w:bookmarkEnd w:id="533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9898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الجعفريات</w:t>
      </w:r>
      <w:r w:rsidR="00637BDD">
        <w:rPr>
          <w:rtl/>
        </w:rPr>
        <w:t>:</w:t>
      </w:r>
      <w:r w:rsidR="007D1694" w:rsidRPr="007F35AE">
        <w:rPr>
          <w:rtl/>
        </w:rPr>
        <w:t xml:space="preserve"> بإسناده عن جعفر بن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آبائه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علي بن أبي طالب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جاء رجل إلى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يا رسول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إني أردت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شراء دار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أين تأمرني أشتري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في جهينة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أم في مزينة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أم في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ثقيف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أم في قريش</w:t>
      </w:r>
      <w:r w:rsidR="007D1694">
        <w:rPr>
          <w:rtl/>
        </w:rPr>
        <w:t>؟</w:t>
      </w:r>
      <w:r w:rsidR="007D1694" w:rsidRPr="007F35AE">
        <w:rPr>
          <w:rtl/>
        </w:rPr>
        <w:t xml:space="preserve"> فقال له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الجوار ثم الدار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الرفيق ثم السفر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9899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الشيخ المفيد في الإختصاص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الأوزاعي</w:t>
      </w:r>
      <w:r w:rsidR="007D1694">
        <w:rPr>
          <w:rtl/>
        </w:rPr>
        <w:t xml:space="preserve"> - </w:t>
      </w:r>
      <w:r w:rsidR="007D1694" w:rsidRPr="007F35AE">
        <w:rPr>
          <w:rtl/>
        </w:rPr>
        <w:t>في خبر طويل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بنيامين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5</w:t>
      </w:r>
      <w:r>
        <w:rPr>
          <w:rtl/>
        </w:rPr>
        <w:t xml:space="preserve"> - </w:t>
      </w:r>
      <w:r w:rsidRPr="007F35AE">
        <w:rPr>
          <w:rtl/>
        </w:rPr>
        <w:t>عوالي اللآلي ج 1 ص 257 ح 25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المخطوط</w:t>
      </w:r>
      <w:r w:rsidR="00637BDD">
        <w:rPr>
          <w:rtl/>
        </w:rPr>
        <w:t>:</w:t>
      </w:r>
      <w:r w:rsidRPr="007F35AE">
        <w:rPr>
          <w:rtl/>
        </w:rPr>
        <w:t xml:space="preserve"> ضائع</w:t>
      </w:r>
      <w:r w:rsidR="00637BDD">
        <w:rPr>
          <w:rtl/>
        </w:rPr>
        <w:t>،</w:t>
      </w:r>
      <w:r w:rsidRPr="007F35AE">
        <w:rPr>
          <w:rtl/>
        </w:rPr>
        <w:t xml:space="preserve"> وما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6</w:t>
      </w:r>
      <w:r>
        <w:rPr>
          <w:rtl/>
        </w:rPr>
        <w:t xml:space="preserve"> - </w:t>
      </w:r>
      <w:r w:rsidRPr="007F35AE">
        <w:rPr>
          <w:rtl/>
        </w:rPr>
        <w:t>عوالي اللآلي ج 1 ص 269 ح 75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75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الجعفريات ص 164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الاختصاص ص 337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t>في وصايا لقمان</w:t>
      </w:r>
      <w:r>
        <w:rPr>
          <w:rtl/>
        </w:rPr>
        <w:t xml:space="preserve"> - </w:t>
      </w:r>
      <w:r w:rsidRPr="007F35AE">
        <w:rPr>
          <w:rtl/>
        </w:rPr>
        <w:t>إلى أن قال</w:t>
      </w:r>
      <w:r w:rsidR="00637BDD">
        <w:rPr>
          <w:rtl/>
        </w:rPr>
        <w:t>:</w:t>
      </w:r>
      <w:r w:rsidRPr="007F35AE">
        <w:rPr>
          <w:rtl/>
        </w:rPr>
        <w:t xml:space="preserve"> يا بني</w:t>
      </w:r>
      <w:r w:rsidR="00637BDD">
        <w:rPr>
          <w:rtl/>
        </w:rPr>
        <w:t>،</w:t>
      </w:r>
      <w:r w:rsidRPr="007F35AE">
        <w:rPr>
          <w:rtl/>
        </w:rPr>
        <w:t xml:space="preserve"> الجار ثم الدار</w:t>
      </w:r>
      <w:r w:rsidR="00637BDD">
        <w:rPr>
          <w:rtl/>
        </w:rPr>
        <w:t>،</w:t>
      </w:r>
      <w:r w:rsidRPr="007F35AE">
        <w:rPr>
          <w:rtl/>
        </w:rPr>
        <w:t xml:space="preserve"> يا بني الرفيق</w:t>
      </w:r>
      <w:r>
        <w:rPr>
          <w:rFonts w:hint="cs"/>
          <w:rtl/>
        </w:rPr>
        <w:t xml:space="preserve"> </w:t>
      </w:r>
      <w:r w:rsidRPr="007F35AE">
        <w:rPr>
          <w:rtl/>
        </w:rPr>
        <w:t>ثم الطريق</w:t>
      </w:r>
      <w:r w:rsidR="00637BDD">
        <w:rPr>
          <w:rtl/>
        </w:rPr>
        <w:t>،</w:t>
      </w:r>
      <w:r w:rsidRPr="007F35AE">
        <w:rPr>
          <w:rtl/>
        </w:rPr>
        <w:t xml:space="preserve"> يا بني لو كانت البيوت على العمد </w:t>
      </w:r>
      <w:r w:rsidRPr="007D1694">
        <w:rPr>
          <w:rStyle w:val="libFootnotenumChar"/>
          <w:rtl/>
        </w:rPr>
        <w:t>(1)</w:t>
      </w:r>
      <w:r w:rsidR="00637BDD">
        <w:rPr>
          <w:rtl/>
        </w:rPr>
        <w:t>،</w:t>
      </w:r>
      <w:r w:rsidRPr="007F35AE">
        <w:rPr>
          <w:rtl/>
        </w:rPr>
        <w:t xml:space="preserve"> ما جاور رجل جار</w:t>
      </w:r>
      <w:r>
        <w:rPr>
          <w:rFonts w:hint="cs"/>
          <w:rtl/>
        </w:rPr>
        <w:t xml:space="preserve"> </w:t>
      </w:r>
      <w:r w:rsidRPr="007F35AE">
        <w:rPr>
          <w:rtl/>
        </w:rPr>
        <w:t>سوء أبدا</w:t>
      </w:r>
      <w:r w:rsidR="00674768">
        <w:rPr>
          <w:rFonts w:hint="cs"/>
          <w:rtl/>
        </w:rPr>
        <w:t>ً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9900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>سبط الطبرسي في مشكاة الأنوار</w:t>
      </w:r>
      <w:r w:rsidR="00637BDD">
        <w:rPr>
          <w:rtl/>
        </w:rPr>
        <w:t>:</w:t>
      </w:r>
      <w:r w:rsidR="00272D7E">
        <w:rPr>
          <w:rtl/>
        </w:rPr>
        <w:t xml:space="preserve"> نقلاً </w:t>
      </w:r>
      <w:r w:rsidR="007D1694" w:rsidRPr="007F35AE">
        <w:rPr>
          <w:rtl/>
        </w:rPr>
        <w:t>عن المحاسن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الباقر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إن</w:t>
      </w:r>
      <w:r w:rsidR="00674768">
        <w:rPr>
          <w:rFonts w:hint="cs"/>
          <w:rtl/>
        </w:rPr>
        <w:t>ّ</w:t>
      </w:r>
      <w:r w:rsidR="007D1694" w:rsidRPr="007F35AE">
        <w:rPr>
          <w:rtl/>
        </w:rPr>
        <w:t xml:space="preserve"> من الفواقر التي تقصم الظهر جار</w:t>
      </w:r>
      <w:r w:rsidR="007D1694">
        <w:rPr>
          <w:rFonts w:hint="cs"/>
          <w:rtl/>
        </w:rPr>
        <w:t xml:space="preserve"> </w:t>
      </w:r>
      <w:r>
        <w:rPr>
          <w:rtl/>
        </w:rPr>
        <w:t>[</w:t>
      </w:r>
      <w:r w:rsidR="007D1694" w:rsidRPr="007F35AE">
        <w:rPr>
          <w:rtl/>
        </w:rPr>
        <w:t xml:space="preserve"> السوء </w:t>
      </w:r>
      <w:r>
        <w:rPr>
          <w:rtl/>
        </w:rPr>
        <w:t>]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إن رأى حسنة أخفاها وإن رأى سيئة أفشاها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9901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4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وعن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</w:t>
      </w:r>
      <w:r w:rsidR="00674768">
        <w:rPr>
          <w:rFonts w:hint="cs"/>
          <w:rtl/>
        </w:rPr>
        <w:t>ّ</w:t>
      </w:r>
      <w:r w:rsidR="007D1694" w:rsidRPr="007F35AE">
        <w:rPr>
          <w:rtl/>
        </w:rPr>
        <w:t>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أعوذ بالله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من جار سوء في دار إقامة</w:t>
      </w:r>
      <w:r w:rsidR="00637BDD">
        <w:rPr>
          <w:rtl/>
        </w:rPr>
        <w:t>،</w:t>
      </w:r>
      <w:r w:rsidR="007D1694" w:rsidRPr="007F35AE">
        <w:rPr>
          <w:rtl/>
        </w:rPr>
        <w:t xml:space="preserve"> تراك عيناه ويرعاك قلبه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إن رآك بخير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ساءه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وإن رآك بشر سر</w:t>
      </w:r>
      <w:r w:rsidR="00674768">
        <w:rPr>
          <w:rFonts w:hint="cs"/>
          <w:rtl/>
        </w:rPr>
        <w:t>ّ</w:t>
      </w:r>
      <w:r w:rsidR="007D1694" w:rsidRPr="007F35AE">
        <w:rPr>
          <w:rtl/>
        </w:rPr>
        <w:t>ه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9902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5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وعن أبي عبد الله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لا يستجاب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لمن يدعو على جاره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وقد جعل الله له السبيل إلى أن يبيع داره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ويتحو</w:t>
      </w:r>
      <w:r w:rsidR="00674768">
        <w:rPr>
          <w:rFonts w:hint="cs"/>
          <w:rtl/>
        </w:rPr>
        <w:t>ّ</w:t>
      </w:r>
      <w:r w:rsidR="007D1694" w:rsidRPr="007F35AE">
        <w:rPr>
          <w:rtl/>
        </w:rPr>
        <w:t>ل عن جواره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9903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6</w:t>
      </w:r>
      <w:r w:rsidR="007D1694">
        <w:rPr>
          <w:rtl/>
        </w:rPr>
        <w:t xml:space="preserve"> - </w:t>
      </w:r>
      <w:r w:rsidR="007D1694" w:rsidRPr="007F35AE">
        <w:rPr>
          <w:rtl/>
        </w:rPr>
        <w:t>أبو القاسم الكوفي في كتاب الأخلاق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لقمان الحكيم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أن</w:t>
      </w:r>
      <w:r w:rsidR="00674768">
        <w:rPr>
          <w:rFonts w:hint="cs"/>
          <w:rtl/>
        </w:rPr>
        <w:t>ّ</w:t>
      </w:r>
      <w:r w:rsidR="007D1694" w:rsidRPr="007F35AE">
        <w:rPr>
          <w:rtl/>
        </w:rPr>
        <w:t>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قد حملت الجندل وكل حمل ثقيل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ولم أجد حملا</w:t>
      </w:r>
      <w:r w:rsidR="00674768">
        <w:rPr>
          <w:rFonts w:hint="cs"/>
          <w:rtl/>
        </w:rPr>
        <w:t>ً</w:t>
      </w:r>
      <w:r w:rsidR="007D1694" w:rsidRPr="007F35AE">
        <w:rPr>
          <w:rtl/>
        </w:rPr>
        <w:t xml:space="preserve"> هو أثقل من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جار السوء</w:t>
      </w:r>
      <w:r w:rsidR="007D1694">
        <w:rPr>
          <w:rtl/>
        </w:rPr>
        <w:t>.</w:t>
      </w:r>
    </w:p>
    <w:p w:rsidR="007D1694" w:rsidRPr="007F35AE" w:rsidRDefault="00FD1028" w:rsidP="00637BDD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9904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7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القاضي القضاعي في الشهاب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النبي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Fonts w:hint="cs"/>
          <w:rtl/>
        </w:rPr>
        <w:t>،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نسخة</w:t>
      </w:r>
      <w:r w:rsidR="00637BDD">
        <w:rPr>
          <w:rtl/>
        </w:rPr>
        <w:t>:</w:t>
      </w:r>
      <w:r w:rsidRPr="007F35AE">
        <w:rPr>
          <w:rtl/>
        </w:rPr>
        <w:t xml:space="preserve"> العمل </w:t>
      </w:r>
      <w:r w:rsidR="00A61C25">
        <w:rPr>
          <w:rtl/>
        </w:rPr>
        <w:t>(</w:t>
      </w:r>
      <w:r w:rsidR="004A4E5B">
        <w:rPr>
          <w:rtl/>
        </w:rPr>
        <w:t>منه قدّه</w:t>
      </w:r>
      <w:r w:rsidR="00A61C25">
        <w:rPr>
          <w:rtl/>
        </w:rPr>
        <w:t>)</w:t>
      </w:r>
      <w:r>
        <w:rPr>
          <w:rtl/>
        </w:rPr>
        <w:t>.</w:t>
      </w:r>
      <w:r w:rsidRPr="007F35AE">
        <w:rPr>
          <w:rtl/>
        </w:rPr>
        <w:t xml:space="preserve"> وفي المصدر</w:t>
      </w:r>
      <w:r w:rsidR="00637BDD">
        <w:rPr>
          <w:rtl/>
        </w:rPr>
        <w:t>:</w:t>
      </w:r>
      <w:r w:rsidRPr="007F35AE">
        <w:rPr>
          <w:rtl/>
        </w:rPr>
        <w:t xml:space="preserve"> العجل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مشكاة الأنوار ص 215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4</w:t>
      </w:r>
      <w:r>
        <w:rPr>
          <w:rtl/>
        </w:rPr>
        <w:t xml:space="preserve"> - </w:t>
      </w:r>
      <w:r w:rsidRPr="007F35AE">
        <w:rPr>
          <w:rtl/>
        </w:rPr>
        <w:t>مشكاة الأنوار ص 214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5</w:t>
      </w:r>
      <w:r>
        <w:rPr>
          <w:rtl/>
        </w:rPr>
        <w:t xml:space="preserve"> - </w:t>
      </w:r>
      <w:r w:rsidRPr="007F35AE">
        <w:rPr>
          <w:rtl/>
        </w:rPr>
        <w:t>مشكاة الأنوار ص 214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6</w:t>
      </w:r>
      <w:r>
        <w:rPr>
          <w:rtl/>
        </w:rPr>
        <w:t xml:space="preserve"> - </w:t>
      </w:r>
      <w:r w:rsidRPr="007F35AE">
        <w:rPr>
          <w:rtl/>
        </w:rPr>
        <w:t>الأخلاق</w:t>
      </w:r>
      <w:r w:rsidR="00637BDD">
        <w:rPr>
          <w:rtl/>
        </w:rPr>
        <w:t>:</w:t>
      </w:r>
      <w:r w:rsidRPr="007F35AE">
        <w:rPr>
          <w:rtl/>
        </w:rPr>
        <w:t xml:space="preserve"> مخطوط</w:t>
      </w:r>
      <w:r w:rsidR="00637BDD">
        <w:rPr>
          <w:rtl/>
        </w:rPr>
        <w:t>،</w:t>
      </w:r>
      <w:r w:rsidRPr="007F35AE">
        <w:rPr>
          <w:rtl/>
        </w:rPr>
        <w:t xml:space="preserve"> وأخرجه في البحار ج 13 ص 421 ح 16 عن قصص</w:t>
      </w:r>
      <w:r>
        <w:rPr>
          <w:rFonts w:hint="cs"/>
          <w:rtl/>
        </w:rPr>
        <w:t xml:space="preserve"> </w:t>
      </w:r>
      <w:r w:rsidRPr="007F35AE">
        <w:rPr>
          <w:rtl/>
        </w:rPr>
        <w:t>الأنبياء ص 200</w:t>
      </w:r>
      <w:r w:rsidR="00637BDD">
        <w:rPr>
          <w:rtl/>
        </w:rPr>
        <w:t>،</w:t>
      </w:r>
      <w:r w:rsidRPr="007F35AE">
        <w:rPr>
          <w:rtl/>
        </w:rPr>
        <w:t xml:space="preserve"> باختلاف يسير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7</w:t>
      </w:r>
      <w:r>
        <w:rPr>
          <w:rtl/>
        </w:rPr>
        <w:t xml:space="preserve"> - </w:t>
      </w:r>
      <w:r w:rsidRPr="007F35AE">
        <w:rPr>
          <w:rtl/>
        </w:rPr>
        <w:t>الشهاب ص 319 ح 512</w:t>
      </w:r>
      <w:r>
        <w:rPr>
          <w:rtl/>
        </w:rPr>
        <w:t>.</w:t>
      </w:r>
    </w:p>
    <w:p w:rsidR="007D1694" w:rsidRPr="007F35AE" w:rsidRDefault="007D1694" w:rsidP="00637BDD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t>أنه قال</w:t>
      </w:r>
      <w:r w:rsidR="00637BDD">
        <w:rPr>
          <w:rtl/>
        </w:rPr>
        <w:t>:</w:t>
      </w:r>
      <w:r w:rsidRPr="007F35AE">
        <w:rPr>
          <w:rtl/>
        </w:rPr>
        <w:t xml:space="preserve"> « التمسوا الجار قبل شراء الدار</w:t>
      </w:r>
      <w:r w:rsidR="00637BDD">
        <w:rPr>
          <w:rtl/>
        </w:rPr>
        <w:t>،</w:t>
      </w:r>
      <w:r w:rsidRPr="007F35AE">
        <w:rPr>
          <w:rtl/>
        </w:rPr>
        <w:t xml:space="preserve"> والرفيق قبل</w:t>
      </w:r>
      <w:r>
        <w:rPr>
          <w:rFonts w:hint="cs"/>
          <w:rtl/>
        </w:rPr>
        <w:t xml:space="preserve"> </w:t>
      </w:r>
      <w:r w:rsidRPr="007F35AE">
        <w:rPr>
          <w:rtl/>
        </w:rPr>
        <w:t>الطريق »</w:t>
      </w:r>
      <w:r>
        <w:rPr>
          <w:rtl/>
        </w:rPr>
        <w:t>.</w:t>
      </w:r>
    </w:p>
    <w:p w:rsidR="007D1694" w:rsidRPr="009B771B" w:rsidRDefault="007D1694" w:rsidP="007D1694">
      <w:pPr>
        <w:pStyle w:val="Heading2Center"/>
        <w:rPr>
          <w:rtl/>
        </w:rPr>
      </w:pPr>
      <w:bookmarkStart w:id="534" w:name="_Toc362083512"/>
      <w:bookmarkStart w:id="535" w:name="_Toc368917782"/>
      <w:r w:rsidRPr="009B771B">
        <w:rPr>
          <w:rtl/>
        </w:rPr>
        <w:t>76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9B771B">
        <w:rPr>
          <w:rtl/>
        </w:rPr>
        <w:t>باب ان حد</w:t>
      </w:r>
      <w:r w:rsidR="00674768">
        <w:rPr>
          <w:rFonts w:hint="cs"/>
          <w:rtl/>
        </w:rPr>
        <w:t>ّ</w:t>
      </w:r>
      <w:r w:rsidRPr="009B771B">
        <w:rPr>
          <w:rtl/>
        </w:rPr>
        <w:t xml:space="preserve"> الجوار الذي يستحب مراعاته</w:t>
      </w:r>
      <w:r w:rsidR="00637BDD">
        <w:rPr>
          <w:rtl/>
        </w:rPr>
        <w:t>،</w:t>
      </w:r>
      <w:r w:rsidRPr="009B771B">
        <w:rPr>
          <w:rtl/>
        </w:rPr>
        <w:t xml:space="preserve"> أربعون</w:t>
      </w:r>
      <w:r>
        <w:rPr>
          <w:rFonts w:hint="cs"/>
          <w:rtl/>
        </w:rPr>
        <w:t xml:space="preserve"> </w:t>
      </w:r>
      <w:r w:rsidRPr="009B771B">
        <w:rPr>
          <w:rtl/>
        </w:rPr>
        <w:t>دارا</w:t>
      </w:r>
      <w:r w:rsidR="00674768">
        <w:rPr>
          <w:rFonts w:hint="cs"/>
          <w:rtl/>
        </w:rPr>
        <w:t>ً</w:t>
      </w:r>
      <w:r w:rsidRPr="009B771B">
        <w:rPr>
          <w:rtl/>
        </w:rPr>
        <w:t xml:space="preserve"> من</w:t>
      </w:r>
      <w:r w:rsidR="003C35D8">
        <w:rPr>
          <w:rtl/>
        </w:rPr>
        <w:t xml:space="preserve"> كلّ </w:t>
      </w:r>
      <w:r w:rsidRPr="009B771B">
        <w:rPr>
          <w:rtl/>
        </w:rPr>
        <w:t>جانب</w:t>
      </w:r>
      <w:r w:rsidR="00D66788" w:rsidRPr="00D66788">
        <w:rPr>
          <w:rStyle w:val="libAlaemHeading2Char"/>
          <w:rtl/>
        </w:rPr>
        <w:t xml:space="preserve"> )</w:t>
      </w:r>
      <w:bookmarkEnd w:id="534"/>
      <w:bookmarkEnd w:id="535"/>
    </w:p>
    <w:p w:rsidR="007D1694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9905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سبط الطبرسي في مشكاة الأنوار</w:t>
      </w:r>
      <w:r w:rsidR="00637BDD">
        <w:rPr>
          <w:rtl/>
        </w:rPr>
        <w:t>:</w:t>
      </w:r>
      <w:r w:rsidR="00272D7E">
        <w:rPr>
          <w:rtl/>
        </w:rPr>
        <w:t xml:space="preserve"> نقلاً </w:t>
      </w:r>
      <w:r w:rsidR="007D1694" w:rsidRPr="007F35AE">
        <w:rPr>
          <w:rtl/>
        </w:rPr>
        <w:t>عن المحاسن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أمر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عليا</w:t>
      </w:r>
      <w:r w:rsidR="00674768">
        <w:rPr>
          <w:rFonts w:hint="cs"/>
          <w:rtl/>
        </w:rPr>
        <w:t>ً</w:t>
      </w:r>
      <w:r w:rsidR="007D1694" w:rsidRPr="007F35AE">
        <w:rPr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وسلمان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ومقداد وأبا ذر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 يتفر</w:t>
      </w:r>
      <w:r w:rsidR="00674768">
        <w:rPr>
          <w:rFonts w:hint="cs"/>
          <w:rtl/>
        </w:rPr>
        <w:t>ّ</w:t>
      </w:r>
      <w:r w:rsidR="007D1694" w:rsidRPr="007F35AE">
        <w:rPr>
          <w:rtl/>
        </w:rPr>
        <w:t>قوا ويأخذ</w:t>
      </w:r>
      <w:r w:rsidR="003C35D8">
        <w:rPr>
          <w:rtl/>
        </w:rPr>
        <w:t xml:space="preserve"> كلّ </w:t>
      </w:r>
      <w:r w:rsidR="007D1694" w:rsidRPr="007F35AE">
        <w:rPr>
          <w:rtl/>
        </w:rPr>
        <w:t>واحد منهم في ناحية وينادي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« ألا أن حق</w:t>
      </w:r>
      <w:r w:rsidR="00674768">
        <w:rPr>
          <w:rFonts w:hint="cs"/>
          <w:rtl/>
        </w:rPr>
        <w:t>ّ</w:t>
      </w:r>
      <w:r w:rsidR="007D1694" w:rsidRPr="007F35AE">
        <w:rPr>
          <w:rtl/>
        </w:rPr>
        <w:t xml:space="preserve"> الجوار من أربعين دارا</w:t>
      </w:r>
      <w:r w:rsidR="00674768">
        <w:rPr>
          <w:rFonts w:hint="cs"/>
          <w:rtl/>
        </w:rPr>
        <w:t>ً</w:t>
      </w:r>
      <w:r w:rsidR="007D1694" w:rsidRPr="007F35AE">
        <w:rPr>
          <w:rtl/>
        </w:rPr>
        <w:t xml:space="preserve"> »</w:t>
      </w:r>
      <w:r w:rsidR="007D1694">
        <w:rPr>
          <w:rFonts w:hint="cs"/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9906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وعن أبي عبد الله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أمر رسول الله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 xml:space="preserve"> عليا</w:t>
      </w:r>
      <w:r w:rsidR="00674768">
        <w:rPr>
          <w:rFonts w:hint="cs"/>
          <w:rtl/>
        </w:rPr>
        <w:t>ً</w:t>
      </w:r>
      <w:r w:rsidR="007D1694" w:rsidRPr="007F35AE">
        <w:rPr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وسلمان وأبا ذر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بأن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ينادوا بأعلى أصواتهم</w:t>
      </w:r>
      <w:r w:rsidR="00637BDD">
        <w:rPr>
          <w:rtl/>
        </w:rPr>
        <w:t>:</w:t>
      </w:r>
      <w:r w:rsidR="007D1694" w:rsidRPr="007F35AE">
        <w:rPr>
          <w:rtl/>
        </w:rPr>
        <w:t xml:space="preserve"> أنه لا إيمان لمن لم يأمن جاره بوائقه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فنادوا بها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ثلاثا</w:t>
      </w:r>
      <w:r w:rsidR="00674768">
        <w:rPr>
          <w:rFonts w:hint="cs"/>
          <w:rtl/>
        </w:rPr>
        <w:t>ً</w:t>
      </w:r>
      <w:r w:rsidR="00637BDD">
        <w:rPr>
          <w:rtl/>
        </w:rPr>
        <w:t>،</w:t>
      </w:r>
      <w:r w:rsidR="007D1694" w:rsidRPr="007F35AE">
        <w:rPr>
          <w:rtl/>
        </w:rPr>
        <w:t xml:space="preserve"> ثم أومأ بيده إلى أن</w:t>
      </w:r>
      <w:r w:rsidR="003C35D8">
        <w:rPr>
          <w:rtl/>
        </w:rPr>
        <w:t xml:space="preserve"> كلّ </w:t>
      </w:r>
      <w:r w:rsidR="007D1694" w:rsidRPr="007F35AE">
        <w:rPr>
          <w:rtl/>
        </w:rPr>
        <w:t>أربعين دارا</w:t>
      </w:r>
      <w:r w:rsidR="00674768">
        <w:rPr>
          <w:rFonts w:hint="cs"/>
          <w:rtl/>
        </w:rPr>
        <w:t>ً</w:t>
      </w:r>
      <w:r w:rsidR="007D1694" w:rsidRPr="007F35AE">
        <w:rPr>
          <w:rtl/>
        </w:rPr>
        <w:t xml:space="preserve"> جيران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من بين يديه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ومن خلفه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وعن يمينه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وعن شماله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9907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الصدوق في الأمالي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الحسين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بن أحمد بن إدريس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محمد بن علي بن محبوب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محمد بن الحسين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فضال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علي بن عقبة بن خالد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عبد الله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قال أمير المؤمنين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حريم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المسجد أربعون ذراعا</w:t>
      </w:r>
      <w:r w:rsidR="00674768">
        <w:rPr>
          <w:rFonts w:hint="cs"/>
          <w:rtl/>
        </w:rPr>
        <w:t>ً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والجوار أربعون دارا</w:t>
      </w:r>
      <w:r w:rsidR="00674768">
        <w:rPr>
          <w:rFonts w:hint="cs"/>
          <w:rtl/>
        </w:rPr>
        <w:t>ً</w:t>
      </w:r>
      <w:r w:rsidR="007D1694" w:rsidRPr="007F35AE">
        <w:rPr>
          <w:rtl/>
        </w:rPr>
        <w:t xml:space="preserve"> من أربعة جوانبها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76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مشكاة الأنوار ص 214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مشكاة الأنوار ص 215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بل في الخصال ص 544 ح 20</w:t>
      </w:r>
      <w:r w:rsidR="00637BDD">
        <w:rPr>
          <w:rtl/>
        </w:rPr>
        <w:t>،</w:t>
      </w:r>
      <w:r w:rsidRPr="007F35AE">
        <w:rPr>
          <w:rtl/>
        </w:rPr>
        <w:t xml:space="preserve"> وعنه في البحار ج 74 ص 151 ح 6</w:t>
      </w:r>
      <w:r>
        <w:rPr>
          <w:rFonts w:hint="cs"/>
          <w:rtl/>
        </w:rPr>
        <w:t xml:space="preserve"> </w:t>
      </w:r>
      <w:r w:rsidRPr="007F35AE">
        <w:rPr>
          <w:rtl/>
        </w:rPr>
        <w:t>و ج 84 ص 3 ح 74</w:t>
      </w:r>
      <w:r w:rsidR="00637BDD">
        <w:rPr>
          <w:rtl/>
        </w:rPr>
        <w:t>،</w:t>
      </w:r>
      <w:r w:rsidRPr="007F35AE">
        <w:rPr>
          <w:rtl/>
        </w:rPr>
        <w:t xml:space="preserve"> وقد تقدم التعليق عليه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الحسن </w:t>
      </w:r>
      <w:r>
        <w:rPr>
          <w:rFonts w:hint="cs"/>
          <w:rtl/>
        </w:rPr>
        <w:t>«</w:t>
      </w:r>
      <w:r w:rsidRPr="007F35AE">
        <w:rPr>
          <w:rtl/>
        </w:rPr>
        <w:t xml:space="preserve"> وكلاهما من مشايخ الصدوق</w:t>
      </w:r>
      <w:r w:rsidR="00637BDD">
        <w:rPr>
          <w:rtl/>
        </w:rPr>
        <w:t>،</w:t>
      </w:r>
      <w:r w:rsidRPr="007F35AE">
        <w:rPr>
          <w:rtl/>
        </w:rPr>
        <w:t xml:space="preserve"> ويرويان عن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أبيهما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Default="007D1694" w:rsidP="007D1694">
      <w:pPr>
        <w:pStyle w:val="Heading2Center"/>
        <w:rPr>
          <w:rtl/>
        </w:rPr>
      </w:pPr>
      <w:r>
        <w:rPr>
          <w:rtl/>
        </w:rPr>
        <w:br w:type="page"/>
      </w:r>
      <w:bookmarkStart w:id="536" w:name="_Toc362083513"/>
      <w:bookmarkStart w:id="537" w:name="_Toc368917783"/>
      <w:r w:rsidRPr="00CA255D">
        <w:rPr>
          <w:rtl/>
        </w:rPr>
        <w:t>77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CA255D">
        <w:rPr>
          <w:rtl/>
        </w:rPr>
        <w:t>باب استحباب الرفق بالرفيق في السفر</w:t>
      </w:r>
      <w:r w:rsidR="00637BDD">
        <w:rPr>
          <w:rtl/>
        </w:rPr>
        <w:t>،</w:t>
      </w:r>
      <w:r w:rsidRPr="00CA255D">
        <w:rPr>
          <w:rtl/>
        </w:rPr>
        <w:t xml:space="preserve"> والإقامة</w:t>
      </w:r>
      <w:r>
        <w:rPr>
          <w:rFonts w:hint="cs"/>
          <w:rtl/>
        </w:rPr>
        <w:t xml:space="preserve"> </w:t>
      </w:r>
      <w:r w:rsidRPr="007F35AE">
        <w:rPr>
          <w:rtl/>
        </w:rPr>
        <w:t>لأجله ثلاثا</w:t>
      </w:r>
      <w:r w:rsidR="00674768">
        <w:rPr>
          <w:rFonts w:hint="cs"/>
          <w:rtl/>
        </w:rPr>
        <w:t>ً</w:t>
      </w:r>
      <w:r w:rsidRPr="007F35AE">
        <w:rPr>
          <w:rtl/>
        </w:rPr>
        <w:t xml:space="preserve"> إذا مرض</w:t>
      </w:r>
      <w:r w:rsidR="00637BDD">
        <w:rPr>
          <w:rtl/>
        </w:rPr>
        <w:t>،</w:t>
      </w:r>
      <w:r w:rsidRPr="007F35AE">
        <w:rPr>
          <w:rtl/>
        </w:rPr>
        <w:t xml:space="preserve"> وإسماع الأصم</w:t>
      </w:r>
      <w:r w:rsidR="00674768">
        <w:rPr>
          <w:rFonts w:hint="cs"/>
          <w:rtl/>
        </w:rPr>
        <w:t>ّ</w:t>
      </w:r>
      <w:r w:rsidRPr="007F35AE">
        <w:rPr>
          <w:rtl/>
        </w:rPr>
        <w:t xml:space="preserve"> من غير تضج</w:t>
      </w:r>
      <w:r w:rsidR="00674768">
        <w:rPr>
          <w:rFonts w:hint="cs"/>
          <w:rtl/>
        </w:rPr>
        <w:t>ّ</w:t>
      </w:r>
      <w:r w:rsidRPr="007F35AE">
        <w:rPr>
          <w:rtl/>
        </w:rPr>
        <w:t>ر</w:t>
      </w:r>
      <w:r w:rsidR="00D66788" w:rsidRPr="00D66788">
        <w:rPr>
          <w:rStyle w:val="libAlaemHeading2Char"/>
          <w:rtl/>
        </w:rPr>
        <w:t xml:space="preserve"> )</w:t>
      </w:r>
      <w:bookmarkEnd w:id="536"/>
      <w:bookmarkEnd w:id="537"/>
    </w:p>
    <w:p w:rsidR="007D1694" w:rsidRPr="007F35AE" w:rsidRDefault="00FD1028" w:rsidP="0067476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9908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سبط الطبرسي في المشكاة</w:t>
      </w:r>
      <w:r w:rsidR="00637BDD">
        <w:rPr>
          <w:rtl/>
        </w:rPr>
        <w:t>:</w:t>
      </w:r>
      <w:r w:rsidR="00272D7E">
        <w:rPr>
          <w:rtl/>
        </w:rPr>
        <w:t xml:space="preserve"> نقلاً </w:t>
      </w:r>
      <w:r w:rsidR="007D1694" w:rsidRPr="007F35AE">
        <w:rPr>
          <w:rtl/>
        </w:rPr>
        <w:t xml:space="preserve">عن المحاسن </w:t>
      </w:r>
      <w:r w:rsidR="007D1694" w:rsidRPr="007D1694">
        <w:rPr>
          <w:rStyle w:val="libFootnotenumChar"/>
          <w:rtl/>
        </w:rPr>
        <w:t>(1)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رسول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دخل غيضة ومعه صاحب 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فقطع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غصنين أحدهما أعوج وال</w:t>
      </w:r>
      <w:r w:rsidR="00674768">
        <w:rPr>
          <w:rFonts w:hint="cs"/>
          <w:rtl/>
        </w:rPr>
        <w:t>آ</w:t>
      </w:r>
      <w:r w:rsidR="007D1694" w:rsidRPr="007F35AE">
        <w:rPr>
          <w:rtl/>
        </w:rPr>
        <w:t>خر مستقيم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ودفع إلى صاحبه المستقيم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وحبس لنفسه الأعوج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 الرجل</w:t>
      </w:r>
      <w:r w:rsidR="00637BDD">
        <w:rPr>
          <w:rtl/>
        </w:rPr>
        <w:t>:</w:t>
      </w:r>
      <w:r w:rsidR="007D1694" w:rsidRPr="007F35AE">
        <w:rPr>
          <w:rtl/>
        </w:rPr>
        <w:t xml:space="preserve"> أنت أحق</w:t>
      </w:r>
      <w:r w:rsidR="00674768">
        <w:rPr>
          <w:rFonts w:hint="cs"/>
          <w:rtl/>
        </w:rPr>
        <w:t>ّ</w:t>
      </w:r>
      <w:r w:rsidR="007D1694" w:rsidRPr="007F35AE">
        <w:rPr>
          <w:rtl/>
        </w:rPr>
        <w:t xml:space="preserve"> بهذا مني يا رسول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كل</w:t>
      </w:r>
      <w:r w:rsidR="00674768">
        <w:rPr>
          <w:rFonts w:hint="cs"/>
          <w:rtl/>
        </w:rPr>
        <w:t>ّ</w:t>
      </w:r>
      <w:r w:rsidR="007D1694" w:rsidRPr="007F35AE">
        <w:rPr>
          <w:rtl/>
        </w:rPr>
        <w:t>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ما من مؤمن صاحب صاحبا</w:t>
      </w:r>
      <w:r w:rsidR="00674768">
        <w:rPr>
          <w:rFonts w:hint="cs"/>
          <w:rtl/>
        </w:rPr>
        <w:t>ً</w:t>
      </w:r>
      <w:r w:rsidR="00637BDD">
        <w:rPr>
          <w:rtl/>
        </w:rPr>
        <w:t>،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وهو مسؤول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عنه يوم القيامة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ولو ساعة من نهار »</w:t>
      </w:r>
      <w:r w:rsidR="007D1694">
        <w:rPr>
          <w:rtl/>
        </w:rPr>
        <w:t>.</w:t>
      </w:r>
    </w:p>
    <w:p w:rsidR="007D1694" w:rsidRPr="00CA255D" w:rsidRDefault="007D1694" w:rsidP="007D1694">
      <w:pPr>
        <w:pStyle w:val="Heading2Center"/>
        <w:rPr>
          <w:rtl/>
        </w:rPr>
      </w:pPr>
      <w:bookmarkStart w:id="538" w:name="_Toc362083514"/>
      <w:bookmarkStart w:id="539" w:name="_Toc368917784"/>
      <w:r w:rsidRPr="00CA255D">
        <w:rPr>
          <w:rtl/>
        </w:rPr>
        <w:t>78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CA255D">
        <w:rPr>
          <w:rtl/>
        </w:rPr>
        <w:t>باب استحباب التكاتب في السفر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CA255D">
        <w:rPr>
          <w:rtl/>
        </w:rPr>
        <w:t>ووجوب رد</w:t>
      </w:r>
      <w:r w:rsidR="00674768">
        <w:rPr>
          <w:rFonts w:hint="cs"/>
          <w:rtl/>
        </w:rPr>
        <w:t>ّ</w:t>
      </w:r>
      <w:r w:rsidRPr="00CA255D">
        <w:rPr>
          <w:rtl/>
        </w:rPr>
        <w:t xml:space="preserve"> جواب الكتاب</w:t>
      </w:r>
      <w:r w:rsidR="00D66788" w:rsidRPr="00D66788">
        <w:rPr>
          <w:rStyle w:val="libAlaemHeading2Char"/>
          <w:rtl/>
        </w:rPr>
        <w:t xml:space="preserve"> )</w:t>
      </w:r>
      <w:bookmarkEnd w:id="538"/>
      <w:bookmarkEnd w:id="539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9909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سبط الطبرسي في مشكاة</w:t>
      </w:r>
      <w:r w:rsidR="00637BDD">
        <w:rPr>
          <w:rtl/>
        </w:rPr>
        <w:t>:</w:t>
      </w:r>
      <w:r w:rsidR="00272D7E">
        <w:rPr>
          <w:rtl/>
        </w:rPr>
        <w:t xml:space="preserve"> نقلاً </w:t>
      </w:r>
      <w:r w:rsidR="007D1694" w:rsidRPr="007F35AE">
        <w:rPr>
          <w:rtl/>
        </w:rPr>
        <w:t>من المحاسن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عبد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الله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التواصل بين </w:t>
      </w:r>
      <w:r w:rsidR="00537369">
        <w:rPr>
          <w:rtl/>
        </w:rPr>
        <w:t>الإخوان</w:t>
      </w:r>
      <w:r w:rsidR="007D1694" w:rsidRPr="007F35AE">
        <w:rPr>
          <w:rtl/>
        </w:rPr>
        <w:t xml:space="preserve"> </w:t>
      </w:r>
      <w:r>
        <w:rPr>
          <w:rtl/>
        </w:rPr>
        <w:t>[</w:t>
      </w:r>
      <w:r w:rsidR="007D1694" w:rsidRPr="007F35AE">
        <w:rPr>
          <w:rtl/>
        </w:rPr>
        <w:t xml:space="preserve"> في الحضر </w:t>
      </w:r>
      <w:r>
        <w:rPr>
          <w:rtl/>
        </w:rPr>
        <w:t>]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التزاور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وفي السفر التكاتب »</w:t>
      </w:r>
      <w:r w:rsidR="007D1694">
        <w:rPr>
          <w:rtl/>
        </w:rPr>
        <w:t>.</w:t>
      </w:r>
    </w:p>
    <w:p w:rsidR="007D1694" w:rsidRDefault="007D1694" w:rsidP="007D1694">
      <w:pPr>
        <w:pStyle w:val="Heading2Center"/>
        <w:rPr>
          <w:rtl/>
        </w:rPr>
      </w:pPr>
      <w:bookmarkStart w:id="540" w:name="_Toc362083515"/>
      <w:bookmarkStart w:id="541" w:name="_Toc368917785"/>
      <w:r w:rsidRPr="00CA255D">
        <w:rPr>
          <w:rtl/>
        </w:rPr>
        <w:t>79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CA255D">
        <w:rPr>
          <w:rtl/>
        </w:rPr>
        <w:t>باب استحباب الابتداء في الكتاب بالبسملة وكونها</w:t>
      </w:r>
      <w:r>
        <w:rPr>
          <w:rFonts w:hint="cs"/>
          <w:rtl/>
        </w:rPr>
        <w:t xml:space="preserve"> </w:t>
      </w:r>
      <w:r w:rsidRPr="007F35AE">
        <w:rPr>
          <w:rtl/>
        </w:rPr>
        <w:t>من أجود الكتابة</w:t>
      </w:r>
      <w:r w:rsidR="00637BDD">
        <w:rPr>
          <w:rtl/>
        </w:rPr>
        <w:t>،</w:t>
      </w:r>
      <w:r w:rsidRPr="007F35AE">
        <w:rPr>
          <w:rtl/>
        </w:rPr>
        <w:t xml:space="preserve"> ولا يمد</w:t>
      </w:r>
      <w:r w:rsidR="00674768">
        <w:rPr>
          <w:rFonts w:hint="cs"/>
          <w:rtl/>
        </w:rPr>
        <w:t>ّ</w:t>
      </w:r>
      <w:r w:rsidRPr="007F35AE">
        <w:rPr>
          <w:rtl/>
        </w:rPr>
        <w:t xml:space="preserve"> الباء حتى يرفع السين</w:t>
      </w:r>
      <w:r w:rsidR="00D66788" w:rsidRPr="00D66788">
        <w:rPr>
          <w:rStyle w:val="libAlaemHeading2Char"/>
          <w:rtl/>
        </w:rPr>
        <w:t xml:space="preserve"> )</w:t>
      </w:r>
      <w:bookmarkEnd w:id="540"/>
      <w:bookmarkEnd w:id="541"/>
      <w:r>
        <w:rPr>
          <w:rFonts w:hint="cs"/>
          <w:rtl/>
        </w:rPr>
        <w:t xml:space="preserve"> 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9910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القطب الراوندي في </w:t>
      </w:r>
      <w:r w:rsidR="00253DE0">
        <w:rPr>
          <w:rtl/>
        </w:rPr>
        <w:t>لبّ اللباب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النبي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أن</w:t>
      </w:r>
      <w:r w:rsidR="00674768">
        <w:rPr>
          <w:rFonts w:hint="cs"/>
          <w:rtl/>
        </w:rPr>
        <w:t>ّ</w:t>
      </w:r>
      <w:r w:rsidR="007D1694" w:rsidRPr="007F35AE">
        <w:rPr>
          <w:rtl/>
        </w:rPr>
        <w:t>ه كان يأمر كاتبه أن يكتب</w:t>
      </w:r>
      <w:r w:rsidR="00637BDD">
        <w:rPr>
          <w:rtl/>
        </w:rPr>
        <w:t>:</w:t>
      </w:r>
      <w:r w:rsidR="007D1694" w:rsidRPr="007F35AE">
        <w:rPr>
          <w:rtl/>
        </w:rPr>
        <w:t xml:space="preserve"> بسمك اللهم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فلم</w:t>
      </w:r>
      <w:r w:rsidR="00674768">
        <w:rPr>
          <w:rFonts w:hint="cs"/>
          <w:rtl/>
        </w:rPr>
        <w:t>ّ</w:t>
      </w:r>
      <w:r w:rsidR="007D1694" w:rsidRPr="007F35AE">
        <w:rPr>
          <w:rtl/>
        </w:rPr>
        <w:t>ا نزلت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77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مشكاة الأنوار ص 193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لم يتبين من المصدر أن الحديث منقول عن المحاسن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78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مشكاة الأنوار ص 209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79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="00253DE0">
        <w:rPr>
          <w:rtl/>
        </w:rPr>
        <w:t>لبّ اللباب</w:t>
      </w:r>
      <w:r w:rsidR="00637BDD">
        <w:rPr>
          <w:rtl/>
        </w:rPr>
        <w:t>:</w:t>
      </w:r>
      <w:r w:rsidRPr="007F35AE">
        <w:rPr>
          <w:rtl/>
        </w:rPr>
        <w:t xml:space="preserve"> مخطوط</w:t>
      </w:r>
      <w:r>
        <w:rPr>
          <w:rtl/>
        </w:rPr>
        <w:t>.</w:t>
      </w:r>
    </w:p>
    <w:p w:rsidR="007D1694" w:rsidRPr="007F35AE" w:rsidRDefault="007D1694" w:rsidP="00674768">
      <w:pPr>
        <w:pStyle w:val="libNormal0"/>
        <w:rPr>
          <w:rtl/>
        </w:rPr>
      </w:pPr>
      <w:r>
        <w:rPr>
          <w:rtl/>
        </w:rPr>
        <w:br w:type="page"/>
      </w:r>
      <w:r w:rsidR="00A61C25">
        <w:rPr>
          <w:rStyle w:val="libAlaemChar"/>
          <w:rtl/>
        </w:rPr>
        <w:t>(</w:t>
      </w:r>
      <w:r w:rsidR="00674768">
        <w:rPr>
          <w:rStyle w:val="libAieChar"/>
          <w:rFonts w:hint="cs"/>
          <w:rtl/>
        </w:rPr>
        <w:t xml:space="preserve"> </w:t>
      </w:r>
      <w:r w:rsidR="00674768" w:rsidRPr="00674768">
        <w:rPr>
          <w:rStyle w:val="libAieChar"/>
          <w:rtl/>
        </w:rPr>
        <w:t>بِسْمِ اللَّـهِ مَجْرَاهَا</w:t>
      </w:r>
      <w:r w:rsidR="00674768">
        <w:rPr>
          <w:rFonts w:hint="cs"/>
          <w:rtl/>
        </w:rPr>
        <w:t xml:space="preserve"> </w:t>
      </w:r>
      <w:r w:rsidR="00A61C25" w:rsidRPr="00674768">
        <w:rPr>
          <w:rStyle w:val="libAlaemChar"/>
          <w:rtl/>
        </w:rPr>
        <w:t>)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(1)</w:t>
      </w:r>
      <w:r w:rsidRPr="007F35AE">
        <w:rPr>
          <w:rtl/>
        </w:rPr>
        <w:t xml:space="preserve"> أمر أن يكتب</w:t>
      </w:r>
      <w:r w:rsidR="00637BDD">
        <w:rPr>
          <w:rtl/>
        </w:rPr>
        <w:t>:</w:t>
      </w:r>
      <w:r w:rsidRPr="007F35AE">
        <w:rPr>
          <w:rtl/>
        </w:rPr>
        <w:t xml:space="preserve"> بسم الله</w:t>
      </w:r>
      <w:r w:rsidR="00637BDD">
        <w:rPr>
          <w:rtl/>
        </w:rPr>
        <w:t>،</w:t>
      </w:r>
      <w:r w:rsidRPr="007F35AE">
        <w:rPr>
          <w:rtl/>
        </w:rPr>
        <w:t xml:space="preserve"> فلم</w:t>
      </w:r>
      <w:r w:rsidR="00674768">
        <w:rPr>
          <w:rFonts w:hint="cs"/>
          <w:rtl/>
        </w:rPr>
        <w:t>ّ</w:t>
      </w:r>
      <w:r w:rsidRPr="007F35AE">
        <w:rPr>
          <w:rtl/>
        </w:rPr>
        <w:t xml:space="preserve">ا نزلت </w:t>
      </w:r>
      <w:r w:rsidR="00A61C25">
        <w:rPr>
          <w:rStyle w:val="libAlaemChar"/>
          <w:rtl/>
        </w:rPr>
        <w:t>(</w:t>
      </w:r>
      <w:r w:rsidR="00674768">
        <w:rPr>
          <w:rStyle w:val="libAieChar"/>
          <w:rFonts w:hint="cs"/>
          <w:rtl/>
        </w:rPr>
        <w:t xml:space="preserve"> </w:t>
      </w:r>
      <w:r w:rsidR="00674768" w:rsidRPr="00674768">
        <w:rPr>
          <w:rStyle w:val="libAieChar"/>
          <w:rtl/>
        </w:rPr>
        <w:t>قُلِ ادْعُوا اللَّـهَ أَوِ ادْعُوا الرَّحْمَـٰنَ</w:t>
      </w:r>
      <w:r w:rsidR="00674768">
        <w:rPr>
          <w:rStyle w:val="libAieChar"/>
          <w:rFonts w:hint="cs"/>
          <w:rtl/>
        </w:rPr>
        <w:t xml:space="preserve"> </w:t>
      </w:r>
      <w:r w:rsidR="00A61C25" w:rsidRPr="00D66788">
        <w:rPr>
          <w:rStyle w:val="libAlaemChar"/>
          <w:rtl/>
        </w:rPr>
        <w:t>)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(2)</w:t>
      </w:r>
      <w:r w:rsidRPr="007F35AE">
        <w:rPr>
          <w:rtl/>
        </w:rPr>
        <w:t xml:space="preserve"> أمر أن يكتب</w:t>
      </w:r>
      <w:r w:rsidR="00637BDD">
        <w:rPr>
          <w:rtl/>
        </w:rPr>
        <w:t>:</w:t>
      </w:r>
      <w:r w:rsidRPr="007F35AE">
        <w:rPr>
          <w:rtl/>
        </w:rPr>
        <w:t xml:space="preserve"> بسم الله الرحمن</w:t>
      </w:r>
      <w:r w:rsidR="00637BDD">
        <w:rPr>
          <w:rtl/>
        </w:rPr>
        <w:t>،</w:t>
      </w:r>
      <w:r w:rsidRPr="007F35AE">
        <w:rPr>
          <w:rtl/>
        </w:rPr>
        <w:t xml:space="preserve"> فلم</w:t>
      </w:r>
      <w:r w:rsidR="00674768">
        <w:rPr>
          <w:rFonts w:hint="cs"/>
          <w:rtl/>
        </w:rPr>
        <w:t>ّ</w:t>
      </w:r>
      <w:r w:rsidRPr="007F35AE">
        <w:rPr>
          <w:rtl/>
        </w:rPr>
        <w:t>ا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نزلت </w:t>
      </w:r>
      <w:r w:rsidR="00A61C25">
        <w:rPr>
          <w:rStyle w:val="libAlaemChar"/>
          <w:rtl/>
        </w:rPr>
        <w:t>(</w:t>
      </w:r>
      <w:r w:rsidR="00674768">
        <w:rPr>
          <w:rStyle w:val="libAieChar"/>
          <w:rFonts w:hint="cs"/>
          <w:rtl/>
        </w:rPr>
        <w:t xml:space="preserve"> </w:t>
      </w:r>
      <w:r w:rsidR="00674768" w:rsidRPr="00674768">
        <w:rPr>
          <w:rStyle w:val="libAieChar"/>
          <w:rtl/>
        </w:rPr>
        <w:t>إِنَّهُ مِن سُلَيْمَانَ وَإِنَّهُ بِسْمِ اللَّـهِ الرَّحْمَـٰنِ الرَّحِيمِ</w:t>
      </w:r>
      <w:r w:rsidR="00674768">
        <w:rPr>
          <w:rStyle w:val="libAieChar"/>
          <w:rFonts w:hint="cs"/>
          <w:rtl/>
        </w:rPr>
        <w:t xml:space="preserve"> </w:t>
      </w:r>
      <w:r w:rsidR="00A61C25" w:rsidRPr="00674768">
        <w:rPr>
          <w:rStyle w:val="libAlaemChar"/>
          <w:rtl/>
        </w:rPr>
        <w:t>)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(3)</w:t>
      </w:r>
      <w:r w:rsidRPr="007F35AE">
        <w:rPr>
          <w:rtl/>
        </w:rPr>
        <w:t xml:space="preserve"> أمر بكتابته</w:t>
      </w:r>
      <w:r>
        <w:rPr>
          <w:rFonts w:hint="cs"/>
          <w:rtl/>
        </w:rPr>
        <w:t xml:space="preserve"> </w:t>
      </w:r>
      <w:r w:rsidRPr="007F35AE">
        <w:rPr>
          <w:rtl/>
        </w:rPr>
        <w:t>تاما</w:t>
      </w:r>
      <w:r w:rsidR="00674768">
        <w:rPr>
          <w:rFonts w:hint="cs"/>
          <w:rtl/>
        </w:rPr>
        <w:t>ً</w:t>
      </w:r>
      <w:r>
        <w:rPr>
          <w:rtl/>
        </w:rPr>
        <w:t>.</w:t>
      </w:r>
    </w:p>
    <w:p w:rsidR="007D1694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9911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الشهيد الثاني في منية المريد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النبي </w:t>
      </w:r>
      <w:r w:rsidR="00A61C25">
        <w:rPr>
          <w:rtl/>
        </w:rPr>
        <w:t>(</w:t>
      </w:r>
      <w:r w:rsidR="007D1694" w:rsidRPr="007F35AE">
        <w:rPr>
          <w:rtl/>
        </w:rPr>
        <w:t>صلى اله عليه وآله</w:t>
      </w:r>
      <w:r w:rsidR="00A61C25">
        <w:rPr>
          <w:rtl/>
        </w:rPr>
        <w:t>)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أن</w:t>
      </w:r>
      <w:r w:rsidR="00674768">
        <w:rPr>
          <w:rFonts w:hint="cs"/>
          <w:rtl/>
        </w:rPr>
        <w:t>ّ</w:t>
      </w:r>
      <w:r w:rsidR="007D1694" w:rsidRPr="007F35AE">
        <w:rPr>
          <w:rtl/>
        </w:rPr>
        <w:t>ه قال لبعض كت</w:t>
      </w:r>
      <w:r w:rsidR="00674768">
        <w:rPr>
          <w:rFonts w:hint="cs"/>
          <w:rtl/>
        </w:rPr>
        <w:t>ّ</w:t>
      </w:r>
      <w:r w:rsidR="007D1694" w:rsidRPr="007F35AE">
        <w:rPr>
          <w:rtl/>
        </w:rPr>
        <w:t>ابه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الق الدواة </w:t>
      </w:r>
      <w:r w:rsidR="007D1694" w:rsidRPr="007D1694">
        <w:rPr>
          <w:rStyle w:val="libFootnotenumChar"/>
          <w:rtl/>
        </w:rPr>
        <w:t>(1)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وحرف القلم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وانصب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الباء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وفر</w:t>
      </w:r>
      <w:r w:rsidR="00674768">
        <w:rPr>
          <w:rFonts w:hint="cs"/>
          <w:rtl/>
        </w:rPr>
        <w:t>ّ</w:t>
      </w:r>
      <w:r w:rsidR="007D1694" w:rsidRPr="007F35AE">
        <w:rPr>
          <w:rtl/>
        </w:rPr>
        <w:t>ق السين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ولا تعور الميم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وحس</w:t>
      </w:r>
      <w:r w:rsidR="00674768">
        <w:rPr>
          <w:rFonts w:hint="cs"/>
          <w:rtl/>
        </w:rPr>
        <w:t>ّ</w:t>
      </w:r>
      <w:r w:rsidR="007D1694" w:rsidRPr="007F35AE">
        <w:rPr>
          <w:rtl/>
        </w:rPr>
        <w:t>ن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ومد</w:t>
      </w:r>
      <w:r w:rsidR="00674768">
        <w:rPr>
          <w:rFonts w:hint="cs"/>
          <w:rtl/>
        </w:rPr>
        <w:t>ّ</w:t>
      </w:r>
      <w:r w:rsidR="007D1694" w:rsidRPr="007F35AE">
        <w:rPr>
          <w:rtl/>
        </w:rPr>
        <w:t xml:space="preserve"> الرحمن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وجو</w:t>
      </w:r>
      <w:r w:rsidR="00674768">
        <w:rPr>
          <w:rFonts w:hint="cs"/>
          <w:rtl/>
        </w:rPr>
        <w:t>ّ</w:t>
      </w:r>
      <w:r w:rsidR="007D1694" w:rsidRPr="007F35AE">
        <w:rPr>
          <w:rtl/>
        </w:rPr>
        <w:t>د الرحيم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وضع قلمك على أذنك اليسرى</w:t>
      </w:r>
      <w:r w:rsidR="008C536B">
        <w:rPr>
          <w:rtl/>
        </w:rPr>
        <w:t xml:space="preserve"> فإنّه </w:t>
      </w:r>
      <w:r w:rsidR="007D1694" w:rsidRPr="007F35AE">
        <w:rPr>
          <w:rtl/>
        </w:rPr>
        <w:t>أذكر لك »</w:t>
      </w:r>
      <w:r w:rsidR="007D1694">
        <w:rPr>
          <w:rFonts w:hint="cs"/>
          <w:rtl/>
        </w:rPr>
        <w:t>.</w:t>
      </w:r>
    </w:p>
    <w:p w:rsidR="007D1694" w:rsidRPr="007F35AE" w:rsidRDefault="00FD1028" w:rsidP="0067476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9912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>وعن زيد بن ثابت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</w:t>
      </w:r>
      <w:r w:rsidR="00674768">
        <w:rPr>
          <w:rFonts w:hint="cs"/>
          <w:rtl/>
        </w:rPr>
        <w:t>ّ</w:t>
      </w:r>
      <w:r w:rsidR="007D1694" w:rsidRPr="007F35AE">
        <w:rPr>
          <w:rtl/>
        </w:rPr>
        <w:t>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إذا كتبت </w:t>
      </w:r>
      <w:r w:rsidR="00A61C25">
        <w:rPr>
          <w:rStyle w:val="libAlaemChar"/>
          <w:rtl/>
        </w:rPr>
        <w:t>(</w:t>
      </w:r>
      <w:r w:rsidR="00674768">
        <w:rPr>
          <w:rStyle w:val="libAieChar"/>
          <w:rFonts w:hint="cs"/>
          <w:rtl/>
        </w:rPr>
        <w:t xml:space="preserve"> </w:t>
      </w:r>
      <w:r w:rsidR="00674768" w:rsidRPr="00674768">
        <w:rPr>
          <w:rStyle w:val="libAieChar"/>
          <w:rtl/>
        </w:rPr>
        <w:t>بِسْمِ اللَّـهِ الرَّحْمَـٰنِ الرَّحِيمِ</w:t>
      </w:r>
      <w:r w:rsidR="00674768">
        <w:rPr>
          <w:rFonts w:hint="cs"/>
          <w:rtl/>
        </w:rPr>
        <w:t xml:space="preserve"> </w:t>
      </w:r>
      <w:r w:rsidR="00A61C25" w:rsidRPr="00674768">
        <w:rPr>
          <w:rStyle w:val="libAlaemChar"/>
          <w:rtl/>
        </w:rPr>
        <w:t>)</w:t>
      </w:r>
      <w:r w:rsidR="007D1694" w:rsidRPr="007F35AE">
        <w:rPr>
          <w:rtl/>
        </w:rPr>
        <w:t xml:space="preserve"> فبي</w:t>
      </w:r>
      <w:r w:rsidR="00674768">
        <w:rPr>
          <w:rFonts w:hint="cs"/>
          <w:rtl/>
        </w:rPr>
        <w:t>ّ</w:t>
      </w:r>
      <w:r w:rsidR="007D1694" w:rsidRPr="007F35AE">
        <w:rPr>
          <w:rtl/>
        </w:rPr>
        <w:t>ن السين فيه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9913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4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وعن ابن عباس </w:t>
      </w:r>
      <w:r w:rsidR="00A61C25">
        <w:rPr>
          <w:rtl/>
        </w:rPr>
        <w:t>(</w:t>
      </w:r>
      <w:r w:rsidR="007D1694" w:rsidRPr="007F35AE">
        <w:rPr>
          <w:rtl/>
        </w:rPr>
        <w:t>رضي الله عنه</w:t>
      </w:r>
      <w:r w:rsidR="00A61C25">
        <w:rPr>
          <w:rtl/>
        </w:rPr>
        <w:t>)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لا تمد</w:t>
      </w:r>
      <w:r w:rsidR="00674768">
        <w:rPr>
          <w:rFonts w:hint="cs"/>
          <w:rtl/>
        </w:rPr>
        <w:t>ّ</w:t>
      </w:r>
      <w:r w:rsidR="007D1694" w:rsidRPr="007F35AE">
        <w:rPr>
          <w:rtl/>
        </w:rPr>
        <w:t xml:space="preserve"> الباء إلى الميم حتى ترفع السين »</w:t>
      </w:r>
      <w:r w:rsidR="007D1694">
        <w:rPr>
          <w:rtl/>
        </w:rPr>
        <w:t>.</w:t>
      </w:r>
    </w:p>
    <w:p w:rsidR="007D1694" w:rsidRPr="007F35AE" w:rsidRDefault="00FD1028" w:rsidP="0067476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9914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5</w:t>
      </w:r>
      <w:r w:rsidR="007D1694">
        <w:rPr>
          <w:rtl/>
        </w:rPr>
        <w:t xml:space="preserve"> - </w:t>
      </w:r>
      <w:r w:rsidR="007D1694" w:rsidRPr="007F35AE">
        <w:rPr>
          <w:rtl/>
        </w:rPr>
        <w:t>وعن أنس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« إذا كتب أحدكم </w:t>
      </w:r>
      <w:r w:rsidR="00674768">
        <w:rPr>
          <w:rStyle w:val="libAlaemChar"/>
          <w:rtl/>
        </w:rPr>
        <w:t>(</w:t>
      </w:r>
      <w:r w:rsidR="00674768">
        <w:rPr>
          <w:rStyle w:val="libAieChar"/>
          <w:rFonts w:hint="cs"/>
          <w:rtl/>
        </w:rPr>
        <w:t xml:space="preserve"> </w:t>
      </w:r>
      <w:r w:rsidR="00674768" w:rsidRPr="00674768">
        <w:rPr>
          <w:rStyle w:val="libAieChar"/>
          <w:rtl/>
        </w:rPr>
        <w:t>بِسْمِ اللَّـهِ الرَّحْمَـٰنِ الرَّحِيمِ</w:t>
      </w:r>
      <w:r w:rsidR="00674768">
        <w:rPr>
          <w:rFonts w:hint="cs"/>
          <w:rtl/>
        </w:rPr>
        <w:t xml:space="preserve"> </w:t>
      </w:r>
      <w:r w:rsidR="00674768" w:rsidRPr="00674768">
        <w:rPr>
          <w:rStyle w:val="libAlaemChar"/>
          <w:rtl/>
        </w:rPr>
        <w:t>)</w:t>
      </w:r>
      <w:r w:rsidR="007D1694" w:rsidRPr="007F35AE">
        <w:rPr>
          <w:rtl/>
        </w:rPr>
        <w:t xml:space="preserve"> فليمد</w:t>
      </w:r>
      <w:r w:rsidR="00674768">
        <w:rPr>
          <w:rFonts w:hint="cs"/>
          <w:rtl/>
        </w:rPr>
        <w:t>ّ</w:t>
      </w:r>
      <w:r w:rsidR="007D1694" w:rsidRPr="007F35AE">
        <w:rPr>
          <w:rtl/>
        </w:rPr>
        <w:t xml:space="preserve"> الرحمن »</w:t>
      </w:r>
      <w:r w:rsidR="007D1694">
        <w:rPr>
          <w:rtl/>
        </w:rPr>
        <w:t>.</w:t>
      </w:r>
    </w:p>
    <w:p w:rsidR="007D1694" w:rsidRPr="007F35AE" w:rsidRDefault="00FD1028" w:rsidP="0067476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9915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6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وعنه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من كتب </w:t>
      </w:r>
      <w:r w:rsidR="00674768">
        <w:rPr>
          <w:rStyle w:val="libAlaemChar"/>
          <w:rtl/>
        </w:rPr>
        <w:t>(</w:t>
      </w:r>
      <w:r w:rsidR="00674768">
        <w:rPr>
          <w:rStyle w:val="libAieChar"/>
          <w:rFonts w:hint="cs"/>
          <w:rtl/>
        </w:rPr>
        <w:t xml:space="preserve"> </w:t>
      </w:r>
      <w:r w:rsidR="00674768" w:rsidRPr="00674768">
        <w:rPr>
          <w:rStyle w:val="libAieChar"/>
          <w:rtl/>
        </w:rPr>
        <w:t xml:space="preserve">بِسْمِ اللَّـهِ الرَّحْمَـٰنِ 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هود 11</w:t>
      </w:r>
      <w:r w:rsidR="00637BDD">
        <w:rPr>
          <w:rtl/>
        </w:rPr>
        <w:t>:</w:t>
      </w:r>
      <w:r w:rsidRPr="007F35AE">
        <w:rPr>
          <w:rtl/>
        </w:rPr>
        <w:t xml:space="preserve"> 41</w:t>
      </w:r>
      <w:r>
        <w:rPr>
          <w:rtl/>
        </w:rPr>
        <w:t>.</w:t>
      </w:r>
    </w:p>
    <w:p w:rsidR="007D1694" w:rsidRPr="007F35AE" w:rsidRDefault="007D1694" w:rsidP="00674768">
      <w:pPr>
        <w:pStyle w:val="libFootnote"/>
        <w:rPr>
          <w:rtl/>
        </w:rPr>
      </w:pPr>
      <w:r w:rsidRPr="007F35AE">
        <w:rPr>
          <w:rtl/>
        </w:rPr>
        <w:t>(2) ال</w:t>
      </w:r>
      <w:r w:rsidR="00674768">
        <w:rPr>
          <w:rFonts w:hint="cs"/>
          <w:rtl/>
        </w:rPr>
        <w:t>إ</w:t>
      </w:r>
      <w:r w:rsidRPr="007F35AE">
        <w:rPr>
          <w:rtl/>
        </w:rPr>
        <w:t>سراء 17</w:t>
      </w:r>
      <w:r w:rsidR="00637BDD">
        <w:rPr>
          <w:rtl/>
        </w:rPr>
        <w:t>:</w:t>
      </w:r>
      <w:r w:rsidRPr="007F35AE">
        <w:rPr>
          <w:rtl/>
        </w:rPr>
        <w:t xml:space="preserve"> 110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(3) النمل 27</w:t>
      </w:r>
      <w:r w:rsidR="00637BDD">
        <w:rPr>
          <w:rtl/>
        </w:rPr>
        <w:t>:</w:t>
      </w:r>
      <w:r w:rsidRPr="007F35AE">
        <w:rPr>
          <w:rtl/>
        </w:rPr>
        <w:t xml:space="preserve"> 30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منية المريد ص 179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أل</w:t>
      </w:r>
      <w:r w:rsidR="00674768">
        <w:rPr>
          <w:rFonts w:hint="cs"/>
          <w:rtl/>
        </w:rPr>
        <w:t>ِ</w:t>
      </w:r>
      <w:r w:rsidRPr="007F35AE">
        <w:rPr>
          <w:rtl/>
        </w:rPr>
        <w:t>ق</w:t>
      </w:r>
      <w:r w:rsidR="00674768">
        <w:rPr>
          <w:rFonts w:hint="cs"/>
          <w:rtl/>
        </w:rPr>
        <w:t>ْ</w:t>
      </w:r>
      <w:r w:rsidRPr="007F35AE">
        <w:rPr>
          <w:rtl/>
        </w:rPr>
        <w:t xml:space="preserve"> دواتك</w:t>
      </w:r>
      <w:r w:rsidR="00637BDD">
        <w:rPr>
          <w:rtl/>
        </w:rPr>
        <w:t>:</w:t>
      </w:r>
      <w:r w:rsidRPr="007F35AE">
        <w:rPr>
          <w:rtl/>
        </w:rPr>
        <w:t xml:space="preserve"> يعني أصلحها </w:t>
      </w:r>
      <w:r w:rsidR="00A61C25">
        <w:rPr>
          <w:rtl/>
        </w:rPr>
        <w:t>(</w:t>
      </w:r>
      <w:r w:rsidRPr="007F35AE">
        <w:rPr>
          <w:rtl/>
        </w:rPr>
        <w:t>مجمع البحرين ج 5 ص 136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منية المريد ص 179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4</w:t>
      </w:r>
      <w:r>
        <w:rPr>
          <w:rtl/>
        </w:rPr>
        <w:t xml:space="preserve"> - </w:t>
      </w:r>
      <w:r w:rsidRPr="007F35AE">
        <w:rPr>
          <w:rtl/>
        </w:rPr>
        <w:t>منية المريد ص 180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5</w:t>
      </w:r>
      <w:r>
        <w:rPr>
          <w:rtl/>
        </w:rPr>
        <w:t xml:space="preserve"> - </w:t>
      </w:r>
      <w:r w:rsidRPr="007F35AE">
        <w:rPr>
          <w:rtl/>
        </w:rPr>
        <w:t>منية المريد ص 180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6</w:t>
      </w:r>
      <w:r>
        <w:rPr>
          <w:rtl/>
        </w:rPr>
        <w:t xml:space="preserve"> - </w:t>
      </w:r>
      <w:r w:rsidRPr="007F35AE">
        <w:rPr>
          <w:rtl/>
        </w:rPr>
        <w:t>منية المريد ص 180</w:t>
      </w:r>
      <w:r>
        <w:rPr>
          <w:rtl/>
        </w:rPr>
        <w:t>.</w:t>
      </w:r>
    </w:p>
    <w:p w:rsidR="007D1694" w:rsidRPr="007F35AE" w:rsidRDefault="007D1694" w:rsidP="00674768">
      <w:pPr>
        <w:pStyle w:val="libNormal0"/>
        <w:rPr>
          <w:rtl/>
        </w:rPr>
      </w:pPr>
      <w:r>
        <w:rPr>
          <w:rtl/>
        </w:rPr>
        <w:br w:type="page"/>
      </w:r>
      <w:r w:rsidR="00674768" w:rsidRPr="00674768">
        <w:rPr>
          <w:rStyle w:val="libAieChar"/>
          <w:rtl/>
        </w:rPr>
        <w:t>الرَّحِيمِ</w:t>
      </w:r>
      <w:r w:rsidR="00674768">
        <w:rPr>
          <w:rFonts w:hint="cs"/>
          <w:rtl/>
        </w:rPr>
        <w:t xml:space="preserve"> </w:t>
      </w:r>
      <w:r w:rsidR="00674768" w:rsidRPr="00674768">
        <w:rPr>
          <w:rStyle w:val="libAlaemChar"/>
          <w:rtl/>
        </w:rPr>
        <w:t>)</w:t>
      </w:r>
      <w:r w:rsidRPr="007F35AE">
        <w:rPr>
          <w:rtl/>
        </w:rPr>
        <w:t xml:space="preserve"> فجوده تعظيما</w:t>
      </w:r>
      <w:r w:rsidR="00674768">
        <w:rPr>
          <w:rFonts w:hint="cs"/>
          <w:rtl/>
        </w:rPr>
        <w:t>ً</w:t>
      </w:r>
      <w:r w:rsidRPr="007F35AE">
        <w:rPr>
          <w:rtl/>
        </w:rPr>
        <w:t xml:space="preserve"> </w:t>
      </w:r>
      <w:r w:rsidR="00FD1028">
        <w:rPr>
          <w:rtl/>
        </w:rPr>
        <w:t>[</w:t>
      </w:r>
      <w:r w:rsidRPr="007F35AE">
        <w:rPr>
          <w:rtl/>
        </w:rPr>
        <w:t xml:space="preserve"> لله </w:t>
      </w:r>
      <w:r w:rsidR="00FD1028">
        <w:rPr>
          <w:rtl/>
        </w:rPr>
        <w:t>]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(1)</w:t>
      </w:r>
      <w:r w:rsidRPr="007F35AE">
        <w:rPr>
          <w:rtl/>
        </w:rPr>
        <w:t xml:space="preserve"> فقد غفر </w:t>
      </w:r>
      <w:r w:rsidR="00FD1028">
        <w:rPr>
          <w:rtl/>
        </w:rPr>
        <w:t>[</w:t>
      </w:r>
      <w:r w:rsidRPr="007F35AE">
        <w:rPr>
          <w:rtl/>
        </w:rPr>
        <w:t xml:space="preserve"> الله </w:t>
      </w:r>
      <w:r w:rsidR="00FD1028">
        <w:rPr>
          <w:rtl/>
        </w:rPr>
        <w:t>]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(2)</w:t>
      </w:r>
      <w:r w:rsidRPr="007F35AE">
        <w:rPr>
          <w:rtl/>
        </w:rPr>
        <w:t xml:space="preserve"> له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FD1028" w:rsidP="0067476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9916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7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وعن علي بن أبي طالب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تنو</w:t>
      </w:r>
      <w:r w:rsidR="00674768">
        <w:rPr>
          <w:rFonts w:hint="cs"/>
          <w:rtl/>
        </w:rPr>
        <w:t>ّ</w:t>
      </w:r>
      <w:r w:rsidR="007D1694" w:rsidRPr="007F35AE">
        <w:rPr>
          <w:rtl/>
        </w:rPr>
        <w:t>ق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رجل في </w:t>
      </w:r>
      <w:r w:rsidR="00674768">
        <w:rPr>
          <w:rStyle w:val="libAlaemChar"/>
          <w:rtl/>
        </w:rPr>
        <w:t>(</w:t>
      </w:r>
      <w:r w:rsidR="00674768">
        <w:rPr>
          <w:rStyle w:val="libAieChar"/>
          <w:rFonts w:hint="cs"/>
          <w:rtl/>
        </w:rPr>
        <w:t xml:space="preserve"> </w:t>
      </w:r>
      <w:r w:rsidR="00674768" w:rsidRPr="00674768">
        <w:rPr>
          <w:rStyle w:val="libAieChar"/>
          <w:rtl/>
        </w:rPr>
        <w:t>بِسْمِ اللَّـهِ الرَّحْمَـٰنِ الرَّحِيمِ</w:t>
      </w:r>
      <w:r w:rsidR="00674768">
        <w:rPr>
          <w:rFonts w:hint="cs"/>
          <w:rtl/>
        </w:rPr>
        <w:t xml:space="preserve"> </w:t>
      </w:r>
      <w:r w:rsidR="00674768" w:rsidRPr="00674768">
        <w:rPr>
          <w:rStyle w:val="libAlaemChar"/>
          <w:rtl/>
        </w:rPr>
        <w:t>)</w:t>
      </w:r>
      <w:r w:rsidR="007D1694" w:rsidRPr="007F35AE">
        <w:rPr>
          <w:rtl/>
        </w:rPr>
        <w:t xml:space="preserve"> فغفر له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9917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8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الجعفريات</w:t>
      </w:r>
      <w:r w:rsidR="00637BDD">
        <w:rPr>
          <w:rtl/>
        </w:rPr>
        <w:t>:</w:t>
      </w:r>
      <w:r w:rsidR="007D1694" w:rsidRPr="007F35AE">
        <w:rPr>
          <w:rtl/>
        </w:rPr>
        <w:t xml:space="preserve"> أخبرنا عبد الله بن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أخبرنا محمد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حدثني موسى بن إسماعيل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حدثنا أبي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tl/>
        </w:rPr>
        <w:t xml:space="preserve"> جدّه </w:t>
      </w:r>
      <w:r w:rsidR="007D1694" w:rsidRPr="007F35AE">
        <w:rPr>
          <w:rtl/>
        </w:rPr>
        <w:t>جعفر بن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tl/>
        </w:rPr>
        <w:t xml:space="preserve"> جدّه </w:t>
      </w:r>
      <w:r w:rsidR="007D1694" w:rsidRPr="007F35AE">
        <w:rPr>
          <w:rtl/>
        </w:rPr>
        <w:t>علي بن الحسين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علي بن أبي طالب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قال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3C35D8">
        <w:rPr>
          <w:rtl/>
        </w:rPr>
        <w:t xml:space="preserve"> كلّ </w:t>
      </w:r>
      <w:r w:rsidR="007D1694" w:rsidRPr="007F35AE">
        <w:rPr>
          <w:rtl/>
        </w:rPr>
        <w:t>كتاب لا يبدأ فيه بذكر الله فهو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أقطع »</w:t>
      </w:r>
      <w:r w:rsidR="007D1694">
        <w:rPr>
          <w:rtl/>
        </w:rPr>
        <w:t>.</w:t>
      </w:r>
    </w:p>
    <w:p w:rsidR="007D1694" w:rsidRPr="007F35AE" w:rsidRDefault="00FD1028" w:rsidP="0067476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9918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9</w:t>
      </w:r>
      <w:r w:rsidR="007D1694">
        <w:rPr>
          <w:rtl/>
        </w:rPr>
        <w:t xml:space="preserve"> - </w:t>
      </w:r>
      <w:r w:rsidR="007D1694" w:rsidRPr="007F35AE">
        <w:rPr>
          <w:rtl/>
        </w:rPr>
        <w:t>أحمد بن محمد السياري في كتاب التنزيل والتحريف</w:t>
      </w:r>
      <w:r w:rsidR="00637BDD">
        <w:rPr>
          <w:rtl/>
        </w:rPr>
        <w:t>:</w:t>
      </w:r>
      <w:r w:rsidR="007D1694" w:rsidRPr="007F35AE">
        <w:rPr>
          <w:rtl/>
        </w:rPr>
        <w:t xml:space="preserve"> حدثني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بعض الرواة من أصحابنا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من حق</w:t>
      </w:r>
      <w:r w:rsidR="00674768">
        <w:rPr>
          <w:rFonts w:hint="cs"/>
          <w:rtl/>
        </w:rPr>
        <w:t>ّ</w:t>
      </w:r>
      <w:r w:rsidR="007D1694" w:rsidRPr="007F35AE">
        <w:rPr>
          <w:rtl/>
        </w:rPr>
        <w:t xml:space="preserve"> القلم على من أخذه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إذا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كتب أن يبدأ </w:t>
      </w:r>
      <w:r w:rsidR="00674768">
        <w:rPr>
          <w:rStyle w:val="libAlaemChar"/>
          <w:rtl/>
        </w:rPr>
        <w:t>(</w:t>
      </w:r>
      <w:r w:rsidR="00674768">
        <w:rPr>
          <w:rStyle w:val="libAieChar"/>
          <w:rFonts w:hint="cs"/>
          <w:rtl/>
        </w:rPr>
        <w:t xml:space="preserve"> </w:t>
      </w:r>
      <w:r w:rsidR="00674768" w:rsidRPr="00674768">
        <w:rPr>
          <w:rStyle w:val="libAieChar"/>
          <w:rtl/>
        </w:rPr>
        <w:t>بِسْمِ اللَّـهِ الرَّحْمَـٰنِ الرَّحِيمِ</w:t>
      </w:r>
      <w:r w:rsidR="00674768">
        <w:rPr>
          <w:rFonts w:hint="cs"/>
          <w:rtl/>
        </w:rPr>
        <w:t xml:space="preserve"> </w:t>
      </w:r>
      <w:r w:rsidR="00674768" w:rsidRPr="00674768">
        <w:rPr>
          <w:rStyle w:val="libAlaemChar"/>
          <w:rtl/>
        </w:rPr>
        <w:t>)</w:t>
      </w:r>
      <w:r w:rsidR="007D1694">
        <w:rPr>
          <w:rtl/>
        </w:rPr>
        <w:t>.</w:t>
      </w:r>
    </w:p>
    <w:p w:rsidR="007D1694" w:rsidRPr="000A41DE" w:rsidRDefault="007D1694" w:rsidP="007D1694">
      <w:pPr>
        <w:pStyle w:val="Heading2Center"/>
        <w:rPr>
          <w:rtl/>
        </w:rPr>
      </w:pPr>
      <w:bookmarkStart w:id="542" w:name="_Toc368917786"/>
      <w:r w:rsidRPr="000A41DE">
        <w:rPr>
          <w:rtl/>
        </w:rPr>
        <w:t>80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0A41DE">
        <w:rPr>
          <w:rtl/>
        </w:rPr>
        <w:t>باب استحباب استثناء مشي</w:t>
      </w:r>
      <w:r w:rsidR="00674768">
        <w:rPr>
          <w:rFonts w:hint="cs"/>
          <w:rtl/>
        </w:rPr>
        <w:t>ّ</w:t>
      </w:r>
      <w:r w:rsidRPr="000A41DE">
        <w:rPr>
          <w:rtl/>
        </w:rPr>
        <w:t>ة الله في الكتاب</w:t>
      </w:r>
      <w:r w:rsidR="00637BDD">
        <w:rPr>
          <w:rtl/>
        </w:rPr>
        <w:t>،</w:t>
      </w:r>
      <w:r w:rsidRPr="000A41DE">
        <w:rPr>
          <w:rtl/>
        </w:rPr>
        <w:t xml:space="preserve"> في</w:t>
      </w:r>
      <w:r w:rsidR="003C35D8">
        <w:rPr>
          <w:rtl/>
        </w:rPr>
        <w:t xml:space="preserve"> كلّ </w:t>
      </w:r>
      <w:r w:rsidRPr="000A41DE">
        <w:rPr>
          <w:rtl/>
        </w:rPr>
        <w:t>موضع يناسب</w:t>
      </w:r>
      <w:r w:rsidR="00D66788" w:rsidRPr="00D66788">
        <w:rPr>
          <w:rStyle w:val="libAlaemHeading2Char"/>
          <w:rtl/>
        </w:rPr>
        <w:t xml:space="preserve"> )</w:t>
      </w:r>
      <w:bookmarkEnd w:id="542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9919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أحمد بن محمد بن عيسى في نوادره</w:t>
      </w:r>
      <w:r w:rsidR="00637BDD">
        <w:rPr>
          <w:rtl/>
        </w:rPr>
        <w:t>:</w:t>
      </w:r>
      <w:r w:rsidR="007D1694" w:rsidRPr="007F35AE">
        <w:rPr>
          <w:rtl/>
        </w:rPr>
        <w:t xml:space="preserve"> روى لي مرازم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7</w:t>
      </w:r>
      <w:r>
        <w:rPr>
          <w:rtl/>
        </w:rPr>
        <w:t xml:space="preserve"> - </w:t>
      </w:r>
      <w:r w:rsidRPr="007F35AE">
        <w:rPr>
          <w:rtl/>
        </w:rPr>
        <w:t>منية المريد ص 180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</w:t>
      </w:r>
      <w:r>
        <w:rPr>
          <w:rFonts w:hint="cs"/>
          <w:rtl/>
        </w:rPr>
        <w:t>«</w:t>
      </w:r>
      <w:r w:rsidRPr="007F35AE">
        <w:rPr>
          <w:rtl/>
        </w:rPr>
        <w:t xml:space="preserve"> إذا تنوق رجل في كتابة بسم الله الرحمن الرحيم غفر الله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تعالى له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8</w:t>
      </w:r>
      <w:r>
        <w:rPr>
          <w:rtl/>
        </w:rPr>
        <w:t xml:space="preserve"> - </w:t>
      </w:r>
      <w:r w:rsidRPr="007F35AE">
        <w:rPr>
          <w:rtl/>
        </w:rPr>
        <w:t>الجعفريات ص 214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9</w:t>
      </w:r>
      <w:r>
        <w:rPr>
          <w:rtl/>
        </w:rPr>
        <w:t xml:space="preserve"> - </w:t>
      </w:r>
      <w:r w:rsidRPr="007F35AE">
        <w:rPr>
          <w:rtl/>
        </w:rPr>
        <w:t>التنزيل والتحريف ص 4</w:t>
      </w:r>
      <w:r>
        <w:rPr>
          <w:rtl/>
        </w:rPr>
        <w:t xml:space="preserve"> - </w:t>
      </w:r>
      <w:r w:rsidRPr="007F35AE">
        <w:rPr>
          <w:rtl/>
        </w:rPr>
        <w:t>ب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80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نوادر أحمد بن محمد بن عيسى ص 60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t xml:space="preserve">دخل أبو عبد الله </w:t>
      </w:r>
      <w:r w:rsidR="00637BDD" w:rsidRPr="00637BDD">
        <w:rPr>
          <w:rStyle w:val="libAlaemChar"/>
          <w:rtl/>
        </w:rPr>
        <w:t>عليه‌السلام</w:t>
      </w:r>
      <w:r w:rsidRPr="007F35AE">
        <w:rPr>
          <w:rtl/>
        </w:rPr>
        <w:t xml:space="preserve"> يوما</w:t>
      </w:r>
      <w:r w:rsidR="00674768">
        <w:rPr>
          <w:rFonts w:hint="cs"/>
          <w:rtl/>
        </w:rPr>
        <w:t>ً</w:t>
      </w:r>
      <w:r w:rsidRPr="007F35AE">
        <w:rPr>
          <w:rtl/>
        </w:rPr>
        <w:t xml:space="preserve"> إلى منزل زيد وهو يريد العمرة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فتناول لوحا</w:t>
      </w:r>
      <w:r w:rsidR="00674768">
        <w:rPr>
          <w:rFonts w:hint="cs"/>
          <w:rtl/>
        </w:rPr>
        <w:t>ً</w:t>
      </w:r>
      <w:r w:rsidRPr="007F35AE">
        <w:rPr>
          <w:rtl/>
        </w:rPr>
        <w:t xml:space="preserve"> فيه كتاب لعم</w:t>
      </w:r>
      <w:r w:rsidR="00674768">
        <w:rPr>
          <w:rFonts w:hint="cs"/>
          <w:rtl/>
        </w:rPr>
        <w:t>ّ</w:t>
      </w:r>
      <w:r w:rsidRPr="007F35AE">
        <w:rPr>
          <w:rtl/>
        </w:rPr>
        <w:t>ه فيه أرزاق العيال</w:t>
      </w:r>
      <w:r w:rsidR="00637BDD">
        <w:rPr>
          <w:rtl/>
        </w:rPr>
        <w:t>،</w:t>
      </w:r>
      <w:r w:rsidRPr="007F35AE">
        <w:rPr>
          <w:rtl/>
        </w:rPr>
        <w:t xml:space="preserve"> وما يحرم لهم</w:t>
      </w:r>
      <w:r w:rsidR="00637BDD">
        <w:rPr>
          <w:rtl/>
        </w:rPr>
        <w:t>،</w:t>
      </w:r>
      <w:r w:rsidRPr="007F35AE">
        <w:rPr>
          <w:rtl/>
        </w:rPr>
        <w:t xml:space="preserve"> فإذا</w:t>
      </w:r>
      <w:r>
        <w:rPr>
          <w:rFonts w:hint="cs"/>
          <w:rtl/>
        </w:rPr>
        <w:t xml:space="preserve"> </w:t>
      </w:r>
      <w:r w:rsidRPr="007F35AE">
        <w:rPr>
          <w:rtl/>
        </w:rPr>
        <w:t>فيه</w:t>
      </w:r>
      <w:r w:rsidR="00637BDD">
        <w:rPr>
          <w:rtl/>
        </w:rPr>
        <w:t>:</w:t>
      </w:r>
      <w:r w:rsidRPr="007F35AE">
        <w:rPr>
          <w:rtl/>
        </w:rPr>
        <w:t xml:space="preserve"> لفلان وفلان</w:t>
      </w:r>
      <w:r w:rsidR="00637BDD">
        <w:rPr>
          <w:rtl/>
        </w:rPr>
        <w:t>،</w:t>
      </w:r>
      <w:r w:rsidRPr="007F35AE">
        <w:rPr>
          <w:rtl/>
        </w:rPr>
        <w:t xml:space="preserve"> وليس فيه استثناء</w:t>
      </w:r>
      <w:r w:rsidR="00637BDD">
        <w:rPr>
          <w:rtl/>
        </w:rPr>
        <w:t>،</w:t>
      </w:r>
      <w:r w:rsidRPr="007F35AE">
        <w:rPr>
          <w:rtl/>
        </w:rPr>
        <w:t xml:space="preserve"> فقال له</w:t>
      </w:r>
      <w:r w:rsidR="00637BDD">
        <w:rPr>
          <w:rtl/>
        </w:rPr>
        <w:t>:</w:t>
      </w:r>
      <w:r w:rsidRPr="007F35AE">
        <w:rPr>
          <w:rtl/>
        </w:rPr>
        <w:t xml:space="preserve"> « من كتب هذا ولم</w:t>
      </w:r>
      <w:r>
        <w:rPr>
          <w:rFonts w:hint="cs"/>
          <w:rtl/>
        </w:rPr>
        <w:t xml:space="preserve"> </w:t>
      </w:r>
      <w:r w:rsidRPr="007F35AE">
        <w:rPr>
          <w:rtl/>
        </w:rPr>
        <w:t>يستثن فيه</w:t>
      </w:r>
      <w:r>
        <w:rPr>
          <w:rtl/>
        </w:rPr>
        <w:t>؟</w:t>
      </w:r>
      <w:r w:rsidRPr="007F35AE">
        <w:rPr>
          <w:rtl/>
        </w:rPr>
        <w:t xml:space="preserve"> كيف يظن</w:t>
      </w:r>
      <w:r w:rsidR="00674768">
        <w:rPr>
          <w:rFonts w:hint="cs"/>
          <w:rtl/>
        </w:rPr>
        <w:t>ّ</w:t>
      </w:r>
      <w:r w:rsidRPr="007F35AE">
        <w:rPr>
          <w:rtl/>
        </w:rPr>
        <w:t xml:space="preserve"> أنه يتم</w:t>
      </w:r>
      <w:r>
        <w:rPr>
          <w:rtl/>
        </w:rPr>
        <w:t>؟</w:t>
      </w:r>
      <w:r w:rsidRPr="007F35AE">
        <w:rPr>
          <w:rtl/>
        </w:rPr>
        <w:t xml:space="preserve"> ثم دعا بالدواة</w:t>
      </w:r>
      <w:r w:rsidR="00637BDD">
        <w:rPr>
          <w:rtl/>
        </w:rPr>
        <w:t>،</w:t>
      </w:r>
      <w:r w:rsidRPr="007F35AE">
        <w:rPr>
          <w:rtl/>
        </w:rPr>
        <w:t xml:space="preserve"> فقال</w:t>
      </w:r>
      <w:r w:rsidR="00637BDD">
        <w:rPr>
          <w:rtl/>
        </w:rPr>
        <w:t>:</w:t>
      </w:r>
      <w:r w:rsidRPr="007F35AE">
        <w:rPr>
          <w:rtl/>
        </w:rPr>
        <w:t xml:space="preserve"> الحق فيه في</w:t>
      </w:r>
      <w:r w:rsidR="003C35D8">
        <w:rPr>
          <w:rFonts w:hint="cs"/>
          <w:rtl/>
        </w:rPr>
        <w:t xml:space="preserve"> كلّ </w:t>
      </w:r>
      <w:r w:rsidRPr="007F35AE">
        <w:rPr>
          <w:rtl/>
        </w:rPr>
        <w:t>اسم إن شاء الله »</w:t>
      </w:r>
      <w:r>
        <w:rPr>
          <w:rtl/>
        </w:rPr>
        <w:t>.</w:t>
      </w:r>
    </w:p>
    <w:p w:rsidR="007D1694" w:rsidRPr="00432AD0" w:rsidRDefault="007D1694" w:rsidP="007D1694">
      <w:pPr>
        <w:pStyle w:val="Heading2Center"/>
        <w:rPr>
          <w:rtl/>
        </w:rPr>
      </w:pPr>
      <w:bookmarkStart w:id="543" w:name="_Toc362083516"/>
      <w:bookmarkStart w:id="544" w:name="_Toc368917787"/>
      <w:r w:rsidRPr="00432AD0">
        <w:rPr>
          <w:rtl/>
        </w:rPr>
        <w:t>81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432AD0">
        <w:rPr>
          <w:rtl/>
        </w:rPr>
        <w:t>باب استحباب تتريب الكتاب</w:t>
      </w:r>
      <w:r w:rsidR="00D66788" w:rsidRPr="00D66788">
        <w:rPr>
          <w:rStyle w:val="libAlaemHeading2Char"/>
          <w:rtl/>
        </w:rPr>
        <w:t xml:space="preserve"> )</w:t>
      </w:r>
      <w:bookmarkEnd w:id="543"/>
      <w:bookmarkEnd w:id="544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9920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الشهيد الثاني في المنية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جابر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إذا كتب أحدكم كتابا</w:t>
      </w:r>
      <w:r w:rsidR="00674768">
        <w:rPr>
          <w:rFonts w:hint="cs"/>
          <w:rtl/>
        </w:rPr>
        <w:t>ً</w:t>
      </w:r>
      <w:r w:rsidR="007D1694" w:rsidRPr="007F35AE">
        <w:rPr>
          <w:rtl/>
        </w:rPr>
        <w:t xml:space="preserve"> فليتربه </w:t>
      </w:r>
      <w:r w:rsidR="007D1694" w:rsidRPr="007D1694">
        <w:rPr>
          <w:rStyle w:val="libFootnotenumChar"/>
          <w:rtl/>
        </w:rPr>
        <w:t>(1)</w:t>
      </w:r>
      <w:r w:rsidR="008C536B">
        <w:rPr>
          <w:rtl/>
        </w:rPr>
        <w:t xml:space="preserve"> فإنّه </w:t>
      </w:r>
      <w:r w:rsidR="007D1694" w:rsidRPr="007F35AE">
        <w:rPr>
          <w:rtl/>
        </w:rPr>
        <w:t>أنجح »</w:t>
      </w:r>
      <w:r w:rsidR="007D1694">
        <w:rPr>
          <w:rtl/>
        </w:rPr>
        <w:t>.</w:t>
      </w:r>
    </w:p>
    <w:p w:rsidR="007D1694" w:rsidRPr="007F35AE" w:rsidRDefault="00FD1028" w:rsidP="0067476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9921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الصدوق في العيون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محمد بن موسى المتوكل والحسين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إبراهيم وعلي بن عبد الله وغيرهم عن الكليني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علي بن إبراهيم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العلوي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موسى بن محمد المحاربي</w:t>
      </w:r>
      <w:r w:rsidR="00637BDD">
        <w:rPr>
          <w:rtl/>
        </w:rPr>
        <w:t>،</w:t>
      </w:r>
      <w:r w:rsidR="007D1694" w:rsidRPr="007F35AE">
        <w:rPr>
          <w:rtl/>
        </w:rPr>
        <w:t xml:space="preserve"> </w:t>
      </w:r>
      <w:r>
        <w:rPr>
          <w:rtl/>
        </w:rPr>
        <w:t>[</w:t>
      </w:r>
      <w:r w:rsidR="007D1694" w:rsidRPr="007F35AE">
        <w:rPr>
          <w:rtl/>
        </w:rPr>
        <w:t xml:space="preserve"> عن رجل ذكر اسمه </w:t>
      </w:r>
      <w:r>
        <w:rPr>
          <w:rtl/>
        </w:rPr>
        <w:t>]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استنشد المأمون الرضا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بعض ال</w:t>
      </w:r>
      <w:r w:rsidR="00674768">
        <w:rPr>
          <w:rFonts w:hint="cs"/>
          <w:rtl/>
        </w:rPr>
        <w:t>أ</w:t>
      </w:r>
      <w:r w:rsidR="007D1694" w:rsidRPr="007F35AE">
        <w:rPr>
          <w:rtl/>
        </w:rPr>
        <w:t>شعار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فلما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أنشده قال له المأمون</w:t>
      </w:r>
      <w:r w:rsidR="00637BDD">
        <w:rPr>
          <w:rtl/>
        </w:rPr>
        <w:t>:</w:t>
      </w:r>
      <w:r w:rsidR="007D1694" w:rsidRPr="007F35AE">
        <w:rPr>
          <w:rtl/>
        </w:rPr>
        <w:t xml:space="preserve"> إذا أمرت أن تترب </w:t>
      </w:r>
      <w:r w:rsidR="007D1694" w:rsidRPr="007D1694">
        <w:rPr>
          <w:rStyle w:val="libFootnotenumChar"/>
          <w:rtl/>
        </w:rPr>
        <w:t>(2)</w:t>
      </w:r>
      <w:r w:rsidR="007D1694" w:rsidRPr="007F35AE">
        <w:rPr>
          <w:rtl/>
        </w:rPr>
        <w:t xml:space="preserve"> الكتاب كيف تقول</w:t>
      </w:r>
      <w:r w:rsidR="007D1694">
        <w:rPr>
          <w:rtl/>
        </w:rPr>
        <w:t>؟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ترب »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فمن السحا </w:t>
      </w:r>
      <w:r w:rsidR="007D1694" w:rsidRPr="007D1694">
        <w:rPr>
          <w:rStyle w:val="libFootnotenumChar"/>
          <w:rtl/>
        </w:rPr>
        <w:t>(3)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سح »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فمن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الطين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طي</w:t>
      </w:r>
      <w:r w:rsidR="00674768">
        <w:rPr>
          <w:rFonts w:hint="cs"/>
          <w:rtl/>
        </w:rPr>
        <w:t>ّ</w:t>
      </w:r>
      <w:r w:rsidR="007D1694" w:rsidRPr="007F35AE">
        <w:rPr>
          <w:rtl/>
        </w:rPr>
        <w:t>ن » فقال المأمون</w:t>
      </w:r>
      <w:r w:rsidR="00637BDD">
        <w:rPr>
          <w:rtl/>
        </w:rPr>
        <w:t>:</w:t>
      </w:r>
      <w:r w:rsidR="007D1694" w:rsidRPr="007F35AE">
        <w:rPr>
          <w:rtl/>
        </w:rPr>
        <w:t xml:space="preserve"> يا غلام ترب</w:t>
      </w:r>
      <w:r w:rsidR="00674768">
        <w:rPr>
          <w:rFonts w:hint="cs"/>
          <w:rtl/>
        </w:rPr>
        <w:t>ّ</w:t>
      </w:r>
      <w:r w:rsidR="007D1694" w:rsidRPr="007F35AE">
        <w:rPr>
          <w:rtl/>
        </w:rPr>
        <w:t xml:space="preserve"> هذا الكتاب وسح</w:t>
      </w:r>
      <w:r w:rsidR="00674768">
        <w:rPr>
          <w:rFonts w:hint="cs"/>
          <w:rtl/>
        </w:rPr>
        <w:t>ّ</w:t>
      </w:r>
      <w:r w:rsidR="007D1694" w:rsidRPr="007F35AE">
        <w:rPr>
          <w:rtl/>
        </w:rPr>
        <w:t>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وطي</w:t>
      </w:r>
      <w:r w:rsidR="00674768">
        <w:rPr>
          <w:rFonts w:hint="cs"/>
          <w:rtl/>
        </w:rPr>
        <w:t>ّ</w:t>
      </w:r>
      <w:r w:rsidR="007D1694" w:rsidRPr="007F35AE">
        <w:rPr>
          <w:rtl/>
        </w:rPr>
        <w:t>نه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وامض به إلى الفضل بن سهل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وخذ لأبي الحسن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81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منية المريد ص 180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فليتربه</w:t>
      </w:r>
      <w:r w:rsidR="00637BDD">
        <w:rPr>
          <w:rtl/>
        </w:rPr>
        <w:t>:</w:t>
      </w:r>
      <w:r w:rsidRPr="007F35AE">
        <w:rPr>
          <w:rtl/>
        </w:rPr>
        <w:t xml:space="preserve"> أي يجعل عليه التراب </w:t>
      </w:r>
      <w:r w:rsidR="00A61C25">
        <w:rPr>
          <w:rtl/>
        </w:rPr>
        <w:t>(</w:t>
      </w:r>
      <w:r w:rsidRPr="007F35AE">
        <w:rPr>
          <w:rtl/>
        </w:rPr>
        <w:t>راجع مجمع البحرين ج 2 ص 13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عيون الأخبار ج 2 ص 174 ح 1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ما بين المعقوفين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في المصدر</w:t>
      </w:r>
      <w:r w:rsidR="00637BDD">
        <w:rPr>
          <w:rtl/>
        </w:rPr>
        <w:t>:</w:t>
      </w:r>
      <w:r w:rsidRPr="007F35AE">
        <w:rPr>
          <w:rtl/>
        </w:rPr>
        <w:t xml:space="preserve"> يترب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(3) السحا</w:t>
      </w:r>
      <w:r w:rsidR="00637BDD">
        <w:rPr>
          <w:rtl/>
        </w:rPr>
        <w:t>:</w:t>
      </w:r>
      <w:r w:rsidRPr="007F35AE">
        <w:rPr>
          <w:rtl/>
        </w:rPr>
        <w:t xml:space="preserve"> ما انقشر من الشئ كسحاءة النواة والقرطاس</w:t>
      </w:r>
      <w:r w:rsidR="00637BDD">
        <w:rPr>
          <w:rtl/>
        </w:rPr>
        <w:t>،</w:t>
      </w:r>
      <w:r w:rsidRPr="007F35AE">
        <w:rPr>
          <w:rtl/>
        </w:rPr>
        <w:t xml:space="preserve"> وسحا</w:t>
      </w:r>
      <w:r>
        <w:rPr>
          <w:rFonts w:hint="cs"/>
          <w:rtl/>
        </w:rPr>
        <w:t xml:space="preserve"> </w:t>
      </w:r>
      <w:r w:rsidRPr="007F35AE">
        <w:rPr>
          <w:rtl/>
        </w:rPr>
        <w:t>الكتاب</w:t>
      </w:r>
      <w:r w:rsidR="00637BDD">
        <w:rPr>
          <w:rtl/>
        </w:rPr>
        <w:t>:</w:t>
      </w:r>
      <w:r w:rsidRPr="007F35AE">
        <w:rPr>
          <w:rtl/>
        </w:rPr>
        <w:t xml:space="preserve"> أي شده بسحاءة</w:t>
      </w:r>
      <w:r w:rsidR="00637BDD">
        <w:rPr>
          <w:rtl/>
        </w:rPr>
        <w:t>،</w:t>
      </w:r>
      <w:r w:rsidRPr="007F35AE">
        <w:rPr>
          <w:rtl/>
        </w:rPr>
        <w:t xml:space="preserve"> </w:t>
      </w:r>
      <w:r w:rsidR="00A61C25">
        <w:rPr>
          <w:rtl/>
        </w:rPr>
        <w:t>(</w:t>
      </w:r>
      <w:r w:rsidRPr="007F35AE">
        <w:rPr>
          <w:rtl/>
        </w:rPr>
        <w:t>لسان العرب ج 14 ص 372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Pr="007F35AE">
        <w:rPr>
          <w:rtl/>
        </w:rPr>
        <w:t xml:space="preserve"> ثلاثمائة ألف درهم</w:t>
      </w:r>
      <w:r>
        <w:rPr>
          <w:rtl/>
        </w:rPr>
        <w:t>.</w:t>
      </w:r>
    </w:p>
    <w:p w:rsidR="007D1694" w:rsidRPr="007F35AE" w:rsidRDefault="007D1694" w:rsidP="007D1694">
      <w:pPr>
        <w:pStyle w:val="Heading2Center"/>
        <w:rPr>
          <w:rtl/>
        </w:rPr>
      </w:pPr>
      <w:bookmarkStart w:id="545" w:name="_Toc362083517"/>
      <w:bookmarkStart w:id="546" w:name="_Toc368917788"/>
      <w:r w:rsidRPr="00033F13">
        <w:rPr>
          <w:rtl/>
        </w:rPr>
        <w:t>82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033F13">
        <w:rPr>
          <w:rtl/>
        </w:rPr>
        <w:t>باب عدم جواز إحراق القراطيس بالنار</w:t>
      </w:r>
      <w:r w:rsidR="00637BDD">
        <w:rPr>
          <w:rtl/>
        </w:rPr>
        <w:t>،</w:t>
      </w:r>
      <w:r w:rsidRPr="00033F13">
        <w:rPr>
          <w:rtl/>
        </w:rPr>
        <w:t xml:space="preserve"> إذا كان فيها</w:t>
      </w:r>
      <w:r>
        <w:rPr>
          <w:rFonts w:hint="cs"/>
          <w:rtl/>
        </w:rPr>
        <w:t xml:space="preserve"> </w:t>
      </w:r>
      <w:r w:rsidRPr="007F35AE">
        <w:rPr>
          <w:rtl/>
        </w:rPr>
        <w:t>قرآن أو اسم الله</w:t>
      </w:r>
      <w:r w:rsidR="00637BDD">
        <w:rPr>
          <w:rtl/>
        </w:rPr>
        <w:t>،</w:t>
      </w:r>
      <w:r w:rsidR="003C35D8">
        <w:rPr>
          <w:rtl/>
        </w:rPr>
        <w:t xml:space="preserve"> إلّا </w:t>
      </w:r>
      <w:r w:rsidRPr="007F35AE">
        <w:rPr>
          <w:rtl/>
        </w:rPr>
        <w:t>في الضرورة والخوف</w:t>
      </w:r>
      <w:r w:rsidR="00637BDD">
        <w:rPr>
          <w:rtl/>
        </w:rPr>
        <w:t>،</w:t>
      </w:r>
      <w:r w:rsidRPr="007F35AE">
        <w:rPr>
          <w:rtl/>
        </w:rPr>
        <w:t xml:space="preserve"> وجواز غسلها</w:t>
      </w:r>
      <w:r>
        <w:rPr>
          <w:rFonts w:hint="cs"/>
          <w:rtl/>
        </w:rPr>
        <w:t xml:space="preserve"> </w:t>
      </w:r>
      <w:r w:rsidRPr="007F35AE">
        <w:rPr>
          <w:rtl/>
        </w:rPr>
        <w:t>وتخريقها ومحوها لحاجة بطاهر</w:t>
      </w:r>
      <w:r w:rsidR="00637BDD">
        <w:rPr>
          <w:rtl/>
        </w:rPr>
        <w:t>،</w:t>
      </w:r>
      <w:r w:rsidRPr="007F35AE">
        <w:rPr>
          <w:rtl/>
        </w:rPr>
        <w:t xml:space="preserve"> لا بنجس ولا بالقدم</w:t>
      </w:r>
      <w:r w:rsidR="00637BDD">
        <w:rPr>
          <w:rtl/>
        </w:rPr>
        <w:t>،</w:t>
      </w:r>
      <w:r w:rsidRPr="007F35AE">
        <w:rPr>
          <w:rtl/>
        </w:rPr>
        <w:t xml:space="preserve"> وكراهة</w:t>
      </w:r>
      <w:r>
        <w:rPr>
          <w:rFonts w:hint="cs"/>
          <w:rtl/>
        </w:rPr>
        <w:t xml:space="preserve"> </w:t>
      </w:r>
      <w:r w:rsidRPr="007F35AE">
        <w:rPr>
          <w:rtl/>
        </w:rPr>
        <w:t>محوها بالبزاق</w:t>
      </w:r>
      <w:r w:rsidR="00D66788" w:rsidRPr="00D66788">
        <w:rPr>
          <w:rStyle w:val="libAlaemHeading2Char"/>
          <w:rtl/>
        </w:rPr>
        <w:t xml:space="preserve"> )</w:t>
      </w:r>
      <w:bookmarkEnd w:id="545"/>
      <w:bookmarkEnd w:id="546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9922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مجموعة الشهيد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يزيد بن الأصم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خرجت مع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الحسن بن علي </w:t>
      </w:r>
      <w:r w:rsidR="00637BDD" w:rsidRPr="00637BDD">
        <w:rPr>
          <w:rStyle w:val="libAlaemChar"/>
          <w:rtl/>
        </w:rPr>
        <w:t>عليهما‌السلام</w:t>
      </w:r>
      <w:r w:rsidR="007D1694" w:rsidRPr="007F35AE">
        <w:rPr>
          <w:rtl/>
        </w:rPr>
        <w:t xml:space="preserve"> من الحمام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فبينا هو جالس يحك</w:t>
      </w:r>
      <w:r w:rsidR="00674768">
        <w:rPr>
          <w:rFonts w:hint="cs"/>
          <w:rtl/>
        </w:rPr>
        <w:t>ّ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ظهره من الحن</w:t>
      </w:r>
      <w:r w:rsidR="00674768">
        <w:rPr>
          <w:rFonts w:hint="cs"/>
          <w:rtl/>
        </w:rPr>
        <w:t>ّ</w:t>
      </w:r>
      <w:r w:rsidR="007D1694" w:rsidRPr="007F35AE">
        <w:rPr>
          <w:rtl/>
        </w:rPr>
        <w:t>اء</w:t>
      </w:r>
      <w:r w:rsidR="00637BDD">
        <w:rPr>
          <w:rtl/>
        </w:rPr>
        <w:t>،</w:t>
      </w:r>
      <w:r w:rsidR="007D1694" w:rsidRPr="007F35AE">
        <w:rPr>
          <w:rtl/>
        </w:rPr>
        <w:t xml:space="preserve"> إذ أتت إضبارة كتب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فما نظر في شئ منها حتى دعا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الخادم بالمخضب والماء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فألقاها فيه ثم دلكها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فقلت</w:t>
      </w:r>
      <w:r w:rsidR="00637BDD">
        <w:rPr>
          <w:rtl/>
        </w:rPr>
        <w:t>:</w:t>
      </w:r>
      <w:r w:rsidR="007D1694" w:rsidRPr="007F35AE">
        <w:rPr>
          <w:rtl/>
        </w:rPr>
        <w:t xml:space="preserve"> يا أبا محمد من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أين هذه الكتب</w:t>
      </w:r>
      <w:r w:rsidR="007D1694">
        <w:rPr>
          <w:rtl/>
        </w:rPr>
        <w:t>؟</w:t>
      </w:r>
      <w:r w:rsidR="007D1694" w:rsidRPr="007F35AE">
        <w:rPr>
          <w:rtl/>
        </w:rPr>
        <w:t xml:space="preserve">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من العراق</w:t>
      </w:r>
      <w:r w:rsidR="00637BDD">
        <w:rPr>
          <w:rtl/>
        </w:rPr>
        <w:t>،</w:t>
      </w:r>
      <w:r w:rsidR="007D1694" w:rsidRPr="007F35AE">
        <w:rPr>
          <w:rtl/>
        </w:rPr>
        <w:t xml:space="preserve"> من عند قوم لا يقصرون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باطل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ولا يرجعون إلى حق</w:t>
      </w:r>
      <w:r w:rsidR="00674768">
        <w:rPr>
          <w:rFonts w:hint="cs"/>
          <w:rtl/>
        </w:rPr>
        <w:t>ّ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أما إني لست أخشاهم على نفسي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ولكني أخشاهم على ذاك » وأشار إلى الحسين </w:t>
      </w:r>
      <w:r w:rsidR="00637BDD" w:rsidRPr="00637BDD">
        <w:rPr>
          <w:rStyle w:val="libAlaemChar"/>
          <w:rtl/>
        </w:rPr>
        <w:t>عليه‌السلام</w:t>
      </w:r>
      <w:r w:rsidR="007D1694">
        <w:rPr>
          <w:rtl/>
        </w:rPr>
        <w:t>.</w:t>
      </w:r>
    </w:p>
    <w:p w:rsidR="007D1694" w:rsidRPr="007F35AE" w:rsidRDefault="00FD1028" w:rsidP="00674768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9923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كتاب عاصم بن حميد الحن</w:t>
      </w:r>
      <w:r w:rsidR="00674768">
        <w:rPr>
          <w:rFonts w:hint="cs"/>
          <w:rtl/>
        </w:rPr>
        <w:t>ّ</w:t>
      </w:r>
      <w:r w:rsidR="007D1694" w:rsidRPr="007F35AE">
        <w:rPr>
          <w:rtl/>
        </w:rPr>
        <w:t>اط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أبي بصير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حدثني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عمرو بن سعيد بن هلال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حدثنا عبد الملك بن أبي ذر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لقيني أمير المؤمنين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يوم مز</w:t>
      </w:r>
      <w:r w:rsidR="00674768">
        <w:rPr>
          <w:rFonts w:hint="cs"/>
          <w:rtl/>
        </w:rPr>
        <w:t>ّ</w:t>
      </w:r>
      <w:r w:rsidR="007D1694" w:rsidRPr="007F35AE">
        <w:rPr>
          <w:rtl/>
        </w:rPr>
        <w:t>ق عثمان المصاحف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« أدع لي أباك » فجاء إليه مسرعا</w:t>
      </w:r>
      <w:r w:rsidR="00674768">
        <w:rPr>
          <w:rFonts w:hint="cs"/>
          <w:rtl/>
        </w:rPr>
        <w:t>ً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يا أبا ذر أتى اليوم في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</w:t>
      </w:r>
      <w:r w:rsidR="00674768">
        <w:rPr>
          <w:rFonts w:hint="cs"/>
          <w:rtl/>
        </w:rPr>
        <w:t>إ</w:t>
      </w:r>
      <w:r w:rsidR="007D1694" w:rsidRPr="007F35AE">
        <w:rPr>
          <w:rtl/>
        </w:rPr>
        <w:t>سلام أمر عظيم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مز</w:t>
      </w:r>
      <w:r w:rsidR="00674768">
        <w:rPr>
          <w:rFonts w:hint="cs"/>
          <w:rtl/>
        </w:rPr>
        <w:t>ّ</w:t>
      </w:r>
      <w:r w:rsidR="007D1694" w:rsidRPr="007F35AE">
        <w:rPr>
          <w:rtl/>
        </w:rPr>
        <w:t>ق كتاب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ووضع فيه الحديد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وحق</w:t>
      </w:r>
      <w:r w:rsidR="00674768">
        <w:rPr>
          <w:rFonts w:hint="cs"/>
          <w:rtl/>
        </w:rPr>
        <w:t>ّ</w:t>
      </w:r>
      <w:r w:rsidR="007D1694" w:rsidRPr="007F35AE">
        <w:rPr>
          <w:rtl/>
        </w:rPr>
        <w:t xml:space="preserve"> على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الله أن يسلط الحديد على من مز</w:t>
      </w:r>
      <w:r w:rsidR="00674768">
        <w:rPr>
          <w:rFonts w:hint="cs"/>
          <w:rtl/>
        </w:rPr>
        <w:t>ّ</w:t>
      </w:r>
      <w:r w:rsidR="007D1694" w:rsidRPr="007F35AE">
        <w:rPr>
          <w:rtl/>
        </w:rPr>
        <w:t>ق كتاب الله بالحديد » الخبر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9924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>علي بن إبراهيم في تفسيره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ابن أبي عمير</w:t>
      </w:r>
      <w:r w:rsidR="00637BDD">
        <w:rPr>
          <w:rtl/>
        </w:rPr>
        <w:t>،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82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مجموعة الشهيد</w:t>
      </w:r>
      <w:r w:rsidR="00637BDD">
        <w:rPr>
          <w:rtl/>
        </w:rPr>
        <w:t>: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كتاب عاصم بن حميد الحناط ص 36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تفسير القمي ج 2 ص 313</w:t>
      </w:r>
      <w:r>
        <w:rPr>
          <w:rtl/>
        </w:rPr>
        <w:t>.</w:t>
      </w:r>
    </w:p>
    <w:p w:rsidR="007D1694" w:rsidRPr="007F35AE" w:rsidRDefault="007D1694" w:rsidP="00674768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t>عن ابن سنان</w:t>
      </w:r>
      <w:r w:rsidR="00637BDD">
        <w:rPr>
          <w:rtl/>
        </w:rPr>
        <w:t>،</w:t>
      </w:r>
      <w:r w:rsidRPr="007F35AE">
        <w:rPr>
          <w:rtl/>
        </w:rPr>
        <w:t xml:space="preserve"> عن أبي عبد الله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Pr="007F35AE">
        <w:rPr>
          <w:rtl/>
        </w:rPr>
        <w:t xml:space="preserve"> في حديث طويل في</w:t>
      </w:r>
      <w:r>
        <w:rPr>
          <w:rFonts w:hint="cs"/>
          <w:rtl/>
        </w:rPr>
        <w:t xml:space="preserve"> </w:t>
      </w:r>
      <w:r w:rsidRPr="007F35AE">
        <w:rPr>
          <w:rtl/>
        </w:rPr>
        <w:t>قص</w:t>
      </w:r>
      <w:r w:rsidR="00674768">
        <w:rPr>
          <w:rFonts w:hint="cs"/>
          <w:rtl/>
        </w:rPr>
        <w:t>ّ</w:t>
      </w:r>
      <w:r w:rsidRPr="007F35AE">
        <w:rPr>
          <w:rtl/>
        </w:rPr>
        <w:t>ة صلح الحديبية</w:t>
      </w:r>
      <w:r w:rsidR="00637BDD">
        <w:rPr>
          <w:rtl/>
        </w:rPr>
        <w:t>:</w:t>
      </w:r>
      <w:r w:rsidR="00674768">
        <w:rPr>
          <w:rtl/>
        </w:rPr>
        <w:t xml:space="preserve"> « أن أمير</w:t>
      </w:r>
      <w:r w:rsidRPr="007F35AE">
        <w:rPr>
          <w:rtl/>
        </w:rPr>
        <w:t xml:space="preserve">المؤمنين </w:t>
      </w:r>
      <w:r w:rsidR="00637BDD" w:rsidRPr="00637BDD">
        <w:rPr>
          <w:rStyle w:val="libAlaemChar"/>
          <w:rtl/>
        </w:rPr>
        <w:t>عليه‌السلام</w:t>
      </w:r>
      <w:r w:rsidRPr="007F35AE">
        <w:rPr>
          <w:rtl/>
        </w:rPr>
        <w:t xml:space="preserve"> كتب كتاب</w:t>
      </w:r>
      <w:r>
        <w:rPr>
          <w:rFonts w:hint="cs"/>
          <w:rtl/>
        </w:rPr>
        <w:t xml:space="preserve"> </w:t>
      </w:r>
      <w:r w:rsidRPr="007F35AE">
        <w:rPr>
          <w:rtl/>
        </w:rPr>
        <w:t>الصلح</w:t>
      </w:r>
      <w:r w:rsidR="00637BDD">
        <w:rPr>
          <w:rtl/>
        </w:rPr>
        <w:t>:</w:t>
      </w:r>
      <w:r w:rsidRPr="007F35AE">
        <w:rPr>
          <w:rtl/>
        </w:rPr>
        <w:t xml:space="preserve"> بسمك الل</w:t>
      </w:r>
      <w:r w:rsidR="00674768">
        <w:rPr>
          <w:rFonts w:hint="cs"/>
          <w:rtl/>
        </w:rPr>
        <w:t>ّ</w:t>
      </w:r>
      <w:r w:rsidRPr="007F35AE">
        <w:rPr>
          <w:rtl/>
        </w:rPr>
        <w:t>هم</w:t>
      </w:r>
      <w:r w:rsidR="00637BDD">
        <w:rPr>
          <w:rtl/>
        </w:rPr>
        <w:t>،</w:t>
      </w:r>
      <w:r w:rsidRPr="007F35AE">
        <w:rPr>
          <w:rtl/>
        </w:rPr>
        <w:t xml:space="preserve"> هذا ما تقاضى عليه محم</w:t>
      </w:r>
      <w:r w:rsidR="00674768">
        <w:rPr>
          <w:rFonts w:hint="cs"/>
          <w:rtl/>
        </w:rPr>
        <w:t>ّ</w:t>
      </w:r>
      <w:r w:rsidRPr="007F35AE">
        <w:rPr>
          <w:rtl/>
        </w:rPr>
        <w:t xml:space="preserve">د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Pr="007F35AE">
        <w:rPr>
          <w:rtl/>
        </w:rPr>
        <w:t xml:space="preserve"> والمل</w:t>
      </w:r>
      <w:r w:rsidR="00674768">
        <w:rPr>
          <w:rFonts w:hint="cs"/>
          <w:rtl/>
        </w:rPr>
        <w:t>أ</w:t>
      </w:r>
      <w:r w:rsidRPr="007F35AE">
        <w:rPr>
          <w:rtl/>
        </w:rPr>
        <w:t xml:space="preserve"> من قريش</w:t>
      </w:r>
      <w:r w:rsidR="00637BDD">
        <w:rPr>
          <w:rtl/>
        </w:rPr>
        <w:t>،</w:t>
      </w:r>
      <w:r w:rsidRPr="007F35AE">
        <w:rPr>
          <w:rtl/>
        </w:rPr>
        <w:t xml:space="preserve"> فقال سهيل بن عمرو</w:t>
      </w:r>
      <w:r w:rsidR="00637BDD">
        <w:rPr>
          <w:rtl/>
        </w:rPr>
        <w:t>:</w:t>
      </w:r>
      <w:r w:rsidRPr="007F35AE">
        <w:rPr>
          <w:rtl/>
        </w:rPr>
        <w:t xml:space="preserve"> لو علمنا أن</w:t>
      </w:r>
      <w:r w:rsidR="00674768">
        <w:rPr>
          <w:rFonts w:hint="cs"/>
          <w:rtl/>
        </w:rPr>
        <w:t>ّ</w:t>
      </w:r>
      <w:r w:rsidRPr="007F35AE">
        <w:rPr>
          <w:rtl/>
        </w:rPr>
        <w:t>ك رسول الله ما حاربناك</w:t>
      </w:r>
      <w:r w:rsidR="00637BDD">
        <w:rPr>
          <w:rtl/>
        </w:rPr>
        <w:t>،</w:t>
      </w:r>
      <w:r w:rsidRPr="007F35AE">
        <w:rPr>
          <w:rtl/>
        </w:rPr>
        <w:t xml:space="preserve"> أكتب هذا ما تقاضى عليه محمد بن عبد</w:t>
      </w:r>
      <w:r>
        <w:rPr>
          <w:rFonts w:hint="cs"/>
          <w:rtl/>
        </w:rPr>
        <w:t xml:space="preserve"> </w:t>
      </w:r>
      <w:r w:rsidRPr="007F35AE">
        <w:rPr>
          <w:rtl/>
        </w:rPr>
        <w:t>الله</w:t>
      </w:r>
      <w:r w:rsidR="00637BDD">
        <w:rPr>
          <w:rtl/>
        </w:rPr>
        <w:t>،</w:t>
      </w:r>
      <w:r w:rsidRPr="007F35AE">
        <w:rPr>
          <w:rtl/>
        </w:rPr>
        <w:t xml:space="preserve"> أتأنف من نسبك يا محمد</w:t>
      </w:r>
      <w:r>
        <w:rPr>
          <w:rtl/>
        </w:rPr>
        <w:t>؟</w:t>
      </w:r>
      <w:r w:rsidR="00637BDD">
        <w:rPr>
          <w:rtl/>
        </w:rPr>
        <w:t>،</w:t>
      </w:r>
      <w:r w:rsidRPr="007F35AE">
        <w:rPr>
          <w:rtl/>
        </w:rPr>
        <w:t xml:space="preserve"> فقال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Pr="007F35AE">
        <w:rPr>
          <w:rtl/>
        </w:rPr>
        <w:t xml:space="preserve"> أنا رسول الله وإن لم تقر</w:t>
      </w:r>
      <w:r w:rsidR="00674768">
        <w:rPr>
          <w:rFonts w:hint="cs"/>
          <w:rtl/>
        </w:rPr>
        <w:t>ّ</w:t>
      </w:r>
      <w:r w:rsidRPr="007F35AE">
        <w:rPr>
          <w:rtl/>
        </w:rPr>
        <w:t>وا</w:t>
      </w:r>
      <w:r w:rsidR="00637BDD">
        <w:rPr>
          <w:rtl/>
        </w:rPr>
        <w:t>،</w:t>
      </w:r>
      <w:r w:rsidRPr="007F35AE">
        <w:rPr>
          <w:rtl/>
        </w:rPr>
        <w:t xml:space="preserve"> ثم قال</w:t>
      </w:r>
      <w:r w:rsidR="00637BDD">
        <w:rPr>
          <w:rtl/>
        </w:rPr>
        <w:t>:</w:t>
      </w:r>
      <w:r w:rsidRPr="007F35AE">
        <w:rPr>
          <w:rtl/>
        </w:rPr>
        <w:t xml:space="preserve"> امح يا علي</w:t>
      </w:r>
      <w:r w:rsidR="00637BDD">
        <w:rPr>
          <w:rtl/>
        </w:rPr>
        <w:t>،</w:t>
      </w:r>
      <w:r w:rsidRPr="007F35AE">
        <w:rPr>
          <w:rtl/>
        </w:rPr>
        <w:t xml:space="preserve"> واكتب</w:t>
      </w:r>
      <w:r>
        <w:rPr>
          <w:rFonts w:hint="cs"/>
          <w:rtl/>
        </w:rPr>
        <w:t xml:space="preserve"> </w:t>
      </w:r>
      <w:r w:rsidRPr="007F35AE">
        <w:rPr>
          <w:rtl/>
        </w:rPr>
        <w:t>محمد بن عبد الله</w:t>
      </w:r>
      <w:r w:rsidR="00637BDD">
        <w:rPr>
          <w:rtl/>
        </w:rPr>
        <w:t>،</w:t>
      </w:r>
      <w:r w:rsidRPr="007F35AE">
        <w:rPr>
          <w:rtl/>
        </w:rPr>
        <w:t xml:space="preserve"> فقال أمير المؤمنين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Pr="007F35AE">
        <w:rPr>
          <w:rtl/>
        </w:rPr>
        <w:t xml:space="preserve"> ما أمحو اسمك</w:t>
      </w:r>
      <w:r>
        <w:rPr>
          <w:rFonts w:hint="cs"/>
          <w:rtl/>
        </w:rPr>
        <w:t xml:space="preserve"> </w:t>
      </w:r>
      <w:r w:rsidRPr="007F35AE">
        <w:rPr>
          <w:rtl/>
        </w:rPr>
        <w:t>من النبو</w:t>
      </w:r>
      <w:r w:rsidR="00674768">
        <w:rPr>
          <w:rFonts w:hint="cs"/>
          <w:rtl/>
        </w:rPr>
        <w:t>ّ</w:t>
      </w:r>
      <w:r w:rsidRPr="007F35AE">
        <w:rPr>
          <w:rtl/>
        </w:rPr>
        <w:t>ة أبدا</w:t>
      </w:r>
      <w:r w:rsidR="00674768">
        <w:rPr>
          <w:rFonts w:hint="cs"/>
          <w:rtl/>
        </w:rPr>
        <w:t>ً</w:t>
      </w:r>
      <w:r w:rsidR="00637BDD">
        <w:rPr>
          <w:rtl/>
        </w:rPr>
        <w:t>،</w:t>
      </w:r>
      <w:r w:rsidRPr="007F35AE">
        <w:rPr>
          <w:rtl/>
        </w:rPr>
        <w:t xml:space="preserve"> فمحاه رسول الله </w:t>
      </w:r>
      <w:r w:rsidR="00637BDD" w:rsidRPr="00637BDD">
        <w:rPr>
          <w:rStyle w:val="libAlaemChar"/>
          <w:rtl/>
        </w:rPr>
        <w:t>صلى‌الله‌عليه‌وآله‌</w:t>
      </w:r>
      <w:r w:rsidRPr="007F35AE">
        <w:rPr>
          <w:rtl/>
        </w:rPr>
        <w:t xml:space="preserve"> بيده » الخبر</w:t>
      </w:r>
      <w:r>
        <w:rPr>
          <w:rtl/>
        </w:rPr>
        <w:t>.</w:t>
      </w:r>
    </w:p>
    <w:p w:rsidR="007D1694" w:rsidRPr="007F35AE" w:rsidRDefault="007D1694" w:rsidP="00674768">
      <w:pPr>
        <w:pStyle w:val="libNormal"/>
        <w:rPr>
          <w:rtl/>
        </w:rPr>
      </w:pPr>
      <w:r w:rsidRPr="007F35AE">
        <w:rPr>
          <w:rtl/>
        </w:rPr>
        <w:t xml:space="preserve">ورواه المفيد </w:t>
      </w:r>
      <w:r w:rsidRPr="007D1694">
        <w:rPr>
          <w:rStyle w:val="libFootnotenumChar"/>
          <w:rtl/>
        </w:rPr>
        <w:t>(1)</w:t>
      </w:r>
      <w:r w:rsidRPr="007F35AE">
        <w:rPr>
          <w:rtl/>
        </w:rPr>
        <w:t xml:space="preserve"> في ال</w:t>
      </w:r>
      <w:r w:rsidR="00674768">
        <w:rPr>
          <w:rFonts w:hint="cs"/>
          <w:rtl/>
        </w:rPr>
        <w:t>إ</w:t>
      </w:r>
      <w:r w:rsidRPr="007F35AE">
        <w:rPr>
          <w:rtl/>
        </w:rPr>
        <w:t>رشاد</w:t>
      </w:r>
      <w:r w:rsidR="00637BDD">
        <w:rPr>
          <w:rtl/>
        </w:rPr>
        <w:t>،</w:t>
      </w:r>
      <w:r w:rsidRPr="007F35AE">
        <w:rPr>
          <w:rtl/>
        </w:rPr>
        <w:t xml:space="preserve"> والطبرسي في مجمع </w:t>
      </w:r>
      <w:r w:rsidRPr="007D1694">
        <w:rPr>
          <w:rStyle w:val="libFootnotenumChar"/>
          <w:rtl/>
        </w:rPr>
        <w:t>(2)</w:t>
      </w:r>
      <w:r w:rsidRPr="007F35AE">
        <w:rPr>
          <w:rtl/>
        </w:rPr>
        <w:t xml:space="preserve"> البيان</w:t>
      </w:r>
      <w:r w:rsidR="00637BDD">
        <w:rPr>
          <w:rtl/>
        </w:rPr>
        <w:t>:</w:t>
      </w:r>
      <w:r w:rsidRPr="007F35AE">
        <w:rPr>
          <w:rtl/>
        </w:rPr>
        <w:t xml:space="preserve"> مثله</w:t>
      </w:r>
      <w:r>
        <w:rPr>
          <w:rtl/>
        </w:rPr>
        <w:t>.</w:t>
      </w:r>
    </w:p>
    <w:p w:rsidR="007D1694" w:rsidRPr="00655E4D" w:rsidRDefault="007D1694" w:rsidP="00674768">
      <w:pPr>
        <w:pStyle w:val="Heading2Center"/>
        <w:rPr>
          <w:rtl/>
        </w:rPr>
      </w:pPr>
      <w:bookmarkStart w:id="547" w:name="_Toc362083518"/>
      <w:bookmarkStart w:id="548" w:name="_Toc368917789"/>
      <w:r w:rsidRPr="00655E4D">
        <w:rPr>
          <w:rtl/>
        </w:rPr>
        <w:t>83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655E4D">
        <w:rPr>
          <w:rtl/>
        </w:rPr>
        <w:t>باب انه يستحب لل</w:t>
      </w:r>
      <w:r w:rsidR="00674768">
        <w:rPr>
          <w:rFonts w:hint="cs"/>
          <w:rtl/>
        </w:rPr>
        <w:t>إ</w:t>
      </w:r>
      <w:r w:rsidRPr="00655E4D">
        <w:rPr>
          <w:rtl/>
        </w:rPr>
        <w:t>نسان أن يقسم لحظاته بين أصحابه</w:t>
      </w:r>
      <w:r w:rsidRPr="00655E4D">
        <w:rPr>
          <w:rFonts w:hint="cs"/>
          <w:rtl/>
        </w:rPr>
        <w:t xml:space="preserve"> </w:t>
      </w:r>
      <w:r w:rsidRPr="00655E4D">
        <w:rPr>
          <w:rtl/>
        </w:rPr>
        <w:t>بالسوية</w:t>
      </w:r>
      <w:r w:rsidR="00637BDD">
        <w:rPr>
          <w:rtl/>
        </w:rPr>
        <w:t>،</w:t>
      </w:r>
      <w:r w:rsidRPr="00655E4D">
        <w:rPr>
          <w:rtl/>
        </w:rPr>
        <w:t xml:space="preserve"> وأن لا يمد</w:t>
      </w:r>
      <w:r w:rsidR="00674768">
        <w:rPr>
          <w:rFonts w:hint="cs"/>
          <w:rtl/>
        </w:rPr>
        <w:t>ّ</w:t>
      </w:r>
      <w:r w:rsidRPr="00655E4D">
        <w:rPr>
          <w:rtl/>
        </w:rPr>
        <w:t xml:space="preserve"> رجله بينهم</w:t>
      </w:r>
      <w:r w:rsidR="00637BDD">
        <w:rPr>
          <w:rtl/>
        </w:rPr>
        <w:t>،</w:t>
      </w:r>
      <w:r w:rsidRPr="00655E4D">
        <w:rPr>
          <w:rtl/>
        </w:rPr>
        <w:t xml:space="preserve"> وأن يترك يده عند المصافحة</w:t>
      </w:r>
      <w:r w:rsidRPr="00655E4D">
        <w:rPr>
          <w:rFonts w:hint="cs"/>
          <w:rtl/>
        </w:rPr>
        <w:t xml:space="preserve"> </w:t>
      </w:r>
      <w:r w:rsidRPr="00655E4D">
        <w:rPr>
          <w:rtl/>
        </w:rPr>
        <w:t>حتى يقبض ال</w:t>
      </w:r>
      <w:r w:rsidR="00674768">
        <w:rPr>
          <w:rFonts w:hint="cs"/>
          <w:rtl/>
        </w:rPr>
        <w:t>آ</w:t>
      </w:r>
      <w:r w:rsidRPr="00655E4D">
        <w:rPr>
          <w:rtl/>
        </w:rPr>
        <w:t>خر يده</w:t>
      </w:r>
      <w:r w:rsidR="00D66788" w:rsidRPr="00D66788">
        <w:rPr>
          <w:rStyle w:val="libAlaemHeading2Char"/>
          <w:rtl/>
        </w:rPr>
        <w:t xml:space="preserve"> )</w:t>
      </w:r>
      <w:bookmarkEnd w:id="547"/>
      <w:bookmarkEnd w:id="548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9925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الصدوق في العيون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الحسن بن عبد الله العسكري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عبد الله محمد بن عبد العزيز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إسماعيل بن محمد بن إسحاق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جعفر </w:t>
      </w:r>
      <w:r>
        <w:rPr>
          <w:rtl/>
        </w:rPr>
        <w:t>[</w:t>
      </w:r>
      <w:r w:rsidR="007D1694" w:rsidRPr="007F35AE">
        <w:rPr>
          <w:rtl/>
        </w:rPr>
        <w:t xml:space="preserve"> بن محمد بن علي بن الحسين </w:t>
      </w:r>
      <w:r w:rsidR="00637BDD" w:rsidRPr="00637BDD">
        <w:rPr>
          <w:rStyle w:val="libAlaemChar"/>
          <w:rtl/>
        </w:rPr>
        <w:t>عليهم‌السلام</w:t>
      </w:r>
      <w:r w:rsidR="007D1694" w:rsidRPr="007F35AE">
        <w:rPr>
          <w:rtl/>
        </w:rPr>
        <w:t xml:space="preserve"> بمدينة الرسول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 xml:space="preserve"> قال حدثني علي بن موسى بن جعفر بن محمد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موسى بن جعفر بن محمد </w:t>
      </w:r>
      <w:r>
        <w:rPr>
          <w:rtl/>
        </w:rPr>
        <w:t>]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674768">
      <w:pPr>
        <w:pStyle w:val="libFootnote"/>
        <w:rPr>
          <w:rtl/>
        </w:rPr>
      </w:pPr>
      <w:r w:rsidRPr="007F35AE">
        <w:rPr>
          <w:rtl/>
        </w:rPr>
        <w:t>(1) ال</w:t>
      </w:r>
      <w:r w:rsidR="00674768">
        <w:rPr>
          <w:rFonts w:hint="cs"/>
          <w:rtl/>
        </w:rPr>
        <w:t>إ</w:t>
      </w:r>
      <w:r w:rsidRPr="007F35AE">
        <w:rPr>
          <w:rtl/>
        </w:rPr>
        <w:t>رشاد ص 63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مجمع البيان ج 5 ص 118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83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 xml:space="preserve">عيون أخبار الرضا </w:t>
      </w:r>
      <w:r w:rsidR="00637BDD" w:rsidRPr="00637BDD">
        <w:rPr>
          <w:rStyle w:val="libFootnoteAlaemChar"/>
          <w:rtl/>
        </w:rPr>
        <w:t>عليه‌السلام</w:t>
      </w:r>
      <w:r w:rsidRPr="007F35AE">
        <w:rPr>
          <w:rtl/>
        </w:rPr>
        <w:t xml:space="preserve"> ج 1 ص 318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ما بين المعقوفين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t>عن علي بن الحسين</w:t>
      </w:r>
      <w:r w:rsidR="00637BDD">
        <w:rPr>
          <w:rtl/>
        </w:rPr>
        <w:t>،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« قال الحسن بن علي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:</w:t>
      </w:r>
      <w:r>
        <w:rPr>
          <w:rFonts w:hint="cs"/>
          <w:rtl/>
        </w:rPr>
        <w:t xml:space="preserve"> </w:t>
      </w:r>
      <w:r w:rsidRPr="007F35AE">
        <w:rPr>
          <w:rtl/>
        </w:rPr>
        <w:t>سألت خالي هند بن أبي هالة</w:t>
      </w:r>
      <w:r w:rsidR="00637BDD">
        <w:rPr>
          <w:rtl/>
        </w:rPr>
        <w:t>،</w:t>
      </w:r>
      <w:r w:rsidRPr="007F35AE">
        <w:rPr>
          <w:rtl/>
        </w:rPr>
        <w:t xml:space="preserve"> عن حلية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Pr="007F35AE">
        <w:rPr>
          <w:rtl/>
        </w:rPr>
        <w:t xml:space="preserve"> وكان وص</w:t>
      </w:r>
      <w:r w:rsidR="00674768">
        <w:rPr>
          <w:rFonts w:hint="cs"/>
          <w:rtl/>
        </w:rPr>
        <w:t>ّ</w:t>
      </w:r>
      <w:r w:rsidRPr="007F35AE">
        <w:rPr>
          <w:rtl/>
        </w:rPr>
        <w:t>افا</w:t>
      </w:r>
      <w:r w:rsidR="00674768">
        <w:rPr>
          <w:rFonts w:hint="cs"/>
          <w:rtl/>
        </w:rPr>
        <w:t>ً</w:t>
      </w:r>
      <w:r w:rsidRPr="007F35AE">
        <w:rPr>
          <w:rtl/>
        </w:rPr>
        <w:t xml:space="preserve"> له</w:t>
      </w:r>
      <w:r>
        <w:rPr>
          <w:rtl/>
        </w:rPr>
        <w:t xml:space="preserve"> - </w:t>
      </w:r>
      <w:r w:rsidRPr="007F35AE">
        <w:rPr>
          <w:rtl/>
        </w:rPr>
        <w:t>إلى أن قال</w:t>
      </w:r>
      <w:r>
        <w:rPr>
          <w:rtl/>
        </w:rPr>
        <w:t xml:space="preserve"> - </w:t>
      </w:r>
      <w:r w:rsidRPr="007F35AE">
        <w:rPr>
          <w:rtl/>
        </w:rPr>
        <w:t xml:space="preserve">وسألته </w:t>
      </w:r>
      <w:r w:rsidRPr="007D1694">
        <w:rPr>
          <w:rStyle w:val="libFootnotenumChar"/>
          <w:rtl/>
        </w:rPr>
        <w:t>(2)</w:t>
      </w:r>
      <w:r w:rsidRPr="007F35AE">
        <w:rPr>
          <w:rtl/>
        </w:rPr>
        <w:t xml:space="preserve"> عن مجلسه</w:t>
      </w:r>
      <w:r w:rsidR="00637BDD">
        <w:rPr>
          <w:rtl/>
        </w:rPr>
        <w:t>،</w:t>
      </w:r>
      <w:r w:rsidRPr="007F35AE">
        <w:rPr>
          <w:rtl/>
        </w:rPr>
        <w:t xml:space="preserve"> فقال</w:t>
      </w:r>
      <w:r w:rsidR="00637BDD">
        <w:rPr>
          <w:rtl/>
        </w:rPr>
        <w:t>:</w:t>
      </w:r>
      <w:r>
        <w:rPr>
          <w:rFonts w:hint="cs"/>
          <w:rtl/>
        </w:rPr>
        <w:t xml:space="preserve"> </w:t>
      </w:r>
      <w:r w:rsidRPr="007F35AE">
        <w:rPr>
          <w:rtl/>
        </w:rPr>
        <w:t>كان لا يجلس ولا يقوم</w:t>
      </w:r>
      <w:r w:rsidR="003C35D8">
        <w:rPr>
          <w:rtl/>
        </w:rPr>
        <w:t xml:space="preserve"> إلّا </w:t>
      </w:r>
      <w:r w:rsidRPr="007F35AE">
        <w:rPr>
          <w:rtl/>
        </w:rPr>
        <w:t xml:space="preserve">على </w:t>
      </w:r>
      <w:r w:rsidR="00A61C25">
        <w:rPr>
          <w:rtl/>
        </w:rPr>
        <w:t>(</w:t>
      </w:r>
      <w:r w:rsidRPr="007F35AE">
        <w:rPr>
          <w:rtl/>
        </w:rPr>
        <w:t>ذكره تعالى</w:t>
      </w:r>
      <w:r w:rsidR="00A61C25">
        <w:rPr>
          <w:rtl/>
        </w:rPr>
        <w:t>)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(3)</w:t>
      </w:r>
      <w:r>
        <w:rPr>
          <w:rtl/>
        </w:rPr>
        <w:t xml:space="preserve"> - </w:t>
      </w:r>
      <w:r w:rsidRPr="007F35AE">
        <w:rPr>
          <w:rtl/>
        </w:rPr>
        <w:t xml:space="preserve">إلى أن قال </w:t>
      </w:r>
      <w:r>
        <w:rPr>
          <w:rtl/>
        </w:rPr>
        <w:t>-</w:t>
      </w:r>
      <w:r w:rsidRPr="007F35AE">
        <w:rPr>
          <w:rtl/>
        </w:rPr>
        <w:t xml:space="preserve"> ويعطي</w:t>
      </w:r>
      <w:r w:rsidR="003C35D8">
        <w:rPr>
          <w:rFonts w:hint="cs"/>
          <w:rtl/>
        </w:rPr>
        <w:t xml:space="preserve"> كلّ </w:t>
      </w:r>
      <w:r w:rsidRPr="007F35AE">
        <w:rPr>
          <w:rtl/>
        </w:rPr>
        <w:t>جلسائه نصيبه</w:t>
      </w:r>
      <w:r w:rsidR="00637BDD">
        <w:rPr>
          <w:rtl/>
        </w:rPr>
        <w:t>،</w:t>
      </w:r>
      <w:r w:rsidRPr="007F35AE">
        <w:rPr>
          <w:rtl/>
        </w:rPr>
        <w:t xml:space="preserve"> ولا </w:t>
      </w:r>
      <w:r w:rsidRPr="007D1694">
        <w:rPr>
          <w:rStyle w:val="libFootnotenumChar"/>
          <w:rtl/>
        </w:rPr>
        <w:t>(4)</w:t>
      </w:r>
      <w:r w:rsidRPr="007F35AE">
        <w:rPr>
          <w:rtl/>
        </w:rPr>
        <w:t xml:space="preserve"> يحسب أحد من جلسائه</w:t>
      </w:r>
      <w:r w:rsidR="00637BDD">
        <w:rPr>
          <w:rtl/>
        </w:rPr>
        <w:t>،</w:t>
      </w:r>
      <w:r w:rsidRPr="007F35AE">
        <w:rPr>
          <w:rtl/>
        </w:rPr>
        <w:t xml:space="preserve"> أن</w:t>
      </w:r>
      <w:r w:rsidR="00674768">
        <w:rPr>
          <w:rFonts w:hint="cs"/>
          <w:rtl/>
        </w:rPr>
        <w:t>ّ</w:t>
      </w:r>
      <w:r w:rsidRPr="007F35AE">
        <w:rPr>
          <w:rtl/>
        </w:rPr>
        <w:t xml:space="preserve"> أحدا</w:t>
      </w:r>
      <w:r w:rsidR="00674768">
        <w:rPr>
          <w:rFonts w:hint="cs"/>
          <w:rtl/>
        </w:rPr>
        <w:t>ً</w:t>
      </w:r>
      <w:r w:rsidRPr="007F35AE">
        <w:rPr>
          <w:rtl/>
        </w:rPr>
        <w:t xml:space="preserve"> أكرم</w:t>
      </w:r>
      <w:r>
        <w:rPr>
          <w:rFonts w:hint="cs"/>
          <w:rtl/>
        </w:rPr>
        <w:t xml:space="preserve"> </w:t>
      </w:r>
      <w:r w:rsidRPr="007F35AE">
        <w:rPr>
          <w:rtl/>
        </w:rPr>
        <w:t>عليه منه » الخبر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9926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الحسن بن فضل الطبرسي في مكارم الأخلاق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أنس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مالك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صحبت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 xml:space="preserve"> عشر سنين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وشممت العطر كل</w:t>
      </w:r>
      <w:r w:rsidR="00674768">
        <w:rPr>
          <w:rFonts w:hint="cs"/>
          <w:rtl/>
        </w:rPr>
        <w:t>ّ</w:t>
      </w:r>
      <w:r w:rsidR="007D1694" w:rsidRPr="007F35AE">
        <w:rPr>
          <w:rtl/>
        </w:rPr>
        <w:t>ه فلم أشم نكهة أطيب من نكهته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وكان إذا لقيه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واحد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من أصحابه قام معه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فلم ينصرف حتى يكون الرجل ينصرف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عنه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وإذا لقيه أحد من أصحابه فتناول يده </w:t>
      </w:r>
      <w:r w:rsidR="007D1694" w:rsidRPr="007D1694">
        <w:rPr>
          <w:rStyle w:val="libFootnotenumChar"/>
          <w:rtl/>
        </w:rPr>
        <w:t>(2)</w:t>
      </w:r>
      <w:r w:rsidR="007D1694" w:rsidRPr="007F35AE">
        <w:rPr>
          <w:rtl/>
        </w:rPr>
        <w:t xml:space="preserve"> ناولها إي</w:t>
      </w:r>
      <w:r w:rsidR="00E52D00">
        <w:rPr>
          <w:rFonts w:hint="cs"/>
          <w:rtl/>
        </w:rPr>
        <w:t>ّ</w:t>
      </w:r>
      <w:r w:rsidR="007D1694" w:rsidRPr="007F35AE">
        <w:rPr>
          <w:rtl/>
        </w:rPr>
        <w:t>اه فلم ينزع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عنه حتى يكون الرجل هو الذي ينزع عنه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وما أخرج ركبتيه بين</w:t>
      </w:r>
      <w:r w:rsidR="007D1694">
        <w:rPr>
          <w:rFonts w:hint="cs"/>
          <w:rtl/>
        </w:rPr>
        <w:t xml:space="preserve"> </w:t>
      </w:r>
      <w:r>
        <w:rPr>
          <w:rtl/>
        </w:rPr>
        <w:t>[</w:t>
      </w:r>
      <w:r w:rsidR="007D1694" w:rsidRPr="007F35AE">
        <w:rPr>
          <w:rtl/>
        </w:rPr>
        <w:t xml:space="preserve"> يدي </w:t>
      </w:r>
      <w:r>
        <w:rPr>
          <w:rtl/>
        </w:rPr>
        <w:t>]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(3)</w:t>
      </w:r>
      <w:r w:rsidR="007D1694" w:rsidRPr="007F35AE">
        <w:rPr>
          <w:rtl/>
        </w:rPr>
        <w:t xml:space="preserve"> جليس له قط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وما قعد إلى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 xml:space="preserve"> رجل قط فقام حتى يقوم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9927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>ومن كتاب النبوة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علي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ما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صافح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 xml:space="preserve"> أحدا</w:t>
      </w:r>
      <w:r w:rsidR="00E52D00">
        <w:rPr>
          <w:rFonts w:hint="cs"/>
          <w:rtl/>
        </w:rPr>
        <w:t>ً</w:t>
      </w:r>
      <w:r w:rsidR="007D1694" w:rsidRPr="007F35AE">
        <w:rPr>
          <w:rtl/>
        </w:rPr>
        <w:t xml:space="preserve"> قط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فنزع يده من يده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في المصدر</w:t>
      </w:r>
      <w:r w:rsidR="00637BDD">
        <w:rPr>
          <w:rtl/>
        </w:rPr>
        <w:t>:</w:t>
      </w:r>
      <w:r w:rsidRPr="007F35AE">
        <w:rPr>
          <w:rtl/>
        </w:rPr>
        <w:t xml:space="preserve"> فسألته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(3) في المصدر</w:t>
      </w:r>
      <w:r w:rsidR="00637BDD">
        <w:rPr>
          <w:rtl/>
        </w:rPr>
        <w:t>:</w:t>
      </w:r>
      <w:r w:rsidRPr="007F35AE">
        <w:rPr>
          <w:rtl/>
        </w:rPr>
        <w:t xml:space="preserve"> ذكر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(4) في المصدر</w:t>
      </w:r>
      <w:r w:rsidR="00637BDD">
        <w:rPr>
          <w:rtl/>
        </w:rPr>
        <w:t>:</w:t>
      </w:r>
      <w:r w:rsidRPr="007F35AE">
        <w:rPr>
          <w:rtl/>
        </w:rPr>
        <w:t xml:space="preserve"> حتى لا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مكارم الأخلاق ص 17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أحد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في المصدر</w:t>
      </w:r>
      <w:r w:rsidR="00637BDD">
        <w:rPr>
          <w:rtl/>
        </w:rPr>
        <w:t>:</w:t>
      </w:r>
      <w:r w:rsidRPr="007F35AE">
        <w:rPr>
          <w:rtl/>
        </w:rPr>
        <w:t xml:space="preserve"> بيده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(3)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مكارم الأخلاق ص 23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t>حتى يكون هو الذي ينزع يده</w:t>
      </w:r>
      <w:r w:rsidR="00637BDD">
        <w:rPr>
          <w:rtl/>
        </w:rPr>
        <w:t>،</w:t>
      </w:r>
      <w:r w:rsidRPr="007F35AE">
        <w:rPr>
          <w:rtl/>
        </w:rPr>
        <w:t xml:space="preserve"> وما فاوضه أحد قط</w:t>
      </w:r>
      <w:r w:rsidR="00E52D00">
        <w:rPr>
          <w:rFonts w:hint="cs"/>
          <w:rtl/>
        </w:rPr>
        <w:t>ّ</w:t>
      </w:r>
      <w:r w:rsidRPr="007F35AE">
        <w:rPr>
          <w:rtl/>
        </w:rPr>
        <w:t xml:space="preserve"> في حاجة أو</w:t>
      </w:r>
      <w:r>
        <w:rPr>
          <w:rFonts w:hint="cs"/>
          <w:rtl/>
        </w:rPr>
        <w:t xml:space="preserve"> </w:t>
      </w:r>
      <w:r w:rsidRPr="007F35AE">
        <w:rPr>
          <w:rtl/>
        </w:rPr>
        <w:t>حديث</w:t>
      </w:r>
      <w:r w:rsidR="00637BDD">
        <w:rPr>
          <w:rtl/>
        </w:rPr>
        <w:t>،</w:t>
      </w:r>
      <w:r w:rsidRPr="007F35AE">
        <w:rPr>
          <w:rtl/>
        </w:rPr>
        <w:t xml:space="preserve"> فانصرف حتى يكون الرجل </w:t>
      </w:r>
      <w:r w:rsidR="00FD1028">
        <w:rPr>
          <w:rtl/>
        </w:rPr>
        <w:t>[</w:t>
      </w:r>
      <w:r w:rsidRPr="007F35AE">
        <w:rPr>
          <w:rtl/>
        </w:rPr>
        <w:t xml:space="preserve"> هو الذي </w:t>
      </w:r>
      <w:r w:rsidR="00FD1028">
        <w:rPr>
          <w:rtl/>
        </w:rPr>
        <w:t>]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(1)</w:t>
      </w:r>
      <w:r w:rsidRPr="007F35AE">
        <w:rPr>
          <w:rtl/>
        </w:rPr>
        <w:t xml:space="preserve"> ينصرف وما نازعه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الحديث </w:t>
      </w:r>
      <w:r w:rsidR="00FD1028">
        <w:rPr>
          <w:rtl/>
        </w:rPr>
        <w:t>[</w:t>
      </w:r>
      <w:r w:rsidRPr="007F35AE">
        <w:rPr>
          <w:rtl/>
        </w:rPr>
        <w:t xml:space="preserve"> فيسكت </w:t>
      </w:r>
      <w:r w:rsidR="00FD1028">
        <w:rPr>
          <w:rtl/>
        </w:rPr>
        <w:t>]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(2)</w:t>
      </w:r>
      <w:r w:rsidRPr="007F35AE">
        <w:rPr>
          <w:rtl/>
        </w:rPr>
        <w:t xml:space="preserve"> حتى يكون هو الذي يسكت</w:t>
      </w:r>
      <w:r w:rsidR="00637BDD">
        <w:rPr>
          <w:rtl/>
        </w:rPr>
        <w:t>،</w:t>
      </w:r>
      <w:r w:rsidRPr="007F35AE">
        <w:rPr>
          <w:rtl/>
        </w:rPr>
        <w:t xml:space="preserve"> وما رئي مقدما</w:t>
      </w:r>
      <w:r w:rsidR="00E52D00">
        <w:rPr>
          <w:rFonts w:hint="cs"/>
          <w:rtl/>
        </w:rPr>
        <w:t>ً</w:t>
      </w:r>
      <w:r>
        <w:rPr>
          <w:rFonts w:hint="cs"/>
          <w:rtl/>
        </w:rPr>
        <w:t xml:space="preserve"> </w:t>
      </w:r>
      <w:r w:rsidRPr="007F35AE">
        <w:rPr>
          <w:rtl/>
        </w:rPr>
        <w:t>رجله بين يدي جليس له قط</w:t>
      </w:r>
      <w:r w:rsidR="00E52D00">
        <w:rPr>
          <w:rFonts w:hint="cs"/>
          <w:rtl/>
        </w:rPr>
        <w:t>ّ</w:t>
      </w:r>
      <w:r w:rsidRPr="007F35AE">
        <w:rPr>
          <w:rtl/>
        </w:rPr>
        <w:t xml:space="preserve"> </w:t>
      </w:r>
      <w:r>
        <w:rPr>
          <w:rFonts w:hint="cs"/>
          <w:rtl/>
        </w:rPr>
        <w:t>»</w:t>
      </w:r>
      <w:r w:rsidRPr="007F35AE">
        <w:rPr>
          <w:rtl/>
        </w:rPr>
        <w:t xml:space="preserve"> الخبر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9928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4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الصدوق في العيون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جعفر بن نعيم بن شاذان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أحمد بن إدريس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إبراهيم بن هاشم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إبراهيم بن العباس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ما رأيت أبا الحسن الرضا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جفا أحدا</w:t>
      </w:r>
      <w:r w:rsidR="00E52D00">
        <w:rPr>
          <w:rFonts w:hint="cs"/>
          <w:rtl/>
        </w:rPr>
        <w:t>ً</w:t>
      </w:r>
      <w:r w:rsidR="007D1694" w:rsidRPr="007F35AE">
        <w:rPr>
          <w:rtl/>
        </w:rPr>
        <w:t xml:space="preserve"> بكلامه </w:t>
      </w:r>
      <w:r w:rsidR="007D1694" w:rsidRPr="007D1694">
        <w:rPr>
          <w:rStyle w:val="libFootnotenumChar"/>
          <w:rtl/>
        </w:rPr>
        <w:t>(1)</w:t>
      </w:r>
      <w:r w:rsidR="007D1694">
        <w:rPr>
          <w:rtl/>
        </w:rPr>
        <w:t xml:space="preserve"> - </w:t>
      </w:r>
      <w:r w:rsidR="007D1694" w:rsidRPr="007F35AE">
        <w:rPr>
          <w:rtl/>
        </w:rPr>
        <w:t>إلى أن قال</w:t>
      </w:r>
      <w:r w:rsidR="007D1694">
        <w:rPr>
          <w:rtl/>
        </w:rPr>
        <w:t xml:space="preserve"> - </w:t>
      </w:r>
      <w:r w:rsidR="007D1694" w:rsidRPr="007F35AE">
        <w:rPr>
          <w:rtl/>
        </w:rPr>
        <w:t>ولا مد</w:t>
      </w:r>
      <w:r w:rsidR="00E52D00">
        <w:rPr>
          <w:rFonts w:hint="cs"/>
          <w:rtl/>
        </w:rPr>
        <w:t>ّ</w:t>
      </w:r>
      <w:r w:rsidR="007D1694" w:rsidRPr="007F35AE">
        <w:rPr>
          <w:rtl/>
        </w:rPr>
        <w:t xml:space="preserve"> رجليه بين يدي جليس له قط</w:t>
      </w:r>
      <w:r w:rsidR="00E52D00">
        <w:rPr>
          <w:rFonts w:hint="cs"/>
          <w:rtl/>
        </w:rPr>
        <w:t>ّ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ولا اتكأ بين يدي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جليس له قط</w:t>
      </w:r>
      <w:r w:rsidR="00E52D00">
        <w:rPr>
          <w:rFonts w:hint="cs"/>
          <w:rtl/>
        </w:rPr>
        <w:t>ّ</w:t>
      </w:r>
      <w:r w:rsidR="007D1694">
        <w:rPr>
          <w:rtl/>
        </w:rPr>
        <w:t xml:space="preserve"> </w:t>
      </w:r>
      <w:r w:rsidR="00E52D00">
        <w:rPr>
          <w:rFonts w:hint="cs"/>
          <w:rtl/>
        </w:rPr>
        <w:t>.</w:t>
      </w:r>
      <w:r w:rsidR="00637BDD">
        <w:rPr>
          <w:rtl/>
        </w:rPr>
        <w:t>.</w:t>
      </w:r>
      <w:r w:rsidR="007D1694">
        <w:rPr>
          <w:rtl/>
        </w:rPr>
        <w:t>.</w:t>
      </w:r>
      <w:r w:rsidR="007D1694" w:rsidRPr="007F35AE">
        <w:rPr>
          <w:rtl/>
        </w:rPr>
        <w:t xml:space="preserve"> الخبر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9929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5</w:t>
      </w:r>
      <w:r w:rsidR="007D1694">
        <w:rPr>
          <w:rtl/>
        </w:rPr>
        <w:t xml:space="preserve"> - </w:t>
      </w:r>
      <w:r w:rsidR="007D1694" w:rsidRPr="007F35AE">
        <w:rPr>
          <w:rtl/>
        </w:rPr>
        <w:t>أبو القاسم الكوفي في كتاب الأخلاق</w:t>
      </w:r>
      <w:r w:rsidR="00637BDD">
        <w:rPr>
          <w:rtl/>
        </w:rPr>
        <w:t>: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وكان رسول الله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 xml:space="preserve"> لا يمد</w:t>
      </w:r>
      <w:r w:rsidR="00E52D00">
        <w:rPr>
          <w:rFonts w:hint="cs"/>
          <w:rtl/>
        </w:rPr>
        <w:t>ّ</w:t>
      </w:r>
      <w:r w:rsidR="007D1694" w:rsidRPr="007F35AE">
        <w:rPr>
          <w:rtl/>
        </w:rPr>
        <w:t xml:space="preserve"> رجله بحضرة جليسه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ولم يكن أحد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يكلمه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أقبل إليه بوجهه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ثم لا يصرفه عنه حتى يفرغ من حديثه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وكلامه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وكان إذا صافح رجلا</w:t>
      </w:r>
      <w:r w:rsidR="00E52D00">
        <w:rPr>
          <w:rFonts w:hint="cs"/>
          <w:rtl/>
        </w:rPr>
        <w:t>ً</w:t>
      </w:r>
      <w:r w:rsidR="007D1694" w:rsidRPr="007F35AE">
        <w:rPr>
          <w:rtl/>
        </w:rPr>
        <w:t xml:space="preserve"> لم ينزع يده من يده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9930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6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فقه الرضا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وأروي أن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كان يقسم لحظاته بين جلسائه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4</w:t>
      </w:r>
      <w:r>
        <w:rPr>
          <w:rtl/>
        </w:rPr>
        <w:t xml:space="preserve"> - </w:t>
      </w:r>
      <w:r w:rsidRPr="007F35AE">
        <w:rPr>
          <w:rtl/>
        </w:rPr>
        <w:t xml:space="preserve">عيون أخبار الرضا </w:t>
      </w:r>
      <w:r w:rsidR="00637BDD" w:rsidRPr="00637BDD">
        <w:rPr>
          <w:rStyle w:val="libFootnoteAlaemChar"/>
          <w:rtl/>
        </w:rPr>
        <w:t>عليه‌السلام</w:t>
      </w:r>
      <w:r w:rsidRPr="007F35AE">
        <w:rPr>
          <w:rtl/>
        </w:rPr>
        <w:t xml:space="preserve"> ج 2 ص 184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بكلمة </w:t>
      </w:r>
      <w:r w:rsidR="00A61C25">
        <w:rPr>
          <w:rtl/>
        </w:rPr>
        <w:t>(</w:t>
      </w:r>
      <w:r w:rsidRPr="007F35AE">
        <w:rPr>
          <w:rtl/>
        </w:rPr>
        <w:t>بكلام خ ل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5</w:t>
      </w:r>
      <w:r>
        <w:rPr>
          <w:rtl/>
        </w:rPr>
        <w:t xml:space="preserve"> - </w:t>
      </w:r>
      <w:r w:rsidRPr="007F35AE">
        <w:rPr>
          <w:rtl/>
        </w:rPr>
        <w:t>الأخلاق</w:t>
      </w:r>
      <w:r w:rsidR="00637BDD">
        <w:rPr>
          <w:rtl/>
        </w:rPr>
        <w:t>:</w:t>
      </w:r>
      <w:r w:rsidRPr="007F35AE">
        <w:rPr>
          <w:rtl/>
        </w:rPr>
        <w:t xml:space="preserve"> مخطوط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6</w:t>
      </w:r>
      <w:r>
        <w:rPr>
          <w:rtl/>
        </w:rPr>
        <w:t xml:space="preserve"> - </w:t>
      </w:r>
      <w:r w:rsidRPr="007F35AE">
        <w:rPr>
          <w:rtl/>
        </w:rPr>
        <w:t xml:space="preserve">فقه الرضا </w:t>
      </w:r>
      <w:r w:rsidR="00637BDD" w:rsidRPr="00637BDD">
        <w:rPr>
          <w:rStyle w:val="libFootnoteAlaemChar"/>
          <w:rtl/>
        </w:rPr>
        <w:t>عليه‌السلام</w:t>
      </w:r>
      <w:r w:rsidRPr="007F35AE">
        <w:rPr>
          <w:rtl/>
        </w:rPr>
        <w:t xml:space="preserve"> ص 48</w:t>
      </w:r>
      <w:r>
        <w:rPr>
          <w:rtl/>
        </w:rPr>
        <w:t>.</w:t>
      </w:r>
    </w:p>
    <w:p w:rsidR="007D1694" w:rsidRDefault="007D1694" w:rsidP="007D1694">
      <w:pPr>
        <w:pStyle w:val="Heading2Center"/>
        <w:rPr>
          <w:rtl/>
        </w:rPr>
      </w:pPr>
      <w:r>
        <w:rPr>
          <w:rtl/>
        </w:rPr>
        <w:br w:type="page"/>
      </w:r>
      <w:bookmarkStart w:id="549" w:name="_Toc362083519"/>
      <w:bookmarkStart w:id="550" w:name="_Toc368917790"/>
      <w:r w:rsidRPr="00390DA6">
        <w:rPr>
          <w:rtl/>
        </w:rPr>
        <w:t>84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390DA6">
        <w:rPr>
          <w:rtl/>
        </w:rPr>
        <w:t>باب استحباب سؤال الصاحب والجليس</w:t>
      </w:r>
      <w:r w:rsidR="00637BDD">
        <w:rPr>
          <w:rtl/>
        </w:rPr>
        <w:t>،</w:t>
      </w:r>
      <w:r w:rsidRPr="00390DA6">
        <w:rPr>
          <w:rtl/>
        </w:rPr>
        <w:t xml:space="preserve"> عن اسمه</w:t>
      </w:r>
      <w:r>
        <w:rPr>
          <w:rFonts w:hint="cs"/>
          <w:rtl/>
        </w:rPr>
        <w:t xml:space="preserve"> </w:t>
      </w:r>
      <w:r w:rsidRPr="007F35AE">
        <w:rPr>
          <w:rtl/>
        </w:rPr>
        <w:t>وكنيته ونسبه وحاله</w:t>
      </w:r>
      <w:r w:rsidR="00637BDD">
        <w:rPr>
          <w:rtl/>
        </w:rPr>
        <w:t>،</w:t>
      </w:r>
      <w:r w:rsidRPr="007F35AE">
        <w:rPr>
          <w:rtl/>
        </w:rPr>
        <w:t xml:space="preserve"> وكراهة تركه</w:t>
      </w:r>
      <w:r w:rsidR="00D66788" w:rsidRPr="00D66788">
        <w:rPr>
          <w:rStyle w:val="libAlaemHeading2Char"/>
          <w:rtl/>
        </w:rPr>
        <w:t xml:space="preserve"> )</w:t>
      </w:r>
      <w:bookmarkEnd w:id="549"/>
      <w:bookmarkEnd w:id="550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9931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الجعفريات</w:t>
      </w:r>
      <w:r w:rsidR="00637BDD">
        <w:rPr>
          <w:rtl/>
        </w:rPr>
        <w:t>:</w:t>
      </w:r>
      <w:r w:rsidR="007D1694" w:rsidRPr="007F35AE">
        <w:rPr>
          <w:rtl/>
        </w:rPr>
        <w:t xml:space="preserve"> أخبرنا عبد الله بن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أخبرنا محمد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حدثني موسى بن إسماعيل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حدثنا أبي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tl/>
        </w:rPr>
        <w:t xml:space="preserve"> جدّه </w:t>
      </w:r>
      <w:r w:rsidR="007D1694" w:rsidRPr="007F35AE">
        <w:rPr>
          <w:rtl/>
        </w:rPr>
        <w:t>جعفر بن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tl/>
        </w:rPr>
        <w:t xml:space="preserve"> جدّه </w:t>
      </w:r>
      <w:r w:rsidR="007D1694" w:rsidRPr="007F35AE">
        <w:rPr>
          <w:rtl/>
        </w:rPr>
        <w:t>علي بن الحسين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علي بن أبي طالب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قال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إذا جاء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أحدكم أخاه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فليسأله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عن </w:t>
      </w:r>
      <w:r w:rsidR="00A61C25">
        <w:rPr>
          <w:rtl/>
        </w:rPr>
        <w:t>(</w:t>
      </w:r>
      <w:r w:rsidR="007D1694" w:rsidRPr="007F35AE">
        <w:rPr>
          <w:rtl/>
        </w:rPr>
        <w:t>اسمه</w:t>
      </w:r>
      <w:r w:rsidR="00A61C25">
        <w:rPr>
          <w:rtl/>
        </w:rPr>
        <w:t>)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(2)</w:t>
      </w:r>
      <w:r w:rsidR="007D1694" w:rsidRPr="007F35AE">
        <w:rPr>
          <w:rtl/>
        </w:rPr>
        <w:t xml:space="preserve"> واسم أبيه وقبيلته وعشيرته</w:t>
      </w:r>
      <w:r w:rsidR="00637BDD">
        <w:rPr>
          <w:rtl/>
        </w:rPr>
        <w:t>،</w:t>
      </w:r>
      <w:r w:rsidR="008C536B">
        <w:rPr>
          <w:rtl/>
        </w:rPr>
        <w:t xml:space="preserve"> فإنّه </w:t>
      </w:r>
      <w:r w:rsidR="007D1694" w:rsidRPr="007F35AE">
        <w:rPr>
          <w:rtl/>
        </w:rPr>
        <w:t>من الحق الواجب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وصدق الأخاء أن </w:t>
      </w:r>
      <w:r w:rsidR="00A61C25">
        <w:rPr>
          <w:rtl/>
        </w:rPr>
        <w:t>(</w:t>
      </w:r>
      <w:r w:rsidR="007D1694" w:rsidRPr="007F35AE">
        <w:rPr>
          <w:rtl/>
        </w:rPr>
        <w:t>تسأله عن</w:t>
      </w:r>
      <w:r w:rsidR="00A61C25">
        <w:rPr>
          <w:rtl/>
        </w:rPr>
        <w:t>)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(3)</w:t>
      </w:r>
      <w:r w:rsidR="007D1694" w:rsidRPr="007F35AE">
        <w:rPr>
          <w:rtl/>
        </w:rPr>
        <w:t xml:space="preserve"> ذلك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وإل</w:t>
      </w:r>
      <w:r w:rsidR="00E52D00">
        <w:rPr>
          <w:rFonts w:hint="cs"/>
          <w:rtl/>
        </w:rPr>
        <w:t>ّ</w:t>
      </w:r>
      <w:r w:rsidR="007D1694" w:rsidRPr="007F35AE">
        <w:rPr>
          <w:rtl/>
        </w:rPr>
        <w:t>ا فإن</w:t>
      </w:r>
      <w:r w:rsidR="00E52D00">
        <w:rPr>
          <w:rFonts w:hint="cs"/>
          <w:rtl/>
        </w:rPr>
        <w:t>ّ</w:t>
      </w:r>
      <w:r w:rsidR="007D1694" w:rsidRPr="007F35AE">
        <w:rPr>
          <w:rtl/>
        </w:rPr>
        <w:t>ها معرفة حمقاء »</w:t>
      </w:r>
      <w:r w:rsidR="007D1694">
        <w:rPr>
          <w:rtl/>
        </w:rPr>
        <w:t>.</w:t>
      </w:r>
    </w:p>
    <w:p w:rsidR="007D1694" w:rsidRPr="00390DA6" w:rsidRDefault="007D1694" w:rsidP="007D1694">
      <w:pPr>
        <w:pStyle w:val="Heading2Center"/>
        <w:rPr>
          <w:rtl/>
        </w:rPr>
      </w:pPr>
      <w:bookmarkStart w:id="551" w:name="_Toc362083520"/>
      <w:bookmarkStart w:id="552" w:name="_Toc368917791"/>
      <w:r w:rsidRPr="00390DA6">
        <w:rPr>
          <w:rtl/>
        </w:rPr>
        <w:t>85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390DA6">
        <w:rPr>
          <w:rtl/>
        </w:rPr>
        <w:t xml:space="preserve">باب كراهة ذهاب الحشمة بين </w:t>
      </w:r>
      <w:r w:rsidR="00537369">
        <w:rPr>
          <w:rtl/>
        </w:rPr>
        <w:t>الإخوان</w:t>
      </w:r>
      <w:r w:rsidRPr="00390DA6">
        <w:rPr>
          <w:rtl/>
        </w:rPr>
        <w:t xml:space="preserve"> بالكلية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390DA6">
        <w:rPr>
          <w:rtl/>
        </w:rPr>
        <w:t>والاسترسال والمبالغة في الثقة</w:t>
      </w:r>
      <w:r w:rsidR="00D66788" w:rsidRPr="00D66788">
        <w:rPr>
          <w:rStyle w:val="libAlaemHeading2Char"/>
          <w:rtl/>
        </w:rPr>
        <w:t xml:space="preserve"> )</w:t>
      </w:r>
      <w:bookmarkEnd w:id="551"/>
      <w:bookmarkEnd w:id="552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9932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الجعفريات</w:t>
      </w:r>
      <w:r w:rsidR="00637BDD">
        <w:rPr>
          <w:rtl/>
        </w:rPr>
        <w:t>:</w:t>
      </w:r>
      <w:r w:rsidR="007D1694" w:rsidRPr="007F35AE">
        <w:rPr>
          <w:rtl/>
        </w:rPr>
        <w:t xml:space="preserve"> بإسناده عن جعفر بن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Fonts w:hint="cs"/>
          <w:rtl/>
        </w:rPr>
        <w:t xml:space="preserve"> جدّه </w:t>
      </w:r>
      <w:r w:rsidR="007D1694" w:rsidRPr="007F35AE">
        <w:rPr>
          <w:rtl/>
        </w:rPr>
        <w:t>علي بن الحسين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أن علي</w:t>
      </w:r>
      <w:r w:rsidR="00E52D00">
        <w:rPr>
          <w:rFonts w:hint="cs"/>
          <w:rtl/>
        </w:rPr>
        <w:t>ّ</w:t>
      </w:r>
      <w:r w:rsidR="007D1694" w:rsidRPr="007F35AE">
        <w:rPr>
          <w:rtl/>
        </w:rPr>
        <w:t>ا</w:t>
      </w:r>
      <w:r w:rsidR="00E52D00">
        <w:rPr>
          <w:rFonts w:hint="cs"/>
          <w:rtl/>
        </w:rPr>
        <w:t>ً</w:t>
      </w:r>
      <w:r w:rsidR="007D1694" w:rsidRPr="007F35AE">
        <w:rPr>
          <w:rtl/>
        </w:rPr>
        <w:t xml:space="preserve">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كان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يقول</w:t>
      </w:r>
      <w:r w:rsidR="00637BDD">
        <w:rPr>
          <w:rtl/>
        </w:rPr>
        <w:t>:</w:t>
      </w:r>
      <w:r w:rsidR="007D1694" w:rsidRPr="007F35AE">
        <w:rPr>
          <w:rtl/>
        </w:rPr>
        <w:t xml:space="preserve"> أحبب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حبيبك هونا</w:t>
      </w:r>
      <w:r w:rsidR="00E52D00">
        <w:rPr>
          <w:rFonts w:hint="cs"/>
          <w:rtl/>
        </w:rPr>
        <w:t>ً</w:t>
      </w:r>
      <w:r w:rsidR="007D1694" w:rsidRPr="007F35AE">
        <w:rPr>
          <w:rtl/>
        </w:rPr>
        <w:t xml:space="preserve"> ما</w:t>
      </w:r>
      <w:r w:rsidR="00637BDD">
        <w:rPr>
          <w:rtl/>
        </w:rPr>
        <w:t>،</w:t>
      </w:r>
      <w:r w:rsidR="007D1694" w:rsidRPr="007F35AE">
        <w:rPr>
          <w:rtl/>
        </w:rPr>
        <w:t xml:space="preserve"> عسى أن يكون بغيضك يوما</w:t>
      </w:r>
      <w:r w:rsidR="00E52D00">
        <w:rPr>
          <w:rFonts w:hint="cs"/>
          <w:rtl/>
        </w:rPr>
        <w:t>ً</w:t>
      </w:r>
      <w:r w:rsidR="007D1694" w:rsidRPr="007F35AE">
        <w:rPr>
          <w:rtl/>
        </w:rPr>
        <w:t xml:space="preserve"> ما </w:t>
      </w:r>
      <w:r w:rsidR="007D1694" w:rsidRPr="007D1694">
        <w:rPr>
          <w:rStyle w:val="libFootnotenumChar"/>
          <w:rtl/>
        </w:rPr>
        <w:t>(2)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وأبغض بغيضك هونا</w:t>
      </w:r>
      <w:r w:rsidR="00E52D00">
        <w:rPr>
          <w:rFonts w:hint="cs"/>
          <w:rtl/>
        </w:rPr>
        <w:t>ً</w:t>
      </w:r>
      <w:r w:rsidR="007D1694" w:rsidRPr="007F35AE">
        <w:rPr>
          <w:rtl/>
        </w:rPr>
        <w:t xml:space="preserve"> ما</w:t>
      </w:r>
      <w:r w:rsidR="00637BDD">
        <w:rPr>
          <w:rtl/>
        </w:rPr>
        <w:t>،</w:t>
      </w:r>
      <w:r w:rsidR="007D1694" w:rsidRPr="007F35AE">
        <w:rPr>
          <w:rtl/>
        </w:rPr>
        <w:t xml:space="preserve"> عسى أن يكون حبيبك يوما</w:t>
      </w:r>
      <w:r w:rsidR="00E52D00">
        <w:rPr>
          <w:rFonts w:hint="cs"/>
          <w:rtl/>
        </w:rPr>
        <w:t>ً</w:t>
      </w:r>
      <w:r w:rsidR="007D1694" w:rsidRPr="007F35AE">
        <w:rPr>
          <w:rtl/>
        </w:rPr>
        <w:t xml:space="preserve"> ما </w:t>
      </w:r>
      <w:r w:rsidR="007D1694" w:rsidRPr="007D1694">
        <w:rPr>
          <w:rStyle w:val="libFootnotenumChar"/>
          <w:rtl/>
        </w:rPr>
        <w:t>(3)</w:t>
      </w:r>
      <w:r w:rsidR="007D1694" w:rsidRPr="007F35AE">
        <w:rPr>
          <w:rtl/>
        </w:rPr>
        <w:t xml:space="preserve">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84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الجعفريات ص 194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جاء في هامش المخطوط</w:t>
      </w:r>
      <w:r w:rsidR="00637BDD">
        <w:rPr>
          <w:rtl/>
        </w:rPr>
        <w:t>:</w:t>
      </w:r>
      <w:r w:rsidRPr="007F35AE">
        <w:rPr>
          <w:rtl/>
        </w:rPr>
        <w:t xml:space="preserve"> أحب</w:t>
      </w:r>
      <w:r w:rsidR="00637BDD">
        <w:rPr>
          <w:rtl/>
        </w:rPr>
        <w:t>،</w:t>
      </w:r>
      <w:r w:rsidRPr="007F35AE">
        <w:rPr>
          <w:rtl/>
        </w:rPr>
        <w:t xml:space="preserve"> نسخة الشهيد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ما بين القوسين ليس في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(3) في المصدر</w:t>
      </w:r>
      <w:r w:rsidR="00637BDD">
        <w:rPr>
          <w:rtl/>
        </w:rPr>
        <w:t>:</w:t>
      </w:r>
      <w:r w:rsidRPr="007F35AE">
        <w:rPr>
          <w:rtl/>
        </w:rPr>
        <w:t xml:space="preserve"> يسأله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85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الجعفريات ص 233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أحب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ما</w:t>
      </w:r>
      <w:r w:rsidR="00637BDD">
        <w:rPr>
          <w:rtl/>
        </w:rPr>
        <w:t>:</w:t>
      </w:r>
      <w:r w:rsidRPr="007F35AE">
        <w:rPr>
          <w:rtl/>
        </w:rPr>
        <w:t xml:space="preserve"> ليست في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(3) ما</w:t>
      </w:r>
      <w:r w:rsidR="00637BDD">
        <w:rPr>
          <w:rtl/>
        </w:rPr>
        <w:t>:</w:t>
      </w:r>
      <w:r w:rsidRPr="007F35AE">
        <w:rPr>
          <w:rtl/>
        </w:rPr>
        <w:t xml:space="preserve"> ليست في المصدر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>
        <w:rPr>
          <w:rtl/>
        </w:rPr>
        <w:br w:type="page"/>
      </w:r>
      <w:r w:rsidR="00FD1028">
        <w:rPr>
          <w:rStyle w:val="libFootnote0Char"/>
          <w:rtl/>
        </w:rPr>
        <w:t>[</w:t>
      </w:r>
      <w:r w:rsidR="00FD1028" w:rsidRPr="00FD1028">
        <w:rPr>
          <w:rStyle w:val="libFootnote0Char"/>
          <w:rtl/>
        </w:rPr>
        <w:t>9933</w:t>
      </w:r>
      <w:r w:rsidR="00FD1028">
        <w:rPr>
          <w:rStyle w:val="libFootnote0Char"/>
          <w:rtl/>
        </w:rPr>
        <w:t>]</w:t>
      </w:r>
      <w:r w:rsidRPr="007F35AE">
        <w:rPr>
          <w:rtl/>
        </w:rPr>
        <w:t xml:space="preserve"> 2</w:t>
      </w:r>
      <w:r>
        <w:rPr>
          <w:rtl/>
        </w:rPr>
        <w:t xml:space="preserve"> - </w:t>
      </w:r>
      <w:r w:rsidRPr="007F35AE">
        <w:rPr>
          <w:rtl/>
        </w:rPr>
        <w:t xml:space="preserve">الصدوق في كتاب </w:t>
      </w:r>
      <w:r w:rsidR="00537369">
        <w:rPr>
          <w:rtl/>
        </w:rPr>
        <w:t>الإخوان</w:t>
      </w:r>
      <w:r w:rsidR="00637BDD">
        <w:rPr>
          <w:rtl/>
        </w:rPr>
        <w:t>:</w:t>
      </w:r>
      <w:r w:rsidRPr="007F35AE">
        <w:rPr>
          <w:rtl/>
        </w:rPr>
        <w:t xml:space="preserve"> عن عبد الله بن سنان</w:t>
      </w:r>
      <w:r w:rsidR="00637BDD">
        <w:rPr>
          <w:rtl/>
        </w:rPr>
        <w:t>،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قال لي أبو عبد الله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Pr="007F35AE">
        <w:rPr>
          <w:rtl/>
        </w:rPr>
        <w:t xml:space="preserve"> « لا تثقن</w:t>
      </w:r>
      <w:r w:rsidR="00E52D00">
        <w:rPr>
          <w:rFonts w:hint="cs"/>
          <w:rtl/>
        </w:rPr>
        <w:t>ّ</w:t>
      </w:r>
      <w:r w:rsidRPr="007F35AE">
        <w:rPr>
          <w:rtl/>
        </w:rPr>
        <w:t xml:space="preserve"> بأخيك</w:t>
      </w:r>
      <w:r w:rsidR="003C35D8">
        <w:rPr>
          <w:rtl/>
        </w:rPr>
        <w:t xml:space="preserve"> كلّ </w:t>
      </w:r>
      <w:r w:rsidRPr="007F35AE">
        <w:rPr>
          <w:rtl/>
        </w:rPr>
        <w:t>الثقة</w:t>
      </w:r>
      <w:r w:rsidR="00637BDD">
        <w:rPr>
          <w:rtl/>
        </w:rPr>
        <w:t>،</w:t>
      </w:r>
      <w:r w:rsidRPr="007F35AE">
        <w:rPr>
          <w:rtl/>
        </w:rPr>
        <w:t xml:space="preserve"> فإن</w:t>
      </w:r>
      <w:r>
        <w:rPr>
          <w:rFonts w:hint="cs"/>
          <w:rtl/>
        </w:rPr>
        <w:t xml:space="preserve"> </w:t>
      </w:r>
      <w:r w:rsidRPr="007F35AE">
        <w:rPr>
          <w:rtl/>
        </w:rPr>
        <w:t>صرعة الاسترسال لن تستقال 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9934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الشهيد في الدر</w:t>
      </w:r>
      <w:r w:rsidR="00E52D00">
        <w:rPr>
          <w:rFonts w:hint="cs"/>
          <w:rtl/>
        </w:rPr>
        <w:t>ّ</w:t>
      </w:r>
      <w:r w:rsidR="007D1694" w:rsidRPr="007F35AE">
        <w:rPr>
          <w:rtl/>
        </w:rPr>
        <w:t>ة الباهرة</w:t>
      </w:r>
      <w:r w:rsidR="00637BDD">
        <w:rPr>
          <w:rtl/>
        </w:rPr>
        <w:t>: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قال الصادق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حشمة الانقباض أبقى للعز</w:t>
      </w:r>
      <w:r w:rsidR="00E52D00">
        <w:rPr>
          <w:rFonts w:hint="cs"/>
          <w:rtl/>
        </w:rPr>
        <w:t>ّ</w:t>
      </w:r>
      <w:r w:rsidR="007D1694" w:rsidRPr="007F35AE">
        <w:rPr>
          <w:rtl/>
        </w:rPr>
        <w:t xml:space="preserve"> من أنس التلاقي »</w:t>
      </w:r>
      <w:r w:rsidR="007D1694">
        <w:rPr>
          <w:rtl/>
        </w:rPr>
        <w:t>.</w:t>
      </w:r>
    </w:p>
    <w:p w:rsidR="007D1694" w:rsidRDefault="007D1694" w:rsidP="007D1694">
      <w:pPr>
        <w:pStyle w:val="Heading2Center"/>
        <w:rPr>
          <w:rtl/>
        </w:rPr>
      </w:pPr>
      <w:bookmarkStart w:id="553" w:name="_Toc362083521"/>
      <w:bookmarkStart w:id="554" w:name="_Toc368917792"/>
      <w:r w:rsidRPr="00205D1E">
        <w:rPr>
          <w:rtl/>
        </w:rPr>
        <w:t>86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205D1E">
        <w:rPr>
          <w:rtl/>
        </w:rPr>
        <w:t xml:space="preserve">باب استحباب اختبار </w:t>
      </w:r>
      <w:r w:rsidR="00537369">
        <w:rPr>
          <w:rtl/>
        </w:rPr>
        <w:t>الإخوان</w:t>
      </w:r>
      <w:r w:rsidR="00637BDD">
        <w:rPr>
          <w:rtl/>
        </w:rPr>
        <w:t>،</w:t>
      </w:r>
      <w:r w:rsidRPr="00205D1E">
        <w:rPr>
          <w:rtl/>
        </w:rPr>
        <w:t xml:space="preserve"> بالمحافظة على</w:t>
      </w:r>
      <w:r>
        <w:rPr>
          <w:rFonts w:hint="cs"/>
          <w:rtl/>
        </w:rPr>
        <w:t xml:space="preserve"> </w:t>
      </w:r>
      <w:r w:rsidRPr="007F35AE">
        <w:rPr>
          <w:rtl/>
        </w:rPr>
        <w:t>الصلوات والبر</w:t>
      </w:r>
      <w:r w:rsidR="00E52D00">
        <w:rPr>
          <w:rFonts w:hint="cs"/>
          <w:rtl/>
        </w:rPr>
        <w:t>ّ</w:t>
      </w:r>
      <w:r w:rsidRPr="007F35AE">
        <w:rPr>
          <w:rtl/>
        </w:rPr>
        <w:t xml:space="preserve"> بإخوانهم</w:t>
      </w:r>
      <w:r w:rsidR="00637BDD">
        <w:rPr>
          <w:rtl/>
        </w:rPr>
        <w:t>،</w:t>
      </w:r>
      <w:r w:rsidRPr="007F35AE">
        <w:rPr>
          <w:rtl/>
        </w:rPr>
        <w:t xml:space="preserve"> ومفارقتهم مع الخلو</w:t>
      </w:r>
      <w:r w:rsidR="00E52D00">
        <w:rPr>
          <w:rFonts w:hint="cs"/>
          <w:rtl/>
        </w:rPr>
        <w:t>ّ</w:t>
      </w:r>
      <w:r w:rsidRPr="007F35AE">
        <w:rPr>
          <w:rtl/>
        </w:rPr>
        <w:t xml:space="preserve"> منها</w:t>
      </w:r>
      <w:r w:rsidR="00D66788" w:rsidRPr="00D66788">
        <w:rPr>
          <w:rStyle w:val="libAlaemHeading2Char"/>
          <w:rtl/>
        </w:rPr>
        <w:t xml:space="preserve"> )</w:t>
      </w:r>
      <w:bookmarkEnd w:id="553"/>
      <w:bookmarkEnd w:id="554"/>
    </w:p>
    <w:p w:rsidR="007D1694" w:rsidRPr="007F35AE" w:rsidRDefault="00FD1028" w:rsidP="00E52D00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9935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الصدوق في كتاب </w:t>
      </w:r>
      <w:r w:rsidR="00537369">
        <w:rPr>
          <w:rtl/>
        </w:rPr>
        <w:t>الإخوان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المفضل بن عمر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قال أبو عبد الله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اختبر شيعتنا في خصلتين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كانتا فيهم وإل</w:t>
      </w:r>
      <w:r w:rsidR="00E52D00">
        <w:rPr>
          <w:rFonts w:hint="cs"/>
          <w:rtl/>
        </w:rPr>
        <w:t>ّ</w:t>
      </w:r>
      <w:r w:rsidR="007D1694" w:rsidRPr="007F35AE">
        <w:rPr>
          <w:rtl/>
        </w:rPr>
        <w:t>ا فاعزب ثم أعزب » قلت</w:t>
      </w:r>
      <w:r w:rsidR="00637BDD">
        <w:rPr>
          <w:rtl/>
        </w:rPr>
        <w:t>:</w:t>
      </w:r>
      <w:r w:rsidR="007D1694" w:rsidRPr="007F35AE">
        <w:rPr>
          <w:rtl/>
        </w:rPr>
        <w:t xml:space="preserve"> ما هما</w:t>
      </w:r>
      <w:r w:rsidR="007D1694">
        <w:rPr>
          <w:rtl/>
        </w:rPr>
        <w:t>؟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المحافظة على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الصلوات في مواقيتهن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والمواساة لل</w:t>
      </w:r>
      <w:r w:rsidR="00E52D00">
        <w:rPr>
          <w:rFonts w:hint="cs"/>
          <w:rtl/>
        </w:rPr>
        <w:t>إ</w:t>
      </w:r>
      <w:r w:rsidR="007D1694" w:rsidRPr="007F35AE">
        <w:rPr>
          <w:rtl/>
        </w:rPr>
        <w:t>خوان وإن كان الشئ قليلا</w:t>
      </w:r>
      <w:r w:rsidR="00E52D00">
        <w:rPr>
          <w:rFonts w:hint="cs"/>
          <w:rtl/>
        </w:rPr>
        <w:t>ً</w:t>
      </w:r>
      <w:r w:rsidR="007D1694" w:rsidRPr="007F35AE">
        <w:rPr>
          <w:rtl/>
        </w:rPr>
        <w:t xml:space="preserve"> »</w:t>
      </w:r>
      <w:r w:rsidR="007D1694">
        <w:rPr>
          <w:rtl/>
        </w:rPr>
        <w:t>.</w:t>
      </w:r>
    </w:p>
    <w:p w:rsidR="007D1694" w:rsidRPr="00205D1E" w:rsidRDefault="007D1694" w:rsidP="007D1694">
      <w:pPr>
        <w:pStyle w:val="Heading2Center"/>
        <w:rPr>
          <w:rtl/>
        </w:rPr>
      </w:pPr>
      <w:bookmarkStart w:id="555" w:name="_Toc362083522"/>
      <w:bookmarkStart w:id="556" w:name="_Toc368917793"/>
      <w:r w:rsidRPr="00205D1E">
        <w:rPr>
          <w:rtl/>
        </w:rPr>
        <w:t>87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205D1E">
        <w:rPr>
          <w:rtl/>
        </w:rPr>
        <w:t>باب استحباب حسن الخلق مع الناس</w:t>
      </w:r>
      <w:r w:rsidR="00D66788" w:rsidRPr="00D66788">
        <w:rPr>
          <w:rStyle w:val="libAlaemHeading2Char"/>
          <w:rtl/>
        </w:rPr>
        <w:t xml:space="preserve"> )</w:t>
      </w:r>
      <w:bookmarkEnd w:id="555"/>
      <w:bookmarkEnd w:id="556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9936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الجعفريات</w:t>
      </w:r>
      <w:r w:rsidR="00637BDD">
        <w:rPr>
          <w:rtl/>
        </w:rPr>
        <w:t>:</w:t>
      </w:r>
      <w:r w:rsidR="007D1694" w:rsidRPr="007F35AE">
        <w:rPr>
          <w:rtl/>
        </w:rPr>
        <w:t xml:space="preserve"> أخبرنا عبد الله أخبرنا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حدثني موسى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حدثنا أبي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tl/>
        </w:rPr>
        <w:t xml:space="preserve"> جدّه </w:t>
      </w:r>
      <w:r w:rsidR="007D1694" w:rsidRPr="007F35AE">
        <w:rPr>
          <w:rtl/>
        </w:rPr>
        <w:t>جعفر بن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tl/>
        </w:rPr>
        <w:t xml:space="preserve"> جدّه </w:t>
      </w:r>
      <w:r w:rsidR="007D1694" w:rsidRPr="007F35AE">
        <w:rPr>
          <w:rtl/>
        </w:rPr>
        <w:t>علي بن الحسين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علي بن أبي طالب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أكثر ما تلج به أمتي في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النار الأجوفان</w:t>
      </w:r>
      <w:r w:rsidR="00637BDD">
        <w:rPr>
          <w:rtl/>
        </w:rPr>
        <w:t>:</w:t>
      </w:r>
      <w:r w:rsidR="007D1694" w:rsidRPr="007F35AE">
        <w:rPr>
          <w:rtl/>
        </w:rPr>
        <w:t xml:space="preserve"> البطن والفرج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وأكثر ما تلج به أمتي في الجن</w:t>
      </w:r>
      <w:r w:rsidR="00E52D00">
        <w:rPr>
          <w:rFonts w:hint="cs"/>
          <w:rtl/>
        </w:rPr>
        <w:t>ّ</w:t>
      </w:r>
      <w:r w:rsidR="007D1694" w:rsidRPr="007F35AE">
        <w:rPr>
          <w:rtl/>
        </w:rPr>
        <w:t>ة</w:t>
      </w:r>
      <w:r w:rsidR="00637BDD">
        <w:rPr>
          <w:rtl/>
        </w:rPr>
        <w:t>،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مصادقة الإخوان ص 82 ح 6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الدرة الباهرة ص 34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86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مصادقة الإخوان ص 36 ح 2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87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الجعفريات ص 150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t xml:space="preserve">التقوى </w:t>
      </w:r>
      <w:r w:rsidRPr="007D1694">
        <w:rPr>
          <w:rStyle w:val="libFootnotenumChar"/>
          <w:rtl/>
        </w:rPr>
        <w:t>(1)</w:t>
      </w:r>
      <w:r w:rsidRPr="007F35AE">
        <w:rPr>
          <w:rtl/>
        </w:rPr>
        <w:t xml:space="preserve"> وحسن الخلق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9937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وبهذا </w:t>
      </w:r>
      <w:r w:rsidR="003C35D8">
        <w:rPr>
          <w:rtl/>
        </w:rPr>
        <w:t>الإسناد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علي بن أبي طالب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سمعت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يقول</w:t>
      </w:r>
      <w:r w:rsidR="00637BDD">
        <w:rPr>
          <w:rtl/>
        </w:rPr>
        <w:t>:</w:t>
      </w:r>
      <w:r w:rsidR="007D1694" w:rsidRPr="007F35AE">
        <w:rPr>
          <w:rtl/>
        </w:rPr>
        <w:t xml:space="preserve"> ليس شئ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أثقل في الميزان من الخلق الحسن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9938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وبهذا </w:t>
      </w:r>
      <w:r w:rsidR="003C35D8">
        <w:rPr>
          <w:rtl/>
        </w:rPr>
        <w:t>الإسناد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علي بن أبي طالب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قيل</w:t>
      </w:r>
      <w:r w:rsidR="00637BDD">
        <w:rPr>
          <w:rtl/>
        </w:rPr>
        <w:t>:</w:t>
      </w:r>
      <w:r w:rsidR="007D1694" w:rsidRPr="007F35AE">
        <w:rPr>
          <w:rtl/>
        </w:rPr>
        <w:t xml:space="preserve"> يا رسول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ما أفضل حال أعطي للرجل</w:t>
      </w:r>
      <w:r w:rsidR="007D1694">
        <w:rPr>
          <w:rtl/>
        </w:rPr>
        <w:t>؟</w:t>
      </w:r>
      <w:r w:rsidR="007D1694" w:rsidRPr="007F35AE">
        <w:rPr>
          <w:rtl/>
        </w:rPr>
        <w:t xml:space="preserve"> قال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الخلق الحسن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إن</w:t>
      </w:r>
      <w:r w:rsidR="00E52D00">
        <w:rPr>
          <w:rFonts w:hint="cs"/>
          <w:rtl/>
        </w:rPr>
        <w:t>ّ</w:t>
      </w:r>
      <w:r w:rsidR="007D1694" w:rsidRPr="007F35AE">
        <w:rPr>
          <w:rtl/>
        </w:rPr>
        <w:t xml:space="preserve"> أدناكم من</w:t>
      </w:r>
      <w:r w:rsidR="00E52D00">
        <w:rPr>
          <w:rFonts w:hint="cs"/>
          <w:rtl/>
        </w:rPr>
        <w:t>ّ</w:t>
      </w:r>
      <w:r w:rsidR="007D1694" w:rsidRPr="007F35AE">
        <w:rPr>
          <w:rtl/>
        </w:rPr>
        <w:t>ي وأوجبكم علي</w:t>
      </w:r>
      <w:r w:rsidR="00E52D00">
        <w:rPr>
          <w:rFonts w:hint="cs"/>
          <w:rtl/>
        </w:rPr>
        <w:t>ّ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شفاعة</w:t>
      </w:r>
      <w:r w:rsidR="00637BDD">
        <w:rPr>
          <w:rtl/>
        </w:rPr>
        <w:t>،</w:t>
      </w:r>
      <w:r w:rsidR="007D1694" w:rsidRPr="007F35AE">
        <w:rPr>
          <w:rtl/>
        </w:rPr>
        <w:t xml:space="preserve"> أصدقكم حديثا</w:t>
      </w:r>
      <w:r w:rsidR="00E52D00">
        <w:rPr>
          <w:rFonts w:hint="cs"/>
          <w:rtl/>
        </w:rPr>
        <w:t>ً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وأعظمكم أمانة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وأحسنكم خلقا</w:t>
      </w:r>
      <w:r w:rsidR="00E52D00">
        <w:rPr>
          <w:rFonts w:hint="cs"/>
          <w:rtl/>
        </w:rPr>
        <w:t>ً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وأقربكم من الناس »</w:t>
      </w:r>
      <w:r w:rsidR="007D1694">
        <w:rPr>
          <w:rtl/>
        </w:rPr>
        <w:t>.</w:t>
      </w:r>
    </w:p>
    <w:p w:rsidR="007D1694" w:rsidRPr="007F35AE" w:rsidRDefault="00FD1028" w:rsidP="00E52D00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9939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4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وبهذا </w:t>
      </w:r>
      <w:r w:rsidR="003C35D8">
        <w:rPr>
          <w:rtl/>
        </w:rPr>
        <w:t>الإسناد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جعفر بن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آبائه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أ</w:t>
      </w:r>
      <w:r w:rsidR="00E52D00">
        <w:rPr>
          <w:rFonts w:hint="cs"/>
          <w:rtl/>
        </w:rPr>
        <w:t>ُ</w:t>
      </w:r>
      <w:r w:rsidR="007D1694" w:rsidRPr="007F35AE">
        <w:rPr>
          <w:rtl/>
        </w:rPr>
        <w:t xml:space="preserve">تي النبي </w:t>
      </w:r>
      <w:r w:rsidR="00E52D00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>بسبعة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أسارى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 لي</w:t>
      </w:r>
      <w:r w:rsidR="00637BDD">
        <w:rPr>
          <w:rtl/>
        </w:rPr>
        <w:t>:</w:t>
      </w:r>
      <w:r w:rsidR="007D1694" w:rsidRPr="007F35AE">
        <w:rPr>
          <w:rtl/>
        </w:rPr>
        <w:t xml:space="preserve"> يا علي قم فاضرب أعناقهم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فهبط جبرئيل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في طرف العين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يا محمد اضرب أعناق هؤلاء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الست</w:t>
      </w:r>
      <w:r w:rsidR="00E52D00">
        <w:rPr>
          <w:rFonts w:hint="cs"/>
          <w:rtl/>
        </w:rPr>
        <w:t>ّ</w:t>
      </w:r>
      <w:r w:rsidR="007D1694" w:rsidRPr="007F35AE">
        <w:rPr>
          <w:rtl/>
        </w:rPr>
        <w:t>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وخل</w:t>
      </w:r>
      <w:r w:rsidR="00E52D00">
        <w:rPr>
          <w:rFonts w:hint="cs"/>
          <w:rtl/>
        </w:rPr>
        <w:t>ّ</w:t>
      </w:r>
      <w:r w:rsidR="007D1694" w:rsidRPr="007F35AE">
        <w:rPr>
          <w:rtl/>
        </w:rPr>
        <w:t xml:space="preserve"> عن هذا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 له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يا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جبرئيل</w:t>
      </w:r>
      <w:r w:rsidR="00637BDD">
        <w:rPr>
          <w:rtl/>
        </w:rPr>
        <w:t>،</w:t>
      </w:r>
      <w:r w:rsidR="007D1694" w:rsidRPr="007F35AE">
        <w:rPr>
          <w:rtl/>
        </w:rPr>
        <w:t xml:space="preserve"> ما بال هذا من بينهم</w:t>
      </w:r>
      <w:r w:rsidR="007D1694">
        <w:rPr>
          <w:rtl/>
        </w:rPr>
        <w:t>؟</w:t>
      </w:r>
      <w:r w:rsidR="007D1694" w:rsidRPr="007F35AE">
        <w:rPr>
          <w:rtl/>
        </w:rPr>
        <w:t xml:space="preserve">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لأنه كان حسن الخلق</w:t>
      </w:r>
      <w:r w:rsidR="00637BDD">
        <w:rPr>
          <w:rtl/>
        </w:rPr>
        <w:t>،</w:t>
      </w:r>
      <w:r w:rsidR="007D1694" w:rsidRPr="007F35AE">
        <w:rPr>
          <w:rtl/>
        </w:rPr>
        <w:t xml:space="preserve"> سخي</w:t>
      </w:r>
      <w:r w:rsidR="00E52D00">
        <w:rPr>
          <w:rFonts w:hint="cs"/>
          <w:rtl/>
        </w:rPr>
        <w:t>ّ</w:t>
      </w:r>
      <w:r w:rsidR="007D1694" w:rsidRPr="007F35AE">
        <w:rPr>
          <w:rtl/>
        </w:rPr>
        <w:t>ا</w:t>
      </w:r>
      <w:r w:rsidR="00E52D00">
        <w:rPr>
          <w:rFonts w:hint="cs"/>
          <w:rtl/>
        </w:rPr>
        <w:t>ً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على الطعام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سخي</w:t>
      </w:r>
      <w:r w:rsidR="00E52D00">
        <w:rPr>
          <w:rFonts w:hint="cs"/>
          <w:rtl/>
        </w:rPr>
        <w:t>ّ</w:t>
      </w:r>
      <w:r w:rsidR="007D1694" w:rsidRPr="007F35AE">
        <w:rPr>
          <w:rtl/>
        </w:rPr>
        <w:t xml:space="preserve"> الكف</w:t>
      </w:r>
      <w:r w:rsidR="00E52D00">
        <w:rPr>
          <w:rFonts w:hint="cs"/>
          <w:rtl/>
        </w:rPr>
        <w:t>ّ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فقلت</w:t>
      </w:r>
      <w:r w:rsidR="00637BDD">
        <w:rPr>
          <w:rtl/>
        </w:rPr>
        <w:t>:</w:t>
      </w:r>
      <w:r w:rsidR="007D1694" w:rsidRPr="007F35AE">
        <w:rPr>
          <w:rtl/>
        </w:rPr>
        <w:t xml:space="preserve"> يا جبرئيل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عنك أو عن رب</w:t>
      </w:r>
      <w:r w:rsidR="00E52D00">
        <w:rPr>
          <w:rFonts w:hint="cs"/>
          <w:rtl/>
        </w:rPr>
        <w:t>ّ</w:t>
      </w:r>
      <w:r w:rsidR="007D1694" w:rsidRPr="007F35AE">
        <w:rPr>
          <w:rtl/>
        </w:rPr>
        <w:t>ك</w:t>
      </w:r>
      <w:r w:rsidR="007D1694">
        <w:rPr>
          <w:rtl/>
        </w:rPr>
        <w:t>؟</w:t>
      </w:r>
      <w:r w:rsidR="007D1694" w:rsidRPr="007F35AE">
        <w:rPr>
          <w:rtl/>
        </w:rPr>
        <w:t xml:space="preserve">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لا</w:t>
      </w:r>
      <w:r w:rsidR="00637BDD">
        <w:rPr>
          <w:rtl/>
        </w:rPr>
        <w:t>،</w:t>
      </w:r>
      <w:r w:rsidR="007D1694" w:rsidRPr="007F35AE">
        <w:rPr>
          <w:rtl/>
        </w:rPr>
        <w:t xml:space="preserve"> بل عن رب</w:t>
      </w:r>
      <w:r w:rsidR="00E52D00">
        <w:rPr>
          <w:rFonts w:hint="cs"/>
          <w:rtl/>
        </w:rPr>
        <w:t>ّ</w:t>
      </w:r>
      <w:r w:rsidR="007D1694" w:rsidRPr="007F35AE">
        <w:rPr>
          <w:rtl/>
        </w:rPr>
        <w:t xml:space="preserve">ك </w:t>
      </w:r>
      <w:r w:rsidR="00637BDD">
        <w:rPr>
          <w:rtl/>
        </w:rPr>
        <w:t>عزّوجلّ</w:t>
      </w:r>
      <w:r w:rsidR="007D1694" w:rsidRPr="007F35AE">
        <w:rPr>
          <w:rtl/>
        </w:rPr>
        <w:t xml:space="preserve"> يا محمد »</w:t>
      </w:r>
      <w:r w:rsidR="007D1694">
        <w:rPr>
          <w:rFonts w:hint="cs"/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9940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5</w:t>
      </w:r>
      <w:r w:rsidR="007D1694">
        <w:rPr>
          <w:rtl/>
        </w:rPr>
        <w:t xml:space="preserve"> - </w:t>
      </w:r>
      <w:r w:rsidR="007D1694" w:rsidRPr="007F35AE">
        <w:rPr>
          <w:rtl/>
        </w:rPr>
        <w:t>كتاب محمد بن المثنى الحضرمي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جعفر بن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تقوى الله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الجعفريات ص 150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الجعفريات ص 150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4</w:t>
      </w:r>
      <w:r>
        <w:rPr>
          <w:rtl/>
        </w:rPr>
        <w:t xml:space="preserve"> - </w:t>
      </w:r>
      <w:r w:rsidRPr="007F35AE">
        <w:rPr>
          <w:rtl/>
        </w:rPr>
        <w:t>الجعفريات ص 151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5</w:t>
      </w:r>
      <w:r>
        <w:rPr>
          <w:rtl/>
        </w:rPr>
        <w:t xml:space="preserve"> - </w:t>
      </w:r>
      <w:r w:rsidRPr="007F35AE">
        <w:rPr>
          <w:rtl/>
        </w:rPr>
        <w:t>كتاب محمد بن المثنى الحضرمي ص 87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t>ذريح المحاربي</w:t>
      </w:r>
      <w:r w:rsidR="00637BDD">
        <w:rPr>
          <w:rtl/>
        </w:rPr>
        <w:t>،</w:t>
      </w:r>
      <w:r w:rsidRPr="007F35AE">
        <w:rPr>
          <w:rtl/>
        </w:rPr>
        <w:t xml:space="preserve"> عن أبي عبد الله </w:t>
      </w:r>
      <w:r w:rsidR="00637BDD" w:rsidRPr="00637BDD">
        <w:rPr>
          <w:rStyle w:val="libAlaemChar"/>
          <w:rtl/>
        </w:rPr>
        <w:t>عليه‌السلام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« قال رسول الله</w:t>
      </w:r>
      <w:r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Pr="007F35AE">
        <w:rPr>
          <w:rtl/>
        </w:rPr>
        <w:t xml:space="preserve"> إن</w:t>
      </w:r>
      <w:r w:rsidR="00E52D00">
        <w:rPr>
          <w:rFonts w:hint="cs"/>
          <w:rtl/>
        </w:rPr>
        <w:t>ّ</w:t>
      </w:r>
      <w:r w:rsidRPr="007F35AE">
        <w:rPr>
          <w:rtl/>
        </w:rPr>
        <w:t xml:space="preserve"> صاحب </w:t>
      </w:r>
      <w:r w:rsidRPr="007D1694">
        <w:rPr>
          <w:rStyle w:val="libFootnotenumChar"/>
          <w:rtl/>
        </w:rPr>
        <w:t>(1)</w:t>
      </w:r>
      <w:r w:rsidRPr="007F35AE">
        <w:rPr>
          <w:rtl/>
        </w:rPr>
        <w:t xml:space="preserve"> الخلق الحسن</w:t>
      </w:r>
      <w:r w:rsidR="00637BDD">
        <w:rPr>
          <w:rtl/>
        </w:rPr>
        <w:t>،</w:t>
      </w:r>
      <w:r w:rsidRPr="007F35AE">
        <w:rPr>
          <w:rtl/>
        </w:rPr>
        <w:t xml:space="preserve"> له أجر الصائم</w:t>
      </w:r>
      <w:r>
        <w:rPr>
          <w:rFonts w:hint="cs"/>
          <w:rtl/>
        </w:rPr>
        <w:t xml:space="preserve"> </w:t>
      </w:r>
      <w:r w:rsidRPr="007F35AE">
        <w:rPr>
          <w:rtl/>
        </w:rPr>
        <w:t>القائم 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9941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6</w:t>
      </w:r>
      <w:r w:rsidR="007D1694">
        <w:rPr>
          <w:rtl/>
        </w:rPr>
        <w:t xml:space="preserve"> - </w:t>
      </w:r>
      <w:r w:rsidR="007D1694" w:rsidRPr="007F35AE">
        <w:rPr>
          <w:rtl/>
        </w:rPr>
        <w:t>جعفر بن أحمد القمي في كتاب المسلسلات</w:t>
      </w:r>
      <w:r w:rsidR="00637BDD">
        <w:rPr>
          <w:rtl/>
        </w:rPr>
        <w:t>:</w:t>
      </w:r>
      <w:r w:rsidR="007D1694" w:rsidRPr="007F35AE">
        <w:rPr>
          <w:rtl/>
        </w:rPr>
        <w:t xml:space="preserve"> حدثنا علي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أحمد الأسواري المذكر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حدثي أبو يوسف أحمد بن محمد بن قيس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المذكر السنجري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حدثني أبو محمد عبد العزيز بن علي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السرخسي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حدثني أبو بكر أحمد بن عمران البغدادي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حدثني أبو الحسن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حدثني أبو الحسن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حدثني أبو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الحسن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حدثني الحسن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حدثني الحسن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حدثني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الحسن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أن أحسن الحسن الخلق الحسن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أم</w:t>
      </w:r>
      <w:r w:rsidR="00E52D00">
        <w:rPr>
          <w:rFonts w:hint="cs"/>
          <w:rtl/>
        </w:rPr>
        <w:t>ّ</w:t>
      </w:r>
      <w:r w:rsidRPr="007F35AE">
        <w:rPr>
          <w:rtl/>
        </w:rPr>
        <w:t>ا أبو الحسن الأول</w:t>
      </w:r>
      <w:r w:rsidR="00637BDD">
        <w:rPr>
          <w:rtl/>
        </w:rPr>
        <w:t>:</w:t>
      </w:r>
      <w:r w:rsidRPr="007F35AE">
        <w:rPr>
          <w:rtl/>
        </w:rPr>
        <w:t xml:space="preserve"> فهو محمد بن عبد الرحيم التستري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وأم</w:t>
      </w:r>
      <w:r w:rsidR="00E52D00">
        <w:rPr>
          <w:rFonts w:hint="cs"/>
          <w:rtl/>
        </w:rPr>
        <w:t>ّ</w:t>
      </w:r>
      <w:r w:rsidRPr="007F35AE">
        <w:rPr>
          <w:rtl/>
        </w:rPr>
        <w:t>ا أبو الحسن الثاني</w:t>
      </w:r>
      <w:r w:rsidR="00637BDD">
        <w:rPr>
          <w:rtl/>
        </w:rPr>
        <w:t>:</w:t>
      </w:r>
      <w:r w:rsidRPr="007F35AE">
        <w:rPr>
          <w:rtl/>
        </w:rPr>
        <w:t xml:space="preserve"> فعلي بن أحمد البصري التم</w:t>
      </w:r>
      <w:r w:rsidR="00E52D00">
        <w:rPr>
          <w:rFonts w:hint="cs"/>
          <w:rtl/>
        </w:rPr>
        <w:t>ّ</w:t>
      </w:r>
      <w:r w:rsidRPr="007F35AE">
        <w:rPr>
          <w:rtl/>
        </w:rPr>
        <w:t>ار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وأم</w:t>
      </w:r>
      <w:r w:rsidR="00E52D00">
        <w:rPr>
          <w:rFonts w:hint="cs"/>
          <w:rtl/>
        </w:rPr>
        <w:t>ّ</w:t>
      </w:r>
      <w:r w:rsidRPr="007F35AE">
        <w:rPr>
          <w:rtl/>
        </w:rPr>
        <w:t>ا أبو الحسن الثالث</w:t>
      </w:r>
      <w:r w:rsidR="00637BDD">
        <w:rPr>
          <w:rtl/>
        </w:rPr>
        <w:t>:</w:t>
      </w:r>
      <w:r w:rsidRPr="007F35AE">
        <w:rPr>
          <w:rtl/>
        </w:rPr>
        <w:t xml:space="preserve"> فعلي بن محمد الواقدي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وأم</w:t>
      </w:r>
      <w:r w:rsidR="00E52D00">
        <w:rPr>
          <w:rFonts w:hint="cs"/>
          <w:rtl/>
        </w:rPr>
        <w:t>ّ</w:t>
      </w:r>
      <w:r w:rsidRPr="007F35AE">
        <w:rPr>
          <w:rtl/>
        </w:rPr>
        <w:t>ا الحسن الأول</w:t>
      </w:r>
      <w:r w:rsidR="00637BDD">
        <w:rPr>
          <w:rtl/>
        </w:rPr>
        <w:t>:</w:t>
      </w:r>
      <w:r w:rsidRPr="007F35AE">
        <w:rPr>
          <w:rtl/>
        </w:rPr>
        <w:t xml:space="preserve"> فالحسن بن عرفة العبدي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وأم</w:t>
      </w:r>
      <w:r w:rsidR="00E52D00">
        <w:rPr>
          <w:rFonts w:hint="cs"/>
          <w:rtl/>
        </w:rPr>
        <w:t>ّ</w:t>
      </w:r>
      <w:r w:rsidRPr="007F35AE">
        <w:rPr>
          <w:rtl/>
        </w:rPr>
        <w:t>ا الحسن الثاني</w:t>
      </w:r>
      <w:r w:rsidR="00637BDD">
        <w:rPr>
          <w:rtl/>
        </w:rPr>
        <w:t>:</w:t>
      </w:r>
      <w:r w:rsidRPr="007F35AE">
        <w:rPr>
          <w:rtl/>
        </w:rPr>
        <w:t xml:space="preserve"> فالحسن بن أبي الحسن البصري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>وأم</w:t>
      </w:r>
      <w:r w:rsidR="00E52D00">
        <w:rPr>
          <w:rFonts w:hint="cs"/>
          <w:rtl/>
        </w:rPr>
        <w:t>ّ</w:t>
      </w:r>
      <w:r w:rsidRPr="007F35AE">
        <w:rPr>
          <w:rtl/>
        </w:rPr>
        <w:t>ا الحسن الثالث</w:t>
      </w:r>
      <w:r w:rsidR="00637BDD">
        <w:rPr>
          <w:rtl/>
        </w:rPr>
        <w:t>:</w:t>
      </w:r>
      <w:r w:rsidRPr="007F35AE">
        <w:rPr>
          <w:rtl/>
        </w:rPr>
        <w:t xml:space="preserve"> فالحسن بن علي بن أبي طالب</w:t>
      </w:r>
      <w:r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عليهما‌السلام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9942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7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الصدوق في الأمالي وفضائل الأشهر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صالح بن عيسى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عن محمد بن علي بن علي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محمد بن الصلت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محمد بن بكير</w:t>
      </w:r>
      <w:r w:rsidR="00637BDD">
        <w:rPr>
          <w:rtl/>
        </w:rPr>
        <w:t>،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ليس في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6</w:t>
      </w:r>
      <w:r>
        <w:rPr>
          <w:rtl/>
        </w:rPr>
        <w:t xml:space="preserve"> - </w:t>
      </w:r>
      <w:r w:rsidRPr="007F35AE">
        <w:rPr>
          <w:rtl/>
        </w:rPr>
        <w:t>المسلسلات ص 110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7</w:t>
      </w:r>
      <w:r>
        <w:rPr>
          <w:rtl/>
        </w:rPr>
        <w:t xml:space="preserve"> - </w:t>
      </w:r>
      <w:r w:rsidRPr="007F35AE">
        <w:rPr>
          <w:rtl/>
        </w:rPr>
        <w:t>أمالي الصدوق ص 192 ح 1</w:t>
      </w:r>
      <w:r w:rsidR="00637BDD">
        <w:rPr>
          <w:rtl/>
        </w:rPr>
        <w:t>،</w:t>
      </w:r>
      <w:r w:rsidRPr="007F35AE">
        <w:rPr>
          <w:rtl/>
        </w:rPr>
        <w:t xml:space="preserve"> فضائل الأشهر الثلاثة ص 112 ح 107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t>عن عباد بن عباد المهلبي</w:t>
      </w:r>
      <w:r w:rsidR="00637BDD">
        <w:rPr>
          <w:rtl/>
        </w:rPr>
        <w:t>،</w:t>
      </w:r>
      <w:r w:rsidRPr="007F35AE">
        <w:rPr>
          <w:rtl/>
        </w:rPr>
        <w:t xml:space="preserve"> عن سعد بن عبد الله</w:t>
      </w:r>
      <w:r w:rsidR="00637BDD">
        <w:rPr>
          <w:rtl/>
        </w:rPr>
        <w:t>،</w:t>
      </w:r>
      <w:r w:rsidRPr="007F35AE">
        <w:rPr>
          <w:rtl/>
        </w:rPr>
        <w:t xml:space="preserve"> عن هلال بن عبد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الله </w:t>
      </w:r>
      <w:r w:rsidRPr="007D1694">
        <w:rPr>
          <w:rStyle w:val="libFootnotenumChar"/>
          <w:rtl/>
        </w:rPr>
        <w:t>(1)</w:t>
      </w:r>
      <w:r w:rsidR="00637BDD">
        <w:rPr>
          <w:rtl/>
        </w:rPr>
        <w:t>،</w:t>
      </w:r>
      <w:r w:rsidRPr="007F35AE">
        <w:rPr>
          <w:rtl/>
        </w:rPr>
        <w:t xml:space="preserve"> عن علي بن زيد بن جدعان</w:t>
      </w:r>
      <w:r w:rsidR="00637BDD">
        <w:rPr>
          <w:rtl/>
        </w:rPr>
        <w:t>،</w:t>
      </w:r>
      <w:r w:rsidRPr="007F35AE">
        <w:rPr>
          <w:rtl/>
        </w:rPr>
        <w:t xml:space="preserve"> عن سعيد بن المسي</w:t>
      </w:r>
      <w:r w:rsidR="00E52D00">
        <w:rPr>
          <w:rFonts w:hint="cs"/>
          <w:rtl/>
        </w:rPr>
        <w:t>ّ</w:t>
      </w:r>
      <w:r w:rsidRPr="007F35AE">
        <w:rPr>
          <w:rtl/>
        </w:rPr>
        <w:t>ب</w:t>
      </w:r>
      <w:r w:rsidR="00637BDD">
        <w:rPr>
          <w:rtl/>
        </w:rPr>
        <w:t>،</w:t>
      </w:r>
      <w:r w:rsidRPr="007F35AE">
        <w:rPr>
          <w:rtl/>
        </w:rPr>
        <w:t xml:space="preserve"> عن عبد</w:t>
      </w:r>
      <w:r>
        <w:rPr>
          <w:rFonts w:hint="cs"/>
          <w:rtl/>
        </w:rPr>
        <w:t xml:space="preserve"> </w:t>
      </w:r>
      <w:r w:rsidRPr="007F35AE">
        <w:rPr>
          <w:rtl/>
        </w:rPr>
        <w:t>الرحمن بن سمرة</w:t>
      </w:r>
      <w:r w:rsidR="00637BDD">
        <w:rPr>
          <w:rtl/>
        </w:rPr>
        <w:t>،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كن</w:t>
      </w:r>
      <w:r w:rsidR="00E52D00">
        <w:rPr>
          <w:rFonts w:hint="cs"/>
          <w:rtl/>
        </w:rPr>
        <w:t>ّ</w:t>
      </w:r>
      <w:r w:rsidRPr="007F35AE">
        <w:rPr>
          <w:rtl/>
        </w:rPr>
        <w:t xml:space="preserve">ا عند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فقال</w:t>
      </w:r>
      <w:r w:rsidR="00637BDD">
        <w:rPr>
          <w:rtl/>
        </w:rPr>
        <w:t>:</w:t>
      </w:r>
      <w:r w:rsidRPr="007F35AE">
        <w:rPr>
          <w:rtl/>
        </w:rPr>
        <w:t xml:space="preserve"> « </w:t>
      </w:r>
      <w:r w:rsidR="00FD1028">
        <w:rPr>
          <w:rtl/>
        </w:rPr>
        <w:t>[</w:t>
      </w:r>
      <w:r w:rsidRPr="007F35AE">
        <w:rPr>
          <w:rtl/>
        </w:rPr>
        <w:t xml:space="preserve"> إني </w:t>
      </w:r>
      <w:r w:rsidR="00FD1028">
        <w:rPr>
          <w:rtl/>
        </w:rPr>
        <w:t>]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(2)</w:t>
      </w:r>
      <w:r w:rsidRPr="007F35AE">
        <w:rPr>
          <w:rtl/>
        </w:rPr>
        <w:t xml:space="preserve"> رأيت البارحة عجائب » </w:t>
      </w:r>
      <w:r w:rsidR="00FD1028">
        <w:rPr>
          <w:rtl/>
        </w:rPr>
        <w:t>[</w:t>
      </w:r>
      <w:r w:rsidRPr="007F35AE">
        <w:rPr>
          <w:rtl/>
        </w:rPr>
        <w:t xml:space="preserve"> قال </w:t>
      </w:r>
      <w:r w:rsidR="00FD1028">
        <w:rPr>
          <w:rtl/>
        </w:rPr>
        <w:t>]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(3)</w:t>
      </w:r>
      <w:r w:rsidRPr="007F35AE">
        <w:rPr>
          <w:rtl/>
        </w:rPr>
        <w:t xml:space="preserve"> فقلنا</w:t>
      </w:r>
      <w:r w:rsidR="00637BDD">
        <w:rPr>
          <w:rtl/>
        </w:rPr>
        <w:t>:</w:t>
      </w:r>
      <w:r w:rsidRPr="007F35AE">
        <w:rPr>
          <w:rtl/>
        </w:rPr>
        <w:t xml:space="preserve"> يا رسول</w:t>
      </w:r>
      <w:r>
        <w:rPr>
          <w:rFonts w:hint="cs"/>
          <w:rtl/>
        </w:rPr>
        <w:t xml:space="preserve"> </w:t>
      </w:r>
      <w:r w:rsidRPr="007F35AE">
        <w:rPr>
          <w:rtl/>
        </w:rPr>
        <w:t>الله وما رأيت</w:t>
      </w:r>
      <w:r>
        <w:rPr>
          <w:rtl/>
        </w:rPr>
        <w:t>؟</w:t>
      </w:r>
      <w:r w:rsidRPr="007F35AE">
        <w:rPr>
          <w:rtl/>
        </w:rPr>
        <w:t xml:space="preserve"> حدثنا به</w:t>
      </w:r>
      <w:r>
        <w:rPr>
          <w:rtl/>
        </w:rPr>
        <w:t xml:space="preserve"> - </w:t>
      </w:r>
      <w:r w:rsidRPr="007F35AE">
        <w:rPr>
          <w:rtl/>
        </w:rPr>
        <w:t>إلى أن قال</w:t>
      </w:r>
      <w:r>
        <w:rPr>
          <w:rtl/>
        </w:rPr>
        <w:t xml:space="preserve"> - </w:t>
      </w:r>
      <w:r w:rsidRPr="007F35AE">
        <w:rPr>
          <w:rtl/>
        </w:rPr>
        <w:t xml:space="preserve">فقال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>
        <w:rPr>
          <w:rFonts w:hint="cs"/>
          <w:rtl/>
        </w:rPr>
        <w:t xml:space="preserve"> </w:t>
      </w:r>
      <w:r w:rsidRPr="007F35AE">
        <w:rPr>
          <w:rtl/>
        </w:rPr>
        <w:t>« رأيت رجلا</w:t>
      </w:r>
      <w:r w:rsidR="00E52D00">
        <w:rPr>
          <w:rFonts w:hint="cs"/>
          <w:rtl/>
        </w:rPr>
        <w:t>ً</w:t>
      </w:r>
      <w:r w:rsidRPr="007F35AE">
        <w:rPr>
          <w:rtl/>
        </w:rPr>
        <w:t xml:space="preserve"> من أ</w:t>
      </w:r>
      <w:r w:rsidR="00E52D00">
        <w:rPr>
          <w:rFonts w:hint="cs"/>
          <w:rtl/>
        </w:rPr>
        <w:t>ُ</w:t>
      </w:r>
      <w:r w:rsidRPr="007F35AE">
        <w:rPr>
          <w:rtl/>
        </w:rPr>
        <w:t>متي جاثيا</w:t>
      </w:r>
      <w:r w:rsidR="00E52D00">
        <w:rPr>
          <w:rFonts w:hint="cs"/>
          <w:rtl/>
        </w:rPr>
        <w:t>ً</w:t>
      </w:r>
      <w:r w:rsidRPr="007F35AE">
        <w:rPr>
          <w:rtl/>
        </w:rPr>
        <w:t xml:space="preserve"> على ركبتيه</w:t>
      </w:r>
      <w:r w:rsidR="00637BDD">
        <w:rPr>
          <w:rtl/>
        </w:rPr>
        <w:t>،</w:t>
      </w:r>
      <w:r w:rsidRPr="007F35AE">
        <w:rPr>
          <w:rtl/>
        </w:rPr>
        <w:t xml:space="preserve"> بينه وبين رحمة الله حجاب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فجاءه حسن خلقه</w:t>
      </w:r>
      <w:r w:rsidR="00637BDD">
        <w:rPr>
          <w:rtl/>
        </w:rPr>
        <w:t>،</w:t>
      </w:r>
      <w:r w:rsidRPr="007F35AE">
        <w:rPr>
          <w:rtl/>
        </w:rPr>
        <w:t xml:space="preserve"> فأخذ بيده وأدخله في رحمة الله » الخبر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9943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8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فقه الرضا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أروي عن العالم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أنه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عجبت لمن يشتري العبيد بماله فيعتقهم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كيف لا يشتري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الأحرار بحسن خلقه</w:t>
      </w:r>
      <w:r w:rsidR="007D1694">
        <w:rPr>
          <w:rtl/>
        </w:rPr>
        <w:t>؟!</w:t>
      </w:r>
      <w:r w:rsidR="007D1694" w:rsidRPr="007F35AE">
        <w:rPr>
          <w:rtl/>
        </w:rPr>
        <w:t xml:space="preserve">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وقال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Pr="007F35AE">
        <w:rPr>
          <w:rtl/>
        </w:rPr>
        <w:t xml:space="preserve"> « ولا عيش أغنى </w:t>
      </w:r>
      <w:r w:rsidRPr="007D1694">
        <w:rPr>
          <w:rStyle w:val="libFootnotenumChar"/>
          <w:rtl/>
        </w:rPr>
        <w:t>(1)</w:t>
      </w:r>
      <w:r w:rsidRPr="007F35AE">
        <w:rPr>
          <w:rtl/>
        </w:rPr>
        <w:t xml:space="preserve"> من حسن الخلق 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9944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9</w:t>
      </w:r>
      <w:r w:rsidR="007D1694">
        <w:rPr>
          <w:rtl/>
        </w:rPr>
        <w:t xml:space="preserve"> - </w:t>
      </w:r>
      <w:r w:rsidR="007D1694" w:rsidRPr="007F35AE">
        <w:rPr>
          <w:rtl/>
        </w:rPr>
        <w:t>سبط الطبرسي في مشكاة الأنوار</w:t>
      </w:r>
      <w:r w:rsidR="00637BDD">
        <w:rPr>
          <w:rtl/>
        </w:rPr>
        <w:t>:</w:t>
      </w:r>
      <w:r w:rsidR="00272D7E">
        <w:rPr>
          <w:rtl/>
        </w:rPr>
        <w:t xml:space="preserve"> نقلاً </w:t>
      </w:r>
      <w:r w:rsidR="007D1694" w:rsidRPr="007F35AE">
        <w:rPr>
          <w:rtl/>
        </w:rPr>
        <w:t>من المحاسن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عبد الله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</w:t>
      </w:r>
      <w:r>
        <w:rPr>
          <w:rtl/>
        </w:rPr>
        <w:t>[</w:t>
      </w:r>
      <w:r w:rsidR="007D1694" w:rsidRPr="007F35AE">
        <w:rPr>
          <w:rtl/>
        </w:rPr>
        <w:t xml:space="preserve"> الا </w:t>
      </w:r>
      <w:r>
        <w:rPr>
          <w:rtl/>
        </w:rPr>
        <w:t>]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إن الله </w:t>
      </w:r>
      <w:r w:rsidR="00637BDD">
        <w:rPr>
          <w:rtl/>
        </w:rPr>
        <w:t>عزّوجلّ</w:t>
      </w:r>
      <w:r w:rsidR="007D1694" w:rsidRPr="007F35AE">
        <w:rPr>
          <w:rtl/>
        </w:rPr>
        <w:t xml:space="preserve"> ارتضى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لكم الاسلام دينا</w:t>
      </w:r>
      <w:r w:rsidR="00E52D00">
        <w:rPr>
          <w:rFonts w:hint="cs"/>
          <w:rtl/>
        </w:rPr>
        <w:t>ً</w:t>
      </w:r>
      <w:r w:rsidR="007D1694" w:rsidRPr="007F35AE">
        <w:rPr>
          <w:rtl/>
        </w:rPr>
        <w:t xml:space="preserve"> فأحسنوا صحبته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بالسخاء وحسن الخلق »</w:t>
      </w:r>
      <w:r w:rsidR="007D1694">
        <w:rPr>
          <w:rtl/>
        </w:rPr>
        <w:t>.</w:t>
      </w:r>
    </w:p>
    <w:p w:rsidR="007D1694" w:rsidRPr="007F35AE" w:rsidRDefault="00FD1028" w:rsidP="00E52D00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9945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10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وعنه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قال </w:t>
      </w:r>
      <w:r>
        <w:rPr>
          <w:rtl/>
        </w:rPr>
        <w:t>[</w:t>
      </w:r>
      <w:r w:rsidR="007D1694" w:rsidRPr="007F35AE">
        <w:rPr>
          <w:rtl/>
        </w:rPr>
        <w:t xml:space="preserve"> كان </w:t>
      </w:r>
      <w:r>
        <w:rPr>
          <w:rtl/>
        </w:rPr>
        <w:t>]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علي بن الحسين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عليهما‌السلام</w:t>
      </w:r>
      <w:r w:rsidR="007D1694" w:rsidRPr="007F35AE">
        <w:rPr>
          <w:rtl/>
        </w:rPr>
        <w:t xml:space="preserve"> </w:t>
      </w:r>
      <w:r>
        <w:rPr>
          <w:rtl/>
        </w:rPr>
        <w:t>[</w:t>
      </w:r>
      <w:r w:rsidR="007D1694" w:rsidRPr="007F35AE">
        <w:rPr>
          <w:rtl/>
        </w:rPr>
        <w:t xml:space="preserve"> يقول </w:t>
      </w:r>
      <w:r>
        <w:rPr>
          <w:rtl/>
        </w:rPr>
        <w:t>]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(2)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E52D00">
        <w:rPr>
          <w:rFonts w:hint="cs"/>
          <w:rtl/>
        </w:rPr>
        <w:t>«</w:t>
      </w:r>
      <w:r w:rsidR="007D1694" w:rsidRPr="007F35AE">
        <w:rPr>
          <w:rtl/>
        </w:rPr>
        <w:t xml:space="preserve"> إن</w:t>
      </w:r>
      <w:r w:rsidR="00E52D00">
        <w:rPr>
          <w:rFonts w:hint="cs"/>
          <w:rtl/>
        </w:rPr>
        <w:t>ّ</w:t>
      </w:r>
      <w:r w:rsidR="007D1694" w:rsidRPr="007F35AE">
        <w:rPr>
          <w:rtl/>
        </w:rPr>
        <w:t xml:space="preserve"> المعرفة بكمال دين المسلم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تركه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 xml:space="preserve">(1) في الأمالي عبد الرحمن وهو الصواب راجع </w:t>
      </w:r>
      <w:r w:rsidR="00A61C25">
        <w:rPr>
          <w:rtl/>
        </w:rPr>
        <w:t>(</w:t>
      </w:r>
      <w:r w:rsidRPr="007F35AE">
        <w:rPr>
          <w:rtl/>
        </w:rPr>
        <w:t>لسان الميزان ج 6 ص 202 وميزان</w:t>
      </w:r>
      <w:r>
        <w:rPr>
          <w:rFonts w:hint="cs"/>
          <w:rtl/>
        </w:rPr>
        <w:t xml:space="preserve"> </w:t>
      </w:r>
      <w:r w:rsidRPr="007F35AE">
        <w:rPr>
          <w:rtl/>
        </w:rPr>
        <w:t>الاعتدال ج 4 ص 315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أثبتناه من الأمالي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(3) أثبتناه من المصدرين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8</w:t>
      </w:r>
      <w:r>
        <w:rPr>
          <w:rtl/>
        </w:rPr>
        <w:t xml:space="preserve"> - </w:t>
      </w:r>
      <w:r w:rsidRPr="007F35AE">
        <w:rPr>
          <w:rtl/>
        </w:rPr>
        <w:t xml:space="preserve">فقه الرضا </w:t>
      </w:r>
      <w:r w:rsidR="00637BDD" w:rsidRPr="00637BDD">
        <w:rPr>
          <w:rStyle w:val="libFootnoteAlaemChar"/>
          <w:rtl/>
        </w:rPr>
        <w:t>عليه‌السلام</w:t>
      </w:r>
      <w:r w:rsidRPr="007F35AE">
        <w:rPr>
          <w:rtl/>
        </w:rPr>
        <w:t xml:space="preserve"> ص 48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أهنأ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9</w:t>
      </w:r>
      <w:r>
        <w:rPr>
          <w:rtl/>
        </w:rPr>
        <w:t xml:space="preserve"> - </w:t>
      </w:r>
      <w:r w:rsidRPr="007F35AE">
        <w:rPr>
          <w:rtl/>
        </w:rPr>
        <w:t>مشكاة الأنوار ص 221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10</w:t>
      </w:r>
      <w:r>
        <w:rPr>
          <w:rtl/>
        </w:rPr>
        <w:t xml:space="preserve"> - </w:t>
      </w:r>
      <w:r w:rsidRPr="007F35AE">
        <w:rPr>
          <w:rtl/>
        </w:rPr>
        <w:t>مشكاة الأنوار ص 221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t>الكلام فيما لا يعنيه</w:t>
      </w:r>
      <w:r w:rsidR="00637BDD">
        <w:rPr>
          <w:rtl/>
        </w:rPr>
        <w:t>،</w:t>
      </w:r>
      <w:r w:rsidRPr="007F35AE">
        <w:rPr>
          <w:rtl/>
        </w:rPr>
        <w:t xml:space="preserve"> وقل</w:t>
      </w:r>
      <w:r w:rsidR="00E52D00">
        <w:rPr>
          <w:rFonts w:hint="cs"/>
          <w:rtl/>
        </w:rPr>
        <w:t>ّ</w:t>
      </w:r>
      <w:r w:rsidRPr="007F35AE">
        <w:rPr>
          <w:rtl/>
        </w:rPr>
        <w:t>ة مرائه</w:t>
      </w:r>
      <w:r w:rsidR="00637BDD">
        <w:rPr>
          <w:rtl/>
        </w:rPr>
        <w:t>،</w:t>
      </w:r>
      <w:r w:rsidRPr="007F35AE">
        <w:rPr>
          <w:rtl/>
        </w:rPr>
        <w:t xml:space="preserve"> وصبره</w:t>
      </w:r>
      <w:r w:rsidR="00637BDD">
        <w:rPr>
          <w:rtl/>
        </w:rPr>
        <w:t>،</w:t>
      </w:r>
      <w:r w:rsidRPr="007F35AE">
        <w:rPr>
          <w:rtl/>
        </w:rPr>
        <w:t xml:space="preserve"> وحسن خلقه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وعنه </w:t>
      </w:r>
      <w:r w:rsidR="00637BDD" w:rsidRPr="00637BDD">
        <w:rPr>
          <w:rStyle w:val="libAlaemChar"/>
          <w:rtl/>
        </w:rPr>
        <w:t>عليه‌السلام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« إن حسن الخلق من الدين »</w:t>
      </w:r>
      <w:r>
        <w:rPr>
          <w:rtl/>
        </w:rPr>
        <w:t>.</w:t>
      </w:r>
    </w:p>
    <w:p w:rsidR="007D1694" w:rsidRPr="007F35AE" w:rsidRDefault="00FD1028" w:rsidP="00E52D00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9946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11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وعنه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إن الله اختار ال</w:t>
      </w:r>
      <w:r w:rsidR="00E52D00">
        <w:rPr>
          <w:rFonts w:hint="cs"/>
          <w:rtl/>
        </w:rPr>
        <w:t>إ</w:t>
      </w:r>
      <w:r w:rsidR="007D1694" w:rsidRPr="007F35AE">
        <w:rPr>
          <w:rtl/>
        </w:rPr>
        <w:t>سلام دينا</w:t>
      </w:r>
      <w:r w:rsidR="00E52D00">
        <w:rPr>
          <w:rFonts w:hint="cs"/>
          <w:rtl/>
        </w:rPr>
        <w:t>ً</w:t>
      </w:r>
      <w:r w:rsidR="007D1694" w:rsidRPr="007F35AE">
        <w:rPr>
          <w:rtl/>
        </w:rPr>
        <w:t xml:space="preserve"> فأحسنوا صحبته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بالسخاء وحسن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الخلق</w:t>
      </w:r>
      <w:r w:rsidR="00637BDD">
        <w:rPr>
          <w:rtl/>
        </w:rPr>
        <w:t>،</w:t>
      </w:r>
      <w:r w:rsidR="008C536B">
        <w:rPr>
          <w:rtl/>
        </w:rPr>
        <w:t xml:space="preserve"> فإنّه </w:t>
      </w:r>
      <w:r w:rsidR="007D1694" w:rsidRPr="007F35AE">
        <w:rPr>
          <w:rtl/>
        </w:rPr>
        <w:t>لا يصلح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بهما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وعنه </w:t>
      </w:r>
      <w:r w:rsidR="00637BDD" w:rsidRPr="00637BDD">
        <w:rPr>
          <w:rStyle w:val="libAlaemChar"/>
          <w:rtl/>
        </w:rPr>
        <w:t>عليه‌السلام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« لا حسب كحسن الخلق 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9947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12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وعنه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النبي</w:t>
      </w:r>
      <w:r w:rsidR="00E52D00">
        <w:rPr>
          <w:rFonts w:hint="cs"/>
          <w:rtl/>
        </w:rPr>
        <w:t>ّ</w:t>
      </w:r>
      <w:r w:rsidR="007D1694" w:rsidRPr="007F35AE">
        <w:rPr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إن</w:t>
      </w:r>
      <w:r w:rsidR="00E52D00">
        <w:rPr>
          <w:rFonts w:hint="cs"/>
          <w:rtl/>
        </w:rPr>
        <w:t>ّ</w:t>
      </w:r>
      <w:r w:rsidR="007D1694" w:rsidRPr="007F35AE">
        <w:rPr>
          <w:rtl/>
        </w:rPr>
        <w:t xml:space="preserve"> الخلق الحسن يذيب الذنوب</w:t>
      </w:r>
      <w:r w:rsidR="00637BDD">
        <w:rPr>
          <w:rtl/>
        </w:rPr>
        <w:t>،</w:t>
      </w:r>
      <w:r w:rsidR="007D1694" w:rsidRPr="007F35AE">
        <w:rPr>
          <w:rtl/>
        </w:rPr>
        <w:t xml:space="preserve"> كما تذيب الشمس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الجمد </w:t>
      </w:r>
      <w:r w:rsidR="007D1694" w:rsidRPr="007D1694">
        <w:rPr>
          <w:rStyle w:val="libFootnotenumChar"/>
          <w:rtl/>
        </w:rPr>
        <w:t>(1)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وأن الخلق السئ يفسد العمل</w:t>
      </w:r>
      <w:r w:rsidR="00637BDD">
        <w:rPr>
          <w:rtl/>
        </w:rPr>
        <w:t>،</w:t>
      </w:r>
      <w:r w:rsidR="007D1694" w:rsidRPr="007F35AE">
        <w:rPr>
          <w:rtl/>
        </w:rPr>
        <w:t xml:space="preserve"> كما يفسد الخل</w:t>
      </w:r>
      <w:r w:rsidR="00E52D00">
        <w:rPr>
          <w:rFonts w:hint="cs"/>
          <w:rtl/>
        </w:rPr>
        <w:t>ّ</w:t>
      </w:r>
      <w:r w:rsidR="007D1694" w:rsidRPr="007F35AE">
        <w:rPr>
          <w:rtl/>
        </w:rPr>
        <w:t xml:space="preserve"> العسل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وعنه </w:t>
      </w:r>
      <w:r w:rsidR="00637BDD" w:rsidRPr="00637BDD">
        <w:rPr>
          <w:rStyle w:val="libAlaemChar"/>
          <w:rtl/>
        </w:rPr>
        <w:t>عليه‌السلام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« حسن الخلق يزيد في الرزق 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9948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13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وعن أبي الحسن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قال رسول الله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ما حسن الله خلق عبده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وخ</w:t>
      </w:r>
      <w:r w:rsidR="00E52D00">
        <w:rPr>
          <w:rFonts w:hint="cs"/>
          <w:rtl/>
        </w:rPr>
        <w:t>ُ</w:t>
      </w:r>
      <w:r w:rsidR="007D1694" w:rsidRPr="007F35AE">
        <w:rPr>
          <w:rtl/>
        </w:rPr>
        <w:t>لقه</w:t>
      </w:r>
      <w:r w:rsidR="00637BDD">
        <w:rPr>
          <w:rtl/>
        </w:rPr>
        <w:t>،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استحيى أن يطعم النار من لحمه »</w:t>
      </w:r>
      <w:r w:rsidR="007D1694">
        <w:rPr>
          <w:rtl/>
        </w:rPr>
        <w:t>.</w:t>
      </w:r>
    </w:p>
    <w:p w:rsidR="007D1694" w:rsidRPr="007F35AE" w:rsidRDefault="00FD1028" w:rsidP="00637BDD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9949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14</w:t>
      </w:r>
      <w:r w:rsidR="007D1694">
        <w:rPr>
          <w:rtl/>
        </w:rPr>
        <w:t xml:space="preserve"> - </w:t>
      </w:r>
      <w:r w:rsidR="007D1694" w:rsidRPr="007F35AE">
        <w:rPr>
          <w:rtl/>
        </w:rPr>
        <w:t>عن بحر السقا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قال أبو عبد الله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يا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بحر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حسن الخلق يسر</w:t>
      </w:r>
      <w:r w:rsidR="00E52D00">
        <w:rPr>
          <w:rFonts w:hint="cs"/>
          <w:rtl/>
        </w:rPr>
        <w:t>ُ</w:t>
      </w:r>
      <w:r w:rsidR="00637BDD">
        <w:rPr>
          <w:rtl/>
        </w:rPr>
        <w:t>،</w:t>
      </w:r>
      <w:r w:rsidR="007D1694" w:rsidRPr="007F35AE">
        <w:rPr>
          <w:rtl/>
        </w:rPr>
        <w:t xml:space="preserve"> ثم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ألا أ</w:t>
      </w:r>
      <w:r w:rsidR="00E52D00">
        <w:rPr>
          <w:rFonts w:hint="cs"/>
          <w:rtl/>
        </w:rPr>
        <w:t>ُ</w:t>
      </w:r>
      <w:r w:rsidR="007D1694" w:rsidRPr="007F35AE">
        <w:rPr>
          <w:rtl/>
        </w:rPr>
        <w:t>خبرك بحديث ما هو في يد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أحد من أهل المدينة</w:t>
      </w:r>
      <w:r w:rsidR="007D1694">
        <w:rPr>
          <w:rtl/>
        </w:rPr>
        <w:t>؟</w:t>
      </w:r>
      <w:r w:rsidR="007D1694" w:rsidRPr="007F35AE">
        <w:rPr>
          <w:rtl/>
        </w:rPr>
        <w:t xml:space="preserve"> قلت</w:t>
      </w:r>
      <w:r w:rsidR="00637BDD">
        <w:rPr>
          <w:rtl/>
        </w:rPr>
        <w:t>:</w:t>
      </w:r>
      <w:r w:rsidR="007D1694" w:rsidRPr="007F35AE">
        <w:rPr>
          <w:rtl/>
        </w:rPr>
        <w:t xml:space="preserve"> بلى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بينا رسول الله </w:t>
      </w:r>
      <w:r w:rsidR="00637BDD" w:rsidRPr="00637BDD">
        <w:rPr>
          <w:rStyle w:val="libAlaemChar"/>
          <w:rtl/>
        </w:rPr>
        <w:t>صلى‌الله‌عليه‌وآله‌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11</w:t>
      </w:r>
      <w:r>
        <w:rPr>
          <w:rtl/>
        </w:rPr>
        <w:t xml:space="preserve"> - </w:t>
      </w:r>
      <w:r w:rsidRPr="007F35AE">
        <w:rPr>
          <w:rtl/>
        </w:rPr>
        <w:t>مشكاة الأنوار ص 221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12</w:t>
      </w:r>
      <w:r>
        <w:rPr>
          <w:rtl/>
        </w:rPr>
        <w:t xml:space="preserve"> - </w:t>
      </w:r>
      <w:r w:rsidRPr="007F35AE">
        <w:rPr>
          <w:rtl/>
        </w:rPr>
        <w:t>مشكاة الأنوار ص 221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الجمد بالتحريك</w:t>
      </w:r>
      <w:r w:rsidR="00637BDD">
        <w:rPr>
          <w:rtl/>
        </w:rPr>
        <w:t>:</w:t>
      </w:r>
      <w:r w:rsidRPr="007F35AE">
        <w:rPr>
          <w:rtl/>
        </w:rPr>
        <w:t xml:space="preserve"> الماء الجامد</w:t>
      </w:r>
      <w:r>
        <w:rPr>
          <w:rtl/>
        </w:rPr>
        <w:t>.</w:t>
      </w:r>
      <w:r w:rsidRPr="007F35AE">
        <w:rPr>
          <w:rtl/>
        </w:rPr>
        <w:t xml:space="preserve"> الثلج </w:t>
      </w:r>
      <w:r w:rsidR="00A61C25">
        <w:rPr>
          <w:rtl/>
        </w:rPr>
        <w:t>(</w:t>
      </w:r>
      <w:r w:rsidRPr="007F35AE">
        <w:rPr>
          <w:rtl/>
        </w:rPr>
        <w:t>لسان العرب ج 3 ص 129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13</w:t>
      </w:r>
      <w:r>
        <w:rPr>
          <w:rtl/>
        </w:rPr>
        <w:t xml:space="preserve"> - </w:t>
      </w:r>
      <w:r w:rsidRPr="007F35AE">
        <w:rPr>
          <w:rtl/>
        </w:rPr>
        <w:t>مشكاة الأنوار ص 222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عبد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14</w:t>
      </w:r>
      <w:r>
        <w:rPr>
          <w:rtl/>
        </w:rPr>
        <w:t xml:space="preserve"> - </w:t>
      </w:r>
      <w:r w:rsidRPr="007F35AE">
        <w:rPr>
          <w:rtl/>
        </w:rPr>
        <w:t>مشكاة الأنوار ص 222</w:t>
      </w:r>
      <w:r>
        <w:rPr>
          <w:rtl/>
        </w:rPr>
        <w:t>.</w:t>
      </w:r>
    </w:p>
    <w:p w:rsidR="007D1694" w:rsidRPr="007F35AE" w:rsidRDefault="007D1694" w:rsidP="005E2319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t>ذات يوم جالس في المسجد</w:t>
      </w:r>
      <w:r w:rsidR="00637BDD">
        <w:rPr>
          <w:rtl/>
        </w:rPr>
        <w:t>،</w:t>
      </w:r>
      <w:r w:rsidRPr="007F35AE">
        <w:rPr>
          <w:rtl/>
        </w:rPr>
        <w:t xml:space="preserve"> إذ جاءت جارية لبعض</w:t>
      </w:r>
      <w:r>
        <w:rPr>
          <w:rFonts w:hint="cs"/>
          <w:rtl/>
        </w:rPr>
        <w:t xml:space="preserve"> </w:t>
      </w:r>
      <w:r w:rsidRPr="007F35AE">
        <w:rPr>
          <w:rtl/>
        </w:rPr>
        <w:t>الأنصار</w:t>
      </w:r>
      <w:r w:rsidR="00637BDD">
        <w:rPr>
          <w:rtl/>
        </w:rPr>
        <w:t>،</w:t>
      </w:r>
      <w:r w:rsidRPr="007F35AE">
        <w:rPr>
          <w:rtl/>
        </w:rPr>
        <w:t xml:space="preserve"> وهو </w:t>
      </w:r>
      <w:r w:rsidR="00637BDD" w:rsidRPr="00637BDD">
        <w:rPr>
          <w:rStyle w:val="libAlaemChar"/>
          <w:rtl/>
        </w:rPr>
        <w:t>صلى‌الله‌عليه‌وآله‌</w:t>
      </w:r>
      <w:r w:rsidRPr="007F35AE">
        <w:rPr>
          <w:rtl/>
        </w:rPr>
        <w:t xml:space="preserve"> قائم </w:t>
      </w:r>
      <w:r w:rsidRPr="007D1694">
        <w:rPr>
          <w:rStyle w:val="libFootnotenumChar"/>
          <w:rtl/>
        </w:rPr>
        <w:t>(1)</w:t>
      </w:r>
      <w:r w:rsidRPr="007F35AE">
        <w:rPr>
          <w:rtl/>
        </w:rPr>
        <w:t xml:space="preserve"> فأخذت بطرف ثوبه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فقام لها النبي</w:t>
      </w:r>
      <w:r w:rsidR="005E2319">
        <w:rPr>
          <w:rFonts w:hint="cs"/>
          <w:rtl/>
        </w:rPr>
        <w:t>ّ</w:t>
      </w:r>
      <w:r w:rsidRPr="007F35AE">
        <w:rPr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Pr="007F35AE">
        <w:rPr>
          <w:rtl/>
        </w:rPr>
        <w:t xml:space="preserve"> </w:t>
      </w:r>
      <w:r w:rsidR="00FD1028">
        <w:rPr>
          <w:rtl/>
        </w:rPr>
        <w:t>[</w:t>
      </w:r>
      <w:r w:rsidRPr="007F35AE">
        <w:rPr>
          <w:rtl/>
        </w:rPr>
        <w:t xml:space="preserve"> فلم تقل شيئا</w:t>
      </w:r>
      <w:r w:rsidR="005E2319">
        <w:rPr>
          <w:rFonts w:hint="cs"/>
          <w:rtl/>
        </w:rPr>
        <w:t>ً</w:t>
      </w:r>
      <w:r w:rsidRPr="007F35AE">
        <w:rPr>
          <w:rtl/>
        </w:rPr>
        <w:t xml:space="preserve"> </w:t>
      </w:r>
      <w:r w:rsidR="00FD1028">
        <w:rPr>
          <w:rtl/>
        </w:rPr>
        <w:t>]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(2)</w:t>
      </w:r>
      <w:r w:rsidRPr="007F35AE">
        <w:rPr>
          <w:rtl/>
        </w:rPr>
        <w:t xml:space="preserve"> ولم يقل لها</w:t>
      </w:r>
      <w:r>
        <w:rPr>
          <w:rFonts w:hint="cs"/>
          <w:rtl/>
        </w:rPr>
        <w:t xml:space="preserve"> </w:t>
      </w:r>
      <w:r w:rsidRPr="007F35AE">
        <w:rPr>
          <w:rtl/>
        </w:rPr>
        <w:t>شيئا</w:t>
      </w:r>
      <w:r w:rsidR="005E2319">
        <w:rPr>
          <w:rFonts w:hint="cs"/>
          <w:rtl/>
        </w:rPr>
        <w:t>ً</w:t>
      </w:r>
      <w:r w:rsidR="00637BDD">
        <w:rPr>
          <w:rtl/>
        </w:rPr>
        <w:t>،</w:t>
      </w:r>
      <w:r w:rsidRPr="007F35AE">
        <w:rPr>
          <w:rtl/>
        </w:rPr>
        <w:t xml:space="preserve"> حتى فعلت ذلك ثلاث مرات</w:t>
      </w:r>
      <w:r w:rsidR="00637BDD">
        <w:rPr>
          <w:rtl/>
        </w:rPr>
        <w:t>،</w:t>
      </w:r>
      <w:r w:rsidRPr="007F35AE">
        <w:rPr>
          <w:rtl/>
        </w:rPr>
        <w:t xml:space="preserve"> فقام النبي</w:t>
      </w:r>
      <w:r w:rsidR="005E2319">
        <w:rPr>
          <w:rFonts w:hint="cs"/>
          <w:rtl/>
        </w:rPr>
        <w:t>ّ</w:t>
      </w:r>
      <w:r w:rsidRPr="007F35AE">
        <w:rPr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Pr="007F35AE">
        <w:rPr>
          <w:rtl/>
        </w:rPr>
        <w:t xml:space="preserve"> في الرابعة</w:t>
      </w:r>
      <w:r w:rsidR="00637BDD">
        <w:rPr>
          <w:rtl/>
        </w:rPr>
        <w:t>،</w:t>
      </w:r>
      <w:r w:rsidRPr="007F35AE">
        <w:rPr>
          <w:rtl/>
        </w:rPr>
        <w:t xml:space="preserve"> وهي خلفه</w:t>
      </w:r>
      <w:r w:rsidR="00637BDD">
        <w:rPr>
          <w:rtl/>
        </w:rPr>
        <w:t>،</w:t>
      </w:r>
      <w:r w:rsidRPr="007F35AE">
        <w:rPr>
          <w:rtl/>
        </w:rPr>
        <w:t xml:space="preserve"> فأخذت هدبة من ثوبه ثم رجعت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فقال الناس</w:t>
      </w:r>
      <w:r w:rsidR="00637BDD">
        <w:rPr>
          <w:rtl/>
        </w:rPr>
        <w:t>:</w:t>
      </w:r>
      <w:r w:rsidRPr="007F35AE">
        <w:rPr>
          <w:rtl/>
        </w:rPr>
        <w:t xml:space="preserve"> فعل الله بك وفعل</w:t>
      </w:r>
      <w:r w:rsidR="00637BDD">
        <w:rPr>
          <w:rtl/>
        </w:rPr>
        <w:t>،</w:t>
      </w:r>
      <w:r w:rsidRPr="007F35AE">
        <w:rPr>
          <w:rtl/>
        </w:rPr>
        <w:t xml:space="preserve"> حبست رسول الله </w:t>
      </w:r>
      <w:r w:rsidR="00637BDD" w:rsidRPr="00637BDD">
        <w:rPr>
          <w:rStyle w:val="libAlaemChar"/>
          <w:rtl/>
        </w:rPr>
        <w:t>صلى‌الله‌عليه‌وآله‌</w:t>
      </w:r>
      <w:r w:rsidRPr="007F35AE">
        <w:rPr>
          <w:rtl/>
        </w:rPr>
        <w:t xml:space="preserve"> ثلاث مر</w:t>
      </w:r>
      <w:r w:rsidR="005E2319">
        <w:rPr>
          <w:rFonts w:hint="cs"/>
          <w:rtl/>
        </w:rPr>
        <w:t>ّ</w:t>
      </w:r>
      <w:r w:rsidRPr="007F35AE">
        <w:rPr>
          <w:rtl/>
        </w:rPr>
        <w:t>ات</w:t>
      </w:r>
      <w:r w:rsidR="00637BDD">
        <w:rPr>
          <w:rtl/>
        </w:rPr>
        <w:t>،</w:t>
      </w:r>
      <w:r w:rsidRPr="007F35AE">
        <w:rPr>
          <w:rtl/>
        </w:rPr>
        <w:t xml:space="preserve"> لا تقولين له شيئا</w:t>
      </w:r>
      <w:r w:rsidR="005E2319">
        <w:rPr>
          <w:rFonts w:hint="cs"/>
          <w:rtl/>
        </w:rPr>
        <w:t>ً</w:t>
      </w:r>
      <w:r w:rsidR="00637BDD">
        <w:rPr>
          <w:rtl/>
        </w:rPr>
        <w:t>،</w:t>
      </w:r>
      <w:r w:rsidRPr="007F35AE">
        <w:rPr>
          <w:rtl/>
        </w:rPr>
        <w:t xml:space="preserve"> ولا يقول هو لك</w:t>
      </w:r>
      <w:r>
        <w:rPr>
          <w:rFonts w:hint="cs"/>
          <w:rtl/>
        </w:rPr>
        <w:t xml:space="preserve"> </w:t>
      </w:r>
      <w:r w:rsidR="00FD1028">
        <w:rPr>
          <w:rtl/>
        </w:rPr>
        <w:t>[</w:t>
      </w:r>
      <w:r w:rsidRPr="007F35AE">
        <w:rPr>
          <w:rtl/>
        </w:rPr>
        <w:t xml:space="preserve"> شيئا</w:t>
      </w:r>
      <w:r w:rsidR="005E2319">
        <w:rPr>
          <w:rFonts w:hint="cs"/>
          <w:rtl/>
        </w:rPr>
        <w:t>ً</w:t>
      </w:r>
      <w:r w:rsidRPr="007F35AE">
        <w:rPr>
          <w:rtl/>
        </w:rPr>
        <w:t xml:space="preserve"> </w:t>
      </w:r>
      <w:r w:rsidR="00FD1028">
        <w:rPr>
          <w:rtl/>
        </w:rPr>
        <w:t>]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(3)</w:t>
      </w:r>
      <w:r w:rsidR="00637BDD">
        <w:rPr>
          <w:rtl/>
        </w:rPr>
        <w:t>،</w:t>
      </w:r>
      <w:r w:rsidRPr="007F35AE">
        <w:rPr>
          <w:rtl/>
        </w:rPr>
        <w:t xml:space="preserve"> ما كانت حاجتك</w:t>
      </w:r>
      <w:r>
        <w:rPr>
          <w:rtl/>
        </w:rPr>
        <w:t>؟</w:t>
      </w:r>
      <w:r w:rsidRPr="007F35AE">
        <w:rPr>
          <w:rtl/>
        </w:rPr>
        <w:t xml:space="preserve"> قالت</w:t>
      </w:r>
      <w:r w:rsidR="00637BDD">
        <w:rPr>
          <w:rtl/>
        </w:rPr>
        <w:t>:</w:t>
      </w:r>
      <w:r w:rsidRPr="007F35AE">
        <w:rPr>
          <w:rtl/>
        </w:rPr>
        <w:t xml:space="preserve"> إن</w:t>
      </w:r>
      <w:r w:rsidR="005E2319">
        <w:rPr>
          <w:rFonts w:hint="cs"/>
          <w:rtl/>
        </w:rPr>
        <w:t>ّ</w:t>
      </w:r>
      <w:r w:rsidRPr="007F35AE">
        <w:rPr>
          <w:rtl/>
        </w:rPr>
        <w:t xml:space="preserve"> لنا مريضا</w:t>
      </w:r>
      <w:r w:rsidR="005E2319">
        <w:rPr>
          <w:rFonts w:hint="cs"/>
          <w:rtl/>
        </w:rPr>
        <w:t>ً</w:t>
      </w:r>
      <w:r w:rsidR="00637BDD">
        <w:rPr>
          <w:rtl/>
        </w:rPr>
        <w:t>،</w:t>
      </w:r>
      <w:r w:rsidRPr="007F35AE">
        <w:rPr>
          <w:rtl/>
        </w:rPr>
        <w:t xml:space="preserve"> فأرسلني أهلي</w:t>
      </w:r>
      <w:r>
        <w:rPr>
          <w:rFonts w:hint="cs"/>
          <w:rtl/>
        </w:rPr>
        <w:t xml:space="preserve"> </w:t>
      </w:r>
      <w:r w:rsidRPr="007F35AE">
        <w:rPr>
          <w:rtl/>
        </w:rPr>
        <w:t>ل</w:t>
      </w:r>
      <w:r w:rsidR="005E2319">
        <w:rPr>
          <w:rFonts w:hint="cs"/>
          <w:rtl/>
        </w:rPr>
        <w:t>أ</w:t>
      </w:r>
      <w:r w:rsidRPr="007F35AE">
        <w:rPr>
          <w:rtl/>
        </w:rPr>
        <w:t xml:space="preserve">خذ هدبة من ثوبه يستشفي </w:t>
      </w:r>
      <w:r w:rsidRPr="007D1694">
        <w:rPr>
          <w:rStyle w:val="libFootnotenumChar"/>
          <w:rtl/>
        </w:rPr>
        <w:t>(4)</w:t>
      </w:r>
      <w:r w:rsidRPr="007F35AE">
        <w:rPr>
          <w:rtl/>
        </w:rPr>
        <w:t xml:space="preserve"> بها</w:t>
      </w:r>
      <w:r w:rsidR="00637BDD">
        <w:rPr>
          <w:rtl/>
        </w:rPr>
        <w:t>،</w:t>
      </w:r>
      <w:r w:rsidRPr="007F35AE">
        <w:rPr>
          <w:rtl/>
        </w:rPr>
        <w:t xml:space="preserve"> فلم</w:t>
      </w:r>
      <w:r w:rsidR="005E2319">
        <w:rPr>
          <w:rFonts w:hint="cs"/>
          <w:rtl/>
        </w:rPr>
        <w:t>ّ</w:t>
      </w:r>
      <w:r w:rsidRPr="007F35AE">
        <w:rPr>
          <w:rtl/>
        </w:rPr>
        <w:t>ا أردت أخذها رآني فقام</w:t>
      </w:r>
      <w:r>
        <w:rPr>
          <w:rFonts w:hint="cs"/>
          <w:rtl/>
        </w:rPr>
        <w:t xml:space="preserve"> </w:t>
      </w:r>
      <w:r w:rsidRPr="007F35AE">
        <w:rPr>
          <w:rtl/>
        </w:rPr>
        <w:t>فاستحييت أن آخذها</w:t>
      </w:r>
      <w:r w:rsidR="00637BDD">
        <w:rPr>
          <w:rtl/>
        </w:rPr>
        <w:t>،</w:t>
      </w:r>
      <w:r w:rsidRPr="007F35AE">
        <w:rPr>
          <w:rtl/>
        </w:rPr>
        <w:t xml:space="preserve"> وهو </w:t>
      </w:r>
      <w:r w:rsidR="00637BDD" w:rsidRPr="00637BDD">
        <w:rPr>
          <w:rStyle w:val="libAlaemChar"/>
          <w:rtl/>
        </w:rPr>
        <w:t>صلى‌الله‌عليه‌وآله‌</w:t>
      </w:r>
      <w:r w:rsidRPr="007F35AE">
        <w:rPr>
          <w:rtl/>
        </w:rPr>
        <w:t xml:space="preserve"> يراني</w:t>
      </w:r>
      <w:r w:rsidR="00637BDD">
        <w:rPr>
          <w:rtl/>
        </w:rPr>
        <w:t>،</w:t>
      </w:r>
      <w:r w:rsidRPr="007F35AE">
        <w:rPr>
          <w:rtl/>
        </w:rPr>
        <w:t xml:space="preserve"> وأكره أن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استأمره في أخذها حتى أخذتها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9950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15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وقال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يا بني عبد المطلب</w:t>
      </w:r>
      <w:r w:rsidR="00637BDD">
        <w:rPr>
          <w:rtl/>
        </w:rPr>
        <w:t>،</w:t>
      </w:r>
      <w:r w:rsidR="007D1694" w:rsidRPr="007F35AE">
        <w:rPr>
          <w:rtl/>
        </w:rPr>
        <w:t xml:space="preserve"> إن</w:t>
      </w:r>
      <w:r w:rsidR="005E2319">
        <w:rPr>
          <w:rFonts w:hint="cs"/>
          <w:rtl/>
        </w:rPr>
        <w:t>ّ</w:t>
      </w:r>
      <w:r w:rsidR="007D1694" w:rsidRPr="007F35AE">
        <w:rPr>
          <w:rtl/>
        </w:rPr>
        <w:t>كم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لن تسعوا الناس بأموالكم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فالقوهم بطلاقة الوجه وحسن البشر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9951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16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وعن الباقر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مرو</w:t>
      </w:r>
      <w:r w:rsidR="005E2319">
        <w:rPr>
          <w:rFonts w:hint="cs"/>
          <w:rtl/>
        </w:rPr>
        <w:t>ّ</w:t>
      </w:r>
      <w:r w:rsidR="007D1694" w:rsidRPr="007F35AE">
        <w:rPr>
          <w:rtl/>
        </w:rPr>
        <w:t>ة الرجل خلقه »</w:t>
      </w:r>
      <w:r w:rsidR="007D1694">
        <w:rPr>
          <w:rtl/>
        </w:rPr>
        <w:t>.</w:t>
      </w:r>
    </w:p>
    <w:p w:rsidR="007D1694" w:rsidRPr="007F35AE" w:rsidRDefault="00FD1028" w:rsidP="005E2319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9952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17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وعن أبي عبد الله </w:t>
      </w:r>
      <w:r w:rsidR="005E2319" w:rsidRPr="00637BDD">
        <w:rPr>
          <w:rStyle w:val="libAlaemChar"/>
          <w:rtl/>
        </w:rPr>
        <w:t>عليه‌السلام</w:t>
      </w:r>
      <w:r w:rsidR="005E2319">
        <w:rPr>
          <w:rtl/>
        </w:rPr>
        <w:t xml:space="preserve"> 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من سعادة الرجل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حسن الخلق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 xml:space="preserve">(1) كذا والظاهر مصحف </w:t>
      </w:r>
      <w:r>
        <w:rPr>
          <w:rFonts w:hint="cs"/>
          <w:rtl/>
        </w:rPr>
        <w:t>«</w:t>
      </w:r>
      <w:r w:rsidRPr="007F35AE">
        <w:rPr>
          <w:rtl/>
        </w:rPr>
        <w:t xml:space="preserve"> جالس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(3)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(4) في المصدر</w:t>
      </w:r>
      <w:r w:rsidR="00637BDD">
        <w:rPr>
          <w:rtl/>
        </w:rPr>
        <w:t>:</w:t>
      </w:r>
      <w:r w:rsidRPr="007F35AE">
        <w:rPr>
          <w:rtl/>
        </w:rPr>
        <w:t xml:space="preserve"> يشتفي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15</w:t>
      </w:r>
      <w:r>
        <w:rPr>
          <w:rtl/>
        </w:rPr>
        <w:t xml:space="preserve"> - </w:t>
      </w:r>
      <w:r w:rsidRPr="007F35AE">
        <w:rPr>
          <w:rtl/>
        </w:rPr>
        <w:t>مشكاة الأنوار ص 222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16</w:t>
      </w:r>
      <w:r>
        <w:rPr>
          <w:rtl/>
        </w:rPr>
        <w:t xml:space="preserve"> - </w:t>
      </w:r>
      <w:r w:rsidRPr="007F35AE">
        <w:rPr>
          <w:rtl/>
        </w:rPr>
        <w:t>مشكاة الأنوار ص 223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17</w:t>
      </w:r>
      <w:r>
        <w:rPr>
          <w:rtl/>
        </w:rPr>
        <w:t xml:space="preserve"> - </w:t>
      </w:r>
      <w:r w:rsidRPr="007F35AE">
        <w:rPr>
          <w:rtl/>
        </w:rPr>
        <w:t>مشكاة الأنوار ص 223</w:t>
      </w:r>
      <w:r>
        <w:rPr>
          <w:rtl/>
        </w:rPr>
        <w:t>.</w:t>
      </w:r>
    </w:p>
    <w:p w:rsidR="007D1694" w:rsidRPr="007F35AE" w:rsidRDefault="007D1694" w:rsidP="005E2319">
      <w:pPr>
        <w:pStyle w:val="libNormal"/>
        <w:rPr>
          <w:rtl/>
        </w:rPr>
      </w:pPr>
      <w:r>
        <w:rPr>
          <w:rtl/>
        </w:rPr>
        <w:br w:type="page"/>
      </w:r>
      <w:r w:rsidR="00FD1028">
        <w:rPr>
          <w:rStyle w:val="libFootnote0Char"/>
          <w:rtl/>
        </w:rPr>
        <w:t>[</w:t>
      </w:r>
      <w:r w:rsidR="00FD1028" w:rsidRPr="00FD1028">
        <w:rPr>
          <w:rStyle w:val="libFootnote0Char"/>
          <w:rtl/>
        </w:rPr>
        <w:t>9953</w:t>
      </w:r>
      <w:r w:rsidR="00FD1028">
        <w:rPr>
          <w:rStyle w:val="libFootnote0Char"/>
          <w:rtl/>
        </w:rPr>
        <w:t>]</w:t>
      </w:r>
      <w:r w:rsidRPr="007F35AE">
        <w:rPr>
          <w:rtl/>
        </w:rPr>
        <w:t xml:space="preserve"> 18</w:t>
      </w:r>
      <w:r>
        <w:rPr>
          <w:rtl/>
        </w:rPr>
        <w:t xml:space="preserve"> - </w:t>
      </w:r>
      <w:r w:rsidRPr="007F35AE">
        <w:rPr>
          <w:rtl/>
        </w:rPr>
        <w:t xml:space="preserve">وعن كتاب زهد النبي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Pr="007F35AE">
        <w:rPr>
          <w:rtl/>
        </w:rPr>
        <w:t xml:space="preserve"> سئل النبي</w:t>
      </w:r>
      <w:r w:rsidR="005E2319">
        <w:rPr>
          <w:rFonts w:hint="cs"/>
          <w:rtl/>
        </w:rPr>
        <w:t>ّ</w:t>
      </w:r>
      <w:r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Pr="007F35AE">
        <w:rPr>
          <w:rtl/>
        </w:rPr>
        <w:t xml:space="preserve"> ما أفضل ما أ</w:t>
      </w:r>
      <w:r w:rsidR="005E2319">
        <w:rPr>
          <w:rFonts w:hint="cs"/>
          <w:rtl/>
        </w:rPr>
        <w:t>ُ</w:t>
      </w:r>
      <w:r w:rsidRPr="007F35AE">
        <w:rPr>
          <w:rtl/>
        </w:rPr>
        <w:t>عطي ال</w:t>
      </w:r>
      <w:r w:rsidR="005E2319">
        <w:rPr>
          <w:rFonts w:hint="cs"/>
          <w:rtl/>
        </w:rPr>
        <w:t>إ</w:t>
      </w:r>
      <w:r w:rsidRPr="007F35AE">
        <w:rPr>
          <w:rtl/>
        </w:rPr>
        <w:t>نسان</w:t>
      </w:r>
      <w:r>
        <w:rPr>
          <w:rtl/>
        </w:rPr>
        <w:t>؟</w:t>
      </w:r>
      <w:r w:rsidRPr="007F35AE">
        <w:rPr>
          <w:rtl/>
        </w:rPr>
        <w:t xml:space="preserve"> فقال</w:t>
      </w:r>
      <w:r w:rsidR="00637BDD">
        <w:rPr>
          <w:rtl/>
        </w:rPr>
        <w:t>:</w:t>
      </w:r>
      <w:r w:rsidRPr="007F35AE">
        <w:rPr>
          <w:rtl/>
        </w:rPr>
        <w:t xml:space="preserve"> « حسن</w:t>
      </w:r>
      <w:r>
        <w:rPr>
          <w:rFonts w:hint="cs"/>
          <w:rtl/>
        </w:rPr>
        <w:t xml:space="preserve"> </w:t>
      </w:r>
      <w:r w:rsidRPr="007F35AE">
        <w:rPr>
          <w:rtl/>
        </w:rPr>
        <w:t>الخلق 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9954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19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وعن أبي عبد الله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جاء رجل إلى النبي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يا رسول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أي</w:t>
      </w:r>
      <w:r w:rsidR="005E2319">
        <w:rPr>
          <w:rFonts w:hint="cs"/>
          <w:rtl/>
        </w:rPr>
        <w:t>ّ</w:t>
      </w:r>
      <w:r w:rsidR="007D1694" w:rsidRPr="007F35AE">
        <w:rPr>
          <w:rtl/>
        </w:rPr>
        <w:t xml:space="preserve"> الناس أكمل إيمانا</w:t>
      </w:r>
      <w:r w:rsidR="005E2319">
        <w:rPr>
          <w:rFonts w:hint="cs"/>
          <w:rtl/>
        </w:rPr>
        <w:t>ً</w:t>
      </w:r>
      <w:r w:rsidR="007D1694">
        <w:rPr>
          <w:rtl/>
        </w:rPr>
        <w:t>؟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أحسنهم خلقا</w:t>
      </w:r>
      <w:r w:rsidR="005E2319">
        <w:rPr>
          <w:rFonts w:hint="cs"/>
          <w:rtl/>
        </w:rPr>
        <w:t>ً</w:t>
      </w:r>
      <w:r w:rsidR="00637BDD">
        <w:rPr>
          <w:rtl/>
        </w:rPr>
        <w:t>،</w:t>
      </w:r>
      <w:r w:rsidR="007D1694" w:rsidRPr="007F35AE">
        <w:rPr>
          <w:rtl/>
        </w:rPr>
        <w:t xml:space="preserve"> ثم جاءه من بين يديه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ثم جاءه من خلفه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فقال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قد قلت لك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9955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20</w:t>
      </w:r>
      <w:r w:rsidR="007D1694">
        <w:rPr>
          <w:rtl/>
        </w:rPr>
        <w:t xml:space="preserve"> - </w:t>
      </w:r>
      <w:r w:rsidR="007D1694" w:rsidRPr="007F35AE">
        <w:rPr>
          <w:rtl/>
        </w:rPr>
        <w:t>أبو القاسم الكوفي في كتاب الأخلاق</w:t>
      </w:r>
      <w:r w:rsidR="00637BDD">
        <w:rPr>
          <w:rtl/>
        </w:rPr>
        <w:t>: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قال رسول الله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أكمل المؤمنين إيمانا</w:t>
      </w:r>
      <w:r w:rsidR="005E2319">
        <w:rPr>
          <w:rFonts w:hint="cs"/>
          <w:rtl/>
        </w:rPr>
        <w:t>ً</w:t>
      </w:r>
      <w:r w:rsidR="007D1694" w:rsidRPr="007F35AE">
        <w:rPr>
          <w:rtl/>
        </w:rPr>
        <w:t xml:space="preserve"> أحسنهم خلقا</w:t>
      </w:r>
      <w:r w:rsidR="005E2319">
        <w:rPr>
          <w:rFonts w:hint="cs"/>
          <w:rtl/>
        </w:rPr>
        <w:t>ً</w:t>
      </w:r>
      <w:r w:rsidR="007D1694" w:rsidRPr="007F35AE">
        <w:rPr>
          <w:rtl/>
        </w:rPr>
        <w:t xml:space="preserve">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وقال </w:t>
      </w:r>
      <w:r w:rsidR="00637BDD" w:rsidRPr="00637BDD">
        <w:rPr>
          <w:rStyle w:val="libAlaemChar"/>
          <w:rtl/>
        </w:rPr>
        <w:t>صلى‌الله‌عليه‌وآله‌</w:t>
      </w:r>
      <w:r w:rsidRPr="007F35AE">
        <w:rPr>
          <w:rtl/>
        </w:rPr>
        <w:t xml:space="preserve"> أيضا</w:t>
      </w:r>
      <w:r w:rsidR="00637BDD">
        <w:rPr>
          <w:rtl/>
        </w:rPr>
        <w:t>:</w:t>
      </w:r>
      <w:r w:rsidRPr="007F35AE">
        <w:rPr>
          <w:rtl/>
        </w:rPr>
        <w:t xml:space="preserve"> « ما عمل أثقل في الميزان من</w:t>
      </w:r>
      <w:r>
        <w:rPr>
          <w:rFonts w:hint="cs"/>
          <w:rtl/>
        </w:rPr>
        <w:t xml:space="preserve"> </w:t>
      </w:r>
      <w:r w:rsidRPr="007F35AE">
        <w:rPr>
          <w:rtl/>
        </w:rPr>
        <w:t>حسن الخلق</w:t>
      </w:r>
      <w:r w:rsidR="00637BDD">
        <w:rPr>
          <w:rtl/>
        </w:rPr>
        <w:t>،</w:t>
      </w:r>
      <w:r w:rsidRPr="007F35AE">
        <w:rPr>
          <w:rtl/>
        </w:rPr>
        <w:t xml:space="preserve"> وإن العبد ليدرك بحسن الخلق درجة الصالحين »</w:t>
      </w:r>
      <w:r>
        <w:rPr>
          <w:rtl/>
        </w:rPr>
        <w:t>.</w:t>
      </w:r>
    </w:p>
    <w:p w:rsidR="007D1694" w:rsidRPr="007F35AE" w:rsidRDefault="00FD1028" w:rsidP="00637BDD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9956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21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وقال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ما اصطحب قوم في وجه لله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فيه رضى</w:t>
      </w:r>
      <w:r w:rsidR="00637BDD">
        <w:rPr>
          <w:rtl/>
        </w:rPr>
        <w:t>،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كان أعظمهم أجرا</w:t>
      </w:r>
      <w:r w:rsidR="005E2319">
        <w:rPr>
          <w:rFonts w:hint="cs"/>
          <w:rtl/>
        </w:rPr>
        <w:t>ً</w:t>
      </w:r>
      <w:r w:rsidR="007D1694" w:rsidRPr="007F35AE">
        <w:rPr>
          <w:rtl/>
        </w:rPr>
        <w:t xml:space="preserve"> أحسنهم خلقا</w:t>
      </w:r>
      <w:r w:rsidR="005E2319">
        <w:rPr>
          <w:rFonts w:hint="cs"/>
          <w:rtl/>
        </w:rPr>
        <w:t>ً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وإن كان فيهم أكثر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اجتهادا</w:t>
      </w:r>
      <w:r w:rsidR="005E2319">
        <w:rPr>
          <w:rFonts w:hint="cs"/>
          <w:rtl/>
        </w:rPr>
        <w:t>ً</w:t>
      </w:r>
      <w:r w:rsidR="007D1694" w:rsidRPr="007F35AE">
        <w:rPr>
          <w:rtl/>
        </w:rPr>
        <w:t xml:space="preserve"> منه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9957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22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وقال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لا يلقى الله عبدا</w:t>
      </w:r>
      <w:r w:rsidR="005E2319">
        <w:rPr>
          <w:rFonts w:hint="cs"/>
          <w:rtl/>
        </w:rPr>
        <w:t>ً</w:t>
      </w:r>
      <w:r w:rsidR="007D1694" w:rsidRPr="007F35AE">
        <w:rPr>
          <w:rtl/>
        </w:rPr>
        <w:t xml:space="preserve"> بمثل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خصلتين</w:t>
      </w:r>
      <w:r w:rsidR="00637BDD">
        <w:rPr>
          <w:rtl/>
        </w:rPr>
        <w:t>:</w:t>
      </w:r>
      <w:r w:rsidR="007D1694" w:rsidRPr="007F35AE">
        <w:rPr>
          <w:rtl/>
        </w:rPr>
        <w:t xml:space="preserve"> طول الصمت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وحسن الخلق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9958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23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وقال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حسن الخلق يمن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وشر</w:t>
      </w:r>
      <w:r w:rsidR="005E2319">
        <w:rPr>
          <w:rFonts w:hint="cs"/>
          <w:rtl/>
        </w:rPr>
        <w:t>ّ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الخلق نكد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وطاعة المرأة ندامة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والصدقة تدفع ميتة السوء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9959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24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وقال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من سعادة المرء حسن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18</w:t>
      </w:r>
      <w:r>
        <w:rPr>
          <w:rtl/>
        </w:rPr>
        <w:t xml:space="preserve"> - </w:t>
      </w:r>
      <w:r w:rsidRPr="007F35AE">
        <w:rPr>
          <w:rtl/>
        </w:rPr>
        <w:t>مشكاة الأنوار ص 224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19</w:t>
      </w:r>
      <w:r>
        <w:rPr>
          <w:rtl/>
        </w:rPr>
        <w:t xml:space="preserve"> - </w:t>
      </w:r>
      <w:r w:rsidRPr="007F35AE">
        <w:rPr>
          <w:rtl/>
        </w:rPr>
        <w:t>مشكاة الأنوار ص 224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20</w:t>
      </w:r>
      <w:r>
        <w:rPr>
          <w:rtl/>
        </w:rPr>
        <w:t xml:space="preserve"> - </w:t>
      </w:r>
      <w:r w:rsidRPr="007F35AE">
        <w:rPr>
          <w:rtl/>
        </w:rPr>
        <w:t>الأخلاق</w:t>
      </w:r>
      <w:r w:rsidR="00637BDD">
        <w:rPr>
          <w:rtl/>
        </w:rPr>
        <w:t>:</w:t>
      </w:r>
      <w:r w:rsidRPr="007F35AE">
        <w:rPr>
          <w:rtl/>
        </w:rPr>
        <w:t xml:space="preserve"> مخطوط</w:t>
      </w:r>
      <w:r w:rsidR="00637BDD">
        <w:rPr>
          <w:rtl/>
        </w:rPr>
        <w:t>،</w:t>
      </w:r>
      <w:r w:rsidRPr="007F35AE">
        <w:rPr>
          <w:rtl/>
        </w:rPr>
        <w:t xml:space="preserve"> وأخرجه في البحار ج 71 ص 389 ح 44 عن أمالي الطوسي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21</w:t>
      </w:r>
      <w:r>
        <w:rPr>
          <w:rtl/>
        </w:rPr>
        <w:t xml:space="preserve"> - </w:t>
      </w:r>
      <w:r w:rsidRPr="007F35AE">
        <w:rPr>
          <w:rtl/>
        </w:rPr>
        <w:t>24</w:t>
      </w:r>
      <w:r>
        <w:rPr>
          <w:rtl/>
        </w:rPr>
        <w:t xml:space="preserve"> - </w:t>
      </w:r>
      <w:r w:rsidRPr="007F35AE">
        <w:rPr>
          <w:rtl/>
        </w:rPr>
        <w:t>الأخلاق</w:t>
      </w:r>
      <w:r w:rsidR="00637BDD">
        <w:rPr>
          <w:rtl/>
        </w:rPr>
        <w:t>:</w:t>
      </w:r>
      <w:r w:rsidRPr="007F35AE">
        <w:rPr>
          <w:rtl/>
        </w:rPr>
        <w:t xml:space="preserve"> مخطوط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t>الخلق</w:t>
      </w:r>
      <w:r w:rsidR="00637BDD">
        <w:rPr>
          <w:rtl/>
        </w:rPr>
        <w:t>،</w:t>
      </w:r>
      <w:r w:rsidRPr="007F35AE">
        <w:rPr>
          <w:rtl/>
        </w:rPr>
        <w:t xml:space="preserve"> ومن شقاوته سوء الخلق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9960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25</w:t>
      </w:r>
      <w:r w:rsidR="007D1694">
        <w:rPr>
          <w:rtl/>
        </w:rPr>
        <w:t xml:space="preserve"> - </w:t>
      </w:r>
      <w:r w:rsidR="007D1694" w:rsidRPr="007F35AE">
        <w:rPr>
          <w:rtl/>
        </w:rPr>
        <w:t>قيل</w:t>
      </w:r>
      <w:r w:rsidR="00637BDD">
        <w:rPr>
          <w:rtl/>
        </w:rPr>
        <w:t>:</w:t>
      </w:r>
      <w:r w:rsidR="007D1694" w:rsidRPr="007F35AE">
        <w:rPr>
          <w:rtl/>
        </w:rPr>
        <w:t xml:space="preserve"> يا رسول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أي المؤمنين أفضل</w:t>
      </w:r>
      <w:r w:rsidR="007D1694">
        <w:rPr>
          <w:rtl/>
        </w:rPr>
        <w:t>؟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من لم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يكن في قلبه غش لمؤمن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ولا حسد له » قيل</w:t>
      </w:r>
      <w:r w:rsidR="00637BDD">
        <w:rPr>
          <w:rtl/>
        </w:rPr>
        <w:t>:</w:t>
      </w:r>
      <w:r w:rsidR="007D1694" w:rsidRPr="007F35AE">
        <w:rPr>
          <w:rtl/>
        </w:rPr>
        <w:t xml:space="preserve"> ثم من</w:t>
      </w:r>
      <w:r w:rsidR="007D1694">
        <w:rPr>
          <w:rtl/>
        </w:rPr>
        <w:t>؟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« الزاهد في الدنيا</w:t>
      </w:r>
      <w:r w:rsidR="00637BDD">
        <w:rPr>
          <w:rtl/>
        </w:rPr>
        <w:t>،</w:t>
      </w:r>
      <w:r w:rsidR="007D1694" w:rsidRPr="007F35AE">
        <w:rPr>
          <w:rtl/>
        </w:rPr>
        <w:t xml:space="preserve"> الراغب في الآخرة » قيل</w:t>
      </w:r>
      <w:r w:rsidR="00637BDD">
        <w:rPr>
          <w:rtl/>
        </w:rPr>
        <w:t>:</w:t>
      </w:r>
      <w:r w:rsidR="007D1694" w:rsidRPr="007F35AE">
        <w:rPr>
          <w:rtl/>
        </w:rPr>
        <w:t xml:space="preserve"> ثم من</w:t>
      </w:r>
      <w:r w:rsidR="007D1694">
        <w:rPr>
          <w:rtl/>
        </w:rPr>
        <w:t>؟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الخلق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الحسن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9961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26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وقيل 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ما الذي يلج به الناس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الجن</w:t>
      </w:r>
      <w:r w:rsidR="005E2319">
        <w:rPr>
          <w:rFonts w:hint="cs"/>
          <w:rtl/>
        </w:rPr>
        <w:t>ّ</w:t>
      </w:r>
      <w:r w:rsidR="007D1694" w:rsidRPr="007F35AE">
        <w:rPr>
          <w:rtl/>
        </w:rPr>
        <w:t>ة</w:t>
      </w:r>
      <w:r w:rsidR="007D1694">
        <w:rPr>
          <w:rtl/>
        </w:rPr>
        <w:t>؟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تقوى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وحسن الخلق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9962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27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وقال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إن من إسلام المرء حسن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خلقه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وترك ما لا يعنيه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9963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28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وقال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خياركم أحسنكم أخلاقا</w:t>
      </w:r>
      <w:r w:rsidR="005E2319">
        <w:rPr>
          <w:rFonts w:hint="cs"/>
          <w:rtl/>
        </w:rPr>
        <w:t>ً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وأخفكم مؤونة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وأخفضكم لأهله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9964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29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وقال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يا أي</w:t>
      </w:r>
      <w:r w:rsidR="005E2319">
        <w:rPr>
          <w:rFonts w:hint="cs"/>
          <w:rtl/>
        </w:rPr>
        <w:t>ّ</w:t>
      </w:r>
      <w:r w:rsidR="007D1694" w:rsidRPr="007F35AE">
        <w:rPr>
          <w:rtl/>
        </w:rPr>
        <w:t>ها الناس</w:t>
      </w:r>
      <w:r w:rsidR="00637BDD">
        <w:rPr>
          <w:rtl/>
        </w:rPr>
        <w:t>،</w:t>
      </w:r>
      <w:r w:rsidR="007D1694" w:rsidRPr="007F35AE">
        <w:rPr>
          <w:rtl/>
        </w:rPr>
        <w:t xml:space="preserve"> إن</w:t>
      </w:r>
      <w:r w:rsidR="005E2319">
        <w:rPr>
          <w:rFonts w:hint="cs"/>
          <w:rtl/>
        </w:rPr>
        <w:t>ّ</w:t>
      </w:r>
      <w:r w:rsidR="007D1694" w:rsidRPr="007F35AE">
        <w:rPr>
          <w:rtl/>
        </w:rPr>
        <w:t>ي أعلم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أنكم لن تسعوا الناس بأموالكم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ولكن بالطلاقة وحسن الخلق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وقال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Pr="007F35AE">
        <w:rPr>
          <w:rtl/>
        </w:rPr>
        <w:t xml:space="preserve"> « لا حسب كحسن الخلق » </w:t>
      </w:r>
      <w:r w:rsidRPr="007D1694">
        <w:rPr>
          <w:rStyle w:val="libFootnotenumChar"/>
          <w:rtl/>
        </w:rPr>
        <w:t>(1)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9965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30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وقال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الوشيك الرضى</w:t>
      </w:r>
      <w:r w:rsidR="00637BDD">
        <w:rPr>
          <w:rtl/>
        </w:rPr>
        <w:t>،</w:t>
      </w:r>
      <w:r w:rsidR="007D1694" w:rsidRPr="007F35AE">
        <w:rPr>
          <w:rtl/>
        </w:rPr>
        <w:t xml:space="preserve"> البعيد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25</w:t>
      </w:r>
      <w:r>
        <w:rPr>
          <w:rtl/>
        </w:rPr>
        <w:t xml:space="preserve"> - </w:t>
      </w:r>
      <w:r w:rsidRPr="007F35AE">
        <w:rPr>
          <w:rtl/>
        </w:rPr>
        <w:t>الأخلاق</w:t>
      </w:r>
      <w:r w:rsidR="00637BDD">
        <w:rPr>
          <w:rtl/>
        </w:rPr>
        <w:t>:</w:t>
      </w:r>
      <w:r w:rsidRPr="007F35AE">
        <w:rPr>
          <w:rtl/>
        </w:rPr>
        <w:t xml:space="preserve"> مخطوط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26</w:t>
      </w:r>
      <w:r>
        <w:rPr>
          <w:rtl/>
        </w:rPr>
        <w:t xml:space="preserve"> - </w:t>
      </w:r>
      <w:r w:rsidRPr="007F35AE">
        <w:rPr>
          <w:rtl/>
        </w:rPr>
        <w:t>الأخلاق</w:t>
      </w:r>
      <w:r w:rsidR="00637BDD">
        <w:rPr>
          <w:rtl/>
        </w:rPr>
        <w:t>:</w:t>
      </w:r>
      <w:r w:rsidRPr="007F35AE">
        <w:rPr>
          <w:rtl/>
        </w:rPr>
        <w:t xml:space="preserve"> مخطوط</w:t>
      </w:r>
      <w:r w:rsidR="00637BDD">
        <w:rPr>
          <w:rtl/>
        </w:rPr>
        <w:t>،</w:t>
      </w:r>
      <w:r w:rsidRPr="007F35AE">
        <w:rPr>
          <w:rtl/>
        </w:rPr>
        <w:t xml:space="preserve"> وأخرجه في البحار ج 71 ص 375 ح 6 عن الكافي</w:t>
      </w:r>
      <w:r>
        <w:rPr>
          <w:rFonts w:hint="cs"/>
          <w:rtl/>
        </w:rPr>
        <w:t xml:space="preserve"> </w:t>
      </w:r>
      <w:r w:rsidRPr="007F35AE">
        <w:rPr>
          <w:rtl/>
        </w:rPr>
        <w:t>ج 2 ص 8 ح 6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27 و 28</w:t>
      </w:r>
      <w:r>
        <w:rPr>
          <w:rtl/>
        </w:rPr>
        <w:t xml:space="preserve"> - </w:t>
      </w:r>
      <w:r w:rsidRPr="007F35AE">
        <w:rPr>
          <w:rtl/>
        </w:rPr>
        <w:t>الأخلاق</w:t>
      </w:r>
      <w:r w:rsidR="00637BDD">
        <w:rPr>
          <w:rtl/>
        </w:rPr>
        <w:t>:</w:t>
      </w:r>
      <w:r w:rsidRPr="007F35AE">
        <w:rPr>
          <w:rtl/>
        </w:rPr>
        <w:t xml:space="preserve"> مخطوط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29</w:t>
      </w:r>
      <w:r>
        <w:rPr>
          <w:rtl/>
        </w:rPr>
        <w:t xml:space="preserve"> - </w:t>
      </w:r>
      <w:r w:rsidRPr="007F35AE">
        <w:rPr>
          <w:rtl/>
        </w:rPr>
        <w:t>الأخلاق</w:t>
      </w:r>
      <w:r w:rsidR="00637BDD">
        <w:rPr>
          <w:rtl/>
        </w:rPr>
        <w:t>:</w:t>
      </w:r>
      <w:r w:rsidRPr="007F35AE">
        <w:rPr>
          <w:rtl/>
        </w:rPr>
        <w:t xml:space="preserve"> مخطوط</w:t>
      </w:r>
      <w:r w:rsidR="00637BDD">
        <w:rPr>
          <w:rtl/>
        </w:rPr>
        <w:t>،</w:t>
      </w:r>
      <w:r w:rsidRPr="007F35AE">
        <w:rPr>
          <w:rtl/>
        </w:rPr>
        <w:t xml:space="preserve"> أخرجه في البحار ج 71 ص 395 ح 71 عن كتاب</w:t>
      </w:r>
      <w:r>
        <w:rPr>
          <w:rFonts w:hint="cs"/>
          <w:rtl/>
        </w:rPr>
        <w:t xml:space="preserve"> </w:t>
      </w:r>
      <w:r w:rsidRPr="007F35AE">
        <w:rPr>
          <w:rtl/>
        </w:rPr>
        <w:t>الزهد ص 28 ح 69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 xml:space="preserve">(1) مشكاة الأنوار ص 221 عن أبي عبد الله </w:t>
      </w:r>
      <w:r w:rsidR="00637BDD" w:rsidRPr="00637BDD">
        <w:rPr>
          <w:rStyle w:val="libFootnoteAlaemChar"/>
          <w:rtl/>
        </w:rPr>
        <w:t>عليه‌السلام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30</w:t>
      </w:r>
      <w:r>
        <w:rPr>
          <w:rtl/>
        </w:rPr>
        <w:t xml:space="preserve"> - </w:t>
      </w:r>
      <w:r w:rsidRPr="007F35AE">
        <w:rPr>
          <w:rtl/>
        </w:rPr>
        <w:t>الأخلاق</w:t>
      </w:r>
      <w:r w:rsidR="00637BDD">
        <w:rPr>
          <w:rtl/>
        </w:rPr>
        <w:t>:</w:t>
      </w:r>
      <w:r w:rsidRPr="007F35AE">
        <w:rPr>
          <w:rtl/>
        </w:rPr>
        <w:t xml:space="preserve"> مخطوط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t>الغضب</w:t>
      </w:r>
      <w:r w:rsidR="00637BDD">
        <w:rPr>
          <w:rtl/>
        </w:rPr>
        <w:t>،</w:t>
      </w:r>
      <w:r w:rsidRPr="007F35AE">
        <w:rPr>
          <w:rtl/>
        </w:rPr>
        <w:t xml:space="preserve"> من أحسن الخلق خلقا</w:t>
      </w:r>
      <w:r w:rsidR="005E2319">
        <w:rPr>
          <w:rFonts w:hint="cs"/>
          <w:rtl/>
        </w:rPr>
        <w:t>ً</w:t>
      </w:r>
      <w:r w:rsidRPr="007F35AE">
        <w:rPr>
          <w:rtl/>
        </w:rPr>
        <w:t xml:space="preserve">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9966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القطب الراوندي في قصص الأنبياء</w:t>
      </w:r>
      <w:r w:rsidR="00637BDD">
        <w:rPr>
          <w:rtl/>
        </w:rPr>
        <w:t>:</w:t>
      </w:r>
      <w:r w:rsidR="007D1694" w:rsidRPr="007F35AE">
        <w:rPr>
          <w:rtl/>
        </w:rPr>
        <w:t xml:space="preserve"> بإسناده إلى الصدوق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سعد بن عبد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القسم بن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سليمان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داود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حم</w:t>
      </w:r>
      <w:r w:rsidR="005E2319">
        <w:rPr>
          <w:rFonts w:hint="cs"/>
          <w:rtl/>
        </w:rPr>
        <w:t>ّ</w:t>
      </w:r>
      <w:r w:rsidR="007D1694" w:rsidRPr="007F35AE">
        <w:rPr>
          <w:rtl/>
        </w:rPr>
        <w:t>اد بن عيسى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الصادق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قال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لقمان</w:t>
      </w:r>
      <w:r w:rsidR="00637BDD">
        <w:rPr>
          <w:rtl/>
        </w:rPr>
        <w:t>:</w:t>
      </w:r>
      <w:r w:rsidR="007D1694" w:rsidRPr="007F35AE">
        <w:rPr>
          <w:rtl/>
        </w:rPr>
        <w:t xml:space="preserve"> يا بني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إي</w:t>
      </w:r>
      <w:r w:rsidR="005E2319">
        <w:rPr>
          <w:rFonts w:hint="cs"/>
          <w:rtl/>
        </w:rPr>
        <w:t>ّ</w:t>
      </w:r>
      <w:r w:rsidR="007D1694" w:rsidRPr="007F35AE">
        <w:rPr>
          <w:rtl/>
        </w:rPr>
        <w:t>اك والضجر وسوء الخلق</w:t>
      </w:r>
      <w:r w:rsidR="00637BDD">
        <w:rPr>
          <w:rtl/>
        </w:rPr>
        <w:t>،</w:t>
      </w:r>
      <w:r w:rsidR="007D1694">
        <w:rPr>
          <w:rtl/>
        </w:rPr>
        <w:t xml:space="preserve"> - </w:t>
      </w:r>
      <w:r w:rsidR="007D1694" w:rsidRPr="007F35AE">
        <w:rPr>
          <w:rtl/>
        </w:rPr>
        <w:t>إلى أن قال</w:t>
      </w:r>
      <w:r w:rsidR="007D1694">
        <w:rPr>
          <w:rtl/>
        </w:rPr>
        <w:t xml:space="preserve"> - </w:t>
      </w:r>
      <w:r w:rsidR="007D1694" w:rsidRPr="007F35AE">
        <w:rPr>
          <w:rtl/>
        </w:rPr>
        <w:t>وحس</w:t>
      </w:r>
      <w:r w:rsidR="005E2319">
        <w:rPr>
          <w:rFonts w:hint="cs"/>
          <w:rtl/>
        </w:rPr>
        <w:t>ّ</w:t>
      </w:r>
      <w:r w:rsidR="007D1694" w:rsidRPr="007F35AE">
        <w:rPr>
          <w:rtl/>
        </w:rPr>
        <w:t>ن مع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جميع الناس خلقك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يا بني أن عدمك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ما تصل به قرابتك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وتتفضل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به على إخوانك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فلا يعد من</w:t>
      </w:r>
      <w:r w:rsidR="005E2319">
        <w:rPr>
          <w:rFonts w:hint="cs"/>
          <w:rtl/>
        </w:rPr>
        <w:t>َّ</w:t>
      </w:r>
      <w:r w:rsidR="007D1694" w:rsidRPr="007F35AE">
        <w:rPr>
          <w:rtl/>
        </w:rPr>
        <w:t>ك حسن الخلق وبسط البشر</w:t>
      </w:r>
      <w:r w:rsidR="00637BDD">
        <w:rPr>
          <w:rtl/>
        </w:rPr>
        <w:t>،</w:t>
      </w:r>
      <w:r w:rsidR="008C536B">
        <w:rPr>
          <w:rtl/>
        </w:rPr>
        <w:t xml:space="preserve"> فإنّه </w:t>
      </w:r>
      <w:r w:rsidR="007D1694" w:rsidRPr="007F35AE">
        <w:rPr>
          <w:rtl/>
        </w:rPr>
        <w:t>من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أحسن خلقه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أحب</w:t>
      </w:r>
      <w:r w:rsidR="005E2319">
        <w:rPr>
          <w:rFonts w:hint="cs"/>
          <w:rtl/>
        </w:rPr>
        <w:t>ّ</w:t>
      </w:r>
      <w:r w:rsidR="007D1694" w:rsidRPr="007F35AE">
        <w:rPr>
          <w:rtl/>
        </w:rPr>
        <w:t>ه الأخيار وجانبه الفجار » الخبر</w:t>
      </w:r>
      <w:r w:rsidR="007D1694">
        <w:rPr>
          <w:rtl/>
        </w:rPr>
        <w:t>.</w:t>
      </w:r>
    </w:p>
    <w:p w:rsidR="007D1694" w:rsidRPr="007F35AE" w:rsidRDefault="00FD1028" w:rsidP="005E2319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9967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32</w:t>
      </w:r>
      <w:r w:rsidR="007D1694">
        <w:rPr>
          <w:rtl/>
        </w:rPr>
        <w:t xml:space="preserve"> - </w:t>
      </w:r>
      <w:r w:rsidR="007D1694" w:rsidRPr="007F35AE">
        <w:rPr>
          <w:rtl/>
        </w:rPr>
        <w:t>مصباح الشريعة</w:t>
      </w:r>
      <w:r w:rsidR="00637BDD">
        <w:rPr>
          <w:rtl/>
        </w:rPr>
        <w:t>:</w:t>
      </w:r>
      <w:r w:rsidR="007D1694" w:rsidRPr="007F35AE">
        <w:rPr>
          <w:rtl/>
        </w:rPr>
        <w:t xml:space="preserve"> قال الصادق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الخلق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الحسن جمال في الدنيا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ونزهة في الآخرة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وبه كمال الدين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والقربة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إلى الله تعالى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ولا يكون حسن الخلق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في</w:t>
      </w:r>
      <w:r w:rsidR="003C35D8">
        <w:rPr>
          <w:rtl/>
        </w:rPr>
        <w:t xml:space="preserve"> كلّ </w:t>
      </w:r>
      <w:r w:rsidR="00A61C25">
        <w:rPr>
          <w:rtl/>
        </w:rPr>
        <w:t>(</w:t>
      </w:r>
      <w:r w:rsidR="007D1694" w:rsidRPr="007F35AE">
        <w:rPr>
          <w:rtl/>
        </w:rPr>
        <w:t>نبي وولي</w:t>
      </w:r>
      <w:r w:rsidR="005E2319">
        <w:rPr>
          <w:rFonts w:hint="cs"/>
          <w:rtl/>
        </w:rPr>
        <w:t>ّ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ووصي</w:t>
      </w:r>
      <w:r w:rsidR="00A61C25">
        <w:rPr>
          <w:rtl/>
        </w:rPr>
        <w:t>)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637BDD">
        <w:rPr>
          <w:rtl/>
        </w:rPr>
        <w:t>،</w:t>
      </w:r>
      <w:r w:rsidR="007D1694" w:rsidRPr="007F35AE">
        <w:rPr>
          <w:rtl/>
        </w:rPr>
        <w:t xml:space="preserve"> ل</w:t>
      </w:r>
      <w:r w:rsidR="005E2319">
        <w:rPr>
          <w:rFonts w:hint="cs"/>
          <w:rtl/>
        </w:rPr>
        <w:t>أ</w:t>
      </w:r>
      <w:r w:rsidR="007D1694" w:rsidRPr="007F35AE">
        <w:rPr>
          <w:rtl/>
        </w:rPr>
        <w:t>ن</w:t>
      </w:r>
      <w:r w:rsidR="005E2319">
        <w:rPr>
          <w:rFonts w:hint="cs"/>
          <w:rtl/>
        </w:rPr>
        <w:t>ّ</w:t>
      </w:r>
      <w:r w:rsidR="007D1694" w:rsidRPr="007F35AE">
        <w:rPr>
          <w:rtl/>
        </w:rPr>
        <w:t xml:space="preserve"> الله تعالى أبى أن يترك ألطافه وحسن الخلق</w:t>
      </w:r>
      <w:r w:rsidR="00637BDD">
        <w:rPr>
          <w:rtl/>
        </w:rPr>
        <w:t>،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في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مطايا نوره الأعلى وجماله ال</w:t>
      </w:r>
      <w:r w:rsidR="005E2319">
        <w:rPr>
          <w:rFonts w:hint="cs"/>
          <w:rtl/>
        </w:rPr>
        <w:t>أ</w:t>
      </w:r>
      <w:r w:rsidR="007D1694" w:rsidRPr="007F35AE">
        <w:rPr>
          <w:rtl/>
        </w:rPr>
        <w:t>زكى</w:t>
      </w:r>
      <w:r w:rsidR="00637BDD">
        <w:rPr>
          <w:rtl/>
        </w:rPr>
        <w:t>،</w:t>
      </w:r>
      <w:r w:rsidR="007D1694" w:rsidRPr="007F35AE">
        <w:rPr>
          <w:rtl/>
        </w:rPr>
        <w:t xml:space="preserve"> لأن</w:t>
      </w:r>
      <w:r w:rsidR="005E2319">
        <w:rPr>
          <w:rFonts w:hint="cs"/>
          <w:rtl/>
        </w:rPr>
        <w:t>ّ</w:t>
      </w:r>
      <w:r w:rsidR="007D1694" w:rsidRPr="007F35AE">
        <w:rPr>
          <w:rtl/>
        </w:rPr>
        <w:t>ها خصلة يختص</w:t>
      </w:r>
      <w:r w:rsidR="005E2319">
        <w:rPr>
          <w:rFonts w:hint="cs"/>
          <w:rtl/>
        </w:rPr>
        <w:t>ّ</w:t>
      </w:r>
      <w:r w:rsidR="007D1694" w:rsidRPr="007F35AE">
        <w:rPr>
          <w:rtl/>
        </w:rPr>
        <w:t xml:space="preserve"> بها </w:t>
      </w:r>
      <w:r w:rsidR="00A61C25">
        <w:rPr>
          <w:rtl/>
        </w:rPr>
        <w:t>(</w:t>
      </w:r>
      <w:r w:rsidR="007D1694" w:rsidRPr="007F35AE">
        <w:rPr>
          <w:rtl/>
        </w:rPr>
        <w:t>الأعرفون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به</w:t>
      </w:r>
      <w:r w:rsidR="00A61C25">
        <w:rPr>
          <w:rtl/>
        </w:rPr>
        <w:t>)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(2)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ولا يعلم ما في حقيقة حسن الخلق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 xml:space="preserve">الله </w:t>
      </w:r>
      <w:r w:rsidR="00637BDD">
        <w:rPr>
          <w:rtl/>
        </w:rPr>
        <w:t>عزّوجلّ،</w:t>
      </w:r>
      <w:r w:rsidR="007D1694" w:rsidRPr="007F35AE">
        <w:rPr>
          <w:rtl/>
        </w:rPr>
        <w:t xml:space="preserve"> قال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حاتم زماننا حسن الخلق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والخلق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الحسن الطف شئ في الدين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وأثقل شئ في الميزان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وسوء الخلق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يفسد العمل كما يفسد الخل العسل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وإن ارتقى في الدرجات فمصيره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إلى الهوان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31</w:t>
      </w:r>
      <w:r>
        <w:rPr>
          <w:rtl/>
        </w:rPr>
        <w:t xml:space="preserve"> - </w:t>
      </w:r>
      <w:r w:rsidRPr="007F35AE">
        <w:rPr>
          <w:rtl/>
        </w:rPr>
        <w:t>قصص الأنبياء ص 198</w:t>
      </w:r>
      <w:r w:rsidR="00637BDD">
        <w:rPr>
          <w:rtl/>
        </w:rPr>
        <w:t>،</w:t>
      </w:r>
      <w:r w:rsidRPr="007F35AE">
        <w:rPr>
          <w:rtl/>
        </w:rPr>
        <w:t xml:space="preserve"> وعنه في البحار ج 13 ص 419 ح 14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عدتك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32</w:t>
      </w:r>
      <w:r>
        <w:rPr>
          <w:rtl/>
        </w:rPr>
        <w:t xml:space="preserve"> - </w:t>
      </w:r>
      <w:r w:rsidRPr="007F35AE">
        <w:rPr>
          <w:rtl/>
        </w:rPr>
        <w:t>مصباح الشريعة ص 338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ولي وصفي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في المصدر</w:t>
      </w:r>
      <w:r w:rsidR="00637BDD">
        <w:rPr>
          <w:rtl/>
        </w:rPr>
        <w:t>:</w:t>
      </w:r>
      <w:r w:rsidRPr="007F35AE">
        <w:rPr>
          <w:rtl/>
        </w:rPr>
        <w:t xml:space="preserve"> الأعرف برب</w:t>
      </w:r>
      <w:r w:rsidR="005E2319">
        <w:rPr>
          <w:rFonts w:hint="cs"/>
          <w:rtl/>
        </w:rPr>
        <w:t>ّ</w:t>
      </w:r>
      <w:r w:rsidRPr="007F35AE">
        <w:rPr>
          <w:rtl/>
        </w:rPr>
        <w:t>ه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>
        <w:rPr>
          <w:rtl/>
        </w:rPr>
        <w:br w:type="page"/>
      </w:r>
      <w:r w:rsidRPr="007F35AE">
        <w:rPr>
          <w:rtl/>
        </w:rPr>
        <w:t xml:space="preserve">قال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Pr="007F35AE">
        <w:rPr>
          <w:rtl/>
        </w:rPr>
        <w:t xml:space="preserve"> حسن الخلق شجرة في الجن</w:t>
      </w:r>
      <w:r w:rsidR="005E2319">
        <w:rPr>
          <w:rFonts w:hint="cs"/>
          <w:rtl/>
        </w:rPr>
        <w:t>ّ</w:t>
      </w:r>
      <w:r w:rsidRPr="007F35AE">
        <w:rPr>
          <w:rtl/>
        </w:rPr>
        <w:t>ة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وصاحبه متعل</w:t>
      </w:r>
      <w:r w:rsidR="005E2319">
        <w:rPr>
          <w:rFonts w:hint="cs"/>
          <w:rtl/>
        </w:rPr>
        <w:t>ّ</w:t>
      </w:r>
      <w:r w:rsidRPr="007F35AE">
        <w:rPr>
          <w:rtl/>
        </w:rPr>
        <w:t>ق بغصنها يجذبه إليها</w:t>
      </w:r>
      <w:r w:rsidR="00637BDD">
        <w:rPr>
          <w:rtl/>
        </w:rPr>
        <w:t>،</w:t>
      </w:r>
      <w:r w:rsidRPr="007F35AE">
        <w:rPr>
          <w:rtl/>
        </w:rPr>
        <w:t xml:space="preserve"> وسوء الخلق شجرة في النار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وصاحبه </w:t>
      </w:r>
      <w:r w:rsidRPr="007D1694">
        <w:rPr>
          <w:rStyle w:val="libFootnotenumChar"/>
          <w:rtl/>
        </w:rPr>
        <w:t>(3)</w:t>
      </w:r>
      <w:r w:rsidRPr="007F35AE">
        <w:rPr>
          <w:rtl/>
        </w:rPr>
        <w:t xml:space="preserve"> متعلق بغصنها يجذبه إليها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EA4534" w:rsidRDefault="007D1694" w:rsidP="007D1694">
      <w:pPr>
        <w:pStyle w:val="Heading2Center"/>
        <w:rPr>
          <w:rtl/>
        </w:rPr>
      </w:pPr>
      <w:bookmarkStart w:id="557" w:name="_Toc362083523"/>
      <w:bookmarkStart w:id="558" w:name="_Toc368917794"/>
      <w:r w:rsidRPr="00EA4534">
        <w:rPr>
          <w:rtl/>
        </w:rPr>
        <w:t>88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EA4534">
        <w:rPr>
          <w:rtl/>
        </w:rPr>
        <w:t>باب استحباب الألفة بالناس</w:t>
      </w:r>
      <w:r w:rsidR="00D66788" w:rsidRPr="00D66788">
        <w:rPr>
          <w:rStyle w:val="libAlaemHeading2Char"/>
          <w:rtl/>
        </w:rPr>
        <w:t xml:space="preserve"> )</w:t>
      </w:r>
      <w:bookmarkEnd w:id="557"/>
      <w:bookmarkEnd w:id="558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9968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أبو القاسم الكوفي في كتاب الأخلاق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أقربكم من</w:t>
      </w:r>
      <w:r w:rsidR="005E2319">
        <w:rPr>
          <w:rFonts w:hint="cs"/>
          <w:rtl/>
        </w:rPr>
        <w:t>ّ</w:t>
      </w:r>
      <w:r w:rsidR="007D1694" w:rsidRPr="007F35AE">
        <w:rPr>
          <w:rtl/>
        </w:rPr>
        <w:t>ي مجلسا</w:t>
      </w:r>
      <w:r w:rsidR="005E2319">
        <w:rPr>
          <w:rFonts w:hint="cs"/>
          <w:rtl/>
        </w:rPr>
        <w:t>ً</w:t>
      </w:r>
      <w:r w:rsidR="007D1694" w:rsidRPr="007F35AE">
        <w:rPr>
          <w:rtl/>
        </w:rPr>
        <w:t xml:space="preserve"> في الجن</w:t>
      </w:r>
      <w:r w:rsidR="005E2319">
        <w:rPr>
          <w:rFonts w:hint="cs"/>
          <w:rtl/>
        </w:rPr>
        <w:t>ّ</w:t>
      </w:r>
      <w:r w:rsidR="007D1694" w:rsidRPr="007F35AE">
        <w:rPr>
          <w:rtl/>
        </w:rPr>
        <w:t>ة</w:t>
      </w:r>
      <w:r w:rsidR="00637BDD">
        <w:rPr>
          <w:rtl/>
        </w:rPr>
        <w:t>،</w:t>
      </w:r>
      <w:r w:rsidR="007D1694" w:rsidRPr="007F35AE">
        <w:rPr>
          <w:rtl/>
        </w:rPr>
        <w:t xml:space="preserve"> أحسنكم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أخلاقا</w:t>
      </w:r>
      <w:r w:rsidR="005E2319">
        <w:rPr>
          <w:rFonts w:hint="cs"/>
          <w:rtl/>
        </w:rPr>
        <w:t>ً</w:t>
      </w:r>
      <w:r w:rsidR="007D1694" w:rsidRPr="007F35AE">
        <w:rPr>
          <w:rtl/>
        </w:rPr>
        <w:t xml:space="preserve"> في الدنيا الموطئون أكنافهم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الذين يألفون ويؤلفون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9969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القاضي القضاعي في الشهاب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النبي</w:t>
      </w:r>
      <w:r w:rsidR="005E2319">
        <w:rPr>
          <w:rFonts w:hint="cs"/>
          <w:rtl/>
        </w:rPr>
        <w:t>ّ</w:t>
      </w:r>
      <w:r w:rsidR="007D1694" w:rsidRPr="007F35AE">
        <w:rPr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المؤمن ألف مألوف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9970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>أبو علي بن الشيخ الطوسي في أماليه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جماعة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عن أبي المفضل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جعفر بن محمد العلوي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علي بن الحسن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علي بن عمر بن علي بن الحسين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الحسين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زيد بن علي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جعفر بن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آبائه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أمير المؤمنين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سمعت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يقول</w:t>
      </w:r>
      <w:r w:rsidR="00637BDD">
        <w:rPr>
          <w:rtl/>
        </w:rPr>
        <w:t>:</w:t>
      </w:r>
      <w:r w:rsidR="007D1694" w:rsidRPr="007F35AE">
        <w:rPr>
          <w:rtl/>
        </w:rPr>
        <w:t xml:space="preserve"> المؤمن غر</w:t>
      </w:r>
      <w:r w:rsidR="005E2319">
        <w:rPr>
          <w:rFonts w:hint="cs"/>
          <w:rtl/>
        </w:rPr>
        <w:t>ّ</w:t>
      </w:r>
      <w:r w:rsidR="007D1694" w:rsidRPr="007F35AE">
        <w:rPr>
          <w:rtl/>
        </w:rPr>
        <w:t xml:space="preserve"> كريم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والفاجر خب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لئيم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وخير المؤمنين من كان مألفه للمؤمنين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ولا خير فيمن لا يألف ولا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(3) في المصدر</w:t>
      </w:r>
      <w:r w:rsidR="00637BDD">
        <w:rPr>
          <w:rtl/>
        </w:rPr>
        <w:t>:</w:t>
      </w:r>
      <w:r w:rsidRPr="007F35AE">
        <w:rPr>
          <w:rtl/>
        </w:rPr>
        <w:t xml:space="preserve"> فصاحبها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88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الأخلاق</w:t>
      </w:r>
      <w:r w:rsidR="00637BDD">
        <w:rPr>
          <w:rtl/>
        </w:rPr>
        <w:t>:</w:t>
      </w:r>
      <w:r w:rsidRPr="007F35AE">
        <w:rPr>
          <w:rtl/>
        </w:rPr>
        <w:t xml:space="preserve"> مخطوط</w:t>
      </w:r>
      <w:r w:rsidR="00637BDD">
        <w:rPr>
          <w:rtl/>
        </w:rPr>
        <w:t>،</w:t>
      </w:r>
      <w:r w:rsidRPr="007F35AE">
        <w:rPr>
          <w:rtl/>
        </w:rPr>
        <w:t xml:space="preserve"> وأخرجه في البحار ج 71 ص 396 ح 76 عن الزهد ص</w:t>
      </w:r>
      <w:r>
        <w:rPr>
          <w:rFonts w:hint="cs"/>
          <w:rtl/>
        </w:rPr>
        <w:t xml:space="preserve"> </w:t>
      </w:r>
      <w:r w:rsidRPr="007F35AE">
        <w:rPr>
          <w:rtl/>
        </w:rPr>
        <w:t>30 ح 74 باختلاف يسير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الشهاب ص 46 ح 110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أمالي الطوسي ج 2 ص 77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الخب بالفتح</w:t>
      </w:r>
      <w:r w:rsidR="00637BDD">
        <w:rPr>
          <w:rtl/>
        </w:rPr>
        <w:t>:</w:t>
      </w:r>
      <w:r w:rsidRPr="007F35AE">
        <w:rPr>
          <w:rtl/>
        </w:rPr>
        <w:t xml:space="preserve"> الخد</w:t>
      </w:r>
      <w:r w:rsidR="005E2319">
        <w:rPr>
          <w:rFonts w:hint="cs"/>
          <w:rtl/>
        </w:rPr>
        <w:t>ّ</w:t>
      </w:r>
      <w:r w:rsidRPr="007F35AE">
        <w:rPr>
          <w:rtl/>
        </w:rPr>
        <w:t>اع وهو الذي يسعى بين الناس بالفساد</w:t>
      </w:r>
      <w:r>
        <w:rPr>
          <w:rtl/>
        </w:rPr>
        <w:t>.</w:t>
      </w:r>
      <w:r w:rsidRPr="007F35AE">
        <w:rPr>
          <w:rtl/>
        </w:rPr>
        <w:t xml:space="preserve"> ومنه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الحديث </w:t>
      </w:r>
      <w:r w:rsidR="00A61C25">
        <w:rPr>
          <w:rtl/>
        </w:rPr>
        <w:t>(</w:t>
      </w:r>
      <w:r w:rsidRPr="007F35AE">
        <w:rPr>
          <w:rtl/>
        </w:rPr>
        <w:t>الفاجر خب لئيم</w:t>
      </w:r>
      <w:r w:rsidR="00A61C25">
        <w:rPr>
          <w:rtl/>
        </w:rPr>
        <w:t>)</w:t>
      </w:r>
      <w:r w:rsidRPr="007F35AE">
        <w:rPr>
          <w:rtl/>
        </w:rPr>
        <w:t xml:space="preserve"> </w:t>
      </w:r>
      <w:r w:rsidR="00A61C25">
        <w:rPr>
          <w:rtl/>
        </w:rPr>
        <w:t>(</w:t>
      </w:r>
      <w:r w:rsidRPr="007F35AE">
        <w:rPr>
          <w:rtl/>
        </w:rPr>
        <w:t>النهاية ج 2 ح 4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t xml:space="preserve">يؤلف </w:t>
      </w:r>
      <w:r w:rsidRPr="007D1694">
        <w:rPr>
          <w:rStyle w:val="libFootnotenumChar"/>
          <w:rtl/>
        </w:rPr>
        <w:t>(2)</w:t>
      </w:r>
      <w:r w:rsidRPr="007F35AE">
        <w:rPr>
          <w:rtl/>
        </w:rPr>
        <w:t xml:space="preserve"> </w:t>
      </w:r>
      <w:r>
        <w:rPr>
          <w:rFonts w:hint="cs"/>
          <w:rtl/>
        </w:rPr>
        <w:t>»</w:t>
      </w:r>
      <w:r w:rsidRPr="007F35AE">
        <w:rPr>
          <w:rtl/>
        </w:rPr>
        <w:t xml:space="preserve"> الخبر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9971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4</w:t>
      </w:r>
      <w:r w:rsidR="007D1694">
        <w:rPr>
          <w:rtl/>
        </w:rPr>
        <w:t xml:space="preserve"> - </w:t>
      </w:r>
      <w:r w:rsidR="007D1694" w:rsidRPr="007F35AE">
        <w:rPr>
          <w:rtl/>
        </w:rPr>
        <w:t>سبط الطبرسي في المشكاة</w:t>
      </w:r>
      <w:r w:rsidR="00637BDD">
        <w:rPr>
          <w:rtl/>
        </w:rPr>
        <w:t>:</w:t>
      </w:r>
      <w:r w:rsidR="00272D7E">
        <w:rPr>
          <w:rtl/>
        </w:rPr>
        <w:t xml:space="preserve"> نقلاً </w:t>
      </w:r>
      <w:r w:rsidR="007D1694" w:rsidRPr="007F35AE">
        <w:rPr>
          <w:rtl/>
        </w:rPr>
        <w:t>من المحاسن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رسول الله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خياركم أحسنكم أخلاقا</w:t>
      </w:r>
      <w:r w:rsidR="005E2319">
        <w:rPr>
          <w:rFonts w:hint="cs"/>
          <w:rtl/>
        </w:rPr>
        <w:t>ً</w:t>
      </w:r>
      <w:r w:rsidR="00637BDD">
        <w:rPr>
          <w:rtl/>
        </w:rPr>
        <w:t>،</w:t>
      </w:r>
      <w:r w:rsidR="007D1694" w:rsidRPr="007F35AE">
        <w:rPr>
          <w:rtl/>
        </w:rPr>
        <w:t xml:space="preserve"> الذين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يألفون ويؤلفون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9972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5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وعن أمير المؤمنين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طوبى لمن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يألف الناس ويألفونه على طاعة الله »</w:t>
      </w:r>
      <w:r w:rsidR="007D1694">
        <w:rPr>
          <w:rtl/>
        </w:rPr>
        <w:t>.</w:t>
      </w:r>
    </w:p>
    <w:p w:rsidR="007D1694" w:rsidRPr="00E06F0A" w:rsidRDefault="007D1694" w:rsidP="005E2319">
      <w:pPr>
        <w:pStyle w:val="Heading2Center"/>
        <w:rPr>
          <w:rtl/>
        </w:rPr>
      </w:pPr>
      <w:bookmarkStart w:id="559" w:name="_Toc362083524"/>
      <w:bookmarkStart w:id="560" w:name="_Toc368917795"/>
      <w:r w:rsidRPr="00E06F0A">
        <w:rPr>
          <w:rtl/>
        </w:rPr>
        <w:t>89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E06F0A">
        <w:rPr>
          <w:rtl/>
        </w:rPr>
        <w:t>باب استحباب كون ال</w:t>
      </w:r>
      <w:r w:rsidR="005E2319">
        <w:rPr>
          <w:rFonts w:hint="cs"/>
          <w:rtl/>
        </w:rPr>
        <w:t>إ</w:t>
      </w:r>
      <w:r w:rsidRPr="00E06F0A">
        <w:rPr>
          <w:rtl/>
        </w:rPr>
        <w:t>نسان هي</w:t>
      </w:r>
      <w:r w:rsidR="005E2319">
        <w:rPr>
          <w:rFonts w:hint="cs"/>
          <w:rtl/>
        </w:rPr>
        <w:t>ّ</w:t>
      </w:r>
      <w:r w:rsidRPr="00E06F0A">
        <w:rPr>
          <w:rtl/>
        </w:rPr>
        <w:t>نا</w:t>
      </w:r>
      <w:r w:rsidR="005E2319">
        <w:rPr>
          <w:rFonts w:hint="cs"/>
          <w:rtl/>
        </w:rPr>
        <w:t>ً</w:t>
      </w:r>
      <w:r w:rsidRPr="00E06F0A">
        <w:rPr>
          <w:rtl/>
        </w:rPr>
        <w:t xml:space="preserve"> لي</w:t>
      </w:r>
      <w:r w:rsidR="005E2319">
        <w:rPr>
          <w:rFonts w:hint="cs"/>
          <w:rtl/>
        </w:rPr>
        <w:t>ّ</w:t>
      </w:r>
      <w:r w:rsidRPr="00E06F0A">
        <w:rPr>
          <w:rtl/>
        </w:rPr>
        <w:t>نا</w:t>
      </w:r>
      <w:r w:rsidR="005E2319">
        <w:rPr>
          <w:rFonts w:hint="cs"/>
          <w:rtl/>
        </w:rPr>
        <w:t>ً</w:t>
      </w:r>
      <w:r w:rsidR="00D66788" w:rsidRPr="00D66788">
        <w:rPr>
          <w:rStyle w:val="libAlaemHeading2Char"/>
          <w:rtl/>
        </w:rPr>
        <w:t xml:space="preserve"> )</w:t>
      </w:r>
      <w:bookmarkEnd w:id="559"/>
      <w:bookmarkEnd w:id="560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9973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الجعفريات</w:t>
      </w:r>
      <w:r w:rsidR="00637BDD">
        <w:rPr>
          <w:rtl/>
        </w:rPr>
        <w:t>:</w:t>
      </w:r>
      <w:r w:rsidR="007D1694" w:rsidRPr="007F35AE">
        <w:rPr>
          <w:rtl/>
        </w:rPr>
        <w:t xml:space="preserve"> بإسناده عن جعفر بن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Fonts w:hint="cs"/>
          <w:rtl/>
        </w:rPr>
        <w:t xml:space="preserve"> جدّه </w:t>
      </w:r>
      <w:r w:rsidR="007D1694" w:rsidRPr="007F35AE">
        <w:rPr>
          <w:rtl/>
        </w:rPr>
        <w:t>علي بن الحسين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علي بن أبي طالب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المؤمنون هي</w:t>
      </w:r>
      <w:r w:rsidR="005E2319">
        <w:rPr>
          <w:rFonts w:hint="cs"/>
          <w:rtl/>
        </w:rPr>
        <w:t>ّ</w:t>
      </w:r>
      <w:r w:rsidR="007D1694" w:rsidRPr="007F35AE">
        <w:rPr>
          <w:rtl/>
        </w:rPr>
        <w:t>نون لي</w:t>
      </w:r>
      <w:r w:rsidR="005E2319">
        <w:rPr>
          <w:rFonts w:hint="cs"/>
          <w:rtl/>
        </w:rPr>
        <w:t>ّ</w:t>
      </w:r>
      <w:r w:rsidR="007D1694" w:rsidRPr="007F35AE">
        <w:rPr>
          <w:rtl/>
        </w:rPr>
        <w:t>نون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كالجمل الأنوف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إن استنخته أناخ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القاضي </w:t>
      </w:r>
      <w:r w:rsidRPr="007D1694">
        <w:rPr>
          <w:rStyle w:val="libFootnotenumChar"/>
          <w:rtl/>
        </w:rPr>
        <w:t>(2)</w:t>
      </w:r>
      <w:r w:rsidRPr="007F35AE">
        <w:rPr>
          <w:rtl/>
        </w:rPr>
        <w:t xml:space="preserve"> في الشهاب</w:t>
      </w:r>
      <w:r w:rsidR="00637BDD">
        <w:rPr>
          <w:rtl/>
        </w:rPr>
        <w:t>:</w:t>
      </w:r>
      <w:r w:rsidRPr="007F35AE">
        <w:rPr>
          <w:rtl/>
        </w:rPr>
        <w:t xml:space="preserve"> عنه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Pr="007F35AE">
        <w:rPr>
          <w:rtl/>
        </w:rPr>
        <w:t xml:space="preserve"> مثله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9974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أبو القاسم الكوفي في كتاب الأخلاق</w:t>
      </w:r>
      <w:r w:rsidR="00637BDD">
        <w:rPr>
          <w:rtl/>
        </w:rPr>
        <w:t>:</w:t>
      </w:r>
      <w:r w:rsidR="007D1694" w:rsidRPr="007F35AE">
        <w:rPr>
          <w:rtl/>
        </w:rPr>
        <w:t xml:space="preserve"> أن ذا القرنين قال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لبعض الملائكة</w:t>
      </w:r>
      <w:r w:rsidR="00637BDD">
        <w:rPr>
          <w:rtl/>
        </w:rPr>
        <w:t>:</w:t>
      </w:r>
      <w:r w:rsidR="007D1694" w:rsidRPr="007F35AE">
        <w:rPr>
          <w:rtl/>
        </w:rPr>
        <w:t xml:space="preserve"> علمني شيئا</w:t>
      </w:r>
      <w:r w:rsidR="005E2319">
        <w:rPr>
          <w:rFonts w:hint="cs"/>
          <w:rtl/>
        </w:rPr>
        <w:t>ً</w:t>
      </w:r>
      <w:r w:rsidR="007D1694" w:rsidRPr="007F35AE">
        <w:rPr>
          <w:rtl/>
        </w:rPr>
        <w:t xml:space="preserve"> أزداد به إيمانا</w:t>
      </w:r>
      <w:r w:rsidR="005E2319">
        <w:rPr>
          <w:rFonts w:hint="cs"/>
          <w:rtl/>
        </w:rPr>
        <w:t>ً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 له الملك</w:t>
      </w:r>
      <w:r w:rsidR="00637BDD">
        <w:rPr>
          <w:rtl/>
        </w:rPr>
        <w:t>:</w:t>
      </w:r>
      <w:r w:rsidR="007D1694" w:rsidRPr="007F35AE">
        <w:rPr>
          <w:rtl/>
        </w:rPr>
        <w:t xml:space="preserve"> لا تهتم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في المصدر</w:t>
      </w:r>
      <w:r w:rsidR="00637BDD">
        <w:rPr>
          <w:rtl/>
        </w:rPr>
        <w:t>:</w:t>
      </w:r>
      <w:r w:rsidRPr="007F35AE">
        <w:rPr>
          <w:rtl/>
        </w:rPr>
        <w:t xml:space="preserve"> يؤالف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4</w:t>
      </w:r>
      <w:r>
        <w:rPr>
          <w:rtl/>
        </w:rPr>
        <w:t xml:space="preserve"> - </w:t>
      </w:r>
      <w:r w:rsidRPr="007F35AE">
        <w:rPr>
          <w:rtl/>
        </w:rPr>
        <w:t>مشكاة الأنوار ص 180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5</w:t>
      </w:r>
      <w:r>
        <w:rPr>
          <w:rtl/>
        </w:rPr>
        <w:t xml:space="preserve"> - </w:t>
      </w:r>
      <w:r w:rsidRPr="007F35AE">
        <w:rPr>
          <w:rtl/>
        </w:rPr>
        <w:t>مشكاة الأنوار ص 180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89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الجعفريات ص 170</w:t>
      </w:r>
      <w:r>
        <w:rPr>
          <w:rtl/>
        </w:rPr>
        <w:t>.</w:t>
      </w:r>
    </w:p>
    <w:p w:rsidR="007D1694" w:rsidRPr="007F35AE" w:rsidRDefault="007D1694" w:rsidP="005E2319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الأتوف</w:t>
      </w:r>
      <w:r w:rsidR="00637BDD">
        <w:rPr>
          <w:rtl/>
        </w:rPr>
        <w:t>،</w:t>
      </w:r>
      <w:r w:rsidRPr="007F35AE">
        <w:rPr>
          <w:rtl/>
        </w:rPr>
        <w:t xml:space="preserve"> وجاء في هامش المخطوط</w:t>
      </w:r>
      <w:r w:rsidR="00637BDD">
        <w:rPr>
          <w:rtl/>
        </w:rPr>
        <w:t>:</w:t>
      </w:r>
      <w:r w:rsidRPr="007F35AE">
        <w:rPr>
          <w:rtl/>
        </w:rPr>
        <w:t xml:space="preserve"> ال</w:t>
      </w:r>
      <w:r w:rsidR="005E2319">
        <w:rPr>
          <w:rFonts w:hint="cs"/>
          <w:rtl/>
        </w:rPr>
        <w:t>أ</w:t>
      </w:r>
      <w:r w:rsidRPr="007F35AE">
        <w:rPr>
          <w:rtl/>
        </w:rPr>
        <w:t>نف</w:t>
      </w:r>
      <w:r w:rsidR="00637BDD">
        <w:rPr>
          <w:rtl/>
        </w:rPr>
        <w:t>،</w:t>
      </w:r>
      <w:r w:rsidRPr="007F35AE">
        <w:rPr>
          <w:rtl/>
        </w:rPr>
        <w:t xml:space="preserve"> نسخة</w:t>
      </w:r>
      <w:r>
        <w:rPr>
          <w:rFonts w:hint="cs"/>
          <w:rtl/>
        </w:rPr>
        <w:t xml:space="preserve"> </w:t>
      </w:r>
      <w:r w:rsidRPr="007F35AE">
        <w:rPr>
          <w:rtl/>
        </w:rPr>
        <w:t>الشهيد</w:t>
      </w:r>
      <w:r>
        <w:rPr>
          <w:rtl/>
        </w:rPr>
        <w:t>.</w:t>
      </w:r>
      <w:r w:rsidRPr="007F35AE">
        <w:rPr>
          <w:rtl/>
        </w:rPr>
        <w:t xml:space="preserve"> الجمل ال</w:t>
      </w:r>
      <w:r w:rsidR="005E2319">
        <w:rPr>
          <w:rFonts w:hint="cs"/>
          <w:rtl/>
        </w:rPr>
        <w:t>أَ</w:t>
      </w:r>
      <w:r w:rsidRPr="007F35AE">
        <w:rPr>
          <w:rtl/>
        </w:rPr>
        <w:t>ن</w:t>
      </w:r>
      <w:r w:rsidR="005E2319">
        <w:rPr>
          <w:rFonts w:hint="cs"/>
          <w:rtl/>
        </w:rPr>
        <w:t>ِ</w:t>
      </w:r>
      <w:r w:rsidRPr="007F35AE">
        <w:rPr>
          <w:rtl/>
        </w:rPr>
        <w:t>ف</w:t>
      </w:r>
      <w:r w:rsidR="00637BDD">
        <w:rPr>
          <w:rtl/>
        </w:rPr>
        <w:t>:</w:t>
      </w:r>
      <w:r w:rsidRPr="007F35AE">
        <w:rPr>
          <w:rtl/>
        </w:rPr>
        <w:t xml:space="preserve"> هو الجمل الذي يجعل في أنفه خزام فيكون سهل</w:t>
      </w:r>
      <w:r>
        <w:rPr>
          <w:rFonts w:hint="cs"/>
          <w:rtl/>
        </w:rPr>
        <w:t xml:space="preserve"> </w:t>
      </w:r>
      <w:r w:rsidRPr="007F35AE">
        <w:rPr>
          <w:rtl/>
        </w:rPr>
        <w:t>القياد</w:t>
      </w:r>
      <w:r>
        <w:rPr>
          <w:rtl/>
        </w:rPr>
        <w:t>.</w:t>
      </w:r>
      <w:r w:rsidRPr="007F35AE">
        <w:rPr>
          <w:rtl/>
        </w:rPr>
        <w:t xml:space="preserve"> </w:t>
      </w:r>
      <w:r w:rsidR="00A61C25">
        <w:rPr>
          <w:rtl/>
        </w:rPr>
        <w:t>(</w:t>
      </w:r>
      <w:r w:rsidRPr="007F35AE">
        <w:rPr>
          <w:rtl/>
        </w:rPr>
        <w:t>لسان العرب ج 9 ص 13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الشهاب ص 48 ح 119</w:t>
      </w:r>
      <w:r w:rsidR="00637BDD">
        <w:rPr>
          <w:rtl/>
        </w:rPr>
        <w:t>،</w:t>
      </w:r>
      <w:r w:rsidRPr="007F35AE">
        <w:rPr>
          <w:rtl/>
        </w:rPr>
        <w:t xml:space="preserve"> قطعة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الأخلاق</w:t>
      </w:r>
      <w:r w:rsidR="00637BDD">
        <w:rPr>
          <w:rtl/>
        </w:rPr>
        <w:t>:</w:t>
      </w:r>
      <w:r w:rsidRPr="007F35AE">
        <w:rPr>
          <w:rtl/>
        </w:rPr>
        <w:t xml:space="preserve"> مخطوط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t>لغد</w:t>
      </w:r>
      <w:r w:rsidR="00637BDD">
        <w:rPr>
          <w:rtl/>
        </w:rPr>
        <w:t>،</w:t>
      </w:r>
      <w:r w:rsidRPr="007F35AE">
        <w:rPr>
          <w:rtl/>
        </w:rPr>
        <w:t xml:space="preserve"> واعمل في اليوم لغد</w:t>
      </w:r>
      <w:r>
        <w:rPr>
          <w:rtl/>
        </w:rPr>
        <w:t xml:space="preserve"> - </w:t>
      </w:r>
      <w:r w:rsidRPr="007F35AE">
        <w:rPr>
          <w:rtl/>
        </w:rPr>
        <w:t>إلى أن قال</w:t>
      </w:r>
      <w:r>
        <w:rPr>
          <w:rtl/>
        </w:rPr>
        <w:t xml:space="preserve"> - </w:t>
      </w:r>
      <w:r w:rsidRPr="007F35AE">
        <w:rPr>
          <w:rtl/>
        </w:rPr>
        <w:t>وكن سهلا</w:t>
      </w:r>
      <w:r w:rsidR="005E2319">
        <w:rPr>
          <w:rFonts w:hint="cs"/>
          <w:rtl/>
        </w:rPr>
        <w:t>ً</w:t>
      </w:r>
      <w:r w:rsidRPr="007F35AE">
        <w:rPr>
          <w:rtl/>
        </w:rPr>
        <w:t xml:space="preserve"> لي</w:t>
      </w:r>
      <w:r w:rsidR="005E2319">
        <w:rPr>
          <w:rFonts w:hint="cs"/>
          <w:rtl/>
        </w:rPr>
        <w:t>ّ</w:t>
      </w:r>
      <w:r w:rsidRPr="007F35AE">
        <w:rPr>
          <w:rtl/>
        </w:rPr>
        <w:t>نا</w:t>
      </w:r>
      <w:r w:rsidR="005E2319">
        <w:rPr>
          <w:rFonts w:hint="cs"/>
          <w:rtl/>
        </w:rPr>
        <w:t>ً</w:t>
      </w:r>
      <w:r w:rsidRPr="007F35AE">
        <w:rPr>
          <w:rtl/>
        </w:rPr>
        <w:t xml:space="preserve"> للقريب</w:t>
      </w:r>
      <w:r>
        <w:rPr>
          <w:rFonts w:hint="cs"/>
          <w:rtl/>
        </w:rPr>
        <w:t xml:space="preserve"> </w:t>
      </w:r>
      <w:r w:rsidRPr="007F35AE">
        <w:rPr>
          <w:rtl/>
        </w:rPr>
        <w:t>والبعيد</w:t>
      </w:r>
      <w:r w:rsidR="00637BDD">
        <w:rPr>
          <w:rtl/>
        </w:rPr>
        <w:t>،</w:t>
      </w:r>
      <w:r w:rsidRPr="007F35AE">
        <w:rPr>
          <w:rtl/>
        </w:rPr>
        <w:t xml:space="preserve"> لا تسلك سبيل الجب</w:t>
      </w:r>
      <w:r w:rsidR="005E2319">
        <w:rPr>
          <w:rFonts w:hint="cs"/>
          <w:rtl/>
        </w:rPr>
        <w:t>ّ</w:t>
      </w:r>
      <w:r w:rsidRPr="007F35AE">
        <w:rPr>
          <w:rtl/>
        </w:rPr>
        <w:t>ار العنيد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9975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الطبرسي في المشكاة</w:t>
      </w:r>
      <w:r w:rsidR="00637BDD">
        <w:rPr>
          <w:rtl/>
        </w:rPr>
        <w:t>:</w:t>
      </w:r>
      <w:r w:rsidR="00272D7E">
        <w:rPr>
          <w:rtl/>
        </w:rPr>
        <w:t xml:space="preserve"> نقلاً </w:t>
      </w:r>
      <w:r w:rsidR="007D1694" w:rsidRPr="007F35AE">
        <w:rPr>
          <w:rtl/>
        </w:rPr>
        <w:t>من المحاسن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رسول الله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رحم الله</w:t>
      </w:r>
      <w:r w:rsidR="003C35D8">
        <w:rPr>
          <w:rtl/>
        </w:rPr>
        <w:t xml:space="preserve"> كلّ </w:t>
      </w:r>
      <w:r w:rsidR="007D1694" w:rsidRPr="007F35AE">
        <w:rPr>
          <w:rtl/>
        </w:rPr>
        <w:t>سهل طلق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9976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4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الحسن بن فضل في مكارم الأخلاق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 لعبد الله بن مسعود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يا ابن مسعود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عليك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بالسكينة والوقار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وكن سهلا</w:t>
      </w:r>
      <w:r w:rsidR="005E2319">
        <w:rPr>
          <w:rFonts w:hint="cs"/>
          <w:rtl/>
        </w:rPr>
        <w:t>ً</w:t>
      </w:r>
      <w:r w:rsidR="007D1694" w:rsidRPr="007F35AE">
        <w:rPr>
          <w:rtl/>
        </w:rPr>
        <w:t xml:space="preserve"> لي</w:t>
      </w:r>
      <w:r w:rsidR="005E2319">
        <w:rPr>
          <w:rFonts w:hint="cs"/>
          <w:rtl/>
        </w:rPr>
        <w:t>ّ</w:t>
      </w:r>
      <w:r w:rsidR="007D1694" w:rsidRPr="007F35AE">
        <w:rPr>
          <w:rtl/>
        </w:rPr>
        <w:t>نا</w:t>
      </w:r>
      <w:r w:rsidR="005E2319">
        <w:rPr>
          <w:rFonts w:hint="cs"/>
          <w:rtl/>
        </w:rPr>
        <w:t>ً</w:t>
      </w:r>
      <w:r w:rsidR="007D1694" w:rsidRPr="007F35AE">
        <w:rPr>
          <w:rtl/>
        </w:rPr>
        <w:t xml:space="preserve"> عفيفا</w:t>
      </w:r>
      <w:r w:rsidR="005E2319">
        <w:rPr>
          <w:rFonts w:hint="cs"/>
          <w:rtl/>
        </w:rPr>
        <w:t>ً</w:t>
      </w:r>
      <w:r w:rsidR="007D1694" w:rsidRPr="007F35AE">
        <w:rPr>
          <w:rtl/>
        </w:rPr>
        <w:t xml:space="preserve"> مسلما</w:t>
      </w:r>
      <w:r w:rsidR="005E2319">
        <w:rPr>
          <w:rFonts w:hint="cs"/>
          <w:rtl/>
        </w:rPr>
        <w:t>ً</w:t>
      </w:r>
      <w:r w:rsidR="007D1694" w:rsidRPr="007F35AE">
        <w:rPr>
          <w:rtl/>
        </w:rPr>
        <w:t xml:space="preserve"> »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الخبر</w:t>
      </w:r>
      <w:r w:rsidR="007D1694">
        <w:rPr>
          <w:rtl/>
        </w:rPr>
        <w:t>.</w:t>
      </w:r>
    </w:p>
    <w:p w:rsidR="007D1694" w:rsidRPr="00F42036" w:rsidRDefault="007D1694" w:rsidP="007D1694">
      <w:pPr>
        <w:pStyle w:val="Heading2Center"/>
        <w:rPr>
          <w:rtl/>
        </w:rPr>
      </w:pPr>
      <w:bookmarkStart w:id="561" w:name="_Toc362083525"/>
      <w:bookmarkStart w:id="562" w:name="_Toc368917796"/>
      <w:r w:rsidRPr="00F42036">
        <w:rPr>
          <w:rtl/>
        </w:rPr>
        <w:t>90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F42036">
        <w:rPr>
          <w:rtl/>
        </w:rPr>
        <w:t>باب استحباب طلاقة الوجه وحسن البشر</w:t>
      </w:r>
      <w:r w:rsidR="00D66788" w:rsidRPr="00D66788">
        <w:rPr>
          <w:rStyle w:val="libAlaemHeading2Char"/>
          <w:rtl/>
        </w:rPr>
        <w:t xml:space="preserve"> )</w:t>
      </w:r>
      <w:bookmarkEnd w:id="561"/>
      <w:bookmarkEnd w:id="562"/>
    </w:p>
    <w:p w:rsidR="007D1694" w:rsidRPr="007F35AE" w:rsidRDefault="00FD1028" w:rsidP="005E2319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9977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ثقة ال</w:t>
      </w:r>
      <w:r w:rsidR="005E2319">
        <w:rPr>
          <w:rFonts w:hint="cs"/>
          <w:rtl/>
        </w:rPr>
        <w:t>إ</w:t>
      </w:r>
      <w:r w:rsidR="007D1694" w:rsidRPr="007F35AE">
        <w:rPr>
          <w:rtl/>
        </w:rPr>
        <w:t>سلام في الكافي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محمد بن جعفر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محمد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إسماعيل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عبد الله بن داهر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الحسن بن يحيى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قثم أبي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قتادة </w:t>
      </w:r>
      <w:r w:rsidR="007D1694" w:rsidRPr="007D1694">
        <w:rPr>
          <w:rStyle w:val="libFootnotenumChar"/>
          <w:rtl/>
        </w:rPr>
        <w:t>(1)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عبد الله بن يونس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عبد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قال أمير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المؤمنين </w:t>
      </w:r>
      <w:r w:rsidR="00637BDD" w:rsidRPr="00637BDD">
        <w:rPr>
          <w:rStyle w:val="libAlaemChar"/>
          <w:rtl/>
        </w:rPr>
        <w:t>عليهما‌السلام</w:t>
      </w:r>
      <w:r w:rsidR="007D1694" w:rsidRPr="007F35AE">
        <w:rPr>
          <w:rtl/>
        </w:rPr>
        <w:t xml:space="preserve"> لهمام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يا همام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المؤمن هو الكي</w:t>
      </w:r>
      <w:r w:rsidR="005E2319">
        <w:rPr>
          <w:rFonts w:hint="cs"/>
          <w:rtl/>
        </w:rPr>
        <w:t>ّ</w:t>
      </w:r>
      <w:r w:rsidR="007D1694" w:rsidRPr="007F35AE">
        <w:rPr>
          <w:rtl/>
        </w:rPr>
        <w:t>س الفطن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بشره في وجهه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وحزنه في قلبه إلى أن قال هش</w:t>
      </w:r>
      <w:r w:rsidR="005E2319">
        <w:rPr>
          <w:rFonts w:hint="cs"/>
          <w:rtl/>
        </w:rPr>
        <w:t>ّ</w:t>
      </w:r>
      <w:r w:rsidR="007D1694" w:rsidRPr="007F35AE">
        <w:rPr>
          <w:rtl/>
        </w:rPr>
        <w:t>اش بش</w:t>
      </w:r>
      <w:r w:rsidR="005E2319">
        <w:rPr>
          <w:rFonts w:hint="cs"/>
          <w:rtl/>
        </w:rPr>
        <w:t>ّ</w:t>
      </w:r>
      <w:r w:rsidR="007D1694" w:rsidRPr="007F35AE">
        <w:rPr>
          <w:rtl/>
        </w:rPr>
        <w:t>اش لا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بعب</w:t>
      </w:r>
      <w:r w:rsidR="005E2319">
        <w:rPr>
          <w:rFonts w:hint="cs"/>
          <w:rtl/>
        </w:rPr>
        <w:t>ّ</w:t>
      </w:r>
      <w:r w:rsidR="007D1694" w:rsidRPr="007F35AE">
        <w:rPr>
          <w:rtl/>
        </w:rPr>
        <w:t>اس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9978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الطبرسي في المشكاة</w:t>
      </w:r>
      <w:r w:rsidR="00637BDD">
        <w:rPr>
          <w:rtl/>
        </w:rPr>
        <w:t>:</w:t>
      </w:r>
      <w:r w:rsidR="00272D7E">
        <w:rPr>
          <w:rtl/>
        </w:rPr>
        <w:t xml:space="preserve"> نقلاً </w:t>
      </w:r>
      <w:r w:rsidR="007D1694" w:rsidRPr="007F35AE">
        <w:rPr>
          <w:rtl/>
        </w:rPr>
        <w:t>من المحاسن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عبد الله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ثلاث من أتى الله بواحدة منهن أوجب الله له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مشكاة الأنوار ص 180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4</w:t>
      </w:r>
      <w:r>
        <w:rPr>
          <w:rtl/>
        </w:rPr>
        <w:t xml:space="preserve"> - </w:t>
      </w:r>
      <w:r w:rsidRPr="007F35AE">
        <w:rPr>
          <w:rtl/>
        </w:rPr>
        <w:t>مكارم الأخلاق ص 456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90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الكافي ج 2 ص 179 ح 1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كان في المخطوط</w:t>
      </w:r>
      <w:r w:rsidR="00637BDD">
        <w:rPr>
          <w:rtl/>
        </w:rPr>
        <w:t>:</w:t>
      </w:r>
      <w:r w:rsidRPr="007F35AE">
        <w:rPr>
          <w:rtl/>
        </w:rPr>
        <w:t xml:space="preserve"> </w:t>
      </w:r>
      <w:r>
        <w:rPr>
          <w:rFonts w:hint="cs"/>
          <w:rtl/>
        </w:rPr>
        <w:t>«</w:t>
      </w:r>
      <w:r w:rsidRPr="007F35AE">
        <w:rPr>
          <w:rtl/>
        </w:rPr>
        <w:t xml:space="preserve"> قثم بن أبي قتادة </w:t>
      </w:r>
      <w:r>
        <w:rPr>
          <w:rFonts w:hint="cs"/>
          <w:rtl/>
        </w:rPr>
        <w:t>»</w:t>
      </w:r>
      <w:r w:rsidRPr="007F35AE">
        <w:rPr>
          <w:rtl/>
        </w:rPr>
        <w:t xml:space="preserve"> وهو سهو</w:t>
      </w:r>
      <w:r w:rsidR="00637BDD">
        <w:rPr>
          <w:rtl/>
        </w:rPr>
        <w:t>،</w:t>
      </w:r>
      <w:r w:rsidRPr="007F35AE">
        <w:rPr>
          <w:rtl/>
        </w:rPr>
        <w:t xml:space="preserve"> راجع معجم الرجال</w:t>
      </w:r>
      <w:r>
        <w:rPr>
          <w:rFonts w:hint="cs"/>
          <w:rtl/>
        </w:rPr>
        <w:t xml:space="preserve"> </w:t>
      </w:r>
      <w:r w:rsidRPr="007F35AE">
        <w:rPr>
          <w:rtl/>
        </w:rPr>
        <w:t>ج 14 ص 76 ح 9598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مشكاة الأنوار ص 179</w:t>
      </w:r>
      <w:r>
        <w:rPr>
          <w:rtl/>
        </w:rPr>
        <w:t>.</w:t>
      </w:r>
    </w:p>
    <w:p w:rsidR="007D1694" w:rsidRPr="007F35AE" w:rsidRDefault="007D1694" w:rsidP="005E2319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t>الجن</w:t>
      </w:r>
      <w:r w:rsidR="005E2319">
        <w:rPr>
          <w:rFonts w:hint="cs"/>
          <w:rtl/>
        </w:rPr>
        <w:t>ّ</w:t>
      </w:r>
      <w:r w:rsidRPr="007F35AE">
        <w:rPr>
          <w:rtl/>
        </w:rPr>
        <w:t>ة</w:t>
      </w:r>
      <w:r w:rsidR="00637BDD">
        <w:rPr>
          <w:rtl/>
        </w:rPr>
        <w:t>:</w:t>
      </w:r>
      <w:r w:rsidRPr="007F35AE">
        <w:rPr>
          <w:rtl/>
        </w:rPr>
        <w:t xml:space="preserve"> ال</w:t>
      </w:r>
      <w:r w:rsidR="005E2319">
        <w:rPr>
          <w:rFonts w:hint="cs"/>
          <w:rtl/>
        </w:rPr>
        <w:t>إ</w:t>
      </w:r>
      <w:r w:rsidRPr="007F35AE">
        <w:rPr>
          <w:rtl/>
        </w:rPr>
        <w:t>نفاق من ال</w:t>
      </w:r>
      <w:r w:rsidR="005E2319">
        <w:rPr>
          <w:rFonts w:hint="cs"/>
          <w:rtl/>
        </w:rPr>
        <w:t>إ</w:t>
      </w:r>
      <w:r w:rsidRPr="007F35AE">
        <w:rPr>
          <w:rtl/>
        </w:rPr>
        <w:t>قتار</w:t>
      </w:r>
      <w:r w:rsidR="00637BDD">
        <w:rPr>
          <w:rtl/>
        </w:rPr>
        <w:t>،</w:t>
      </w:r>
      <w:r w:rsidRPr="007F35AE">
        <w:rPr>
          <w:rtl/>
        </w:rPr>
        <w:t xml:space="preserve"> والبشر بجميع العالم</w:t>
      </w:r>
      <w:r w:rsidR="00637BDD">
        <w:rPr>
          <w:rtl/>
        </w:rPr>
        <w:t>،</w:t>
      </w:r>
      <w:r w:rsidRPr="007F35AE">
        <w:rPr>
          <w:rtl/>
        </w:rPr>
        <w:t xml:space="preserve"> وال</w:t>
      </w:r>
      <w:r w:rsidR="005E2319">
        <w:rPr>
          <w:rFonts w:hint="cs"/>
          <w:rtl/>
        </w:rPr>
        <w:t>إ</w:t>
      </w:r>
      <w:r w:rsidRPr="007F35AE">
        <w:rPr>
          <w:rtl/>
        </w:rPr>
        <w:t>نصاف من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نفسه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9979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وعن أبي جعفر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البشر الحسن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وطلاقة الوجه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مكسبة للمحب</w:t>
      </w:r>
      <w:r w:rsidR="005E2319">
        <w:rPr>
          <w:rFonts w:hint="cs"/>
          <w:rtl/>
        </w:rPr>
        <w:t>ّ</w:t>
      </w:r>
      <w:r w:rsidR="007D1694" w:rsidRPr="007F35AE">
        <w:rPr>
          <w:rtl/>
        </w:rPr>
        <w:t xml:space="preserve">ة وقربة من الله </w:t>
      </w:r>
      <w:r w:rsidR="00637BDD">
        <w:rPr>
          <w:rtl/>
        </w:rPr>
        <w:t>عزّوجلّ،</w:t>
      </w:r>
      <w:r w:rsidR="007D1694" w:rsidRPr="007F35AE">
        <w:rPr>
          <w:rtl/>
        </w:rPr>
        <w:t xml:space="preserve"> وعبوس الوجه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وسوء البشر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مكسبة للمقت وبعد من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أنكم لن تسعوا الناس بأموالكم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فالقوهم بطلاقة الوجه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وحسن البشر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9980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4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الآمدي في الغرر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أمير المؤمنين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« بالبشر وبسط الوجه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يحسن موقع البذل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وقال </w:t>
      </w:r>
      <w:r w:rsidR="00637BDD" w:rsidRPr="00637BDD">
        <w:rPr>
          <w:rStyle w:val="libAlaemChar"/>
          <w:rtl/>
        </w:rPr>
        <w:t>عليه‌السلام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(1)</w:t>
      </w:r>
      <w:r w:rsidR="00637BDD">
        <w:rPr>
          <w:rtl/>
        </w:rPr>
        <w:t>:</w:t>
      </w:r>
      <w:r w:rsidRPr="007F35AE">
        <w:rPr>
          <w:rtl/>
        </w:rPr>
        <w:t xml:space="preserve"> « بشرك يدل</w:t>
      </w:r>
      <w:r w:rsidR="005E2319">
        <w:rPr>
          <w:rFonts w:hint="cs"/>
          <w:rtl/>
        </w:rPr>
        <w:t>ّ</w:t>
      </w:r>
      <w:r w:rsidRPr="007F35AE">
        <w:rPr>
          <w:rtl/>
        </w:rPr>
        <w:t xml:space="preserve"> على كرم نفسك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بشرك </w:t>
      </w:r>
      <w:r w:rsidRPr="007D1694">
        <w:rPr>
          <w:rStyle w:val="libFootnotenumChar"/>
          <w:rtl/>
        </w:rPr>
        <w:t>(2)</w:t>
      </w:r>
      <w:r w:rsidRPr="007F35AE">
        <w:rPr>
          <w:rtl/>
        </w:rPr>
        <w:t xml:space="preserve"> أو</w:t>
      </w:r>
      <w:r w:rsidR="005E2319">
        <w:rPr>
          <w:rFonts w:hint="cs"/>
          <w:rtl/>
        </w:rPr>
        <w:t>ّ</w:t>
      </w:r>
      <w:r w:rsidRPr="007F35AE">
        <w:rPr>
          <w:rtl/>
        </w:rPr>
        <w:t>ل بر</w:t>
      </w:r>
      <w:r w:rsidR="005E2319">
        <w:rPr>
          <w:rFonts w:hint="cs"/>
          <w:rtl/>
        </w:rPr>
        <w:t>ّ</w:t>
      </w:r>
      <w:r w:rsidRPr="007F35AE">
        <w:rPr>
          <w:rtl/>
        </w:rPr>
        <w:t>ك</w:t>
      </w:r>
      <w:r w:rsidR="00637BDD">
        <w:rPr>
          <w:rtl/>
        </w:rPr>
        <w:t>،</w:t>
      </w:r>
      <w:r w:rsidRPr="007F35AE">
        <w:rPr>
          <w:rtl/>
        </w:rPr>
        <w:t xml:space="preserve"> بشرك يطفئ نار المعاندة »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وقال </w:t>
      </w:r>
      <w:r w:rsidR="00637BDD" w:rsidRPr="00637BDD">
        <w:rPr>
          <w:rStyle w:val="libAlaemChar"/>
          <w:rtl/>
        </w:rPr>
        <w:t>عليه‌السلام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(3)</w:t>
      </w:r>
      <w:r w:rsidR="00637BDD">
        <w:rPr>
          <w:rtl/>
        </w:rPr>
        <w:t>:</w:t>
      </w:r>
      <w:r w:rsidRPr="007F35AE">
        <w:rPr>
          <w:rtl/>
        </w:rPr>
        <w:t xml:space="preserve"> « حسن البشر أو</w:t>
      </w:r>
      <w:r w:rsidR="005E2319">
        <w:rPr>
          <w:rFonts w:hint="cs"/>
          <w:rtl/>
        </w:rPr>
        <w:t>ّ</w:t>
      </w:r>
      <w:r w:rsidRPr="007F35AE">
        <w:rPr>
          <w:rtl/>
        </w:rPr>
        <w:t xml:space="preserve">ل العطاء وأفضل </w:t>
      </w:r>
      <w:r w:rsidRPr="007D1694">
        <w:rPr>
          <w:rStyle w:val="libFootnotenumChar"/>
          <w:rtl/>
        </w:rPr>
        <w:t>(4)</w:t>
      </w:r>
      <w:r>
        <w:rPr>
          <w:rFonts w:hint="cs"/>
          <w:rtl/>
        </w:rPr>
        <w:t xml:space="preserve"> </w:t>
      </w:r>
      <w:r w:rsidRPr="007F35AE">
        <w:rPr>
          <w:rtl/>
        </w:rPr>
        <w:t>السخاء</w:t>
      </w:r>
      <w:r w:rsidR="00637BDD">
        <w:rPr>
          <w:rtl/>
        </w:rPr>
        <w:t>،</w:t>
      </w:r>
      <w:r w:rsidRPr="007F35AE">
        <w:rPr>
          <w:rtl/>
        </w:rPr>
        <w:t xml:space="preserve"> حسن البشر إحدى البشارتين </w:t>
      </w:r>
      <w:r w:rsidRPr="007D1694">
        <w:rPr>
          <w:rStyle w:val="libFootnotenumChar"/>
          <w:rtl/>
        </w:rPr>
        <w:t>(5)</w:t>
      </w:r>
      <w:r w:rsidRPr="007F35AE">
        <w:rPr>
          <w:rtl/>
        </w:rPr>
        <w:t xml:space="preserve"> »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وقال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Pr="007F35AE">
        <w:rPr>
          <w:rtl/>
        </w:rPr>
        <w:t xml:space="preserve"> « البشر شيمة</w:t>
      </w:r>
      <w:r w:rsidR="003C35D8">
        <w:rPr>
          <w:rtl/>
        </w:rPr>
        <w:t xml:space="preserve"> كلّ </w:t>
      </w:r>
      <w:r w:rsidRPr="007F35AE">
        <w:rPr>
          <w:rtl/>
        </w:rPr>
        <w:t>حر</w:t>
      </w:r>
      <w:r w:rsidR="005E2319">
        <w:rPr>
          <w:rFonts w:hint="cs"/>
          <w:rtl/>
        </w:rPr>
        <w:t>ّ</w:t>
      </w:r>
      <w:r w:rsidRPr="007F35AE">
        <w:rPr>
          <w:rtl/>
        </w:rPr>
        <w:t xml:space="preserve"> »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وقال </w:t>
      </w:r>
      <w:r w:rsidR="00637BDD" w:rsidRPr="00637BDD">
        <w:rPr>
          <w:rStyle w:val="libAlaemChar"/>
          <w:rtl/>
        </w:rPr>
        <w:t>عليه‌السلام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(6)</w:t>
      </w:r>
      <w:r w:rsidR="00637BDD">
        <w:rPr>
          <w:rtl/>
        </w:rPr>
        <w:t>:</w:t>
      </w:r>
      <w:r w:rsidRPr="007F35AE">
        <w:rPr>
          <w:rtl/>
        </w:rPr>
        <w:t xml:space="preserve"> « حسن البشر من علائم </w:t>
      </w:r>
      <w:r w:rsidRPr="007D1694">
        <w:rPr>
          <w:rStyle w:val="libFootnotenumChar"/>
          <w:rtl/>
        </w:rPr>
        <w:t>(7)</w:t>
      </w:r>
      <w:r w:rsidRPr="007F35AE">
        <w:rPr>
          <w:rtl/>
        </w:rPr>
        <w:t xml:space="preserve"> النجاح »</w:t>
      </w:r>
      <w:r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مشكاة الأنوار ص 179</w:t>
      </w:r>
      <w:r>
        <w:rPr>
          <w:rtl/>
        </w:rPr>
        <w:t>.</w:t>
      </w:r>
    </w:p>
    <w:p w:rsidR="005E2319" w:rsidRDefault="007D1694" w:rsidP="007D1694">
      <w:pPr>
        <w:pStyle w:val="libFootnote0"/>
        <w:rPr>
          <w:rtl/>
        </w:rPr>
      </w:pPr>
      <w:r w:rsidRPr="007F35AE">
        <w:rPr>
          <w:rtl/>
        </w:rPr>
        <w:t>4</w:t>
      </w:r>
      <w:r>
        <w:rPr>
          <w:rtl/>
        </w:rPr>
        <w:t xml:space="preserve"> - </w:t>
      </w:r>
      <w:r w:rsidRPr="007F35AE">
        <w:rPr>
          <w:rtl/>
        </w:rPr>
        <w:t>غرر الحكم ودرر الكلم ص 336 ح 135</w:t>
      </w:r>
      <w:r>
        <w:rPr>
          <w:rtl/>
        </w:rPr>
        <w:t>.</w:t>
      </w:r>
      <w:r w:rsidRPr="007F35AE">
        <w:rPr>
          <w:rtl/>
        </w:rPr>
        <w:t xml:space="preserve"> </w:t>
      </w:r>
    </w:p>
    <w:p w:rsidR="007D1694" w:rsidRPr="007F35AE" w:rsidRDefault="007D1694" w:rsidP="005E2319">
      <w:pPr>
        <w:pStyle w:val="libFootnote"/>
        <w:rPr>
          <w:rtl/>
        </w:rPr>
      </w:pPr>
      <w:r>
        <w:rPr>
          <w:rtl/>
        </w:rPr>
        <w:t>(</w:t>
      </w:r>
      <w:r w:rsidRPr="007F35AE">
        <w:rPr>
          <w:rtl/>
        </w:rPr>
        <w:t>1) نفس المصدر ص 345 ح 32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نفس المصدر ص 345 ح 31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(3) نفس المصدر ص 378 ح 32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(4) في المصدر</w:t>
      </w:r>
      <w:r w:rsidR="00637BDD">
        <w:rPr>
          <w:rtl/>
        </w:rPr>
        <w:t>:</w:t>
      </w:r>
      <w:r w:rsidRPr="007F35AE">
        <w:rPr>
          <w:rtl/>
        </w:rPr>
        <w:t xml:space="preserve"> وأسهل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(5) نفس المصدر ص 379 ح 64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(6) نفس المصدر ص 380 ح 63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(7) في المصدر</w:t>
      </w:r>
      <w:r w:rsidR="00637BDD">
        <w:rPr>
          <w:rtl/>
        </w:rPr>
        <w:t>:</w:t>
      </w:r>
      <w:r w:rsidRPr="007F35AE">
        <w:rPr>
          <w:rtl/>
        </w:rPr>
        <w:t xml:space="preserve"> دعائم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>
        <w:rPr>
          <w:rtl/>
        </w:rPr>
        <w:br w:type="page"/>
      </w:r>
      <w:r w:rsidRPr="007F35AE">
        <w:rPr>
          <w:rtl/>
        </w:rPr>
        <w:t xml:space="preserve">وقال </w:t>
      </w:r>
      <w:r w:rsidR="00637BDD" w:rsidRPr="00637BDD">
        <w:rPr>
          <w:rStyle w:val="libAlaemChar"/>
          <w:rtl/>
        </w:rPr>
        <w:t>عليه‌السلام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(8)</w:t>
      </w:r>
      <w:r w:rsidR="00637BDD">
        <w:rPr>
          <w:rtl/>
        </w:rPr>
        <w:t>:</w:t>
      </w:r>
      <w:r w:rsidRPr="007F35AE">
        <w:rPr>
          <w:rtl/>
        </w:rPr>
        <w:t xml:space="preserve"> « طلاقة الوجه بالبشر والعطي</w:t>
      </w:r>
      <w:r w:rsidR="005E2319">
        <w:rPr>
          <w:rFonts w:hint="cs"/>
          <w:rtl/>
        </w:rPr>
        <w:t>ّ</w:t>
      </w:r>
      <w:r w:rsidRPr="007F35AE">
        <w:rPr>
          <w:rtl/>
        </w:rPr>
        <w:t>ة</w:t>
      </w:r>
      <w:r w:rsidR="00637BDD">
        <w:rPr>
          <w:rtl/>
        </w:rPr>
        <w:t>،</w:t>
      </w:r>
      <w:r w:rsidRPr="007F35AE">
        <w:rPr>
          <w:rtl/>
        </w:rPr>
        <w:t xml:space="preserve"> وفعل</w:t>
      </w:r>
      <w:r>
        <w:rPr>
          <w:rFonts w:hint="cs"/>
          <w:rtl/>
        </w:rPr>
        <w:t xml:space="preserve"> </w:t>
      </w:r>
      <w:r w:rsidRPr="007F35AE">
        <w:rPr>
          <w:rtl/>
        </w:rPr>
        <w:t>البر</w:t>
      </w:r>
      <w:r w:rsidR="005E2319">
        <w:rPr>
          <w:rFonts w:hint="cs"/>
          <w:rtl/>
        </w:rPr>
        <w:t>ّ</w:t>
      </w:r>
      <w:r w:rsidRPr="007F35AE">
        <w:rPr>
          <w:rtl/>
        </w:rPr>
        <w:t xml:space="preserve"> وبذل التحي</w:t>
      </w:r>
      <w:r w:rsidR="005E2319">
        <w:rPr>
          <w:rFonts w:hint="cs"/>
          <w:rtl/>
        </w:rPr>
        <w:t>ّ</w:t>
      </w:r>
      <w:r w:rsidRPr="007F35AE">
        <w:rPr>
          <w:rtl/>
        </w:rPr>
        <w:t>ة</w:t>
      </w:r>
      <w:r w:rsidR="00637BDD">
        <w:rPr>
          <w:rtl/>
        </w:rPr>
        <w:t>،</w:t>
      </w:r>
      <w:r w:rsidRPr="007F35AE">
        <w:rPr>
          <w:rtl/>
        </w:rPr>
        <w:t xml:space="preserve"> داع إلى محب</w:t>
      </w:r>
      <w:r w:rsidR="005E2319">
        <w:rPr>
          <w:rFonts w:hint="cs"/>
          <w:rtl/>
        </w:rPr>
        <w:t>ّ</w:t>
      </w:r>
      <w:r w:rsidRPr="007F35AE">
        <w:rPr>
          <w:rtl/>
        </w:rPr>
        <w:t>ة البري</w:t>
      </w:r>
      <w:r w:rsidR="005E2319">
        <w:rPr>
          <w:rFonts w:hint="cs"/>
          <w:rtl/>
        </w:rPr>
        <w:t>ّ</w:t>
      </w:r>
      <w:r w:rsidRPr="007F35AE">
        <w:rPr>
          <w:rtl/>
        </w:rPr>
        <w:t>ة 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9981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5</w:t>
      </w:r>
      <w:r w:rsidR="007D1694">
        <w:rPr>
          <w:rtl/>
        </w:rPr>
        <w:t xml:space="preserve"> - </w:t>
      </w:r>
      <w:r w:rsidR="007D1694" w:rsidRPr="007F35AE">
        <w:rPr>
          <w:rtl/>
        </w:rPr>
        <w:t>أبو علي محمد بن همام في كتاب التمحيص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رسول الله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لا يكمل المؤمن إيمانه حتى يحتوي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على مائة وثلاث خصال</w:t>
      </w:r>
      <w:r w:rsidR="007D1694">
        <w:rPr>
          <w:rtl/>
        </w:rPr>
        <w:t xml:space="preserve"> - </w:t>
      </w:r>
      <w:r w:rsidR="007D1694" w:rsidRPr="007F35AE">
        <w:rPr>
          <w:rtl/>
        </w:rPr>
        <w:t>وعد</w:t>
      </w:r>
      <w:r w:rsidR="005E2319">
        <w:rPr>
          <w:rFonts w:hint="cs"/>
          <w:rtl/>
        </w:rPr>
        <w:t>ّ</w:t>
      </w:r>
      <w:r w:rsidR="007D1694" w:rsidRPr="007F35AE">
        <w:rPr>
          <w:rtl/>
        </w:rPr>
        <w:t xml:space="preserve"> منها</w:t>
      </w:r>
      <w:r w:rsidR="00637BDD">
        <w:rPr>
          <w:rtl/>
        </w:rPr>
        <w:t>:</w:t>
      </w:r>
      <w:r w:rsidR="007D1694" w:rsidRPr="007F35AE">
        <w:rPr>
          <w:rtl/>
        </w:rPr>
        <w:t xml:space="preserve"> بشره في وجهه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إلى أن قال</w:t>
      </w:r>
      <w:r w:rsidR="007D1694">
        <w:rPr>
          <w:rtl/>
        </w:rPr>
        <w:t xml:space="preserve"> - </w:t>
      </w:r>
      <w:r w:rsidR="007D1694" w:rsidRPr="007F35AE">
        <w:rPr>
          <w:rtl/>
        </w:rPr>
        <w:t>هشاشا</w:t>
      </w:r>
      <w:r w:rsidR="005E2319">
        <w:rPr>
          <w:rFonts w:hint="cs"/>
          <w:rtl/>
        </w:rPr>
        <w:t>ً</w:t>
      </w:r>
      <w:r w:rsidR="007D1694" w:rsidRPr="007F35AE">
        <w:rPr>
          <w:rtl/>
        </w:rPr>
        <w:t xml:space="preserve"> بشاشا</w:t>
      </w:r>
      <w:r w:rsidR="005E2319">
        <w:rPr>
          <w:rFonts w:hint="cs"/>
          <w:rtl/>
        </w:rPr>
        <w:t>ً</w:t>
      </w:r>
      <w:r w:rsidR="00637BDD">
        <w:rPr>
          <w:rtl/>
        </w:rPr>
        <w:t>،</w:t>
      </w:r>
      <w:r w:rsidR="007D1694" w:rsidRPr="007F35AE">
        <w:rPr>
          <w:rtl/>
        </w:rPr>
        <w:t xml:space="preserve"> لا حساس ولا جس</w:t>
      </w:r>
      <w:r w:rsidR="005E2319">
        <w:rPr>
          <w:rFonts w:hint="cs"/>
          <w:rtl/>
        </w:rPr>
        <w:t>ّ</w:t>
      </w:r>
      <w:r w:rsidR="007D1694" w:rsidRPr="007F35AE">
        <w:rPr>
          <w:rtl/>
        </w:rPr>
        <w:t xml:space="preserve">اس »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الخبر</w:t>
      </w:r>
      <w:r w:rsidR="007D1694">
        <w:rPr>
          <w:rtl/>
        </w:rPr>
        <w:t>.</w:t>
      </w:r>
    </w:p>
    <w:p w:rsidR="007D1694" w:rsidRPr="001615B9" w:rsidRDefault="007D1694" w:rsidP="007D1694">
      <w:pPr>
        <w:pStyle w:val="Heading2Center"/>
        <w:rPr>
          <w:rtl/>
        </w:rPr>
      </w:pPr>
      <w:bookmarkStart w:id="563" w:name="_Toc362083526"/>
      <w:bookmarkStart w:id="564" w:name="_Toc368917797"/>
      <w:r w:rsidRPr="001615B9">
        <w:rPr>
          <w:rtl/>
        </w:rPr>
        <w:t>91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1615B9">
        <w:rPr>
          <w:rtl/>
        </w:rPr>
        <w:t>باب وجوب الصدق</w:t>
      </w:r>
      <w:r w:rsidR="00D66788" w:rsidRPr="00D66788">
        <w:rPr>
          <w:rStyle w:val="libAlaemHeading2Char"/>
          <w:rtl/>
        </w:rPr>
        <w:t xml:space="preserve"> )</w:t>
      </w:r>
      <w:bookmarkEnd w:id="563"/>
      <w:bookmarkEnd w:id="564"/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9982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الجعفريات</w:t>
      </w:r>
      <w:r w:rsidR="00637BDD">
        <w:rPr>
          <w:rtl/>
        </w:rPr>
        <w:t>:</w:t>
      </w:r>
      <w:r w:rsidR="007D1694" w:rsidRPr="007F35AE">
        <w:rPr>
          <w:rtl/>
        </w:rPr>
        <w:t xml:space="preserve"> أخبرنا عبد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أخبرنا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حدثني موسى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حدثنا أبي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tl/>
        </w:rPr>
        <w:t xml:space="preserve"> جدّه </w:t>
      </w:r>
      <w:r w:rsidR="007D1694" w:rsidRPr="007F35AE">
        <w:rPr>
          <w:rtl/>
        </w:rPr>
        <w:t>جعفر بن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tl/>
        </w:rPr>
        <w:t xml:space="preserve"> جدّه </w:t>
      </w:r>
      <w:r w:rsidR="007D1694" w:rsidRPr="007F35AE">
        <w:rPr>
          <w:rtl/>
        </w:rPr>
        <w:t>علي بن الحسين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علي بن أبي طالب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إن أدناكم من</w:t>
      </w:r>
      <w:r w:rsidR="005E2319">
        <w:rPr>
          <w:rFonts w:hint="cs"/>
          <w:rtl/>
        </w:rPr>
        <w:t>ّ</w:t>
      </w:r>
      <w:r w:rsidR="007D1694" w:rsidRPr="007F35AE">
        <w:rPr>
          <w:rtl/>
        </w:rPr>
        <w:t>ي وأوجبكم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علي</w:t>
      </w:r>
      <w:r w:rsidR="005E2319">
        <w:rPr>
          <w:rFonts w:hint="cs"/>
          <w:rtl/>
        </w:rPr>
        <w:t>ّ</w:t>
      </w:r>
      <w:r w:rsidR="007D1694" w:rsidRPr="007F35AE">
        <w:rPr>
          <w:rtl/>
        </w:rPr>
        <w:t xml:space="preserve"> شفاعة أصدقكم حديثا</w:t>
      </w:r>
      <w:r w:rsidR="005E2319">
        <w:rPr>
          <w:rFonts w:hint="cs"/>
          <w:rtl/>
        </w:rPr>
        <w:t>ً</w:t>
      </w:r>
      <w:r w:rsidR="007D1694" w:rsidRPr="007F35AE">
        <w:rPr>
          <w:rtl/>
        </w:rPr>
        <w:t xml:space="preserve"> » الخبر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9983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وبهذا </w:t>
      </w:r>
      <w:r w:rsidR="003C35D8">
        <w:rPr>
          <w:rtl/>
        </w:rPr>
        <w:t>الإسناد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علي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سمعت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يقول</w:t>
      </w:r>
      <w:r w:rsidR="00637BDD">
        <w:rPr>
          <w:rtl/>
        </w:rPr>
        <w:t>:</w:t>
      </w:r>
      <w:r w:rsidR="007D1694" w:rsidRPr="007F35AE">
        <w:rPr>
          <w:rtl/>
        </w:rPr>
        <w:t xml:space="preserve"> إن</w:t>
      </w:r>
      <w:r w:rsidR="005E2319">
        <w:rPr>
          <w:rFonts w:hint="cs"/>
          <w:rtl/>
        </w:rPr>
        <w:t>ّ</w:t>
      </w:r>
      <w:r w:rsidR="007D1694" w:rsidRPr="007F35AE">
        <w:rPr>
          <w:rtl/>
        </w:rPr>
        <w:t xml:space="preserve"> من مكارم الأخلاق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صدق الحديث » الخبر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(8) نفس المصدر ص 473 ح 49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5</w:t>
      </w:r>
      <w:r>
        <w:rPr>
          <w:rtl/>
        </w:rPr>
        <w:t xml:space="preserve"> - </w:t>
      </w:r>
      <w:r w:rsidRPr="007F35AE">
        <w:rPr>
          <w:rtl/>
        </w:rPr>
        <w:t>التمحيص ص 74 ح 171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تجسس الخبر</w:t>
      </w:r>
      <w:r w:rsidR="00637BDD">
        <w:rPr>
          <w:rtl/>
        </w:rPr>
        <w:t>:</w:t>
      </w:r>
      <w:r w:rsidRPr="007F35AE">
        <w:rPr>
          <w:rtl/>
        </w:rPr>
        <w:t xml:space="preserve"> تطل</w:t>
      </w:r>
      <w:r w:rsidR="005E2319">
        <w:rPr>
          <w:rFonts w:hint="cs"/>
          <w:rtl/>
        </w:rPr>
        <w:t>ّ</w:t>
      </w:r>
      <w:r w:rsidRPr="007F35AE">
        <w:rPr>
          <w:rtl/>
        </w:rPr>
        <w:t>به وتبح</w:t>
      </w:r>
      <w:r w:rsidR="005E2319">
        <w:rPr>
          <w:rFonts w:hint="cs"/>
          <w:rtl/>
        </w:rPr>
        <w:t>ّ</w:t>
      </w:r>
      <w:r w:rsidRPr="007F35AE">
        <w:rPr>
          <w:rtl/>
        </w:rPr>
        <w:t>ثه</w:t>
      </w:r>
      <w:r>
        <w:rPr>
          <w:rtl/>
        </w:rPr>
        <w:t>.</w:t>
      </w:r>
      <w:r w:rsidRPr="007F35AE">
        <w:rPr>
          <w:rtl/>
        </w:rPr>
        <w:t xml:space="preserve"> تجسست الخبر وتحسسته بمعنى واحد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 xml:space="preserve">لسان العرب </w:t>
      </w:r>
      <w:r w:rsidR="00A61C25">
        <w:rPr>
          <w:rtl/>
        </w:rPr>
        <w:t>(</w:t>
      </w:r>
      <w:r w:rsidRPr="007F35AE">
        <w:rPr>
          <w:rtl/>
        </w:rPr>
        <w:t>حسس</w:t>
      </w:r>
      <w:r w:rsidR="00A61C25">
        <w:rPr>
          <w:rtl/>
        </w:rPr>
        <w:t>)</w:t>
      </w:r>
      <w:r w:rsidRPr="007F35AE">
        <w:rPr>
          <w:rtl/>
        </w:rPr>
        <w:t xml:space="preserve"> ص 6 ح 50 وفي النهاية التجسس بالجيم</w:t>
      </w:r>
      <w:r w:rsidR="00637BDD">
        <w:rPr>
          <w:rtl/>
        </w:rPr>
        <w:t>:</w:t>
      </w:r>
      <w:r w:rsidRPr="007F35AE">
        <w:rPr>
          <w:rtl/>
        </w:rPr>
        <w:t xml:space="preserve"> التفتيش</w:t>
      </w:r>
      <w:r>
        <w:rPr>
          <w:rFonts w:hint="cs"/>
          <w:rtl/>
        </w:rPr>
        <w:t xml:space="preserve"> </w:t>
      </w:r>
      <w:r w:rsidRPr="007F35AE">
        <w:rPr>
          <w:rtl/>
        </w:rPr>
        <w:t>عن بواطن الأمور وأكثر ما يقال في الشر ص 1 ح 272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91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الجعفريات ص 150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الجعفريات ص 151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>
        <w:rPr>
          <w:rtl/>
        </w:rPr>
        <w:br w:type="page"/>
      </w:r>
      <w:r w:rsidR="00FD1028">
        <w:rPr>
          <w:rStyle w:val="libFootnote0Char"/>
          <w:rtl/>
        </w:rPr>
        <w:t>[</w:t>
      </w:r>
      <w:r w:rsidR="00FD1028" w:rsidRPr="00FD1028">
        <w:rPr>
          <w:rStyle w:val="libFootnote0Char"/>
          <w:rtl/>
        </w:rPr>
        <w:t>9984</w:t>
      </w:r>
      <w:r w:rsidR="00FD1028">
        <w:rPr>
          <w:rStyle w:val="libFootnote0Char"/>
          <w:rtl/>
        </w:rPr>
        <w:t>]</w:t>
      </w:r>
      <w:r w:rsidRPr="007F35AE">
        <w:rPr>
          <w:rtl/>
        </w:rPr>
        <w:t xml:space="preserve"> 3</w:t>
      </w:r>
      <w:r>
        <w:rPr>
          <w:rtl/>
        </w:rPr>
        <w:t xml:space="preserve"> - </w:t>
      </w:r>
      <w:r w:rsidRPr="007F35AE">
        <w:rPr>
          <w:rtl/>
        </w:rPr>
        <w:t>كتاب جعفر بن محمد بن شريح الحضرمي</w:t>
      </w:r>
      <w:r w:rsidR="00637BDD">
        <w:rPr>
          <w:rtl/>
        </w:rPr>
        <w:t>:</w:t>
      </w:r>
      <w:r w:rsidRPr="007F35AE">
        <w:rPr>
          <w:rtl/>
        </w:rPr>
        <w:t xml:space="preserve"> عن حميد بن</w:t>
      </w:r>
      <w:r>
        <w:rPr>
          <w:rFonts w:hint="cs"/>
          <w:rtl/>
        </w:rPr>
        <w:t xml:space="preserve"> </w:t>
      </w:r>
      <w:r w:rsidRPr="007F35AE">
        <w:rPr>
          <w:rtl/>
        </w:rPr>
        <w:t>شعيب السبيعي</w:t>
      </w:r>
      <w:r w:rsidR="00637BDD">
        <w:rPr>
          <w:rtl/>
        </w:rPr>
        <w:t>،</w:t>
      </w:r>
      <w:r w:rsidRPr="007F35AE">
        <w:rPr>
          <w:rtl/>
        </w:rPr>
        <w:t xml:space="preserve"> عن جابر بن يزيد الجعفي</w:t>
      </w:r>
      <w:r w:rsidR="00637BDD">
        <w:rPr>
          <w:rtl/>
        </w:rPr>
        <w:t>،</w:t>
      </w:r>
      <w:r w:rsidRPr="007F35AE">
        <w:rPr>
          <w:rtl/>
        </w:rPr>
        <w:t xml:space="preserve"> عن أبي جعفر</w:t>
      </w:r>
      <w:r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سمعته يقول</w:t>
      </w:r>
      <w:r w:rsidR="00637BDD">
        <w:rPr>
          <w:rtl/>
        </w:rPr>
        <w:t>:</w:t>
      </w:r>
      <w:r w:rsidRPr="007F35AE">
        <w:rPr>
          <w:rtl/>
        </w:rPr>
        <w:t xml:space="preserve"> « والله أن العبد ليصدق حتى يكتبه</w:t>
      </w:r>
      <w:r>
        <w:rPr>
          <w:rFonts w:hint="cs"/>
          <w:rtl/>
        </w:rPr>
        <w:t xml:space="preserve"> </w:t>
      </w:r>
      <w:r w:rsidRPr="007F35AE">
        <w:rPr>
          <w:rtl/>
        </w:rPr>
        <w:t>الله من الصادقين</w:t>
      </w:r>
      <w:r w:rsidR="00637BDD">
        <w:rPr>
          <w:rtl/>
        </w:rPr>
        <w:t>،</w:t>
      </w:r>
      <w:r w:rsidRPr="007F35AE">
        <w:rPr>
          <w:rtl/>
        </w:rPr>
        <w:t xml:space="preserve"> ويكذب حتى يكتب من الكاذبين</w:t>
      </w:r>
      <w:r w:rsidR="00637BDD">
        <w:rPr>
          <w:rtl/>
        </w:rPr>
        <w:t>،</w:t>
      </w:r>
      <w:r w:rsidRPr="007F35AE">
        <w:rPr>
          <w:rtl/>
        </w:rPr>
        <w:t xml:space="preserve"> وإذا صدق قال</w:t>
      </w:r>
      <w:r>
        <w:rPr>
          <w:rFonts w:hint="cs"/>
          <w:rtl/>
        </w:rPr>
        <w:t xml:space="preserve"> </w:t>
      </w:r>
      <w:r w:rsidRPr="007F35AE">
        <w:rPr>
          <w:rtl/>
        </w:rPr>
        <w:t>الله</w:t>
      </w:r>
      <w:r w:rsidR="00637BDD">
        <w:rPr>
          <w:rtl/>
        </w:rPr>
        <w:t>:</w:t>
      </w:r>
      <w:r w:rsidRPr="007F35AE">
        <w:rPr>
          <w:rtl/>
        </w:rPr>
        <w:t xml:space="preserve"> صدق وبر</w:t>
      </w:r>
      <w:r w:rsidR="005E2319">
        <w:rPr>
          <w:rFonts w:hint="cs"/>
          <w:rtl/>
        </w:rPr>
        <w:t>ّ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(1)</w:t>
      </w:r>
      <w:r w:rsidR="00637BDD">
        <w:rPr>
          <w:rtl/>
        </w:rPr>
        <w:t>،</w:t>
      </w:r>
      <w:r w:rsidRPr="007F35AE">
        <w:rPr>
          <w:rtl/>
        </w:rPr>
        <w:t xml:space="preserve"> وإذا كذب قال الله</w:t>
      </w:r>
      <w:r w:rsidR="00637BDD">
        <w:rPr>
          <w:rtl/>
        </w:rPr>
        <w:t>:</w:t>
      </w:r>
      <w:r w:rsidRPr="007F35AE">
        <w:rPr>
          <w:rtl/>
        </w:rPr>
        <w:t xml:space="preserve"> كذب وفجر 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9985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4</w:t>
      </w:r>
      <w:r w:rsidR="007D1694">
        <w:rPr>
          <w:rtl/>
        </w:rPr>
        <w:t xml:space="preserve"> - </w:t>
      </w:r>
      <w:r w:rsidR="007D1694" w:rsidRPr="007F35AE">
        <w:rPr>
          <w:rtl/>
        </w:rPr>
        <w:t>أبو القاسم الكوفي في كتاب الأخلاق</w:t>
      </w:r>
      <w:r w:rsidR="00637BDD">
        <w:rPr>
          <w:rtl/>
        </w:rPr>
        <w:t>: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قيل لرسول الله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بم يعرف المؤمن</w:t>
      </w:r>
      <w:r w:rsidR="007D1694">
        <w:rPr>
          <w:rtl/>
        </w:rPr>
        <w:t>؟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بوقاره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ولينه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وصدق حديثه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9986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5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الطبرسي في مشكاة الأنوار</w:t>
      </w:r>
      <w:r w:rsidR="00637BDD">
        <w:rPr>
          <w:rtl/>
        </w:rPr>
        <w:t>:</w:t>
      </w:r>
      <w:r w:rsidR="00272D7E">
        <w:rPr>
          <w:rtl/>
        </w:rPr>
        <w:t xml:space="preserve"> نقلاً </w:t>
      </w:r>
      <w:r w:rsidR="007D1694" w:rsidRPr="007F35AE">
        <w:rPr>
          <w:rtl/>
        </w:rPr>
        <w:t>من المحاسن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عبد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الله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إن الله تبارك وتعالى لم يبعث نبي</w:t>
      </w:r>
      <w:r w:rsidR="005E2319">
        <w:rPr>
          <w:rFonts w:hint="cs"/>
          <w:rtl/>
        </w:rPr>
        <w:t>ّ</w:t>
      </w:r>
      <w:r w:rsidR="007D1694" w:rsidRPr="007F35AE">
        <w:rPr>
          <w:rtl/>
        </w:rPr>
        <w:t>ا</w:t>
      </w:r>
      <w:r w:rsidR="005E2319">
        <w:rPr>
          <w:rFonts w:hint="cs"/>
          <w:rtl/>
        </w:rPr>
        <w:t>ً</w:t>
      </w:r>
      <w:r w:rsidR="007D1694" w:rsidRPr="007F35AE">
        <w:rPr>
          <w:rtl/>
        </w:rPr>
        <w:t xml:space="preserve"> قط</w:t>
      </w:r>
      <w:r w:rsidR="005E2319">
        <w:rPr>
          <w:rFonts w:hint="cs"/>
          <w:rtl/>
        </w:rPr>
        <w:t>ّ</w:t>
      </w:r>
      <w:r w:rsidR="00637BDD">
        <w:rPr>
          <w:rtl/>
        </w:rPr>
        <w:t>،</w:t>
      </w:r>
      <w:r w:rsidR="003C35D8">
        <w:rPr>
          <w:rFonts w:hint="cs"/>
          <w:rtl/>
        </w:rPr>
        <w:t xml:space="preserve"> إلّا </w:t>
      </w:r>
      <w:r w:rsidR="007D1694" w:rsidRPr="007F35AE">
        <w:rPr>
          <w:rtl/>
        </w:rPr>
        <w:t>بصدق الحديث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وأداء الأمانة إلى البر</w:t>
      </w:r>
      <w:r w:rsidR="005E2319">
        <w:rPr>
          <w:rFonts w:hint="cs"/>
          <w:rtl/>
        </w:rPr>
        <w:t>ّ</w:t>
      </w:r>
      <w:r w:rsidR="007D1694" w:rsidRPr="007F35AE">
        <w:rPr>
          <w:rtl/>
        </w:rPr>
        <w:t xml:space="preserve"> والفاجر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وقال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Pr="007F35AE">
        <w:rPr>
          <w:rtl/>
        </w:rPr>
        <w:t xml:space="preserve"> « من يصدق </w:t>
      </w:r>
      <w:r w:rsidRPr="007D1694">
        <w:rPr>
          <w:rStyle w:val="libFootnotenumChar"/>
          <w:rtl/>
        </w:rPr>
        <w:t>(1)</w:t>
      </w:r>
      <w:r w:rsidRPr="007F35AE">
        <w:rPr>
          <w:rtl/>
        </w:rPr>
        <w:t xml:space="preserve"> لسانه زكا عمله 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9987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6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وعنه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إن</w:t>
      </w:r>
      <w:r w:rsidR="005E2319">
        <w:rPr>
          <w:rFonts w:hint="cs"/>
          <w:rtl/>
        </w:rPr>
        <w:t>ّ</w:t>
      </w:r>
      <w:r w:rsidR="007D1694" w:rsidRPr="007F35AE">
        <w:rPr>
          <w:rtl/>
        </w:rPr>
        <w:t xml:space="preserve"> العبد ليصدق حتى يكتب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عند الله </w:t>
      </w:r>
      <w:r w:rsidR="00637BDD">
        <w:rPr>
          <w:rtl/>
        </w:rPr>
        <w:t>عزّوجلّ</w:t>
      </w:r>
      <w:r w:rsidR="007D1694" w:rsidRPr="007F35AE">
        <w:rPr>
          <w:rtl/>
        </w:rPr>
        <w:t xml:space="preserve"> من الصادقين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ويكذب حتى يكتب عند الله </w:t>
      </w:r>
      <w:r w:rsidR="00637BDD">
        <w:rPr>
          <w:rtl/>
        </w:rPr>
        <w:t>عزّوجلّ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من الكاذبين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وإذا صدق قال الله </w:t>
      </w:r>
      <w:r w:rsidR="00637BDD">
        <w:rPr>
          <w:rtl/>
        </w:rPr>
        <w:t>عزّوجلّ:</w:t>
      </w:r>
      <w:r w:rsidR="007D1694" w:rsidRPr="007F35AE">
        <w:rPr>
          <w:rtl/>
        </w:rPr>
        <w:t xml:space="preserve"> صدق وبر</w:t>
      </w:r>
      <w:r w:rsidR="005E2319">
        <w:rPr>
          <w:rFonts w:hint="cs"/>
          <w:rtl/>
        </w:rPr>
        <w:t>ّ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وإذا كذب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قال الله </w:t>
      </w:r>
      <w:r w:rsidR="00637BDD">
        <w:rPr>
          <w:rtl/>
        </w:rPr>
        <w:t>عزّوجلّ:</w:t>
      </w:r>
      <w:r w:rsidR="007D1694" w:rsidRPr="007F35AE">
        <w:rPr>
          <w:rtl/>
        </w:rPr>
        <w:t xml:space="preserve"> كذب وفجر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9988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7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وقال علي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الصدق يهدي إلى البر</w:t>
      </w:r>
      <w:r w:rsidR="005E2319">
        <w:rPr>
          <w:rFonts w:hint="cs"/>
          <w:rtl/>
        </w:rPr>
        <w:t>ّ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والبر</w:t>
      </w:r>
      <w:r w:rsidR="005E2319">
        <w:rPr>
          <w:rFonts w:hint="cs"/>
          <w:rtl/>
        </w:rPr>
        <w:t>ّ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كتاب جعفر بن محمد بن شريح الحضرمي ص 64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وبر</w:t>
      </w:r>
      <w:r w:rsidR="005E2319">
        <w:rPr>
          <w:rFonts w:hint="cs"/>
          <w:rtl/>
        </w:rPr>
        <w:t>ّ</w:t>
      </w:r>
      <w:r w:rsidR="00637BDD">
        <w:rPr>
          <w:rtl/>
        </w:rPr>
        <w:t>:</w:t>
      </w:r>
      <w:r w:rsidRPr="007F35AE">
        <w:rPr>
          <w:rtl/>
        </w:rPr>
        <w:t xml:space="preserve"> ليس في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4</w:t>
      </w:r>
      <w:r>
        <w:rPr>
          <w:rtl/>
        </w:rPr>
        <w:t xml:space="preserve"> - </w:t>
      </w:r>
      <w:r w:rsidRPr="007F35AE">
        <w:rPr>
          <w:rtl/>
        </w:rPr>
        <w:t>الأخلاق</w:t>
      </w:r>
      <w:r w:rsidR="00637BDD">
        <w:rPr>
          <w:rtl/>
        </w:rPr>
        <w:t>:</w:t>
      </w:r>
      <w:r w:rsidRPr="007F35AE">
        <w:rPr>
          <w:rtl/>
        </w:rPr>
        <w:t xml:space="preserve"> مخطوط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5</w:t>
      </w:r>
      <w:r>
        <w:rPr>
          <w:rtl/>
        </w:rPr>
        <w:t xml:space="preserve"> - </w:t>
      </w:r>
      <w:r w:rsidRPr="007F35AE">
        <w:rPr>
          <w:rtl/>
        </w:rPr>
        <w:t>مشكاة الأنوار ص 171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صدق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6</w:t>
      </w:r>
      <w:r>
        <w:rPr>
          <w:rtl/>
        </w:rPr>
        <w:t xml:space="preserve"> - </w:t>
      </w:r>
      <w:r w:rsidRPr="007F35AE">
        <w:rPr>
          <w:rtl/>
        </w:rPr>
        <w:t>مشكاة الأنوار ص 172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7</w:t>
      </w:r>
      <w:r>
        <w:rPr>
          <w:rtl/>
        </w:rPr>
        <w:t xml:space="preserve"> - </w:t>
      </w:r>
      <w:r w:rsidRPr="007F35AE">
        <w:rPr>
          <w:rtl/>
        </w:rPr>
        <w:t>مشكاة الأنوار ص 172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t>يدعو إلى الجن</w:t>
      </w:r>
      <w:r w:rsidR="005E2319">
        <w:rPr>
          <w:rFonts w:hint="cs"/>
          <w:rtl/>
        </w:rPr>
        <w:t>ّ</w:t>
      </w:r>
      <w:r w:rsidRPr="007F35AE">
        <w:rPr>
          <w:rtl/>
        </w:rPr>
        <w:t>ة</w:t>
      </w:r>
      <w:r w:rsidR="00637BDD">
        <w:rPr>
          <w:rtl/>
        </w:rPr>
        <w:t>،</w:t>
      </w:r>
      <w:r w:rsidRPr="007F35AE">
        <w:rPr>
          <w:rtl/>
        </w:rPr>
        <w:t xml:space="preserve"> وما يزال أحدكم يصدق حتى لا يبقى في قلبه موضع</w:t>
      </w:r>
      <w:r>
        <w:rPr>
          <w:rFonts w:hint="cs"/>
          <w:rtl/>
        </w:rPr>
        <w:t xml:space="preserve"> </w:t>
      </w:r>
      <w:r w:rsidRPr="007F35AE">
        <w:rPr>
          <w:rtl/>
        </w:rPr>
        <w:t>إبرة من كذب</w:t>
      </w:r>
      <w:r w:rsidR="00637BDD">
        <w:rPr>
          <w:rtl/>
        </w:rPr>
        <w:t>،</w:t>
      </w:r>
      <w:r w:rsidRPr="007F35AE">
        <w:rPr>
          <w:rtl/>
        </w:rPr>
        <w:t xml:space="preserve"> حتى يكون عند الله صادقا</w:t>
      </w:r>
      <w:r w:rsidR="005E2319">
        <w:rPr>
          <w:rFonts w:hint="cs"/>
          <w:rtl/>
        </w:rPr>
        <w:t>ً</w:t>
      </w:r>
      <w:r w:rsidRPr="007F35AE">
        <w:rPr>
          <w:rtl/>
        </w:rPr>
        <w:t xml:space="preserve">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FD1028" w:rsidP="005E2319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9989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8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وقال علي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أيضا</w:t>
      </w:r>
      <w:r w:rsidR="005E2319">
        <w:rPr>
          <w:rFonts w:hint="cs"/>
          <w:rtl/>
        </w:rPr>
        <w:t>ً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إن</w:t>
      </w:r>
      <w:r w:rsidR="005E2319">
        <w:rPr>
          <w:rFonts w:hint="cs"/>
          <w:rtl/>
        </w:rPr>
        <w:t>ّ</w:t>
      </w:r>
      <w:r w:rsidR="007D1694" w:rsidRPr="007F35AE">
        <w:rPr>
          <w:rtl/>
        </w:rPr>
        <w:t xml:space="preserve"> من حقيقة ال</w:t>
      </w:r>
      <w:r w:rsidR="005E2319">
        <w:rPr>
          <w:rFonts w:hint="cs"/>
          <w:rtl/>
        </w:rPr>
        <w:t>إ</w:t>
      </w:r>
      <w:r w:rsidR="007D1694" w:rsidRPr="007F35AE">
        <w:rPr>
          <w:rtl/>
        </w:rPr>
        <w:t>يمان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يؤثر العبد الصدق حيث يضر</w:t>
      </w:r>
      <w:r w:rsidR="005E2319">
        <w:rPr>
          <w:rFonts w:hint="cs"/>
          <w:rtl/>
        </w:rPr>
        <w:t>ّ</w:t>
      </w:r>
      <w:r w:rsidR="007D1694" w:rsidRPr="007F35AE">
        <w:rPr>
          <w:rtl/>
        </w:rPr>
        <w:t xml:space="preserve"> على الكذب حيث ينفع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ولا يعدو المرء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بمقالة عمله »</w:t>
      </w:r>
      <w:r w:rsidR="007D1694">
        <w:rPr>
          <w:rtl/>
        </w:rPr>
        <w:t>.</w:t>
      </w:r>
    </w:p>
    <w:p w:rsidR="007D1694" w:rsidRPr="007F35AE" w:rsidRDefault="00FD1028" w:rsidP="005E2319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9990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9</w:t>
      </w:r>
      <w:r w:rsidR="007D1694">
        <w:rPr>
          <w:rtl/>
        </w:rPr>
        <w:t xml:space="preserve"> - </w:t>
      </w:r>
      <w:r w:rsidR="007D1694" w:rsidRPr="007F35AE">
        <w:rPr>
          <w:rtl/>
        </w:rPr>
        <w:t>وقال أيضا</w:t>
      </w:r>
      <w:r w:rsidR="005E2319">
        <w:rPr>
          <w:rFonts w:hint="cs"/>
          <w:rtl/>
        </w:rPr>
        <w:t>ً</w:t>
      </w:r>
      <w:r w:rsidR="007D1694" w:rsidRPr="007F35AE">
        <w:rPr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في خطبة طويلة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أي</w:t>
      </w:r>
      <w:r w:rsidR="005E2319">
        <w:rPr>
          <w:rFonts w:hint="cs"/>
          <w:rtl/>
        </w:rPr>
        <w:t>ّ</w:t>
      </w:r>
      <w:r w:rsidR="007D1694" w:rsidRPr="007F35AE">
        <w:rPr>
          <w:rtl/>
        </w:rPr>
        <w:t>ها الناس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ألا فاصدقوا إن</w:t>
      </w:r>
      <w:r w:rsidR="005E2319">
        <w:rPr>
          <w:rFonts w:hint="cs"/>
          <w:rtl/>
        </w:rPr>
        <w:t>ّ</w:t>
      </w:r>
      <w:r w:rsidR="007D1694" w:rsidRPr="007F35AE">
        <w:rPr>
          <w:rtl/>
        </w:rPr>
        <w:t xml:space="preserve"> الله مع الصادقين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وجانبوا الكذب</w:t>
      </w:r>
      <w:r w:rsidR="008C536B">
        <w:rPr>
          <w:rtl/>
        </w:rPr>
        <w:t xml:space="preserve"> فإنّه </w:t>
      </w:r>
      <w:r w:rsidR="007D1694" w:rsidRPr="007F35AE">
        <w:rPr>
          <w:rtl/>
        </w:rPr>
        <w:t>مجانب لل</w:t>
      </w:r>
      <w:r w:rsidR="005E2319">
        <w:rPr>
          <w:rFonts w:hint="cs"/>
          <w:rtl/>
        </w:rPr>
        <w:t>إ</w:t>
      </w:r>
      <w:r w:rsidR="007D1694" w:rsidRPr="007F35AE">
        <w:rPr>
          <w:rtl/>
        </w:rPr>
        <w:t>يمان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الا إن</w:t>
      </w:r>
      <w:r w:rsidR="005E2319">
        <w:rPr>
          <w:rFonts w:hint="cs"/>
          <w:rtl/>
        </w:rPr>
        <w:t>ّ</w:t>
      </w:r>
      <w:r w:rsidR="007D1694" w:rsidRPr="007F35AE">
        <w:rPr>
          <w:rtl/>
        </w:rPr>
        <w:t xml:space="preserve"> الصادق على </w:t>
      </w:r>
      <w:r>
        <w:rPr>
          <w:rtl/>
        </w:rPr>
        <w:t>[</w:t>
      </w:r>
      <w:r w:rsidR="007D1694" w:rsidRPr="007F35AE">
        <w:rPr>
          <w:rtl/>
        </w:rPr>
        <w:t xml:space="preserve"> شفا </w:t>
      </w:r>
      <w:r>
        <w:rPr>
          <w:rtl/>
        </w:rPr>
        <w:t>]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منجاة وكرامة</w:t>
      </w:r>
      <w:r w:rsidR="00637BDD">
        <w:rPr>
          <w:rtl/>
        </w:rPr>
        <w:t>،</w:t>
      </w:r>
      <w:r w:rsidR="007D1694" w:rsidRPr="007F35AE">
        <w:rPr>
          <w:rtl/>
        </w:rPr>
        <w:t xml:space="preserve"> الا إن</w:t>
      </w:r>
      <w:r w:rsidR="005E2319">
        <w:rPr>
          <w:rFonts w:hint="cs"/>
          <w:rtl/>
        </w:rPr>
        <w:t>ّ</w:t>
      </w:r>
      <w:r w:rsidR="007D1694" w:rsidRPr="007F35AE">
        <w:rPr>
          <w:rtl/>
        </w:rPr>
        <w:t xml:space="preserve"> الكاذب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على شفا ردى وهلكة »</w:t>
      </w:r>
      <w:r w:rsidR="007D1694">
        <w:rPr>
          <w:rtl/>
        </w:rPr>
        <w:t>.</w:t>
      </w:r>
    </w:p>
    <w:p w:rsidR="007D1694" w:rsidRDefault="00FD1028" w:rsidP="009D02F7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9991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10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وعن علي بن الحسين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أربع من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كن</w:t>
      </w:r>
      <w:r w:rsidR="005E2319">
        <w:rPr>
          <w:rFonts w:hint="cs"/>
          <w:rtl/>
        </w:rPr>
        <w:t>ّ</w:t>
      </w:r>
      <w:r w:rsidR="007D1694" w:rsidRPr="007F35AE">
        <w:rPr>
          <w:rtl/>
        </w:rPr>
        <w:t xml:space="preserve"> فيه كمل إسلامه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ومحيت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ذنوبه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ولقي رب</w:t>
      </w:r>
      <w:r w:rsidR="005E2319">
        <w:rPr>
          <w:rFonts w:hint="cs"/>
          <w:rtl/>
        </w:rPr>
        <w:t>ّ</w:t>
      </w:r>
      <w:r w:rsidR="007D1694" w:rsidRPr="007F35AE">
        <w:rPr>
          <w:rtl/>
        </w:rPr>
        <w:t>ه وهو عنه راض</w:t>
      </w:r>
      <w:r w:rsidR="00637BDD">
        <w:rPr>
          <w:rtl/>
        </w:rPr>
        <w:t>:</w:t>
      </w:r>
      <w:r w:rsidR="007D1694" w:rsidRPr="007F35AE">
        <w:rPr>
          <w:rtl/>
        </w:rPr>
        <w:t xml:space="preserve"> وفاء لله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بما يجعل على نفسه للناس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وصدق لسانه مع الناس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</w:t>
      </w:r>
      <w:r w:rsidR="009D02F7">
        <w:rPr>
          <w:rFonts w:hint="cs"/>
          <w:rtl/>
        </w:rPr>
        <w:t>إ</w:t>
      </w:r>
      <w:r w:rsidR="007D1694" w:rsidRPr="007F35AE">
        <w:rPr>
          <w:rtl/>
        </w:rPr>
        <w:t>ستحياء من</w:t>
      </w:r>
      <w:r w:rsidR="003C35D8">
        <w:rPr>
          <w:rtl/>
        </w:rPr>
        <w:t xml:space="preserve"> كلّ </w:t>
      </w:r>
      <w:r w:rsidR="007D1694" w:rsidRPr="007F35AE">
        <w:rPr>
          <w:rtl/>
        </w:rPr>
        <w:t>قبيح عند الله وعند الناس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وحسن خلقه مع أهله »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9992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11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وعن أبي عبد الله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كونوا دعاة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للناس إلى الخير بغير ألسنتكم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ليروا منكم الاجتهاد والصدق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والورع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9993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12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وعن الباقر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يا ربيع</w:t>
      </w:r>
      <w:r w:rsidR="00637BDD">
        <w:rPr>
          <w:rtl/>
        </w:rPr>
        <w:t>،</w:t>
      </w:r>
      <w:r w:rsidR="007D1694" w:rsidRPr="007F35AE">
        <w:rPr>
          <w:rtl/>
        </w:rPr>
        <w:t xml:space="preserve"> إن الرجل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8</w:t>
      </w:r>
      <w:r>
        <w:rPr>
          <w:rtl/>
        </w:rPr>
        <w:t xml:space="preserve"> - </w:t>
      </w:r>
      <w:r w:rsidRPr="007F35AE">
        <w:rPr>
          <w:rtl/>
        </w:rPr>
        <w:t>مشكاة الأنوار ص 172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9</w:t>
      </w:r>
      <w:r>
        <w:rPr>
          <w:rtl/>
        </w:rPr>
        <w:t xml:space="preserve"> - </w:t>
      </w:r>
      <w:r w:rsidRPr="007F35AE">
        <w:rPr>
          <w:rtl/>
        </w:rPr>
        <w:t>مشكاة الأنوار ص 172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10</w:t>
      </w:r>
      <w:r>
        <w:rPr>
          <w:rtl/>
        </w:rPr>
        <w:t xml:space="preserve"> - </w:t>
      </w:r>
      <w:r w:rsidRPr="007F35AE">
        <w:rPr>
          <w:rtl/>
        </w:rPr>
        <w:t>مشكاة الأنوار ص 172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محصت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11</w:t>
      </w:r>
      <w:r>
        <w:rPr>
          <w:rtl/>
        </w:rPr>
        <w:t xml:space="preserve"> - </w:t>
      </w:r>
      <w:r w:rsidRPr="007F35AE">
        <w:rPr>
          <w:rtl/>
        </w:rPr>
        <w:t>مشكاة الأنوار ص 172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12</w:t>
      </w:r>
      <w:r>
        <w:rPr>
          <w:rtl/>
        </w:rPr>
        <w:t xml:space="preserve"> - </w:t>
      </w:r>
      <w:r w:rsidRPr="007F35AE">
        <w:rPr>
          <w:rtl/>
        </w:rPr>
        <w:t>مشكاة الأنوار ص 172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t>ليصدق حتى يكتب عند الله صديقا</w:t>
      </w:r>
      <w:r w:rsidR="009D02F7">
        <w:rPr>
          <w:rFonts w:hint="cs"/>
          <w:rtl/>
        </w:rPr>
        <w:t>ً</w:t>
      </w:r>
      <w:r w:rsidRPr="007F35AE">
        <w:rPr>
          <w:rtl/>
        </w:rPr>
        <w:t xml:space="preserve">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9994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13</w:t>
      </w:r>
      <w:r w:rsidR="007D1694">
        <w:rPr>
          <w:rtl/>
        </w:rPr>
        <w:t xml:space="preserve"> - </w:t>
      </w:r>
      <w:r w:rsidR="007D1694" w:rsidRPr="007F35AE">
        <w:rPr>
          <w:rtl/>
        </w:rPr>
        <w:t>مصباح الشريعة</w:t>
      </w:r>
      <w:r w:rsidR="00637BDD">
        <w:rPr>
          <w:rtl/>
        </w:rPr>
        <w:t>:</w:t>
      </w:r>
      <w:r w:rsidR="007D1694" w:rsidRPr="007F35AE">
        <w:rPr>
          <w:rtl/>
        </w:rPr>
        <w:t xml:space="preserve"> قال الصادق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الصدق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نور متشعشع في عالمه كالشمس</w:t>
      </w:r>
      <w:r w:rsidR="00637BDD">
        <w:rPr>
          <w:rtl/>
        </w:rPr>
        <w:t>،</w:t>
      </w:r>
      <w:r w:rsidR="007D1694" w:rsidRPr="007F35AE">
        <w:rPr>
          <w:rtl/>
        </w:rPr>
        <w:t xml:space="preserve"> يستضئ بها</w:t>
      </w:r>
      <w:r w:rsidR="003C35D8">
        <w:rPr>
          <w:rtl/>
        </w:rPr>
        <w:t xml:space="preserve"> كلّ </w:t>
      </w:r>
      <w:r w:rsidR="007D1694" w:rsidRPr="007F35AE">
        <w:rPr>
          <w:rtl/>
        </w:rPr>
        <w:t>شئ بمعناه</w:t>
      </w:r>
      <w:r w:rsidR="00637BDD">
        <w:rPr>
          <w:rtl/>
        </w:rPr>
        <w:t>،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من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غير نقصان يقع على معناها</w:t>
      </w:r>
      <w:r w:rsidR="007D1694">
        <w:rPr>
          <w:rtl/>
        </w:rPr>
        <w:t xml:space="preserve"> - </w:t>
      </w:r>
      <w:r w:rsidR="007D1694" w:rsidRPr="007F35AE">
        <w:rPr>
          <w:rtl/>
        </w:rPr>
        <w:t>إلى أن قال</w:t>
      </w:r>
      <w:r w:rsidR="007D1694">
        <w:rPr>
          <w:rtl/>
        </w:rPr>
        <w:t xml:space="preserve"> - </w:t>
      </w:r>
      <w:r w:rsidR="007D1694" w:rsidRPr="007F35AE">
        <w:rPr>
          <w:rtl/>
        </w:rPr>
        <w:t>وقال أمير المؤمنين علي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الصدق سيف الله في أرضه وسمائه</w:t>
      </w:r>
      <w:r w:rsidR="00637BDD">
        <w:rPr>
          <w:rtl/>
        </w:rPr>
        <w:t>:</w:t>
      </w:r>
      <w:r w:rsidR="007D1694" w:rsidRPr="007F35AE">
        <w:rPr>
          <w:rtl/>
        </w:rPr>
        <w:t xml:space="preserve"> أينما هوى به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نفد </w:t>
      </w:r>
      <w:r w:rsidR="007D1694" w:rsidRPr="007D1694">
        <w:rPr>
          <w:rStyle w:val="libFootnotenumChar"/>
          <w:rtl/>
        </w:rPr>
        <w:t>(2)</w:t>
      </w:r>
      <w:r w:rsidR="007D1694" w:rsidRPr="007F35AE">
        <w:rPr>
          <w:rtl/>
        </w:rPr>
        <w:t xml:space="preserve"> » الخ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9995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14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الحسن فن فضل الطبرسي في مكارم الأخلاق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رسول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 لعبد الله بن معسود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يا ابن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مسعود عليك بالصدق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ولا تخرجن من فيك كذبة أبدا</w:t>
      </w:r>
      <w:r w:rsidR="009D02F7">
        <w:rPr>
          <w:rFonts w:hint="cs"/>
          <w:rtl/>
        </w:rPr>
        <w:t>ً</w:t>
      </w:r>
      <w:r w:rsidR="007D1694" w:rsidRPr="007F35AE">
        <w:rPr>
          <w:rtl/>
        </w:rPr>
        <w:t xml:space="preserve">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9996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15</w:t>
      </w:r>
      <w:r w:rsidR="007D1694">
        <w:rPr>
          <w:rtl/>
        </w:rPr>
        <w:t xml:space="preserve"> - </w:t>
      </w:r>
      <w:r w:rsidR="007D1694" w:rsidRPr="007F35AE">
        <w:rPr>
          <w:rtl/>
        </w:rPr>
        <w:t>كتاب العلاء بن رزين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ابن أبي يعفور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عبد الله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كونوا دعاة للناس بغير ألسنتكم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ليروا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منكم الاجتهاد والصدق والورع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9997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16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الديلمي في إرشاد القلوب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عبد الله بن عمر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جاء رجل إلى النبي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يا رسول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ما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عمل أهل الجن</w:t>
      </w:r>
      <w:r w:rsidR="009D02F7">
        <w:rPr>
          <w:rFonts w:hint="cs"/>
          <w:rtl/>
        </w:rPr>
        <w:t>ّ</w:t>
      </w:r>
      <w:r w:rsidR="007D1694" w:rsidRPr="007F35AE">
        <w:rPr>
          <w:rtl/>
        </w:rPr>
        <w:t>ة</w:t>
      </w:r>
      <w:r w:rsidR="007D1694">
        <w:rPr>
          <w:rtl/>
        </w:rPr>
        <w:t>؟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الصدق</w:t>
      </w:r>
      <w:r w:rsidR="00637BDD">
        <w:rPr>
          <w:rtl/>
        </w:rPr>
        <w:t>،</w:t>
      </w:r>
      <w:r w:rsidR="007D1694" w:rsidRPr="007F35AE">
        <w:rPr>
          <w:rtl/>
        </w:rPr>
        <w:t xml:space="preserve"> إذا صدق العبد بر</w:t>
      </w:r>
      <w:r w:rsidR="009D02F7">
        <w:rPr>
          <w:rFonts w:hint="cs"/>
          <w:rtl/>
        </w:rPr>
        <w:t>ّ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وإذا بر</w:t>
      </w:r>
      <w:r w:rsidR="009D02F7">
        <w:rPr>
          <w:rFonts w:hint="cs"/>
          <w:rtl/>
        </w:rPr>
        <w:t>ّ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آمن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وإذا آمن دخل الجن</w:t>
      </w:r>
      <w:r w:rsidR="009D02F7">
        <w:rPr>
          <w:rFonts w:hint="cs"/>
          <w:rtl/>
        </w:rPr>
        <w:t>ّ</w:t>
      </w:r>
      <w:r w:rsidR="007D1694" w:rsidRPr="007F35AE">
        <w:rPr>
          <w:rtl/>
        </w:rPr>
        <w:t>ة »</w:t>
      </w:r>
      <w:r w:rsidR="007D1694">
        <w:rPr>
          <w:rtl/>
        </w:rPr>
        <w:t>.</w:t>
      </w:r>
    </w:p>
    <w:p w:rsidR="007D1694" w:rsidRPr="007F35AE" w:rsidRDefault="00FD1028" w:rsidP="00637BDD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9998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17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القطب الراوندي في </w:t>
      </w:r>
      <w:r w:rsidR="00253DE0">
        <w:rPr>
          <w:rtl/>
        </w:rPr>
        <w:t>لبّ اللباب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النبي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Fonts w:hint="cs"/>
          <w:rtl/>
        </w:rPr>
        <w:t>،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13</w:t>
      </w:r>
      <w:r>
        <w:rPr>
          <w:rtl/>
        </w:rPr>
        <w:t xml:space="preserve"> - </w:t>
      </w:r>
      <w:r w:rsidRPr="007F35AE">
        <w:rPr>
          <w:rtl/>
        </w:rPr>
        <w:t>مصباح الشريعة ص 406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كذا في المصدر</w:t>
      </w:r>
      <w:r w:rsidR="00637BDD">
        <w:rPr>
          <w:rtl/>
        </w:rPr>
        <w:t>،</w:t>
      </w:r>
      <w:r w:rsidRPr="007F35AE">
        <w:rPr>
          <w:rtl/>
        </w:rPr>
        <w:t xml:space="preserve"> وفي المخطوط</w:t>
      </w:r>
      <w:r w:rsidR="00637BDD">
        <w:rPr>
          <w:rtl/>
        </w:rPr>
        <w:t>:</w:t>
      </w:r>
      <w:r w:rsidRPr="007F35AE">
        <w:rPr>
          <w:rtl/>
        </w:rPr>
        <w:t xml:space="preserve"> بمعناها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كذا في المصدر</w:t>
      </w:r>
      <w:r w:rsidR="00637BDD">
        <w:rPr>
          <w:rtl/>
        </w:rPr>
        <w:t>،</w:t>
      </w:r>
      <w:r w:rsidRPr="007F35AE">
        <w:rPr>
          <w:rtl/>
        </w:rPr>
        <w:t xml:space="preserve"> وفي المخطوط</w:t>
      </w:r>
      <w:r w:rsidR="00637BDD">
        <w:rPr>
          <w:rtl/>
        </w:rPr>
        <w:t>:</w:t>
      </w:r>
      <w:r w:rsidRPr="007F35AE">
        <w:rPr>
          <w:rtl/>
        </w:rPr>
        <w:t xml:space="preserve"> يقده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14</w:t>
      </w:r>
      <w:r>
        <w:rPr>
          <w:rtl/>
        </w:rPr>
        <w:t xml:space="preserve"> - </w:t>
      </w:r>
      <w:r w:rsidRPr="007F35AE">
        <w:rPr>
          <w:rtl/>
        </w:rPr>
        <w:t>مكارم الأخلاق ص 458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15</w:t>
      </w:r>
      <w:r>
        <w:rPr>
          <w:rtl/>
        </w:rPr>
        <w:t xml:space="preserve"> - </w:t>
      </w:r>
      <w:r w:rsidRPr="007F35AE">
        <w:rPr>
          <w:rtl/>
        </w:rPr>
        <w:t>كتاب العلاء بن رزين ص 151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16</w:t>
      </w:r>
      <w:r>
        <w:rPr>
          <w:rtl/>
        </w:rPr>
        <w:t xml:space="preserve"> - </w:t>
      </w:r>
      <w:r w:rsidRPr="007F35AE">
        <w:rPr>
          <w:rtl/>
        </w:rPr>
        <w:t>إرشاد القلوب ص 185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17</w:t>
      </w:r>
      <w:r>
        <w:rPr>
          <w:rtl/>
        </w:rPr>
        <w:t xml:space="preserve"> - </w:t>
      </w:r>
      <w:r w:rsidR="00253DE0">
        <w:rPr>
          <w:rtl/>
        </w:rPr>
        <w:t>لبّ اللباب</w:t>
      </w:r>
      <w:r w:rsidR="00637BDD">
        <w:rPr>
          <w:rtl/>
        </w:rPr>
        <w:t>:</w:t>
      </w:r>
    </w:p>
    <w:p w:rsidR="007D1694" w:rsidRPr="007F35AE" w:rsidRDefault="007D1694" w:rsidP="00637BDD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t>قال</w:t>
      </w:r>
      <w:r w:rsidR="00637BDD">
        <w:rPr>
          <w:rtl/>
        </w:rPr>
        <w:t>:</w:t>
      </w:r>
      <w:r w:rsidRPr="007F35AE">
        <w:rPr>
          <w:rtl/>
        </w:rPr>
        <w:t xml:space="preserve"> « تحر</w:t>
      </w:r>
      <w:r w:rsidR="009D02F7">
        <w:rPr>
          <w:rFonts w:hint="cs"/>
          <w:rtl/>
        </w:rPr>
        <w:t>ّ</w:t>
      </w:r>
      <w:r w:rsidRPr="007F35AE">
        <w:rPr>
          <w:rtl/>
        </w:rPr>
        <w:t>وا الصدق</w:t>
      </w:r>
      <w:r w:rsidR="00637BDD">
        <w:rPr>
          <w:rtl/>
        </w:rPr>
        <w:t>،</w:t>
      </w:r>
      <w:r w:rsidRPr="007F35AE">
        <w:rPr>
          <w:rtl/>
        </w:rPr>
        <w:t xml:space="preserve"> فإن رأيتم فيه الهلكة فإن</w:t>
      </w:r>
      <w:r w:rsidR="009D02F7">
        <w:rPr>
          <w:rFonts w:hint="cs"/>
          <w:rtl/>
        </w:rPr>
        <w:t>ّ</w:t>
      </w:r>
      <w:r w:rsidRPr="007F35AE">
        <w:rPr>
          <w:rtl/>
        </w:rPr>
        <w:t xml:space="preserve"> فيه النجاة »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وقال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Pr="007F35AE">
        <w:rPr>
          <w:rtl/>
        </w:rPr>
        <w:t xml:space="preserve"> « عليكم بالصدق</w:t>
      </w:r>
      <w:r w:rsidR="008C536B">
        <w:rPr>
          <w:rtl/>
        </w:rPr>
        <w:t xml:space="preserve"> فإنّه </w:t>
      </w:r>
      <w:r w:rsidRPr="007F35AE">
        <w:rPr>
          <w:rtl/>
        </w:rPr>
        <w:t>من البر</w:t>
      </w:r>
      <w:r w:rsidR="009D02F7">
        <w:rPr>
          <w:rFonts w:hint="cs"/>
          <w:rtl/>
        </w:rPr>
        <w:t>ّ</w:t>
      </w:r>
      <w:r w:rsidRPr="007F35AE">
        <w:rPr>
          <w:rtl/>
        </w:rPr>
        <w:t xml:space="preserve"> وأن</w:t>
      </w:r>
      <w:r w:rsidR="009D02F7">
        <w:rPr>
          <w:rFonts w:hint="cs"/>
          <w:rtl/>
        </w:rPr>
        <w:t>ّ</w:t>
      </w:r>
      <w:r w:rsidRPr="007F35AE">
        <w:rPr>
          <w:rtl/>
        </w:rPr>
        <w:t>ه</w:t>
      </w:r>
      <w:r>
        <w:rPr>
          <w:rFonts w:hint="cs"/>
          <w:rtl/>
        </w:rPr>
        <w:t xml:space="preserve"> </w:t>
      </w:r>
      <w:r w:rsidRPr="007F35AE">
        <w:rPr>
          <w:rtl/>
        </w:rPr>
        <w:t>في الجن</w:t>
      </w:r>
      <w:r w:rsidR="009D02F7">
        <w:rPr>
          <w:rFonts w:hint="cs"/>
          <w:rtl/>
        </w:rPr>
        <w:t>ّ</w:t>
      </w:r>
      <w:r w:rsidRPr="007F35AE">
        <w:rPr>
          <w:rtl/>
        </w:rPr>
        <w:t>ة »</w:t>
      </w:r>
      <w:r>
        <w:rPr>
          <w:rtl/>
        </w:rPr>
        <w:t>.</w:t>
      </w:r>
    </w:p>
    <w:p w:rsidR="007D1694" w:rsidRDefault="007D1694" w:rsidP="007D1694">
      <w:pPr>
        <w:pStyle w:val="Heading2Center"/>
        <w:rPr>
          <w:rtl/>
        </w:rPr>
      </w:pPr>
      <w:bookmarkStart w:id="565" w:name="_Toc362083527"/>
      <w:bookmarkStart w:id="566" w:name="_Toc368917798"/>
      <w:r w:rsidRPr="007F35AE">
        <w:rPr>
          <w:rtl/>
        </w:rPr>
        <w:t>92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7F35AE">
        <w:rPr>
          <w:rtl/>
        </w:rPr>
        <w:t>باب استحباب الصدق في الوعد</w:t>
      </w:r>
      <w:r w:rsidR="00637BDD">
        <w:rPr>
          <w:rtl/>
        </w:rPr>
        <w:t>،</w:t>
      </w:r>
      <w:r w:rsidRPr="007F35AE">
        <w:rPr>
          <w:rtl/>
        </w:rPr>
        <w:t xml:space="preserve"> ولو انتظر سنة</w:t>
      </w:r>
      <w:r w:rsidR="00D66788" w:rsidRPr="00D66788">
        <w:rPr>
          <w:rStyle w:val="libAlaemHeading2Char"/>
          <w:rtl/>
        </w:rPr>
        <w:t xml:space="preserve"> )</w:t>
      </w:r>
      <w:bookmarkEnd w:id="565"/>
      <w:bookmarkEnd w:id="566"/>
      <w:r>
        <w:rPr>
          <w:rFonts w:hint="cs"/>
          <w:rtl/>
        </w:rPr>
        <w:t xml:space="preserve"> 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9999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الطبرسي في المشكاة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الرضا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« إنا أهل بيت نرى ما وعدنا علينا دينا</w:t>
      </w:r>
      <w:r w:rsidR="009D02F7">
        <w:rPr>
          <w:rFonts w:hint="cs"/>
          <w:rtl/>
        </w:rPr>
        <w:t>ً</w:t>
      </w:r>
      <w:r w:rsidR="00637BDD">
        <w:rPr>
          <w:rtl/>
        </w:rPr>
        <w:t>،</w:t>
      </w:r>
      <w:r w:rsidR="007D1694" w:rsidRPr="007F35AE">
        <w:rPr>
          <w:rtl/>
        </w:rPr>
        <w:t xml:space="preserve"> كما صنع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 xml:space="preserve">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10000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القطب الراوندي في قصص الأنبياء</w:t>
      </w:r>
      <w:r w:rsidR="00637BDD">
        <w:rPr>
          <w:rtl/>
        </w:rPr>
        <w:t>:</w:t>
      </w:r>
      <w:r w:rsidR="007D1694" w:rsidRPr="007F35AE">
        <w:rPr>
          <w:rtl/>
        </w:rPr>
        <w:t xml:space="preserve"> بإسناده إلى الصدوق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عن محمد بن علي ماجيلويه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محمد بن يحيى العطار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الحسين بن الحسن بن أبان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محمد بن أورمة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محمد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سعدان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عبد الله بن القاسم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شعيب العقرقوفي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قال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أبو عبد الله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إن إسماعيل نب</w:t>
      </w:r>
      <w:r w:rsidR="009D02F7">
        <w:rPr>
          <w:rFonts w:hint="cs"/>
          <w:rtl/>
        </w:rPr>
        <w:t>ّ</w:t>
      </w:r>
      <w:r w:rsidR="007D1694" w:rsidRPr="007F35AE">
        <w:rPr>
          <w:rtl/>
        </w:rPr>
        <w:t>ي الله وعد رجلا</w:t>
      </w:r>
      <w:r w:rsidR="009D02F7">
        <w:rPr>
          <w:rFonts w:hint="cs"/>
          <w:rtl/>
        </w:rPr>
        <w:t>ً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بالصفاح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فمكث به سنة مقيما</w:t>
      </w:r>
      <w:r w:rsidR="009D02F7">
        <w:rPr>
          <w:rFonts w:hint="cs"/>
          <w:rtl/>
        </w:rPr>
        <w:t>ً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وأهل </w:t>
      </w:r>
      <w:r w:rsidR="001827D7">
        <w:rPr>
          <w:rtl/>
        </w:rPr>
        <w:t>مكّة</w:t>
      </w:r>
      <w:r w:rsidR="007D1694" w:rsidRPr="007F35AE">
        <w:rPr>
          <w:rtl/>
        </w:rPr>
        <w:t xml:space="preserve"> يطلبونه لا يدرون أين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هو</w:t>
      </w:r>
      <w:r w:rsidR="00637BDD">
        <w:rPr>
          <w:rtl/>
        </w:rPr>
        <w:t>،</w:t>
      </w:r>
      <w:r w:rsidR="007D1694" w:rsidRPr="007F35AE">
        <w:rPr>
          <w:rtl/>
        </w:rPr>
        <w:t xml:space="preserve"> حتى وقع عليه رجل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يا نبي</w:t>
      </w:r>
      <w:r w:rsidR="009D02F7">
        <w:rPr>
          <w:rFonts w:hint="cs"/>
          <w:rtl/>
        </w:rPr>
        <w:t>ّ</w:t>
      </w:r>
      <w:r w:rsidR="007D1694" w:rsidRPr="007F35AE">
        <w:rPr>
          <w:rtl/>
        </w:rPr>
        <w:t xml:space="preserve"> الله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ضعفنا بعدك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وهلكنا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إن فلان الطائفي </w:t>
      </w:r>
      <w:r w:rsidR="007D1694" w:rsidRPr="007D1694">
        <w:rPr>
          <w:rStyle w:val="libFootnotenumChar"/>
          <w:rtl/>
        </w:rPr>
        <w:t>(2)</w:t>
      </w:r>
      <w:r w:rsidR="007D1694" w:rsidRPr="007F35AE">
        <w:rPr>
          <w:rtl/>
        </w:rPr>
        <w:t xml:space="preserve"> وعدني أن أكون ها هنا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ولن </w:t>
      </w:r>
      <w:r w:rsidR="007D1694" w:rsidRPr="007D1694">
        <w:rPr>
          <w:rStyle w:val="libFootnotenumChar"/>
          <w:rtl/>
        </w:rPr>
        <w:t>(3)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أبرح حتى يجئ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فخرجوا إليه حتى قالوا له</w:t>
      </w:r>
      <w:r w:rsidR="00637BDD">
        <w:rPr>
          <w:rtl/>
        </w:rPr>
        <w:t>:</w:t>
      </w:r>
      <w:r w:rsidR="007D1694" w:rsidRPr="007F35AE">
        <w:rPr>
          <w:rtl/>
        </w:rPr>
        <w:t xml:space="preserve"> يا عدو</w:t>
      </w:r>
      <w:r w:rsidR="009D02F7">
        <w:rPr>
          <w:rFonts w:hint="cs"/>
          <w:rtl/>
        </w:rPr>
        <w:t>ّ</w:t>
      </w:r>
      <w:r w:rsidR="007D1694" w:rsidRPr="007F35AE">
        <w:rPr>
          <w:rtl/>
        </w:rPr>
        <w:t xml:space="preserve"> الله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وعدت النبي</w:t>
      </w:r>
      <w:r w:rsidR="009D02F7">
        <w:rPr>
          <w:rFonts w:hint="cs"/>
          <w:rtl/>
        </w:rPr>
        <w:t>ّ</w:t>
      </w:r>
      <w:r w:rsidR="007D1694" w:rsidRPr="007F35AE">
        <w:rPr>
          <w:rtl/>
        </w:rPr>
        <w:t xml:space="preserve"> </w:t>
      </w:r>
      <w:r w:rsidR="00A61C25">
        <w:rPr>
          <w:rtl/>
        </w:rPr>
        <w:t>(</w:t>
      </w:r>
      <w:r w:rsidR="007D1694" w:rsidRPr="007F35AE">
        <w:rPr>
          <w:rtl/>
        </w:rPr>
        <w:t>صلى الله على نبي</w:t>
      </w:r>
      <w:r w:rsidR="009D02F7">
        <w:rPr>
          <w:rFonts w:hint="cs"/>
          <w:rtl/>
        </w:rPr>
        <w:t>ّ</w:t>
      </w:r>
      <w:r w:rsidR="007D1694" w:rsidRPr="007F35AE">
        <w:rPr>
          <w:rtl/>
        </w:rPr>
        <w:t>نا وآله وعليه</w:t>
      </w:r>
      <w:r w:rsidR="00A61C25">
        <w:rPr>
          <w:rtl/>
        </w:rPr>
        <w:t>)</w:t>
      </w:r>
      <w:r w:rsidR="007D1694" w:rsidRPr="007F35AE">
        <w:rPr>
          <w:rtl/>
        </w:rPr>
        <w:t xml:space="preserve"> فأخلفته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فجاء وهو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92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مشكاة الأنوار ص 173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قصص الأنبياء ص 190 عنه في البحار ج 13 ص 390 ح 5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الصفاح</w:t>
      </w:r>
      <w:r w:rsidR="00637BDD">
        <w:rPr>
          <w:rtl/>
        </w:rPr>
        <w:t>:</w:t>
      </w:r>
      <w:r w:rsidRPr="007F35AE">
        <w:rPr>
          <w:rtl/>
        </w:rPr>
        <w:t xml:space="preserve"> موضع بين حنين وأنصاب</w:t>
      </w:r>
      <w:r w:rsidR="00637BDD">
        <w:rPr>
          <w:rtl/>
        </w:rPr>
        <w:t>،</w:t>
      </w:r>
      <w:r w:rsidRPr="007F35AE">
        <w:rPr>
          <w:rtl/>
        </w:rPr>
        <w:t xml:space="preserve"> وأنصاب الحرم</w:t>
      </w:r>
      <w:r w:rsidR="00637BDD">
        <w:rPr>
          <w:rtl/>
        </w:rPr>
        <w:t>:</w:t>
      </w:r>
      <w:r w:rsidRPr="007F35AE">
        <w:rPr>
          <w:rtl/>
        </w:rPr>
        <w:t xml:space="preserve"> يسرة الداخل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إلى </w:t>
      </w:r>
      <w:r w:rsidR="001827D7">
        <w:rPr>
          <w:rtl/>
        </w:rPr>
        <w:t>مكّة</w:t>
      </w:r>
      <w:r w:rsidRPr="007F35AE">
        <w:rPr>
          <w:rtl/>
        </w:rPr>
        <w:t xml:space="preserve"> </w:t>
      </w:r>
      <w:r w:rsidR="00A61C25">
        <w:rPr>
          <w:rtl/>
        </w:rPr>
        <w:t>(</w:t>
      </w:r>
      <w:r w:rsidRPr="007F35AE">
        <w:rPr>
          <w:rtl/>
        </w:rPr>
        <w:t>لسان العرب ج 2 ص 516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في المصدر</w:t>
      </w:r>
      <w:r w:rsidR="00637BDD">
        <w:rPr>
          <w:rtl/>
        </w:rPr>
        <w:t>:</w:t>
      </w:r>
      <w:r w:rsidRPr="007F35AE">
        <w:rPr>
          <w:rtl/>
        </w:rPr>
        <w:t xml:space="preserve"> الطاهي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(3) كذا في البحار</w:t>
      </w:r>
      <w:r w:rsidR="00637BDD">
        <w:rPr>
          <w:rtl/>
        </w:rPr>
        <w:t>،</w:t>
      </w:r>
      <w:r w:rsidRPr="007F35AE">
        <w:rPr>
          <w:rtl/>
        </w:rPr>
        <w:t xml:space="preserve"> وفي المخطوط</w:t>
      </w:r>
      <w:r w:rsidR="00637BDD">
        <w:rPr>
          <w:rtl/>
        </w:rPr>
        <w:t>:</w:t>
      </w:r>
      <w:r w:rsidRPr="007F35AE">
        <w:rPr>
          <w:rtl/>
        </w:rPr>
        <w:t xml:space="preserve"> ولم</w:t>
      </w:r>
      <w:r>
        <w:rPr>
          <w:rtl/>
        </w:rPr>
        <w:t>.</w:t>
      </w:r>
    </w:p>
    <w:p w:rsidR="007D1694" w:rsidRPr="007F35AE" w:rsidRDefault="007D1694" w:rsidP="009D02F7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t>يقول لإسماعيل</w:t>
      </w:r>
      <w:r w:rsidR="00637BDD">
        <w:rPr>
          <w:rtl/>
        </w:rPr>
        <w:t>:</w:t>
      </w:r>
      <w:r w:rsidRPr="007F35AE">
        <w:rPr>
          <w:rtl/>
        </w:rPr>
        <w:t xml:space="preserve"> با نبي</w:t>
      </w:r>
      <w:r w:rsidR="009D02F7">
        <w:rPr>
          <w:rFonts w:hint="cs"/>
          <w:rtl/>
        </w:rPr>
        <w:t>ّ</w:t>
      </w:r>
      <w:r w:rsidRPr="007F35AE">
        <w:rPr>
          <w:rtl/>
        </w:rPr>
        <w:t xml:space="preserve"> الله</w:t>
      </w:r>
      <w:r w:rsidR="00637BDD">
        <w:rPr>
          <w:rtl/>
        </w:rPr>
        <w:t>،</w:t>
      </w:r>
      <w:r w:rsidRPr="007F35AE">
        <w:rPr>
          <w:rtl/>
        </w:rPr>
        <w:t xml:space="preserve"> وما ذكرت ولقد نسيت ميعادك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فقال</w:t>
      </w:r>
      <w:r w:rsidR="00637BDD">
        <w:rPr>
          <w:rtl/>
        </w:rPr>
        <w:t>:</w:t>
      </w:r>
      <w:r w:rsidRPr="007F35AE">
        <w:rPr>
          <w:rtl/>
        </w:rPr>
        <w:t xml:space="preserve"> أما والله لو لم تجئني لكان منه المحشر</w:t>
      </w:r>
      <w:r w:rsidR="00637BDD">
        <w:rPr>
          <w:rtl/>
        </w:rPr>
        <w:t>،</w:t>
      </w:r>
      <w:r w:rsidRPr="007F35AE">
        <w:rPr>
          <w:rtl/>
        </w:rPr>
        <w:t xml:space="preserve"> فأنزل الله </w:t>
      </w:r>
      <w:r w:rsidR="00A61C25">
        <w:rPr>
          <w:rStyle w:val="libAlaemChar"/>
          <w:rtl/>
        </w:rPr>
        <w:t>(</w:t>
      </w:r>
      <w:r w:rsidR="009D02F7">
        <w:rPr>
          <w:rStyle w:val="libAieChar"/>
          <w:rFonts w:hint="cs"/>
          <w:rtl/>
        </w:rPr>
        <w:t xml:space="preserve"> </w:t>
      </w:r>
      <w:r w:rsidR="009D02F7" w:rsidRPr="009D02F7">
        <w:rPr>
          <w:rStyle w:val="libAieChar"/>
          <w:rtl/>
        </w:rPr>
        <w:t>وَاذْكُرْ فِي الْكِتَابِ إِسْمَاعِيلَ إِنَّهُ كَانَ صَادِقَ الْوَعْدِ</w:t>
      </w:r>
      <w:r w:rsidR="009D02F7">
        <w:rPr>
          <w:rStyle w:val="libAieChar"/>
          <w:rFonts w:hint="cs"/>
          <w:rtl/>
        </w:rPr>
        <w:t xml:space="preserve"> </w:t>
      </w:r>
      <w:r w:rsidR="00A61C25" w:rsidRPr="009D02F7">
        <w:rPr>
          <w:rStyle w:val="libAlaemChar"/>
          <w:rtl/>
        </w:rPr>
        <w:t>)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(4)</w:t>
      </w:r>
      <w:r w:rsidRPr="007F35AE">
        <w:rPr>
          <w:rtl/>
        </w:rPr>
        <w:t xml:space="preserve">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10001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البحار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كتاب قضاء الحقوق للصوري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رسول الله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عدة المؤمن أخذ باليد</w:t>
      </w:r>
      <w:r w:rsidR="00637BDD">
        <w:rPr>
          <w:rtl/>
        </w:rPr>
        <w:t>،</w:t>
      </w:r>
      <w:r w:rsidR="007D1694" w:rsidRPr="007F35AE">
        <w:rPr>
          <w:rtl/>
        </w:rPr>
        <w:t xml:space="preserve"> </w:t>
      </w:r>
      <w:r w:rsidR="00A61C25">
        <w:rPr>
          <w:rtl/>
        </w:rPr>
        <w:t>(</w:t>
      </w:r>
      <w:r w:rsidR="007D1694" w:rsidRPr="007F35AE">
        <w:rPr>
          <w:rtl/>
        </w:rPr>
        <w:t>يجب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على المؤمن </w:t>
      </w:r>
      <w:r w:rsidR="007D1694" w:rsidRPr="007D1694">
        <w:rPr>
          <w:rStyle w:val="libFootnotenumChar"/>
          <w:rtl/>
        </w:rPr>
        <w:t>(1)</w:t>
      </w:r>
      <w:r w:rsidR="00A61C25">
        <w:rPr>
          <w:rtl/>
        </w:rPr>
        <w:t>)</w:t>
      </w:r>
      <w:r w:rsidR="007D1694" w:rsidRPr="007F35AE">
        <w:rPr>
          <w:rtl/>
        </w:rPr>
        <w:t xml:space="preserve"> الوفاء بالمواعيد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والصدق فيها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10002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4</w:t>
      </w:r>
      <w:r w:rsidR="007D1694">
        <w:rPr>
          <w:rtl/>
        </w:rPr>
        <w:t xml:space="preserve"> - </w:t>
      </w:r>
      <w:r w:rsidR="007D1694" w:rsidRPr="007F35AE">
        <w:rPr>
          <w:rtl/>
        </w:rPr>
        <w:t>علي بن عيسى في كشف الغم</w:t>
      </w:r>
      <w:r w:rsidR="009D02F7">
        <w:rPr>
          <w:rFonts w:hint="cs"/>
          <w:rtl/>
        </w:rPr>
        <w:t>ّ</w:t>
      </w:r>
      <w:r w:rsidR="007D1694" w:rsidRPr="007F35AE">
        <w:rPr>
          <w:rtl/>
        </w:rPr>
        <w:t>ة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الحافظ عبد العزيز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روى داود بن سليمان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الرضا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آبائه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علي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سمعت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يقول</w:t>
      </w:r>
      <w:r w:rsidR="00637BDD">
        <w:rPr>
          <w:rtl/>
        </w:rPr>
        <w:t>:</w:t>
      </w:r>
      <w:r w:rsidR="007D1694" w:rsidRPr="007F35AE">
        <w:rPr>
          <w:rtl/>
        </w:rPr>
        <w:t xml:space="preserve"> عدة المؤمن نذر لا كف</w:t>
      </w:r>
      <w:r w:rsidR="009D02F7">
        <w:rPr>
          <w:rFonts w:hint="cs"/>
          <w:rtl/>
        </w:rPr>
        <w:t>ّ</w:t>
      </w:r>
      <w:r w:rsidR="007D1694" w:rsidRPr="007F35AE">
        <w:rPr>
          <w:rtl/>
        </w:rPr>
        <w:t>ارة له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10003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5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الجعفريات</w:t>
      </w:r>
      <w:r w:rsidR="00637BDD">
        <w:rPr>
          <w:rtl/>
        </w:rPr>
        <w:t>:</w:t>
      </w:r>
      <w:r w:rsidR="007D1694" w:rsidRPr="007F35AE">
        <w:rPr>
          <w:rtl/>
        </w:rPr>
        <w:t xml:space="preserve"> بإسناده عن جعفر بن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Fonts w:hint="cs"/>
          <w:rtl/>
        </w:rPr>
        <w:t xml:space="preserve"> جدّه </w:t>
      </w:r>
      <w:r w:rsidR="007D1694" w:rsidRPr="007F35AE">
        <w:rPr>
          <w:rtl/>
        </w:rPr>
        <w:t>علي بن الحسين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علي أبي طالب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ما أبالي أخلفت موعدا</w:t>
      </w:r>
      <w:r w:rsidR="009D02F7">
        <w:rPr>
          <w:rFonts w:hint="cs"/>
          <w:rtl/>
        </w:rPr>
        <w:t>ً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أو زرت زائرا</w:t>
      </w:r>
      <w:r w:rsidR="009D02F7">
        <w:rPr>
          <w:rFonts w:hint="cs"/>
          <w:rtl/>
        </w:rPr>
        <w:t>ً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بغير حاجة »</w:t>
      </w:r>
      <w:r w:rsidR="007D1694">
        <w:rPr>
          <w:rtl/>
        </w:rPr>
        <w:t>.</w:t>
      </w:r>
    </w:p>
    <w:p w:rsidR="007D1694" w:rsidRPr="007F35AE" w:rsidRDefault="00FD1028" w:rsidP="009D02F7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10004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6</w:t>
      </w:r>
      <w:r w:rsidR="007D1694">
        <w:rPr>
          <w:rtl/>
        </w:rPr>
        <w:t xml:space="preserve"> - </w:t>
      </w:r>
      <w:r w:rsidR="007D1694" w:rsidRPr="007F35AE">
        <w:rPr>
          <w:rtl/>
        </w:rPr>
        <w:t>نهج البلاغة</w:t>
      </w:r>
      <w:r w:rsidR="00637BDD">
        <w:rPr>
          <w:rtl/>
        </w:rPr>
        <w:t>:</w:t>
      </w:r>
      <w:r w:rsidR="007D1694" w:rsidRPr="007F35AE">
        <w:rPr>
          <w:rtl/>
        </w:rPr>
        <w:t xml:space="preserve"> في عهد أمير المؤمنين </w:t>
      </w:r>
      <w:r w:rsidR="00637BDD" w:rsidRPr="00637BDD">
        <w:rPr>
          <w:rStyle w:val="libAlaemChar"/>
          <w:rtl/>
        </w:rPr>
        <w:t>عليه‌السلام</w:t>
      </w:r>
      <w:r w:rsidR="007D1694" w:rsidRPr="007F35AE">
        <w:rPr>
          <w:rtl/>
        </w:rPr>
        <w:t xml:space="preserve"> إلى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الأشتر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وإي</w:t>
      </w:r>
      <w:r w:rsidR="009D02F7">
        <w:rPr>
          <w:rFonts w:hint="cs"/>
          <w:rtl/>
        </w:rPr>
        <w:t>ّ</w:t>
      </w:r>
      <w:r w:rsidR="007D1694" w:rsidRPr="007F35AE">
        <w:rPr>
          <w:rtl/>
        </w:rPr>
        <w:t>اك والمن</w:t>
      </w:r>
      <w:r w:rsidR="009D02F7">
        <w:rPr>
          <w:rFonts w:hint="cs"/>
          <w:rtl/>
        </w:rPr>
        <w:t>ّ</w:t>
      </w:r>
      <w:r w:rsidR="007D1694" w:rsidRPr="007F35AE">
        <w:rPr>
          <w:rtl/>
        </w:rPr>
        <w:t xml:space="preserve"> على رعي</w:t>
      </w:r>
      <w:r w:rsidR="009D02F7">
        <w:rPr>
          <w:rFonts w:hint="cs"/>
          <w:rtl/>
        </w:rPr>
        <w:t>ّ</w:t>
      </w:r>
      <w:r w:rsidR="007D1694" w:rsidRPr="007F35AE">
        <w:rPr>
          <w:rtl/>
        </w:rPr>
        <w:t>تك بإحسانك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أو التزيد فيما كان من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فعلك</w:t>
      </w:r>
      <w:r w:rsidR="00637BDD">
        <w:rPr>
          <w:rtl/>
        </w:rPr>
        <w:t>،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وأن تعدهم فتتبع موعودك بخلفك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فإن</w:t>
      </w:r>
      <w:r w:rsidR="009D02F7">
        <w:rPr>
          <w:rFonts w:hint="cs"/>
          <w:rtl/>
        </w:rPr>
        <w:t>ّ</w:t>
      </w:r>
      <w:r w:rsidR="007D1694" w:rsidRPr="007F35AE">
        <w:rPr>
          <w:rtl/>
        </w:rPr>
        <w:t xml:space="preserve"> المن يبطل ال</w:t>
      </w:r>
      <w:r w:rsidR="009D02F7">
        <w:rPr>
          <w:rFonts w:hint="cs"/>
          <w:rtl/>
        </w:rPr>
        <w:t>إ</w:t>
      </w:r>
      <w:r w:rsidR="007D1694" w:rsidRPr="007F35AE">
        <w:rPr>
          <w:rtl/>
        </w:rPr>
        <w:t>حسان</w:t>
      </w:r>
      <w:r w:rsidR="00637BDD">
        <w:rPr>
          <w:rtl/>
        </w:rPr>
        <w:t>،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(4) مريم 19</w:t>
      </w:r>
      <w:r w:rsidR="00637BDD">
        <w:rPr>
          <w:rtl/>
        </w:rPr>
        <w:t>:</w:t>
      </w:r>
      <w:r w:rsidRPr="007F35AE">
        <w:rPr>
          <w:rtl/>
        </w:rPr>
        <w:t xml:space="preserve"> 54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البحار ج 75 ص 96 ح 18 عن كتاب قضاء الحقوق ح 4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يحث على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4</w:t>
      </w:r>
      <w:r>
        <w:rPr>
          <w:rtl/>
        </w:rPr>
        <w:t xml:space="preserve"> - </w:t>
      </w:r>
      <w:r w:rsidRPr="007F35AE">
        <w:rPr>
          <w:rtl/>
        </w:rPr>
        <w:t>كشف الغمة ج 2 ص 268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5</w:t>
      </w:r>
      <w:r>
        <w:rPr>
          <w:rtl/>
        </w:rPr>
        <w:t xml:space="preserve"> - </w:t>
      </w:r>
      <w:r w:rsidRPr="007F35AE">
        <w:rPr>
          <w:rtl/>
        </w:rPr>
        <w:t>الجعفريات ص 174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6</w:t>
      </w:r>
      <w:r>
        <w:rPr>
          <w:rtl/>
        </w:rPr>
        <w:t xml:space="preserve"> - </w:t>
      </w:r>
      <w:r w:rsidRPr="007F35AE">
        <w:rPr>
          <w:rtl/>
        </w:rPr>
        <w:t>نهج البلاغة ج 3 ص 120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أو</w:t>
      </w:r>
      <w:r>
        <w:rPr>
          <w:rtl/>
        </w:rPr>
        <w:t>.</w:t>
      </w:r>
    </w:p>
    <w:p w:rsidR="007D1694" w:rsidRPr="007F35AE" w:rsidRDefault="007D1694" w:rsidP="009D02F7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t>والتزيد يذهب بنور الحق</w:t>
      </w:r>
      <w:r w:rsidR="009D02F7">
        <w:rPr>
          <w:rFonts w:hint="cs"/>
          <w:rtl/>
        </w:rPr>
        <w:t>ّ</w:t>
      </w:r>
      <w:r w:rsidR="00637BDD">
        <w:rPr>
          <w:rtl/>
        </w:rPr>
        <w:t>،</w:t>
      </w:r>
      <w:r w:rsidRPr="007F35AE">
        <w:rPr>
          <w:rtl/>
        </w:rPr>
        <w:t xml:space="preserve"> والخلف يوجب المقت عند الله وعند</w:t>
      </w:r>
      <w:r>
        <w:rPr>
          <w:rFonts w:hint="cs"/>
          <w:rtl/>
        </w:rPr>
        <w:t xml:space="preserve"> </w:t>
      </w:r>
      <w:r w:rsidRPr="007F35AE">
        <w:rPr>
          <w:rtl/>
        </w:rPr>
        <w:t>الناس</w:t>
      </w:r>
      <w:r w:rsidR="00637BDD">
        <w:rPr>
          <w:rtl/>
        </w:rPr>
        <w:t>،</w:t>
      </w:r>
      <w:r w:rsidRPr="007F35AE">
        <w:rPr>
          <w:rtl/>
        </w:rPr>
        <w:t xml:space="preserve"> قال الله سبحانه</w:t>
      </w:r>
      <w:r w:rsidR="00637BDD">
        <w:rPr>
          <w:rtl/>
        </w:rPr>
        <w:t>:</w:t>
      </w:r>
      <w:r w:rsidRPr="007F35AE">
        <w:rPr>
          <w:rtl/>
        </w:rPr>
        <w:t xml:space="preserve"> </w:t>
      </w:r>
      <w:r w:rsidR="00A61C25">
        <w:rPr>
          <w:rStyle w:val="libAlaemChar"/>
          <w:rtl/>
        </w:rPr>
        <w:t>(</w:t>
      </w:r>
      <w:r w:rsidR="009D02F7">
        <w:rPr>
          <w:rStyle w:val="libAieChar"/>
          <w:rFonts w:hint="cs"/>
          <w:rtl/>
        </w:rPr>
        <w:t xml:space="preserve"> </w:t>
      </w:r>
      <w:r w:rsidR="009D02F7" w:rsidRPr="009D02F7">
        <w:rPr>
          <w:rStyle w:val="libAieChar"/>
          <w:rtl/>
        </w:rPr>
        <w:t>كَبُرَ مَقْتًا عِندَ اللَّـهِ أَن تَقُولُوا مَا لَا تَفْعَلُونَ</w:t>
      </w:r>
      <w:r w:rsidR="009D02F7">
        <w:rPr>
          <w:rFonts w:hint="cs"/>
          <w:rtl/>
        </w:rPr>
        <w:t xml:space="preserve"> </w:t>
      </w:r>
      <w:r w:rsidR="00A61C25" w:rsidRPr="009D02F7">
        <w:rPr>
          <w:rStyle w:val="libAlaemChar"/>
          <w:rtl/>
        </w:rPr>
        <w:t>)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(2)</w:t>
      </w:r>
      <w:r w:rsidRPr="007F35AE">
        <w:rPr>
          <w:rtl/>
        </w:rPr>
        <w:t xml:space="preserve">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10005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7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الحسن بن فضل الطبرسي في مكارم الأخلاق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أبي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الحميساء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بايعت النبي</w:t>
      </w:r>
      <w:r w:rsidR="009D02F7">
        <w:rPr>
          <w:rFonts w:hint="cs"/>
          <w:rtl/>
        </w:rPr>
        <w:t>ّ</w:t>
      </w:r>
      <w:r w:rsidR="007D1694" w:rsidRPr="007F35AE">
        <w:rPr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 xml:space="preserve"> قبل أن يبعث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فواعدته </w:t>
      </w:r>
      <w:r w:rsidR="007D1694" w:rsidRPr="007D1694">
        <w:rPr>
          <w:rStyle w:val="libFootnotenumChar"/>
          <w:rtl/>
        </w:rPr>
        <w:t>(1)</w:t>
      </w:r>
      <w:r w:rsidR="007D1694" w:rsidRPr="007F35AE">
        <w:rPr>
          <w:rtl/>
        </w:rPr>
        <w:t xml:space="preserve"> مكانا</w:t>
      </w:r>
      <w:r w:rsidR="009D02F7">
        <w:rPr>
          <w:rFonts w:hint="cs"/>
          <w:rtl/>
        </w:rPr>
        <w:t>ً</w:t>
      </w:r>
      <w:r w:rsidR="007D1694" w:rsidRPr="007F35AE">
        <w:rPr>
          <w:rtl/>
        </w:rPr>
        <w:t xml:space="preserve"> فنسيته يومي والغد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فأتيته يوم الثالث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« </w:t>
      </w:r>
      <w:r>
        <w:rPr>
          <w:rtl/>
        </w:rPr>
        <w:t>[</w:t>
      </w:r>
      <w:r w:rsidR="007D1694" w:rsidRPr="007F35AE">
        <w:rPr>
          <w:rtl/>
        </w:rPr>
        <w:t xml:space="preserve"> يا فتى </w:t>
      </w:r>
      <w:r>
        <w:rPr>
          <w:rtl/>
        </w:rPr>
        <w:t>]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(2)</w:t>
      </w:r>
      <w:r w:rsidR="007D1694" w:rsidRPr="007F35AE">
        <w:rPr>
          <w:rtl/>
        </w:rPr>
        <w:t xml:space="preserve"> لقد شققت علي</w:t>
      </w:r>
      <w:r w:rsidR="009D02F7">
        <w:rPr>
          <w:rFonts w:hint="cs"/>
          <w:rtl/>
        </w:rPr>
        <w:t>ّ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أنا هاهنا منذ ثلاثة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أيام »</w:t>
      </w:r>
      <w:r w:rsidR="007D1694">
        <w:rPr>
          <w:rtl/>
        </w:rPr>
        <w:t>.</w:t>
      </w:r>
    </w:p>
    <w:p w:rsidR="007D1694" w:rsidRPr="007F35AE" w:rsidRDefault="00FD1028" w:rsidP="009D02F7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10006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8</w:t>
      </w:r>
      <w:r w:rsidR="007D1694">
        <w:rPr>
          <w:rtl/>
        </w:rPr>
        <w:t xml:space="preserve"> - </w:t>
      </w:r>
      <w:r w:rsidR="007D1694" w:rsidRPr="007F35AE">
        <w:rPr>
          <w:rtl/>
        </w:rPr>
        <w:t>أبو علي محمد بن همام في كتاب التمحيص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رسول الله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لا يكمل المؤمن إيمانه حتى يحتوي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على مائة وثلاث خصال فعل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وعمل وني</w:t>
      </w:r>
      <w:r w:rsidR="009D02F7">
        <w:rPr>
          <w:rFonts w:hint="cs"/>
          <w:rtl/>
        </w:rPr>
        <w:t>ّة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وباطن وظاهر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 أمير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المؤمنين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يا رسول الله ما يكون المائة وثلاث خصال</w:t>
      </w:r>
      <w:r w:rsidR="007D1694">
        <w:rPr>
          <w:rtl/>
        </w:rPr>
        <w:t>؟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يا علي من صفات المؤمن أن يكون جو</w:t>
      </w:r>
      <w:r w:rsidR="009D02F7">
        <w:rPr>
          <w:rFonts w:hint="cs"/>
          <w:rtl/>
        </w:rPr>
        <w:t>ّ</w:t>
      </w:r>
      <w:r w:rsidR="007D1694" w:rsidRPr="007F35AE">
        <w:rPr>
          <w:rtl/>
        </w:rPr>
        <w:t>ال الفكر</w:t>
      </w:r>
      <w:r w:rsidR="007D1694">
        <w:rPr>
          <w:rtl/>
        </w:rPr>
        <w:t xml:space="preserve"> - </w:t>
      </w:r>
      <w:r w:rsidR="007D1694" w:rsidRPr="007F35AE">
        <w:rPr>
          <w:rtl/>
        </w:rPr>
        <w:t>إلى أن قال</w:t>
      </w:r>
      <w:r w:rsidR="007D1694">
        <w:rPr>
          <w:rtl/>
        </w:rPr>
        <w:t xml:space="preserve"> - </w:t>
      </w:r>
      <w:r w:rsidR="007D1694" w:rsidRPr="007F35AE">
        <w:rPr>
          <w:rtl/>
        </w:rPr>
        <w:t>وإذ وعد وفى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10007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9</w:t>
      </w:r>
      <w:r w:rsidR="007D1694">
        <w:rPr>
          <w:rtl/>
        </w:rPr>
        <w:t xml:space="preserve"> - </w:t>
      </w:r>
      <w:r w:rsidR="007D1694" w:rsidRPr="007F35AE">
        <w:rPr>
          <w:rtl/>
        </w:rPr>
        <w:t>أبو يعلى محمد بن الحسن الجعفري في كتاب نزهة الناظر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أكفلوا لي ست</w:t>
      </w:r>
      <w:r w:rsidR="009D02F7">
        <w:rPr>
          <w:rFonts w:hint="cs"/>
          <w:rtl/>
        </w:rPr>
        <w:t>ّ</w:t>
      </w:r>
      <w:r w:rsidR="007D1694" w:rsidRPr="007F35AE">
        <w:rPr>
          <w:rtl/>
        </w:rPr>
        <w:t>ا</w:t>
      </w:r>
      <w:r w:rsidR="009D02F7">
        <w:rPr>
          <w:rFonts w:hint="cs"/>
          <w:rtl/>
        </w:rPr>
        <w:t>ً</w:t>
      </w:r>
      <w:r w:rsidR="007D1694" w:rsidRPr="007F35AE">
        <w:rPr>
          <w:rtl/>
        </w:rPr>
        <w:t xml:space="preserve"> أكفل لكم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بالجن</w:t>
      </w:r>
      <w:r w:rsidR="009D02F7">
        <w:rPr>
          <w:rFonts w:hint="cs"/>
          <w:rtl/>
        </w:rPr>
        <w:t>ّ</w:t>
      </w:r>
      <w:r w:rsidR="007D1694" w:rsidRPr="007F35AE">
        <w:rPr>
          <w:rtl/>
        </w:rPr>
        <w:t>ة</w:t>
      </w:r>
      <w:r w:rsidR="00637BDD">
        <w:rPr>
          <w:rtl/>
        </w:rPr>
        <w:t>،</w:t>
      </w:r>
      <w:r w:rsidR="007D1694" w:rsidRPr="007F35AE">
        <w:rPr>
          <w:rtl/>
        </w:rPr>
        <w:t xml:space="preserve"> إذا تحدث أحدكم فلا يكذب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وإذا وعد فلا يخلف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الصف 61</w:t>
      </w:r>
      <w:r w:rsidR="00637BDD">
        <w:rPr>
          <w:rtl/>
        </w:rPr>
        <w:t>:</w:t>
      </w:r>
      <w:r w:rsidRPr="007F35AE">
        <w:rPr>
          <w:rtl/>
        </w:rPr>
        <w:t xml:space="preserve"> 3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7</w:t>
      </w:r>
      <w:r>
        <w:rPr>
          <w:rtl/>
        </w:rPr>
        <w:t xml:space="preserve"> - </w:t>
      </w:r>
      <w:r w:rsidRPr="007F35AE">
        <w:rPr>
          <w:rtl/>
        </w:rPr>
        <w:t>مكارم الأخلاق ص 21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كذا في المصدر</w:t>
      </w:r>
      <w:r w:rsidR="00637BDD">
        <w:rPr>
          <w:rtl/>
        </w:rPr>
        <w:t>،</w:t>
      </w:r>
      <w:r w:rsidRPr="007F35AE">
        <w:rPr>
          <w:rtl/>
        </w:rPr>
        <w:t xml:space="preserve"> وفي المخطوط</w:t>
      </w:r>
      <w:r w:rsidR="00637BDD">
        <w:rPr>
          <w:rtl/>
        </w:rPr>
        <w:t>:</w:t>
      </w:r>
      <w:r w:rsidRPr="007F35AE">
        <w:rPr>
          <w:rtl/>
        </w:rPr>
        <w:t xml:space="preserve"> فواعدنيه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أثبتناه من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8</w:t>
      </w:r>
      <w:r>
        <w:rPr>
          <w:rtl/>
        </w:rPr>
        <w:t xml:space="preserve"> - </w:t>
      </w:r>
      <w:r w:rsidRPr="007F35AE">
        <w:rPr>
          <w:rtl/>
        </w:rPr>
        <w:t>التمحيص ص 74 ح 171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9</w:t>
      </w:r>
      <w:r>
        <w:rPr>
          <w:rtl/>
        </w:rPr>
        <w:t xml:space="preserve"> - </w:t>
      </w:r>
      <w:r w:rsidRPr="007F35AE">
        <w:rPr>
          <w:rtl/>
        </w:rPr>
        <w:t>نزهة الناظر ص 9</w:t>
      </w:r>
      <w:r>
        <w:rPr>
          <w:rtl/>
        </w:rPr>
        <w:t>.</w:t>
      </w:r>
    </w:p>
    <w:p w:rsidR="007D1694" w:rsidRPr="007F35AE" w:rsidRDefault="007D1694" w:rsidP="009D02F7">
      <w:pPr>
        <w:pStyle w:val="libNormal"/>
        <w:rPr>
          <w:rtl/>
        </w:rPr>
      </w:pPr>
      <w:r>
        <w:rPr>
          <w:rtl/>
        </w:rPr>
        <w:br w:type="page"/>
      </w:r>
      <w:r w:rsidR="00FD1028">
        <w:rPr>
          <w:rtl/>
        </w:rPr>
        <w:t>[</w:t>
      </w:r>
      <w:r w:rsidRPr="007F35AE">
        <w:rPr>
          <w:rtl/>
        </w:rPr>
        <w:t xml:space="preserve"> </w:t>
      </w:r>
      <w:r>
        <w:rPr>
          <w:rFonts w:hint="cs"/>
          <w:rtl/>
        </w:rPr>
        <w:t>1</w:t>
      </w:r>
      <w:r w:rsidRPr="007F35AE">
        <w:rPr>
          <w:rtl/>
        </w:rPr>
        <w:t xml:space="preserve">0008 </w:t>
      </w:r>
      <w:r w:rsidR="00FD1028">
        <w:rPr>
          <w:rtl/>
        </w:rPr>
        <w:t>]</w:t>
      </w:r>
      <w:r w:rsidRPr="007F35AE">
        <w:rPr>
          <w:rtl/>
        </w:rPr>
        <w:t xml:space="preserve"> 10</w:t>
      </w:r>
      <w:r>
        <w:rPr>
          <w:rtl/>
        </w:rPr>
        <w:t xml:space="preserve"> - </w:t>
      </w:r>
      <w:r w:rsidRPr="007F35AE">
        <w:rPr>
          <w:rtl/>
        </w:rPr>
        <w:t>عوالي اللآلي</w:t>
      </w:r>
      <w:r w:rsidR="00637BDD">
        <w:rPr>
          <w:rtl/>
        </w:rPr>
        <w:t>:</w:t>
      </w:r>
      <w:r w:rsidRPr="007F35AE">
        <w:rPr>
          <w:rtl/>
        </w:rPr>
        <w:t xml:space="preserve"> عن النبي</w:t>
      </w:r>
      <w:r w:rsidR="009D02F7">
        <w:rPr>
          <w:rFonts w:hint="cs"/>
          <w:rtl/>
        </w:rPr>
        <w:t>ّ</w:t>
      </w:r>
      <w:r w:rsidRPr="007F35AE">
        <w:rPr>
          <w:rtl/>
        </w:rPr>
        <w:t xml:space="preserve"> </w:t>
      </w:r>
      <w:r w:rsidR="009D02F7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>
        <w:rPr>
          <w:rFonts w:hint="cs"/>
          <w:rtl/>
        </w:rPr>
        <w:t xml:space="preserve"> </w:t>
      </w:r>
      <w:r w:rsidRPr="007F35AE">
        <w:rPr>
          <w:rtl/>
        </w:rPr>
        <w:t>« ولا تمار أخاك</w:t>
      </w:r>
      <w:r w:rsidR="00637BDD">
        <w:rPr>
          <w:rtl/>
        </w:rPr>
        <w:t>،</w:t>
      </w:r>
      <w:r w:rsidRPr="007F35AE">
        <w:rPr>
          <w:rtl/>
        </w:rPr>
        <w:t xml:space="preserve"> ولا تمازحه</w:t>
      </w:r>
      <w:r w:rsidR="00637BDD">
        <w:rPr>
          <w:rtl/>
        </w:rPr>
        <w:t>،</w:t>
      </w:r>
      <w:r w:rsidRPr="007F35AE">
        <w:rPr>
          <w:rtl/>
        </w:rPr>
        <w:t xml:space="preserve"> ولا تعده وعدا</w:t>
      </w:r>
      <w:r w:rsidR="009D02F7">
        <w:rPr>
          <w:rFonts w:hint="cs"/>
          <w:rtl/>
        </w:rPr>
        <w:t>ً</w:t>
      </w:r>
      <w:r w:rsidRPr="007F35AE">
        <w:rPr>
          <w:rtl/>
        </w:rPr>
        <w:t xml:space="preserve"> فتخلفه »</w:t>
      </w:r>
      <w:r>
        <w:rPr>
          <w:rtl/>
        </w:rPr>
        <w:t>.</w:t>
      </w:r>
    </w:p>
    <w:p w:rsidR="007D1694" w:rsidRPr="005D4139" w:rsidRDefault="007D1694" w:rsidP="007D1694">
      <w:pPr>
        <w:pStyle w:val="Heading2Center"/>
        <w:rPr>
          <w:rtl/>
        </w:rPr>
      </w:pPr>
      <w:bookmarkStart w:id="567" w:name="_Toc362083528"/>
      <w:bookmarkStart w:id="568" w:name="_Toc368917799"/>
      <w:r w:rsidRPr="005D4139">
        <w:rPr>
          <w:rtl/>
        </w:rPr>
        <w:t>93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5D4139">
        <w:rPr>
          <w:rtl/>
        </w:rPr>
        <w:t>باب استحباب الحياء</w:t>
      </w:r>
      <w:r w:rsidR="00D66788" w:rsidRPr="00D66788">
        <w:rPr>
          <w:rStyle w:val="libAlaemHeading2Char"/>
          <w:rtl/>
        </w:rPr>
        <w:t xml:space="preserve"> )</w:t>
      </w:r>
      <w:bookmarkEnd w:id="567"/>
      <w:bookmarkEnd w:id="568"/>
    </w:p>
    <w:p w:rsidR="007D1694" w:rsidRPr="007F35AE" w:rsidRDefault="00FD1028" w:rsidP="009D02F7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10009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الطبرسي في المشكاة</w:t>
      </w:r>
      <w:r w:rsidR="00637BDD">
        <w:rPr>
          <w:rtl/>
        </w:rPr>
        <w:t>:</w:t>
      </w:r>
      <w:r w:rsidR="00272D7E">
        <w:rPr>
          <w:rtl/>
        </w:rPr>
        <w:t xml:space="preserve"> نقلاً </w:t>
      </w:r>
      <w:r w:rsidR="007D1694" w:rsidRPr="007F35AE">
        <w:rPr>
          <w:rtl/>
        </w:rPr>
        <w:t>من المحاسن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رسول الله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الحياء حيا</w:t>
      </w:r>
      <w:r w:rsidR="009D02F7">
        <w:rPr>
          <w:rFonts w:hint="cs"/>
          <w:rtl/>
        </w:rPr>
        <w:t>آ</w:t>
      </w:r>
      <w:r w:rsidR="007D1694" w:rsidRPr="007F35AE">
        <w:rPr>
          <w:rtl/>
        </w:rPr>
        <w:t>ن</w:t>
      </w:r>
      <w:r w:rsidR="00637BDD">
        <w:rPr>
          <w:rtl/>
        </w:rPr>
        <w:t>:</w:t>
      </w:r>
      <w:r w:rsidR="007D1694" w:rsidRPr="007F35AE">
        <w:rPr>
          <w:rtl/>
        </w:rPr>
        <w:t xml:space="preserve"> حياء عقل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وحياء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حمق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فحياء العقل هو العلم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وحياء الحمق هو الجهل »</w:t>
      </w:r>
      <w:r w:rsidR="007D1694">
        <w:rPr>
          <w:rtl/>
        </w:rPr>
        <w:t>.</w:t>
      </w:r>
    </w:p>
    <w:p w:rsidR="007D1694" w:rsidRPr="007F35AE" w:rsidRDefault="00FD1028" w:rsidP="009D02F7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10010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وعن الباقر أو الصادق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الحياء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وال</w:t>
      </w:r>
      <w:r w:rsidR="009D02F7">
        <w:rPr>
          <w:rFonts w:hint="cs"/>
          <w:rtl/>
        </w:rPr>
        <w:t>إ</w:t>
      </w:r>
      <w:r w:rsidR="007D1694" w:rsidRPr="007F35AE">
        <w:rPr>
          <w:rtl/>
        </w:rPr>
        <w:t>يمان مقرونان في قرن واحد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فإذا ذهب أحدهما تبعه صاحبه »</w:t>
      </w:r>
      <w:r w:rsidR="007D1694">
        <w:rPr>
          <w:rtl/>
        </w:rPr>
        <w:t>.</w:t>
      </w:r>
    </w:p>
    <w:p w:rsidR="007D1694" w:rsidRPr="007F35AE" w:rsidRDefault="00FD1028" w:rsidP="009D02F7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10011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وعن أبي عبد الله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الحياء من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</w:t>
      </w:r>
      <w:r w:rsidR="009D02F7">
        <w:rPr>
          <w:rFonts w:hint="cs"/>
          <w:rtl/>
        </w:rPr>
        <w:t>إ</w:t>
      </w:r>
      <w:r w:rsidR="007D1694" w:rsidRPr="007F35AE">
        <w:rPr>
          <w:rtl/>
        </w:rPr>
        <w:t>يمان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</w:t>
      </w:r>
      <w:r w:rsidR="009D02F7">
        <w:rPr>
          <w:rFonts w:hint="cs"/>
          <w:rtl/>
        </w:rPr>
        <w:t>إ</w:t>
      </w:r>
      <w:r w:rsidR="007D1694" w:rsidRPr="007F35AE">
        <w:rPr>
          <w:rtl/>
        </w:rPr>
        <w:t>يمان في الجن</w:t>
      </w:r>
      <w:r w:rsidR="009D02F7">
        <w:rPr>
          <w:rFonts w:hint="cs"/>
          <w:rtl/>
        </w:rPr>
        <w:t>ّ</w:t>
      </w:r>
      <w:r w:rsidR="007D1694" w:rsidRPr="007F35AE">
        <w:rPr>
          <w:rtl/>
        </w:rPr>
        <w:t>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والرياء من الجفاء والجفاء في النار »</w:t>
      </w:r>
      <w:r w:rsidR="007D1694">
        <w:rPr>
          <w:rtl/>
        </w:rPr>
        <w:t>.</w:t>
      </w:r>
    </w:p>
    <w:p w:rsidR="007D1694" w:rsidRPr="007F35AE" w:rsidRDefault="00FD1028" w:rsidP="009D02F7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10012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4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وعن سلمان </w:t>
      </w:r>
      <w:r w:rsidR="00A61C25">
        <w:rPr>
          <w:rtl/>
        </w:rPr>
        <w:t>(</w:t>
      </w:r>
      <w:r w:rsidR="007D1694" w:rsidRPr="007F35AE">
        <w:rPr>
          <w:rtl/>
        </w:rPr>
        <w:t>رحمه الله</w:t>
      </w:r>
      <w:r w:rsidR="00A61C25">
        <w:rPr>
          <w:rtl/>
        </w:rPr>
        <w:t>)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إن الله عز</w:t>
      </w:r>
      <w:r w:rsidR="009D02F7">
        <w:rPr>
          <w:rFonts w:hint="cs"/>
          <w:rtl/>
        </w:rPr>
        <w:t>ّ</w:t>
      </w:r>
      <w:r w:rsidR="007D1694" w:rsidRPr="007F35AE">
        <w:rPr>
          <w:rtl/>
        </w:rPr>
        <w:t>وجل</w:t>
      </w:r>
      <w:r w:rsidR="009D02F7">
        <w:rPr>
          <w:rFonts w:hint="cs"/>
          <w:rtl/>
        </w:rPr>
        <w:t>ّ</w:t>
      </w:r>
      <w:r w:rsidR="007D1694" w:rsidRPr="007F35AE">
        <w:rPr>
          <w:rtl/>
        </w:rPr>
        <w:t xml:space="preserve"> إذا أراد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هلاك عبد نزع منه الحياء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فإذا نزع منه الحياء لم تلقه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خائفا</w:t>
      </w:r>
      <w:r w:rsidR="009D02F7">
        <w:rPr>
          <w:rFonts w:hint="cs"/>
          <w:rtl/>
        </w:rPr>
        <w:t>ً</w:t>
      </w:r>
      <w:r w:rsidR="007D1694" w:rsidRPr="007F35AE">
        <w:rPr>
          <w:rtl/>
        </w:rPr>
        <w:t xml:space="preserve"> مخوفا</w:t>
      </w:r>
      <w:r w:rsidR="009D02F7">
        <w:rPr>
          <w:rFonts w:hint="cs"/>
          <w:rtl/>
        </w:rPr>
        <w:t>ً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فإذا كان خائفا</w:t>
      </w:r>
      <w:r w:rsidR="009D02F7">
        <w:rPr>
          <w:rFonts w:hint="cs"/>
          <w:rtl/>
        </w:rPr>
        <w:t>ً</w:t>
      </w:r>
      <w:r w:rsidR="007D1694" w:rsidRPr="007F35AE">
        <w:rPr>
          <w:rtl/>
        </w:rPr>
        <w:t xml:space="preserve"> مخوفا</w:t>
      </w:r>
      <w:r w:rsidR="009D02F7">
        <w:rPr>
          <w:rFonts w:hint="cs"/>
          <w:rtl/>
        </w:rPr>
        <w:t>ً</w:t>
      </w:r>
      <w:r w:rsidR="007D1694" w:rsidRPr="007F35AE">
        <w:rPr>
          <w:rtl/>
        </w:rPr>
        <w:t xml:space="preserve"> نزعت منه الأمانة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فإذا نزعت منه الأمانة لم تلقه</w:t>
      </w:r>
      <w:r w:rsidR="007D1694">
        <w:rPr>
          <w:rFonts w:hint="cs"/>
          <w:rtl/>
        </w:rPr>
        <w:t xml:space="preserve"> </w:t>
      </w:r>
      <w:r w:rsidR="009D02F7">
        <w:rPr>
          <w:rFonts w:hint="cs"/>
          <w:rtl/>
        </w:rPr>
        <w:t>إ</w:t>
      </w:r>
      <w:r w:rsidR="007D1694" w:rsidRPr="007F35AE">
        <w:rPr>
          <w:rtl/>
        </w:rPr>
        <w:t>ل</w:t>
      </w:r>
      <w:r w:rsidR="009D02F7">
        <w:rPr>
          <w:rFonts w:hint="cs"/>
          <w:rtl/>
        </w:rPr>
        <w:t>ّ</w:t>
      </w:r>
      <w:r w:rsidR="007D1694" w:rsidRPr="007F35AE">
        <w:rPr>
          <w:rtl/>
        </w:rPr>
        <w:t>ا شيطانا</w:t>
      </w:r>
      <w:r w:rsidR="009D02F7">
        <w:rPr>
          <w:rFonts w:hint="cs"/>
          <w:rtl/>
        </w:rPr>
        <w:t>ً</w:t>
      </w:r>
      <w:r w:rsidR="007D1694" w:rsidRPr="007F35AE">
        <w:rPr>
          <w:rtl/>
        </w:rPr>
        <w:t xml:space="preserve"> ملعونا</w:t>
      </w:r>
      <w:r w:rsidR="009D02F7">
        <w:rPr>
          <w:rFonts w:hint="cs"/>
          <w:rtl/>
        </w:rPr>
        <w:t>ً</w:t>
      </w:r>
      <w:r w:rsidR="007D1694" w:rsidRPr="007F35AE">
        <w:rPr>
          <w:rtl/>
        </w:rPr>
        <w:t xml:space="preserve"> فلعن</w:t>
      </w:r>
      <w:r w:rsidR="009D02F7">
        <w:rPr>
          <w:rFonts w:hint="cs"/>
          <w:rtl/>
        </w:rPr>
        <w:t>ّ</w:t>
      </w:r>
      <w:r w:rsidR="007D1694" w:rsidRPr="007F35AE">
        <w:rPr>
          <w:rtl/>
        </w:rPr>
        <w:t>اه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من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ألقى جلباب الحياء فلا غيبة له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10013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5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وعن أبي جعفر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 لميسر بن عبد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10</w:t>
      </w:r>
      <w:r>
        <w:rPr>
          <w:rtl/>
        </w:rPr>
        <w:t xml:space="preserve"> - </w:t>
      </w:r>
      <w:r w:rsidRPr="007F35AE">
        <w:rPr>
          <w:rtl/>
        </w:rPr>
        <w:t>عوالي اللآلي ج 1 ص 190 ح 273</w:t>
      </w:r>
      <w:r>
        <w:rPr>
          <w:rtl/>
        </w:rPr>
        <w:t>.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93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مشكاة الأنوار ص 233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مشكاة الأنوار ص 233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مشكاة الأنوار ص 233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4</w:t>
      </w:r>
      <w:r>
        <w:rPr>
          <w:rtl/>
        </w:rPr>
        <w:t xml:space="preserve"> - </w:t>
      </w:r>
      <w:r w:rsidRPr="007F35AE">
        <w:rPr>
          <w:rtl/>
        </w:rPr>
        <w:t>مشكاة الأنوار ص 233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5</w:t>
      </w:r>
      <w:r>
        <w:rPr>
          <w:rtl/>
        </w:rPr>
        <w:t xml:space="preserve"> - </w:t>
      </w:r>
      <w:r w:rsidRPr="007F35AE">
        <w:rPr>
          <w:rtl/>
        </w:rPr>
        <w:t>مشكاة الأنوار ص 234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t>العزيز</w:t>
      </w:r>
      <w:r w:rsidR="00637BDD">
        <w:rPr>
          <w:rtl/>
        </w:rPr>
        <w:t>:</w:t>
      </w:r>
      <w:r w:rsidRPr="007F35AE">
        <w:rPr>
          <w:rtl/>
        </w:rPr>
        <w:t xml:space="preserve"> « يا ميسر</w:t>
      </w:r>
      <w:r w:rsidR="00637BDD">
        <w:rPr>
          <w:rtl/>
        </w:rPr>
        <w:t>،</w:t>
      </w:r>
      <w:r w:rsidRPr="007F35AE">
        <w:rPr>
          <w:rtl/>
        </w:rPr>
        <w:t xml:space="preserve"> إذا طلبت حاجة فلا تطلبها بالليل</w:t>
      </w:r>
      <w:r w:rsidR="00637BDD">
        <w:rPr>
          <w:rtl/>
        </w:rPr>
        <w:t>،</w:t>
      </w:r>
      <w:r w:rsidRPr="007F35AE">
        <w:rPr>
          <w:rtl/>
        </w:rPr>
        <w:t xml:space="preserve"> واطلبها</w:t>
      </w:r>
      <w:r>
        <w:rPr>
          <w:rFonts w:hint="cs"/>
          <w:rtl/>
        </w:rPr>
        <w:t xml:space="preserve"> </w:t>
      </w:r>
      <w:r w:rsidRPr="007F35AE">
        <w:rPr>
          <w:rtl/>
        </w:rPr>
        <w:t>بالنهار</w:t>
      </w:r>
      <w:r w:rsidR="00637BDD">
        <w:rPr>
          <w:rtl/>
        </w:rPr>
        <w:t>،</w:t>
      </w:r>
      <w:r w:rsidRPr="007F35AE">
        <w:rPr>
          <w:rtl/>
        </w:rPr>
        <w:t xml:space="preserve"> فإن الحياء في الوجه 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10014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6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وعن الصادق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رحم الله عبدا</w:t>
      </w:r>
      <w:r w:rsidR="009D02F7">
        <w:rPr>
          <w:rFonts w:hint="cs"/>
          <w:rtl/>
        </w:rPr>
        <w:t>ً</w:t>
      </w:r>
      <w:r w:rsidR="007D1694" w:rsidRPr="007F35AE">
        <w:rPr>
          <w:rtl/>
        </w:rPr>
        <w:t xml:space="preserve"> استحيا من رب</w:t>
      </w:r>
      <w:r w:rsidR="009D02F7">
        <w:rPr>
          <w:rFonts w:hint="cs"/>
          <w:rtl/>
        </w:rPr>
        <w:t>ّ</w:t>
      </w:r>
      <w:r w:rsidR="007D1694" w:rsidRPr="007F35AE">
        <w:rPr>
          <w:rtl/>
        </w:rPr>
        <w:t>ه حق</w:t>
      </w:r>
      <w:r w:rsidR="009D02F7">
        <w:rPr>
          <w:rFonts w:hint="cs"/>
          <w:rtl/>
        </w:rPr>
        <w:t>ّ</w:t>
      </w:r>
      <w:r w:rsidR="007D1694" w:rsidRPr="007F35AE">
        <w:rPr>
          <w:rtl/>
        </w:rPr>
        <w:t xml:space="preserve"> الحياء</w:t>
      </w:r>
      <w:r w:rsidR="00637BDD">
        <w:rPr>
          <w:rtl/>
        </w:rPr>
        <w:t>،</w:t>
      </w:r>
      <w:r w:rsidR="007D1694" w:rsidRPr="007F35AE">
        <w:rPr>
          <w:rtl/>
        </w:rPr>
        <w:t xml:space="preserve"> حفظ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الرأس وما حوى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والبطن وما وعى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وذكر القبر والبلى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وذكر أن</w:t>
      </w:r>
      <w:r w:rsidR="009D02F7">
        <w:rPr>
          <w:rFonts w:hint="cs"/>
          <w:rtl/>
        </w:rPr>
        <w:t>ّ</w:t>
      </w:r>
      <w:r w:rsidR="007D1694" w:rsidRPr="007F35AE">
        <w:rPr>
          <w:rtl/>
        </w:rPr>
        <w:t xml:space="preserve"> له في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الآخرة معادا</w:t>
      </w:r>
      <w:r w:rsidR="009D02F7">
        <w:rPr>
          <w:rFonts w:hint="cs"/>
          <w:rtl/>
        </w:rPr>
        <w:t>ً</w:t>
      </w:r>
      <w:r w:rsidR="007D1694" w:rsidRPr="007F35AE">
        <w:rPr>
          <w:rtl/>
        </w:rPr>
        <w:t xml:space="preserve">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10015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7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الشيخ المفيد في أماليه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محمد بن عمران المرزباني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محمد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أحمد الحكيمي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محمد بن إسحاق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يحيى بن معين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عبد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الرزاق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معمر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ثابت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أنس بن مالك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قال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ما كان الفحش في شئ قط</w:t>
      </w:r>
      <w:r w:rsidR="009D02F7">
        <w:rPr>
          <w:rFonts w:hint="cs"/>
          <w:rtl/>
        </w:rPr>
        <w:t>ّ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شانه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ولا كان الحياء في شئ قط</w:t>
      </w:r>
      <w:r w:rsidR="009D02F7">
        <w:rPr>
          <w:rFonts w:hint="cs"/>
          <w:rtl/>
        </w:rPr>
        <w:t>ّ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زانه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10016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8</w:t>
      </w:r>
      <w:r w:rsidR="007D1694">
        <w:rPr>
          <w:rtl/>
        </w:rPr>
        <w:t xml:space="preserve"> - </w:t>
      </w:r>
      <w:r w:rsidR="007D1694" w:rsidRPr="007F35AE">
        <w:rPr>
          <w:rtl/>
        </w:rPr>
        <w:t>وعن ابن الوليد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الصفار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أحمد 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محمد بن عيسى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الحسن بن محبوب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أيوب الخزاز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أبي حمزة الثمالي </w:t>
      </w:r>
      <w:r w:rsidR="00A61C25">
        <w:rPr>
          <w:rtl/>
        </w:rPr>
        <w:t>(</w:t>
      </w:r>
      <w:r w:rsidR="007D1694" w:rsidRPr="007F35AE">
        <w:rPr>
          <w:rtl/>
        </w:rPr>
        <w:t>رحمه الله</w:t>
      </w:r>
      <w:r w:rsidR="00A61C25">
        <w:rPr>
          <w:rtl/>
        </w:rPr>
        <w:t>)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 جعفر الباقر محمد بن علي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سمعته يقول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أربع من كن</w:t>
      </w:r>
      <w:r w:rsidR="009D02F7">
        <w:rPr>
          <w:rFonts w:hint="cs"/>
          <w:rtl/>
        </w:rPr>
        <w:t>ّ</w:t>
      </w:r>
      <w:r w:rsidR="007D1694" w:rsidRPr="007F35AE">
        <w:rPr>
          <w:rtl/>
        </w:rPr>
        <w:t xml:space="preserve"> فيه كمل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اسلامه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واعين على إيمانه ومحصت عنه ذنوبه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ولقى رب</w:t>
      </w:r>
      <w:r w:rsidR="009D02F7">
        <w:rPr>
          <w:rFonts w:hint="cs"/>
          <w:rtl/>
        </w:rPr>
        <w:t>ّ</w:t>
      </w:r>
      <w:r w:rsidR="007D1694" w:rsidRPr="007F35AE">
        <w:rPr>
          <w:rtl/>
        </w:rPr>
        <w:t>ه وهو عنه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راض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ولو كان فيما بين قرنه إلى قدمه ذنوب حط</w:t>
      </w:r>
      <w:r w:rsidR="009D02F7">
        <w:rPr>
          <w:rFonts w:hint="cs"/>
          <w:rtl/>
        </w:rPr>
        <w:t>ّ</w:t>
      </w:r>
      <w:r w:rsidR="007D1694" w:rsidRPr="007F35AE">
        <w:rPr>
          <w:rtl/>
        </w:rPr>
        <w:t>ها الله عنه وهي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الوفاء بما يجعل على نفسه لله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وصدق اللسان مع الناس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والحياء مم</w:t>
      </w:r>
      <w:r w:rsidR="009D02F7">
        <w:rPr>
          <w:rFonts w:hint="cs"/>
          <w:rtl/>
        </w:rPr>
        <w:t>ّ</w:t>
      </w:r>
      <w:r w:rsidR="007D1694" w:rsidRPr="007F35AE">
        <w:rPr>
          <w:rtl/>
        </w:rPr>
        <w:t>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يقبح عند الله وعند الناس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وحسن الخلق مع الأهل والناس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6</w:t>
      </w:r>
      <w:r>
        <w:rPr>
          <w:rtl/>
        </w:rPr>
        <w:t xml:space="preserve"> - </w:t>
      </w:r>
      <w:r w:rsidRPr="007F35AE">
        <w:rPr>
          <w:rtl/>
        </w:rPr>
        <w:t>مشكاة الأنوار ص 234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7</w:t>
      </w:r>
      <w:r>
        <w:rPr>
          <w:rtl/>
        </w:rPr>
        <w:t xml:space="preserve"> - </w:t>
      </w:r>
      <w:r w:rsidRPr="007F35AE">
        <w:rPr>
          <w:rtl/>
        </w:rPr>
        <w:t>أمالي المفيد ص 167 ح 2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8</w:t>
      </w:r>
      <w:r>
        <w:rPr>
          <w:rtl/>
        </w:rPr>
        <w:t xml:space="preserve"> - </w:t>
      </w:r>
      <w:r w:rsidRPr="007F35AE">
        <w:rPr>
          <w:rtl/>
        </w:rPr>
        <w:t>أمالي المفيد ص 166 ح 1</w:t>
      </w:r>
      <w:r>
        <w:rPr>
          <w:rtl/>
        </w:rPr>
        <w:t>.</w:t>
      </w:r>
    </w:p>
    <w:p w:rsidR="007D1694" w:rsidRPr="007F35AE" w:rsidRDefault="007D1694" w:rsidP="009D02F7">
      <w:pPr>
        <w:pStyle w:val="libNormal"/>
        <w:rPr>
          <w:rtl/>
        </w:rPr>
      </w:pPr>
      <w:r>
        <w:rPr>
          <w:rtl/>
        </w:rPr>
        <w:br w:type="page"/>
      </w:r>
      <w:r w:rsidR="00FD1028">
        <w:rPr>
          <w:rStyle w:val="libFootnote0Char"/>
          <w:rtl/>
        </w:rPr>
        <w:t>[</w:t>
      </w:r>
      <w:r w:rsidR="00FD1028" w:rsidRPr="00FD1028">
        <w:rPr>
          <w:rStyle w:val="libFootnote0Char"/>
          <w:rtl/>
        </w:rPr>
        <w:t>10017</w:t>
      </w:r>
      <w:r w:rsidR="00FD1028">
        <w:rPr>
          <w:rStyle w:val="libFootnote0Char"/>
          <w:rtl/>
        </w:rPr>
        <w:t>]</w:t>
      </w:r>
      <w:r w:rsidRPr="007F35AE">
        <w:rPr>
          <w:rtl/>
        </w:rPr>
        <w:t xml:space="preserve"> 9</w:t>
      </w:r>
      <w:r>
        <w:rPr>
          <w:rtl/>
        </w:rPr>
        <w:t xml:space="preserve"> - </w:t>
      </w:r>
      <w:r w:rsidRPr="007F35AE">
        <w:rPr>
          <w:rtl/>
        </w:rPr>
        <w:t>الشيخ الطوسي في أماليه</w:t>
      </w:r>
      <w:r w:rsidR="00637BDD">
        <w:rPr>
          <w:rtl/>
        </w:rPr>
        <w:t>:</w:t>
      </w:r>
      <w:r w:rsidRPr="007F35AE">
        <w:rPr>
          <w:rtl/>
        </w:rPr>
        <w:t xml:space="preserve"> عن جماعة عن أبي المفضل الشيباني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عن رجاء بن يحيى</w:t>
      </w:r>
      <w:r w:rsidR="00637BDD">
        <w:rPr>
          <w:rtl/>
        </w:rPr>
        <w:t>،</w:t>
      </w:r>
      <w:r w:rsidRPr="007F35AE">
        <w:rPr>
          <w:rtl/>
        </w:rPr>
        <w:t xml:space="preserve"> عن محمد بن الحسن بن شم</w:t>
      </w:r>
      <w:r w:rsidR="009D02F7">
        <w:rPr>
          <w:rFonts w:hint="cs"/>
          <w:rtl/>
        </w:rPr>
        <w:t>ّ</w:t>
      </w:r>
      <w:r w:rsidRPr="007F35AE">
        <w:rPr>
          <w:rtl/>
        </w:rPr>
        <w:t>ون</w:t>
      </w:r>
      <w:r w:rsidR="00637BDD">
        <w:rPr>
          <w:rtl/>
        </w:rPr>
        <w:t>،</w:t>
      </w:r>
      <w:r w:rsidRPr="007F35AE">
        <w:rPr>
          <w:rtl/>
        </w:rPr>
        <w:t xml:space="preserve"> عن عبد الله بن عبد</w:t>
      </w:r>
      <w:r>
        <w:rPr>
          <w:rFonts w:hint="cs"/>
          <w:rtl/>
        </w:rPr>
        <w:t xml:space="preserve"> </w:t>
      </w:r>
      <w:r w:rsidRPr="007F35AE">
        <w:rPr>
          <w:rtl/>
        </w:rPr>
        <w:t>الرحمن الأصم</w:t>
      </w:r>
      <w:r w:rsidR="00637BDD">
        <w:rPr>
          <w:rtl/>
        </w:rPr>
        <w:t>،</w:t>
      </w:r>
      <w:r w:rsidRPr="007F35AE">
        <w:rPr>
          <w:rtl/>
        </w:rPr>
        <w:t xml:space="preserve"> عن الفضيل بن يسار</w:t>
      </w:r>
      <w:r w:rsidR="00637BDD">
        <w:rPr>
          <w:rtl/>
        </w:rPr>
        <w:t>،</w:t>
      </w:r>
      <w:r w:rsidRPr="007F35AE">
        <w:rPr>
          <w:rtl/>
        </w:rPr>
        <w:t xml:space="preserve"> عن وهب بن عبيد </w:t>
      </w:r>
      <w:r w:rsidRPr="007D1694">
        <w:rPr>
          <w:rStyle w:val="libFootnotenumChar"/>
          <w:rtl/>
        </w:rPr>
        <w:t>(1)</w:t>
      </w:r>
      <w:r w:rsidRPr="007F35AE">
        <w:rPr>
          <w:rtl/>
        </w:rPr>
        <w:t xml:space="preserve"> الله</w:t>
      </w:r>
      <w:r w:rsidR="00637BDD">
        <w:rPr>
          <w:rtl/>
        </w:rPr>
        <w:t>،</w:t>
      </w:r>
      <w:r w:rsidRPr="007F35AE">
        <w:rPr>
          <w:rtl/>
        </w:rPr>
        <w:t xml:space="preserve"> عن</w:t>
      </w:r>
      <w:r>
        <w:rPr>
          <w:rFonts w:hint="cs"/>
          <w:rtl/>
        </w:rPr>
        <w:t xml:space="preserve"> </w:t>
      </w:r>
      <w:r w:rsidRPr="007F35AE">
        <w:rPr>
          <w:rtl/>
        </w:rPr>
        <w:t>أبي حرب بن أبي الأسود</w:t>
      </w:r>
      <w:r w:rsidR="00637BDD">
        <w:rPr>
          <w:rtl/>
        </w:rPr>
        <w:t>،</w:t>
      </w:r>
      <w:r w:rsidRPr="007F35AE">
        <w:rPr>
          <w:rtl/>
        </w:rPr>
        <w:t xml:space="preserve"> عن أبيه</w:t>
      </w:r>
      <w:r w:rsidR="00637BDD">
        <w:rPr>
          <w:rtl/>
        </w:rPr>
        <w:t>،</w:t>
      </w:r>
      <w:r w:rsidRPr="007F35AE">
        <w:rPr>
          <w:rtl/>
        </w:rPr>
        <w:t xml:space="preserve"> عن أبي ذر</w:t>
      </w:r>
      <w:r w:rsidR="00637BDD">
        <w:rPr>
          <w:rtl/>
        </w:rPr>
        <w:t>،</w:t>
      </w:r>
      <w:r w:rsidRPr="007F35AE">
        <w:rPr>
          <w:rtl/>
        </w:rPr>
        <w:t xml:space="preserve"> عن رسول الله</w:t>
      </w:r>
      <w:r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Pr="007F35AE">
        <w:rPr>
          <w:rtl/>
        </w:rPr>
        <w:t xml:space="preserve"> أن</w:t>
      </w:r>
      <w:r w:rsidR="009D02F7">
        <w:rPr>
          <w:rFonts w:hint="cs"/>
          <w:rtl/>
        </w:rPr>
        <w:t>ّ</w:t>
      </w:r>
      <w:r w:rsidRPr="007F35AE">
        <w:rPr>
          <w:rtl/>
        </w:rPr>
        <w:t>ه قال</w:t>
      </w:r>
      <w:r w:rsidR="00637BDD">
        <w:rPr>
          <w:rtl/>
        </w:rPr>
        <w:t>:</w:t>
      </w:r>
      <w:r w:rsidRPr="007F35AE">
        <w:rPr>
          <w:rtl/>
        </w:rPr>
        <w:t xml:space="preserve"> « يا أبا ذر</w:t>
      </w:r>
      <w:r w:rsidR="00637BDD">
        <w:rPr>
          <w:rtl/>
        </w:rPr>
        <w:t>،</w:t>
      </w:r>
      <w:r w:rsidRPr="007F35AE">
        <w:rPr>
          <w:rtl/>
        </w:rPr>
        <w:t xml:space="preserve"> أتحب</w:t>
      </w:r>
      <w:r w:rsidR="009D02F7">
        <w:rPr>
          <w:rFonts w:hint="cs"/>
          <w:rtl/>
        </w:rPr>
        <w:t>ّ</w:t>
      </w:r>
      <w:r w:rsidRPr="007F35AE">
        <w:rPr>
          <w:rtl/>
        </w:rPr>
        <w:t xml:space="preserve"> أن تدخل الجن</w:t>
      </w:r>
      <w:r w:rsidR="009D02F7">
        <w:rPr>
          <w:rFonts w:hint="cs"/>
          <w:rtl/>
        </w:rPr>
        <w:t>ّ</w:t>
      </w:r>
      <w:r w:rsidRPr="007F35AE">
        <w:rPr>
          <w:rtl/>
        </w:rPr>
        <w:t>ة</w:t>
      </w:r>
      <w:r>
        <w:rPr>
          <w:rtl/>
        </w:rPr>
        <w:t>؟</w:t>
      </w:r>
      <w:r w:rsidRPr="007F35AE">
        <w:rPr>
          <w:rtl/>
        </w:rPr>
        <w:t xml:space="preserve"> »</w:t>
      </w:r>
      <w:r>
        <w:rPr>
          <w:rFonts w:hint="cs"/>
          <w:rtl/>
        </w:rPr>
        <w:t xml:space="preserve"> </w:t>
      </w:r>
      <w:r w:rsidRPr="007F35AE">
        <w:rPr>
          <w:rtl/>
        </w:rPr>
        <w:t>قلت</w:t>
      </w:r>
      <w:r w:rsidR="00637BDD">
        <w:rPr>
          <w:rtl/>
        </w:rPr>
        <w:t>:</w:t>
      </w:r>
      <w:r w:rsidRPr="007F35AE">
        <w:rPr>
          <w:rtl/>
        </w:rPr>
        <w:t xml:space="preserve"> نعم فداك أبي</w:t>
      </w:r>
      <w:r w:rsidR="00637BDD">
        <w:rPr>
          <w:rtl/>
        </w:rPr>
        <w:t>،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« فاقصر من ال</w:t>
      </w:r>
      <w:r w:rsidR="009D02F7">
        <w:rPr>
          <w:rFonts w:hint="cs"/>
          <w:rtl/>
        </w:rPr>
        <w:t>أ</w:t>
      </w:r>
      <w:r w:rsidRPr="007F35AE">
        <w:rPr>
          <w:rtl/>
        </w:rPr>
        <w:t>مل</w:t>
      </w:r>
      <w:r w:rsidR="00637BDD">
        <w:rPr>
          <w:rtl/>
        </w:rPr>
        <w:t>،</w:t>
      </w:r>
      <w:r w:rsidRPr="007F35AE">
        <w:rPr>
          <w:rtl/>
        </w:rPr>
        <w:t xml:space="preserve"> واجعل الموت نصب</w:t>
      </w:r>
      <w:r>
        <w:rPr>
          <w:rFonts w:hint="cs"/>
          <w:rtl/>
        </w:rPr>
        <w:t xml:space="preserve"> </w:t>
      </w:r>
      <w:r w:rsidRPr="007F35AE">
        <w:rPr>
          <w:rtl/>
        </w:rPr>
        <w:t>عينيك</w:t>
      </w:r>
      <w:r w:rsidR="00637BDD">
        <w:rPr>
          <w:rtl/>
        </w:rPr>
        <w:t>،</w:t>
      </w:r>
      <w:r w:rsidRPr="007F35AE">
        <w:rPr>
          <w:rtl/>
        </w:rPr>
        <w:t xml:space="preserve"> واستحي من الله حق</w:t>
      </w:r>
      <w:r w:rsidR="009D02F7">
        <w:rPr>
          <w:rFonts w:hint="cs"/>
          <w:rtl/>
        </w:rPr>
        <w:t>ّ</w:t>
      </w:r>
      <w:r w:rsidRPr="007F35AE">
        <w:rPr>
          <w:rtl/>
        </w:rPr>
        <w:t xml:space="preserve"> الحياء »</w:t>
      </w:r>
      <w:r w:rsidR="00637BDD">
        <w:rPr>
          <w:rtl/>
        </w:rPr>
        <w:t>،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قلت</w:t>
      </w:r>
      <w:r w:rsidR="00637BDD">
        <w:rPr>
          <w:rtl/>
        </w:rPr>
        <w:t>:</w:t>
      </w:r>
      <w:r w:rsidRPr="007F35AE">
        <w:rPr>
          <w:rtl/>
        </w:rPr>
        <w:t xml:space="preserve"> يا رسول الله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كل</w:t>
      </w:r>
      <w:r w:rsidR="009D02F7">
        <w:rPr>
          <w:rFonts w:hint="cs"/>
          <w:rtl/>
        </w:rPr>
        <w:t>ّ</w:t>
      </w:r>
      <w:r w:rsidRPr="007F35AE">
        <w:rPr>
          <w:rtl/>
        </w:rPr>
        <w:t>نا نستح</w:t>
      </w:r>
      <w:r w:rsidR="009D02F7">
        <w:rPr>
          <w:rFonts w:hint="cs"/>
          <w:rtl/>
        </w:rPr>
        <w:t>ي</w:t>
      </w:r>
      <w:r w:rsidRPr="007F35AE">
        <w:rPr>
          <w:rtl/>
        </w:rPr>
        <w:t>ي من الله</w:t>
      </w:r>
      <w:r w:rsidR="00637BDD">
        <w:rPr>
          <w:rtl/>
        </w:rPr>
        <w:t>،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« ليس كذلك الحياء</w:t>
      </w:r>
      <w:r w:rsidR="00637BDD">
        <w:rPr>
          <w:rtl/>
        </w:rPr>
        <w:t>،</w:t>
      </w:r>
      <w:r w:rsidRPr="007F35AE">
        <w:rPr>
          <w:rtl/>
        </w:rPr>
        <w:t xml:space="preserve"> ولكن الحياء من الله</w:t>
      </w:r>
      <w:r>
        <w:rPr>
          <w:rFonts w:hint="cs"/>
          <w:rtl/>
        </w:rPr>
        <w:t xml:space="preserve"> </w:t>
      </w:r>
      <w:r w:rsidRPr="007F35AE">
        <w:rPr>
          <w:rtl/>
        </w:rPr>
        <w:t>أن لا تنسى المقابر والبلى</w:t>
      </w:r>
      <w:r w:rsidR="00637BDD">
        <w:rPr>
          <w:rtl/>
        </w:rPr>
        <w:t>،</w:t>
      </w:r>
      <w:r w:rsidRPr="007F35AE">
        <w:rPr>
          <w:rtl/>
        </w:rPr>
        <w:t xml:space="preserve"> والجوف وما وعى</w:t>
      </w:r>
      <w:r w:rsidR="00637BDD">
        <w:rPr>
          <w:rtl/>
        </w:rPr>
        <w:t>،</w:t>
      </w:r>
      <w:r w:rsidRPr="007F35AE">
        <w:rPr>
          <w:rtl/>
        </w:rPr>
        <w:t xml:space="preserve"> والرأس وما حوى 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10018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10</w:t>
      </w:r>
      <w:r w:rsidR="007D1694">
        <w:rPr>
          <w:rtl/>
        </w:rPr>
        <w:t xml:space="preserve"> - </w:t>
      </w:r>
      <w:r w:rsidR="007D1694" w:rsidRPr="007F35AE">
        <w:rPr>
          <w:rtl/>
        </w:rPr>
        <w:t>أبو القاسم الكوفي في كتاب الأخلاق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الحياء خير كل</w:t>
      </w:r>
      <w:r w:rsidR="009D02F7">
        <w:rPr>
          <w:rFonts w:hint="cs"/>
          <w:rtl/>
        </w:rPr>
        <w:t>ّ</w:t>
      </w:r>
      <w:r w:rsidR="007D1694" w:rsidRPr="007F35AE">
        <w:rPr>
          <w:rtl/>
        </w:rPr>
        <w:t>ه »</w:t>
      </w:r>
      <w:r w:rsidR="007D1694">
        <w:rPr>
          <w:rtl/>
        </w:rPr>
        <w:t>.</w:t>
      </w:r>
    </w:p>
    <w:p w:rsidR="007D1694" w:rsidRPr="007F35AE" w:rsidRDefault="00FD1028" w:rsidP="009D02F7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10019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11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وعنه </w:t>
      </w:r>
      <w:r w:rsidR="00637BDD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 xml:space="preserve"> أنه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الحياء شعبة من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</w:t>
      </w:r>
      <w:r w:rsidR="009D02F7">
        <w:rPr>
          <w:rFonts w:hint="cs"/>
          <w:rtl/>
        </w:rPr>
        <w:t>إ</w:t>
      </w:r>
      <w:r w:rsidR="007D1694" w:rsidRPr="007F35AE">
        <w:rPr>
          <w:rtl/>
        </w:rPr>
        <w:t>يمان</w:t>
      </w:r>
      <w:r w:rsidR="007D1694">
        <w:rPr>
          <w:rtl/>
        </w:rPr>
        <w:t>.</w:t>
      </w:r>
      <w:r w:rsidR="007D1694" w:rsidRPr="007F35AE">
        <w:rPr>
          <w:rtl/>
        </w:rPr>
        <w:t xml:space="preserve"> وقال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الحياء من ال</w:t>
      </w:r>
      <w:r w:rsidR="009D02F7">
        <w:rPr>
          <w:rFonts w:hint="cs"/>
          <w:rtl/>
        </w:rPr>
        <w:t>إ</w:t>
      </w:r>
      <w:r w:rsidR="007D1694" w:rsidRPr="007F35AE">
        <w:rPr>
          <w:rtl/>
        </w:rPr>
        <w:t>يمان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</w:t>
      </w:r>
      <w:r w:rsidR="009D02F7">
        <w:rPr>
          <w:rFonts w:hint="cs"/>
          <w:rtl/>
        </w:rPr>
        <w:t>إ</w:t>
      </w:r>
      <w:r w:rsidR="007D1694" w:rsidRPr="007F35AE">
        <w:rPr>
          <w:rtl/>
        </w:rPr>
        <w:t>يمان في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الجن</w:t>
      </w:r>
      <w:r w:rsidR="009D02F7">
        <w:rPr>
          <w:rFonts w:hint="cs"/>
          <w:rtl/>
        </w:rPr>
        <w:t>ّ</w:t>
      </w:r>
      <w:r w:rsidR="007D1694" w:rsidRPr="007F35AE">
        <w:rPr>
          <w:rtl/>
        </w:rPr>
        <w:t>ة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والجفاء من البذاء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والبذاء في النار »</w:t>
      </w:r>
      <w:r w:rsidR="007D1694">
        <w:rPr>
          <w:rtl/>
        </w:rPr>
        <w:t>.</w:t>
      </w:r>
    </w:p>
    <w:p w:rsidR="007D1694" w:rsidRPr="007F35AE" w:rsidRDefault="00FD1028" w:rsidP="009D02F7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10020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12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ونظر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إلى رجل يغتسل بحيث يراه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الناس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أي</w:t>
      </w:r>
      <w:r w:rsidR="009D02F7">
        <w:rPr>
          <w:rFonts w:hint="cs"/>
          <w:rtl/>
        </w:rPr>
        <w:t>ّ</w:t>
      </w:r>
      <w:r w:rsidR="007D1694" w:rsidRPr="007F35AE">
        <w:rPr>
          <w:rtl/>
        </w:rPr>
        <w:t>ها الناس أن الله يحب</w:t>
      </w:r>
      <w:r w:rsidR="009D02F7">
        <w:rPr>
          <w:rFonts w:hint="cs"/>
          <w:rtl/>
        </w:rPr>
        <w:t>ّ</w:t>
      </w:r>
      <w:r w:rsidR="007D1694" w:rsidRPr="007F35AE">
        <w:rPr>
          <w:rtl/>
        </w:rPr>
        <w:t xml:space="preserve"> من عباده الحياء والستر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فأيكم اغتسل فليتوار من الناس</w:t>
      </w:r>
      <w:r w:rsidR="00637BDD">
        <w:rPr>
          <w:rtl/>
        </w:rPr>
        <w:t>،</w:t>
      </w:r>
      <w:r w:rsidR="007D1694" w:rsidRPr="007F35AE">
        <w:rPr>
          <w:rtl/>
        </w:rPr>
        <w:t xml:space="preserve"> فإن الحياء زينة ال</w:t>
      </w:r>
      <w:r w:rsidR="009D02F7">
        <w:rPr>
          <w:rFonts w:hint="cs"/>
          <w:rtl/>
        </w:rPr>
        <w:t>إ</w:t>
      </w:r>
      <w:r w:rsidR="007D1694" w:rsidRPr="007F35AE">
        <w:rPr>
          <w:rtl/>
        </w:rPr>
        <w:t>سلام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10021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13</w:t>
      </w:r>
      <w:r w:rsidR="007D1694">
        <w:rPr>
          <w:rtl/>
        </w:rPr>
        <w:t xml:space="preserve"> - </w:t>
      </w:r>
      <w:r w:rsidR="007D1694" w:rsidRPr="007F35AE">
        <w:rPr>
          <w:rtl/>
        </w:rPr>
        <w:t>مصباح الشريعة</w:t>
      </w:r>
      <w:r w:rsidR="00637BDD">
        <w:rPr>
          <w:rtl/>
        </w:rPr>
        <w:t>:</w:t>
      </w:r>
      <w:r w:rsidR="007D1694" w:rsidRPr="007F35AE">
        <w:rPr>
          <w:rtl/>
        </w:rPr>
        <w:t xml:space="preserve"> قال الصادق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</w:t>
      </w:r>
      <w:r w:rsidR="007D1694">
        <w:rPr>
          <w:rFonts w:hint="cs"/>
          <w:rtl/>
        </w:rPr>
        <w:t>«</w:t>
      </w:r>
      <w:r w:rsidR="007D1694" w:rsidRPr="007F35AE">
        <w:rPr>
          <w:rtl/>
        </w:rPr>
        <w:t xml:space="preserve"> الحياء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9</w:t>
      </w:r>
      <w:r>
        <w:rPr>
          <w:rtl/>
        </w:rPr>
        <w:t xml:space="preserve"> - </w:t>
      </w:r>
      <w:r w:rsidRPr="007F35AE">
        <w:rPr>
          <w:rtl/>
        </w:rPr>
        <w:t>أمالي الطوسي ج 2 ص 147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عبد</w:t>
      </w:r>
      <w:r w:rsidR="00637BDD">
        <w:rPr>
          <w:rtl/>
        </w:rPr>
        <w:t>،</w:t>
      </w:r>
      <w:r w:rsidRPr="007F35AE">
        <w:rPr>
          <w:rtl/>
        </w:rPr>
        <w:t xml:space="preserve"> والظاهر هو الصحيح</w:t>
      </w:r>
      <w:r w:rsidR="00637BDD">
        <w:rPr>
          <w:rtl/>
        </w:rPr>
        <w:t>،</w:t>
      </w:r>
      <w:r w:rsidRPr="007F35AE">
        <w:rPr>
          <w:rtl/>
        </w:rPr>
        <w:t xml:space="preserve"> راجع تقريب التهذيب ج 2 ص</w:t>
      </w:r>
      <w:r>
        <w:rPr>
          <w:rFonts w:hint="cs"/>
          <w:rtl/>
        </w:rPr>
        <w:t xml:space="preserve"> </w:t>
      </w:r>
      <w:r w:rsidRPr="007F35AE">
        <w:rPr>
          <w:rtl/>
        </w:rPr>
        <w:t>338</w:t>
      </w:r>
      <w:r w:rsidR="00637BDD">
        <w:rPr>
          <w:rtl/>
        </w:rPr>
        <w:t>،</w:t>
      </w:r>
      <w:r w:rsidRPr="007F35AE">
        <w:rPr>
          <w:rtl/>
        </w:rPr>
        <w:t xml:space="preserve"> وفي ترجمة أبي حرب بن أبي الأسود الدؤلي أن وهب بن عبد الله يروي</w:t>
      </w:r>
      <w:r>
        <w:rPr>
          <w:rFonts w:hint="cs"/>
          <w:rtl/>
        </w:rPr>
        <w:t xml:space="preserve"> </w:t>
      </w:r>
      <w:r w:rsidRPr="007F35AE">
        <w:rPr>
          <w:rtl/>
        </w:rPr>
        <w:t>عنه راجع تهذيب التهذيب ج 12 ص 70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10</w:t>
      </w:r>
      <w:r>
        <w:rPr>
          <w:rtl/>
        </w:rPr>
        <w:t xml:space="preserve"> - </w:t>
      </w:r>
      <w:r w:rsidRPr="007F35AE">
        <w:rPr>
          <w:rtl/>
        </w:rPr>
        <w:t>12</w:t>
      </w:r>
      <w:r>
        <w:rPr>
          <w:rtl/>
        </w:rPr>
        <w:t xml:space="preserve"> - </w:t>
      </w:r>
      <w:r w:rsidRPr="007F35AE">
        <w:rPr>
          <w:rtl/>
        </w:rPr>
        <w:t>الأخلاق</w:t>
      </w:r>
      <w:r w:rsidR="00637BDD">
        <w:rPr>
          <w:rtl/>
        </w:rPr>
        <w:t>:</w:t>
      </w:r>
      <w:r w:rsidRPr="007F35AE">
        <w:rPr>
          <w:rtl/>
        </w:rPr>
        <w:t xml:space="preserve"> مخطوط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13</w:t>
      </w:r>
      <w:r>
        <w:rPr>
          <w:rtl/>
        </w:rPr>
        <w:t xml:space="preserve"> - </w:t>
      </w:r>
      <w:r w:rsidRPr="007F35AE">
        <w:rPr>
          <w:rtl/>
        </w:rPr>
        <w:t>مصباح الشريعة ص 510</w:t>
      </w:r>
      <w:r>
        <w:rPr>
          <w:rtl/>
        </w:rPr>
        <w:t>.</w:t>
      </w:r>
    </w:p>
    <w:p w:rsidR="007D1694" w:rsidRPr="007F35AE" w:rsidRDefault="007D1694" w:rsidP="009D02F7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t>نور جوهره صدر ال</w:t>
      </w:r>
      <w:r w:rsidR="009D02F7">
        <w:rPr>
          <w:rFonts w:hint="cs"/>
          <w:rtl/>
        </w:rPr>
        <w:t>إ</w:t>
      </w:r>
      <w:r w:rsidRPr="007F35AE">
        <w:rPr>
          <w:rtl/>
        </w:rPr>
        <w:t>يمان</w:t>
      </w:r>
      <w:r w:rsidR="00637BDD">
        <w:rPr>
          <w:rtl/>
        </w:rPr>
        <w:t>،</w:t>
      </w:r>
      <w:r w:rsidRPr="007F35AE">
        <w:rPr>
          <w:rtl/>
        </w:rPr>
        <w:t xml:space="preserve"> وتفسيره التثبت عند</w:t>
      </w:r>
      <w:r w:rsidR="003C35D8">
        <w:rPr>
          <w:rtl/>
        </w:rPr>
        <w:t xml:space="preserve"> كلّ </w:t>
      </w:r>
      <w:r w:rsidRPr="007F35AE">
        <w:rPr>
          <w:rtl/>
        </w:rPr>
        <w:t>شئ ينكره التوحيد</w:t>
      </w:r>
      <w:r>
        <w:rPr>
          <w:rFonts w:hint="cs"/>
          <w:rtl/>
        </w:rPr>
        <w:t xml:space="preserve"> </w:t>
      </w:r>
      <w:r w:rsidRPr="007F35AE">
        <w:rPr>
          <w:rtl/>
        </w:rPr>
        <w:t>والمعرفة</w:t>
      </w:r>
      <w:r w:rsidR="00637BDD">
        <w:rPr>
          <w:rtl/>
        </w:rPr>
        <w:t>،</w:t>
      </w:r>
      <w:r w:rsidRPr="007F35AE">
        <w:rPr>
          <w:rtl/>
        </w:rPr>
        <w:t xml:space="preserve"> قال النبي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Pr="007F35AE">
        <w:rPr>
          <w:rtl/>
        </w:rPr>
        <w:t xml:space="preserve"> </w:t>
      </w:r>
      <w:r w:rsidR="00A61C25">
        <w:rPr>
          <w:rtl/>
        </w:rPr>
        <w:t>(</w:t>
      </w:r>
      <w:r w:rsidRPr="007F35AE">
        <w:rPr>
          <w:rtl/>
        </w:rPr>
        <w:t>الحياء وال</w:t>
      </w:r>
      <w:r w:rsidR="009D02F7">
        <w:rPr>
          <w:rFonts w:hint="cs"/>
          <w:rtl/>
        </w:rPr>
        <w:t>إ</w:t>
      </w:r>
      <w:r w:rsidRPr="007F35AE">
        <w:rPr>
          <w:rtl/>
        </w:rPr>
        <w:t>يمان</w:t>
      </w:r>
      <w:r w:rsidR="00637BDD">
        <w:rPr>
          <w:rtl/>
        </w:rPr>
        <w:t>،</w:t>
      </w:r>
      <w:r w:rsidRPr="007F35AE">
        <w:rPr>
          <w:rtl/>
        </w:rPr>
        <w:t xml:space="preserve"> فقي</w:t>
      </w:r>
      <w:r w:rsidR="009D02F7">
        <w:rPr>
          <w:rFonts w:hint="cs"/>
          <w:rtl/>
        </w:rPr>
        <w:t>ّ</w:t>
      </w:r>
      <w:r w:rsidRPr="007F35AE">
        <w:rPr>
          <w:rtl/>
        </w:rPr>
        <w:t>د</w:t>
      </w:r>
      <w:r>
        <w:rPr>
          <w:rFonts w:hint="cs"/>
          <w:rtl/>
        </w:rPr>
        <w:t xml:space="preserve"> </w:t>
      </w:r>
      <w:r w:rsidRPr="007F35AE">
        <w:rPr>
          <w:rtl/>
        </w:rPr>
        <w:t>الحياء بال</w:t>
      </w:r>
      <w:r w:rsidR="009D02F7">
        <w:rPr>
          <w:rFonts w:hint="cs"/>
          <w:rtl/>
        </w:rPr>
        <w:t>إ</w:t>
      </w:r>
      <w:r w:rsidRPr="007F35AE">
        <w:rPr>
          <w:rtl/>
        </w:rPr>
        <w:t>يمان</w:t>
      </w:r>
      <w:r w:rsidR="00A61C25">
        <w:rPr>
          <w:rtl/>
        </w:rPr>
        <w:t>)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(1)</w:t>
      </w:r>
      <w:r w:rsidRPr="007F35AE">
        <w:rPr>
          <w:rtl/>
        </w:rPr>
        <w:t xml:space="preserve"> وال</w:t>
      </w:r>
      <w:r w:rsidR="009D02F7">
        <w:rPr>
          <w:rFonts w:hint="cs"/>
          <w:rtl/>
        </w:rPr>
        <w:t>إ</w:t>
      </w:r>
      <w:r w:rsidRPr="007F35AE">
        <w:rPr>
          <w:rtl/>
        </w:rPr>
        <w:t>يمان بالحياء</w:t>
      </w:r>
      <w:r w:rsidR="00637BDD">
        <w:rPr>
          <w:rtl/>
        </w:rPr>
        <w:t>،</w:t>
      </w:r>
      <w:r w:rsidRPr="007F35AE">
        <w:rPr>
          <w:rtl/>
        </w:rPr>
        <w:t xml:space="preserve"> وصاحب الحياء خير كل</w:t>
      </w:r>
      <w:r w:rsidR="009D02F7">
        <w:rPr>
          <w:rFonts w:hint="cs"/>
          <w:rtl/>
        </w:rPr>
        <w:t>ّ</w:t>
      </w:r>
      <w:r w:rsidRPr="007F35AE">
        <w:rPr>
          <w:rtl/>
        </w:rPr>
        <w:t>ه</w:t>
      </w:r>
      <w:r w:rsidR="00637BDD">
        <w:rPr>
          <w:rtl/>
        </w:rPr>
        <w:t>،</w:t>
      </w:r>
      <w:r w:rsidRPr="007F35AE">
        <w:rPr>
          <w:rtl/>
        </w:rPr>
        <w:t xml:space="preserve"> ومن</w:t>
      </w:r>
      <w:r>
        <w:rPr>
          <w:rFonts w:hint="cs"/>
          <w:rtl/>
        </w:rPr>
        <w:t xml:space="preserve"> </w:t>
      </w:r>
      <w:r w:rsidRPr="007F35AE">
        <w:rPr>
          <w:rtl/>
        </w:rPr>
        <w:t>حرم الحياء فهو شر</w:t>
      </w:r>
      <w:r w:rsidR="009D02F7">
        <w:rPr>
          <w:rFonts w:hint="cs"/>
          <w:rtl/>
        </w:rPr>
        <w:t>ّ</w:t>
      </w:r>
      <w:r w:rsidRPr="007F35AE">
        <w:rPr>
          <w:rtl/>
        </w:rPr>
        <w:t xml:space="preserve"> كل</w:t>
      </w:r>
      <w:r w:rsidR="009D02F7">
        <w:rPr>
          <w:rFonts w:hint="cs"/>
          <w:rtl/>
        </w:rPr>
        <w:t>ّ</w:t>
      </w:r>
      <w:r w:rsidRPr="007F35AE">
        <w:rPr>
          <w:rtl/>
        </w:rPr>
        <w:t>ه</w:t>
      </w:r>
      <w:r w:rsidR="00637BDD">
        <w:rPr>
          <w:rtl/>
        </w:rPr>
        <w:t>،</w:t>
      </w:r>
      <w:r w:rsidRPr="007F35AE">
        <w:rPr>
          <w:rtl/>
        </w:rPr>
        <w:t xml:space="preserve"> وإن تعب</w:t>
      </w:r>
      <w:r w:rsidR="009D02F7">
        <w:rPr>
          <w:rFonts w:hint="cs"/>
          <w:rtl/>
        </w:rPr>
        <w:t>ّ</w:t>
      </w:r>
      <w:r w:rsidRPr="007F35AE">
        <w:rPr>
          <w:rtl/>
        </w:rPr>
        <w:t>د وتور</w:t>
      </w:r>
      <w:r w:rsidR="009D02F7">
        <w:rPr>
          <w:rFonts w:hint="cs"/>
          <w:rtl/>
        </w:rPr>
        <w:t>ّ</w:t>
      </w:r>
      <w:r w:rsidRPr="007F35AE">
        <w:rPr>
          <w:rtl/>
        </w:rPr>
        <w:t>ع</w:t>
      </w:r>
      <w:r w:rsidR="00637BDD">
        <w:rPr>
          <w:rtl/>
        </w:rPr>
        <w:t>،</w:t>
      </w:r>
      <w:r w:rsidRPr="007F35AE">
        <w:rPr>
          <w:rtl/>
        </w:rPr>
        <w:t xml:space="preserve"> وأن خطوة يتخطى </w:t>
      </w:r>
      <w:r w:rsidRPr="007D1694">
        <w:rPr>
          <w:rStyle w:val="libFootnotenumChar"/>
          <w:rtl/>
        </w:rPr>
        <w:t>(2)</w:t>
      </w:r>
      <w:r w:rsidRPr="007F35AE">
        <w:rPr>
          <w:rtl/>
        </w:rPr>
        <w:t xml:space="preserve"> في</w:t>
      </w:r>
      <w:r>
        <w:rPr>
          <w:rFonts w:hint="cs"/>
          <w:rtl/>
        </w:rPr>
        <w:t xml:space="preserve"> </w:t>
      </w:r>
      <w:r w:rsidRPr="007F35AE">
        <w:rPr>
          <w:rtl/>
        </w:rPr>
        <w:t>ساحات هيبة الله بالحياء منه إليه</w:t>
      </w:r>
      <w:r w:rsidR="00637BDD">
        <w:rPr>
          <w:rtl/>
        </w:rPr>
        <w:t>،</w:t>
      </w:r>
      <w:r w:rsidRPr="007F35AE">
        <w:rPr>
          <w:rtl/>
        </w:rPr>
        <w:t xml:space="preserve"> خير له </w:t>
      </w:r>
      <w:r w:rsidRPr="007D1694">
        <w:rPr>
          <w:rStyle w:val="libFootnotenumChar"/>
          <w:rtl/>
        </w:rPr>
        <w:t>(3)</w:t>
      </w:r>
      <w:r w:rsidRPr="007F35AE">
        <w:rPr>
          <w:rtl/>
        </w:rPr>
        <w:t xml:space="preserve"> من عبادة سبعين سنة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والوقاحة صدر النفاق </w:t>
      </w:r>
      <w:r w:rsidR="00A61C25">
        <w:rPr>
          <w:rtl/>
        </w:rPr>
        <w:t>(</w:t>
      </w:r>
      <w:r w:rsidRPr="007F35AE">
        <w:rPr>
          <w:rtl/>
        </w:rPr>
        <w:t>والشقاق و</w:t>
      </w:r>
      <w:r w:rsidR="00A61C25">
        <w:rPr>
          <w:rtl/>
        </w:rPr>
        <w:t>)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(4)</w:t>
      </w:r>
      <w:r w:rsidRPr="007F35AE">
        <w:rPr>
          <w:rtl/>
        </w:rPr>
        <w:t xml:space="preserve"> الكفر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Pr="007F35AE">
        <w:rPr>
          <w:rtl/>
        </w:rPr>
        <w:t xml:space="preserve"> إذا لم تستح فاعمل ما</w:t>
      </w:r>
      <w:r>
        <w:rPr>
          <w:rFonts w:hint="cs"/>
          <w:rtl/>
        </w:rPr>
        <w:t xml:space="preserve"> </w:t>
      </w:r>
      <w:r w:rsidRPr="007F35AE">
        <w:rPr>
          <w:rtl/>
        </w:rPr>
        <w:t>شئت</w:t>
      </w:r>
      <w:r w:rsidR="00637BDD">
        <w:rPr>
          <w:rtl/>
        </w:rPr>
        <w:t>،</w:t>
      </w:r>
      <w:r w:rsidRPr="007F35AE">
        <w:rPr>
          <w:rtl/>
        </w:rPr>
        <w:t xml:space="preserve"> أي إذا فارقت الحياء فكل</w:t>
      </w:r>
      <w:r w:rsidR="009D02F7">
        <w:rPr>
          <w:rFonts w:hint="cs"/>
          <w:rtl/>
        </w:rPr>
        <w:t>ّ</w:t>
      </w:r>
      <w:r w:rsidRPr="007F35AE">
        <w:rPr>
          <w:rtl/>
        </w:rPr>
        <w:t xml:space="preserve"> ما عملت من خير وشر</w:t>
      </w:r>
      <w:r w:rsidR="009D02F7">
        <w:rPr>
          <w:rFonts w:hint="cs"/>
          <w:rtl/>
        </w:rPr>
        <w:t>ّ</w:t>
      </w:r>
      <w:r w:rsidRPr="007F35AE">
        <w:rPr>
          <w:rtl/>
        </w:rPr>
        <w:t xml:space="preserve"> فأنت به</w:t>
      </w:r>
      <w:r>
        <w:rPr>
          <w:rFonts w:hint="cs"/>
          <w:rtl/>
        </w:rPr>
        <w:t xml:space="preserve"> </w:t>
      </w:r>
      <w:r w:rsidRPr="007F35AE">
        <w:rPr>
          <w:rtl/>
        </w:rPr>
        <w:t>معاقب</w:t>
      </w:r>
      <w:r w:rsidR="00637BDD">
        <w:rPr>
          <w:rtl/>
        </w:rPr>
        <w:t>،</w:t>
      </w:r>
      <w:r w:rsidRPr="007F35AE">
        <w:rPr>
          <w:rtl/>
        </w:rPr>
        <w:t xml:space="preserve"> وقو</w:t>
      </w:r>
      <w:r w:rsidR="009D02F7">
        <w:rPr>
          <w:rFonts w:hint="cs"/>
          <w:rtl/>
        </w:rPr>
        <w:t>ّ</w:t>
      </w:r>
      <w:r w:rsidRPr="007F35AE">
        <w:rPr>
          <w:rtl/>
        </w:rPr>
        <w:t>ة الحياء من الحزن والخوف</w:t>
      </w:r>
      <w:r w:rsidR="00637BDD">
        <w:rPr>
          <w:rtl/>
        </w:rPr>
        <w:t>،</w:t>
      </w:r>
      <w:r w:rsidRPr="007F35AE">
        <w:rPr>
          <w:rtl/>
        </w:rPr>
        <w:t xml:space="preserve"> والحياء مسكن الخشية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>والحياء أو</w:t>
      </w:r>
      <w:r w:rsidR="009D02F7">
        <w:rPr>
          <w:rFonts w:hint="cs"/>
          <w:rtl/>
        </w:rPr>
        <w:t>ّ</w:t>
      </w:r>
      <w:r w:rsidRPr="007F35AE">
        <w:rPr>
          <w:rtl/>
        </w:rPr>
        <w:t xml:space="preserve">له الهيبة </w:t>
      </w:r>
      <w:r w:rsidR="00A61C25">
        <w:rPr>
          <w:rtl/>
        </w:rPr>
        <w:t>(</w:t>
      </w:r>
      <w:r w:rsidRPr="007F35AE">
        <w:rPr>
          <w:rtl/>
        </w:rPr>
        <w:t>وآخره الرؤية</w:t>
      </w:r>
      <w:r w:rsidR="00A61C25">
        <w:rPr>
          <w:rtl/>
        </w:rPr>
        <w:t>)</w:t>
      </w:r>
      <w:r w:rsidRPr="007F35AE">
        <w:rPr>
          <w:rtl/>
        </w:rPr>
        <w:t xml:space="preserve"> </w:t>
      </w:r>
      <w:r w:rsidRPr="007D1694">
        <w:rPr>
          <w:rStyle w:val="libFootnotenumChar"/>
          <w:rtl/>
        </w:rPr>
        <w:t>(5)</w:t>
      </w:r>
      <w:r w:rsidR="00637BDD">
        <w:rPr>
          <w:rtl/>
        </w:rPr>
        <w:t>،</w:t>
      </w:r>
      <w:r w:rsidRPr="007F35AE">
        <w:rPr>
          <w:rtl/>
        </w:rPr>
        <w:t xml:space="preserve"> وصاحب الحياء مشتغل</w:t>
      </w:r>
      <w:r>
        <w:rPr>
          <w:rFonts w:hint="cs"/>
          <w:rtl/>
        </w:rPr>
        <w:t xml:space="preserve"> </w:t>
      </w:r>
      <w:r w:rsidRPr="007F35AE">
        <w:rPr>
          <w:rtl/>
        </w:rPr>
        <w:t>بشأنه</w:t>
      </w:r>
      <w:r w:rsidR="00637BDD">
        <w:rPr>
          <w:rtl/>
        </w:rPr>
        <w:t>،</w:t>
      </w:r>
      <w:r w:rsidRPr="007F35AE">
        <w:rPr>
          <w:rtl/>
        </w:rPr>
        <w:t xml:space="preserve"> معتزل من الناس</w:t>
      </w:r>
      <w:r w:rsidR="00637BDD">
        <w:rPr>
          <w:rtl/>
        </w:rPr>
        <w:t>،</w:t>
      </w:r>
      <w:r w:rsidRPr="007F35AE">
        <w:rPr>
          <w:rtl/>
        </w:rPr>
        <w:t xml:space="preserve"> مزدجر عم</w:t>
      </w:r>
      <w:r w:rsidR="009D02F7">
        <w:rPr>
          <w:rFonts w:hint="cs"/>
          <w:rtl/>
        </w:rPr>
        <w:t>ّ</w:t>
      </w:r>
      <w:r w:rsidRPr="007F35AE">
        <w:rPr>
          <w:rtl/>
        </w:rPr>
        <w:t>ا هم فيه</w:t>
      </w:r>
      <w:r w:rsidR="00637BDD">
        <w:rPr>
          <w:rtl/>
        </w:rPr>
        <w:t>،</w:t>
      </w:r>
      <w:r w:rsidRPr="007F35AE">
        <w:rPr>
          <w:rtl/>
        </w:rPr>
        <w:t xml:space="preserve"> ولو تركوا صاحب</w:t>
      </w:r>
      <w:r>
        <w:rPr>
          <w:rFonts w:hint="cs"/>
          <w:rtl/>
        </w:rPr>
        <w:t xml:space="preserve"> </w:t>
      </w:r>
      <w:r w:rsidRPr="007F35AE">
        <w:rPr>
          <w:rtl/>
        </w:rPr>
        <w:t>الحياء ما جالس أحدا</w:t>
      </w:r>
      <w:r w:rsidR="009D02F7">
        <w:rPr>
          <w:rFonts w:hint="cs"/>
          <w:rtl/>
        </w:rPr>
        <w:t>ً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Pr="007F35AE">
        <w:rPr>
          <w:rtl/>
        </w:rPr>
        <w:t xml:space="preserve"> إذا أراد الله بعبد خيرا</w:t>
      </w:r>
      <w:r w:rsidR="009D02F7">
        <w:rPr>
          <w:rFonts w:hint="cs"/>
          <w:rtl/>
        </w:rPr>
        <w:t>ً</w:t>
      </w:r>
      <w:r w:rsidRPr="007F35AE">
        <w:rPr>
          <w:rtl/>
        </w:rPr>
        <w:t xml:space="preserve"> الهاه</w:t>
      </w:r>
      <w:r>
        <w:rPr>
          <w:rFonts w:hint="cs"/>
          <w:rtl/>
        </w:rPr>
        <w:t xml:space="preserve"> </w:t>
      </w:r>
      <w:r w:rsidRPr="007F35AE">
        <w:rPr>
          <w:rtl/>
        </w:rPr>
        <w:t>عن محاسنه</w:t>
      </w:r>
      <w:r w:rsidR="00637BDD">
        <w:rPr>
          <w:rtl/>
        </w:rPr>
        <w:t>،</w:t>
      </w:r>
      <w:r w:rsidRPr="007F35AE">
        <w:rPr>
          <w:rtl/>
        </w:rPr>
        <w:t xml:space="preserve"> وجعل مساويه بين عينيه</w:t>
      </w:r>
      <w:r w:rsidR="00637BDD">
        <w:rPr>
          <w:rtl/>
        </w:rPr>
        <w:t>،</w:t>
      </w:r>
      <w:r w:rsidRPr="007F35AE">
        <w:rPr>
          <w:rtl/>
        </w:rPr>
        <w:t xml:space="preserve"> وكرهه مجالسة المعرضين عن</w:t>
      </w:r>
      <w:r>
        <w:rPr>
          <w:rFonts w:hint="cs"/>
          <w:rtl/>
        </w:rPr>
        <w:t xml:space="preserve"> </w:t>
      </w:r>
      <w:r w:rsidRPr="007F35AE">
        <w:rPr>
          <w:rtl/>
        </w:rPr>
        <w:t>ذكر الله</w:t>
      </w:r>
      <w:r w:rsidR="00637BDD">
        <w:rPr>
          <w:rtl/>
        </w:rPr>
        <w:t>،</w:t>
      </w:r>
      <w:r w:rsidRPr="007F35AE">
        <w:rPr>
          <w:rtl/>
        </w:rPr>
        <w:t xml:space="preserve"> والحياء خمسة أنواع</w:t>
      </w:r>
      <w:r w:rsidR="00637BDD">
        <w:rPr>
          <w:rtl/>
        </w:rPr>
        <w:t>:</w:t>
      </w:r>
      <w:r w:rsidRPr="007F35AE">
        <w:rPr>
          <w:rtl/>
        </w:rPr>
        <w:t xml:space="preserve"> حياء ذنب</w:t>
      </w:r>
      <w:r w:rsidR="00637BDD">
        <w:rPr>
          <w:rtl/>
        </w:rPr>
        <w:t>،</w:t>
      </w:r>
      <w:r w:rsidRPr="007F35AE">
        <w:rPr>
          <w:rtl/>
        </w:rPr>
        <w:t xml:space="preserve"> وحياء تقصير</w:t>
      </w:r>
      <w:r w:rsidR="00637BDD">
        <w:rPr>
          <w:rtl/>
        </w:rPr>
        <w:t>،</w:t>
      </w:r>
      <w:r w:rsidRPr="007F35AE">
        <w:rPr>
          <w:rtl/>
        </w:rPr>
        <w:t xml:space="preserve"> وحياء</w:t>
      </w:r>
      <w:r>
        <w:rPr>
          <w:rFonts w:hint="cs"/>
          <w:rtl/>
        </w:rPr>
        <w:t xml:space="preserve"> </w:t>
      </w:r>
      <w:r w:rsidRPr="007F35AE">
        <w:rPr>
          <w:rtl/>
        </w:rPr>
        <w:t>كرامة</w:t>
      </w:r>
      <w:r w:rsidR="00637BDD">
        <w:rPr>
          <w:rtl/>
        </w:rPr>
        <w:t>،</w:t>
      </w:r>
      <w:r w:rsidRPr="007F35AE">
        <w:rPr>
          <w:rtl/>
        </w:rPr>
        <w:t xml:space="preserve"> وحياء حب</w:t>
      </w:r>
      <w:r w:rsidR="009D02F7">
        <w:rPr>
          <w:rFonts w:hint="cs"/>
          <w:rtl/>
        </w:rPr>
        <w:t>ّ</w:t>
      </w:r>
      <w:r w:rsidR="00637BDD">
        <w:rPr>
          <w:rtl/>
        </w:rPr>
        <w:t>،</w:t>
      </w:r>
      <w:r w:rsidRPr="007F35AE">
        <w:rPr>
          <w:rtl/>
        </w:rPr>
        <w:t xml:space="preserve"> وحياء هيبة</w:t>
      </w:r>
      <w:r w:rsidR="00637BDD">
        <w:rPr>
          <w:rtl/>
        </w:rPr>
        <w:t>،</w:t>
      </w:r>
      <w:r w:rsidRPr="007F35AE">
        <w:rPr>
          <w:rtl/>
        </w:rPr>
        <w:t xml:space="preserve"> ولكل واحد من ذلك أهل</w:t>
      </w:r>
      <w:r w:rsidR="00637BDD">
        <w:rPr>
          <w:rtl/>
        </w:rPr>
        <w:t>،</w:t>
      </w:r>
      <w:r>
        <w:rPr>
          <w:rFonts w:hint="cs"/>
          <w:rtl/>
        </w:rPr>
        <w:t xml:space="preserve"> </w:t>
      </w:r>
      <w:r w:rsidRPr="007F35AE">
        <w:rPr>
          <w:rtl/>
        </w:rPr>
        <w:t xml:space="preserve">ولأهله مرتبة على حدة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10022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14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الحسن بن علي بن شعبة في تحف العقول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هشام بن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9D02F7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الحياء من ال</w:t>
      </w:r>
      <w:r w:rsidR="009D02F7">
        <w:rPr>
          <w:rFonts w:hint="cs"/>
          <w:rtl/>
        </w:rPr>
        <w:t>إ</w:t>
      </w:r>
      <w:r w:rsidRPr="007F35AE">
        <w:rPr>
          <w:rtl/>
        </w:rPr>
        <w:t>يمان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(2) وفيه</w:t>
      </w:r>
      <w:r w:rsidR="00637BDD">
        <w:rPr>
          <w:rtl/>
        </w:rPr>
        <w:t>:</w:t>
      </w:r>
      <w:r w:rsidRPr="007F35AE">
        <w:rPr>
          <w:rtl/>
        </w:rPr>
        <w:t xml:space="preserve"> تتخطأ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(3) له</w:t>
      </w:r>
      <w:r w:rsidR="00637BDD">
        <w:rPr>
          <w:rtl/>
        </w:rPr>
        <w:t>:</w:t>
      </w:r>
      <w:r w:rsidRPr="007F35AE">
        <w:rPr>
          <w:rtl/>
        </w:rPr>
        <w:t xml:space="preserve"> ليست في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(4) في المصدر</w:t>
      </w:r>
      <w:r w:rsidR="00637BDD">
        <w:rPr>
          <w:rtl/>
        </w:rPr>
        <w:t>:</w:t>
      </w:r>
      <w:r w:rsidRPr="007F35AE">
        <w:rPr>
          <w:rtl/>
        </w:rPr>
        <w:t xml:space="preserve"> وصدر النفاق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(5) ما بين القوسين ليس في المصدر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14</w:t>
      </w:r>
      <w:r>
        <w:rPr>
          <w:rtl/>
        </w:rPr>
        <w:t xml:space="preserve"> - </w:t>
      </w:r>
      <w:r w:rsidRPr="007F35AE">
        <w:rPr>
          <w:rtl/>
        </w:rPr>
        <w:t>تحف العقول ص 291</w:t>
      </w:r>
      <w:r>
        <w:rPr>
          <w:rtl/>
        </w:rPr>
        <w:t>.</w:t>
      </w:r>
    </w:p>
    <w:p w:rsidR="007D1694" w:rsidRPr="007F35AE" w:rsidRDefault="007D1694" w:rsidP="007D1694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t>الحكم</w:t>
      </w:r>
      <w:r w:rsidR="00637BDD">
        <w:rPr>
          <w:rtl/>
        </w:rPr>
        <w:t>،</w:t>
      </w:r>
      <w:r w:rsidRPr="007F35AE">
        <w:rPr>
          <w:rtl/>
        </w:rPr>
        <w:t xml:space="preserve"> عن موسى بن جعفر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،</w:t>
      </w:r>
      <w:r w:rsidRPr="007F35AE">
        <w:rPr>
          <w:rtl/>
        </w:rPr>
        <w:t xml:space="preserve"> أنه قال له</w:t>
      </w:r>
      <w:r w:rsidR="00637BDD">
        <w:rPr>
          <w:rtl/>
        </w:rPr>
        <w:t>:</w:t>
      </w:r>
      <w:r w:rsidRPr="007F35AE">
        <w:rPr>
          <w:rtl/>
        </w:rPr>
        <w:t xml:space="preserve"> « يا</w:t>
      </w:r>
      <w:r>
        <w:rPr>
          <w:rFonts w:hint="cs"/>
          <w:rtl/>
        </w:rPr>
        <w:t xml:space="preserve"> </w:t>
      </w:r>
      <w:r w:rsidRPr="007F35AE">
        <w:rPr>
          <w:rtl/>
        </w:rPr>
        <w:t>هشام</w:t>
      </w:r>
      <w:r w:rsidR="00637BDD">
        <w:rPr>
          <w:rtl/>
        </w:rPr>
        <w:t>،</w:t>
      </w:r>
      <w:r w:rsidRPr="007F35AE">
        <w:rPr>
          <w:rtl/>
        </w:rPr>
        <w:t xml:space="preserve"> رحم الله من استحيى من الله حق الحياء</w:t>
      </w:r>
      <w:r w:rsidR="00637BDD">
        <w:rPr>
          <w:rtl/>
        </w:rPr>
        <w:t>،</w:t>
      </w:r>
      <w:r w:rsidRPr="007F35AE">
        <w:rPr>
          <w:rtl/>
        </w:rPr>
        <w:t xml:space="preserve"> فحفظ الرأس وما</w:t>
      </w:r>
      <w:r>
        <w:rPr>
          <w:rFonts w:hint="cs"/>
          <w:rtl/>
        </w:rPr>
        <w:t xml:space="preserve"> </w:t>
      </w:r>
      <w:r w:rsidRPr="007F35AE">
        <w:rPr>
          <w:rtl/>
        </w:rPr>
        <w:t>حوى</w:t>
      </w:r>
      <w:r w:rsidR="00637BDD">
        <w:rPr>
          <w:rtl/>
        </w:rPr>
        <w:t>،</w:t>
      </w:r>
      <w:r w:rsidRPr="007F35AE">
        <w:rPr>
          <w:rtl/>
        </w:rPr>
        <w:t xml:space="preserve"> والبطن وما وعى</w:t>
      </w:r>
      <w:r w:rsidR="00637BDD">
        <w:rPr>
          <w:rtl/>
        </w:rPr>
        <w:t>،</w:t>
      </w:r>
      <w:r w:rsidRPr="007F35AE">
        <w:rPr>
          <w:rtl/>
        </w:rPr>
        <w:t xml:space="preserve"> وذكر الموت والبلى</w:t>
      </w:r>
      <w:r w:rsidR="00637BDD">
        <w:rPr>
          <w:rtl/>
        </w:rPr>
        <w:t>،</w:t>
      </w:r>
      <w:r w:rsidRPr="007F35AE">
        <w:rPr>
          <w:rtl/>
        </w:rPr>
        <w:t xml:space="preserve"> وعلم أن</w:t>
      </w:r>
      <w:r w:rsidR="009D02F7">
        <w:rPr>
          <w:rFonts w:hint="cs"/>
          <w:rtl/>
        </w:rPr>
        <w:t>ّ</w:t>
      </w:r>
      <w:r w:rsidRPr="007F35AE">
        <w:rPr>
          <w:rtl/>
        </w:rPr>
        <w:t xml:space="preserve"> الجن</w:t>
      </w:r>
      <w:r w:rsidR="009D02F7">
        <w:rPr>
          <w:rFonts w:hint="cs"/>
          <w:rtl/>
        </w:rPr>
        <w:t>ّ</w:t>
      </w:r>
      <w:r w:rsidRPr="007F35AE">
        <w:rPr>
          <w:rtl/>
        </w:rPr>
        <w:t>ة محفوفة</w:t>
      </w:r>
      <w:r>
        <w:rPr>
          <w:rFonts w:hint="cs"/>
          <w:rtl/>
        </w:rPr>
        <w:t xml:space="preserve"> </w:t>
      </w:r>
      <w:r w:rsidRPr="007F35AE">
        <w:rPr>
          <w:rtl/>
        </w:rPr>
        <w:t>بالمكاره</w:t>
      </w:r>
      <w:r w:rsidR="00637BDD">
        <w:rPr>
          <w:rtl/>
        </w:rPr>
        <w:t>،</w:t>
      </w:r>
      <w:r w:rsidRPr="007F35AE">
        <w:rPr>
          <w:rtl/>
        </w:rPr>
        <w:t xml:space="preserve"> والنار محفوفة بالشهوات 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10023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15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الحسن بن فضل الطبرسي في مكارم الأخلاق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أبي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سعيد الخدري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كان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 xml:space="preserve"> حيي</w:t>
      </w:r>
      <w:r w:rsidR="009D02F7">
        <w:rPr>
          <w:rFonts w:hint="cs"/>
          <w:rtl/>
        </w:rPr>
        <w:t>ّ</w:t>
      </w:r>
      <w:r w:rsidR="007D1694" w:rsidRPr="007F35AE">
        <w:rPr>
          <w:rtl/>
        </w:rPr>
        <w:t>ا</w:t>
      </w:r>
      <w:r w:rsidR="009D02F7">
        <w:rPr>
          <w:rFonts w:hint="cs"/>
          <w:rtl/>
        </w:rPr>
        <w:t>ً</w:t>
      </w:r>
      <w:r w:rsidR="00637BDD">
        <w:rPr>
          <w:rtl/>
        </w:rPr>
        <w:t>،</w:t>
      </w:r>
      <w:r w:rsidR="007D1694" w:rsidRPr="007F35AE">
        <w:rPr>
          <w:rtl/>
        </w:rPr>
        <w:t xml:space="preserve"> لا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ي</w:t>
      </w:r>
      <w:r w:rsidR="009D02F7">
        <w:rPr>
          <w:rFonts w:hint="cs"/>
          <w:rtl/>
        </w:rPr>
        <w:t>ُ</w:t>
      </w:r>
      <w:r w:rsidR="007D1694" w:rsidRPr="007F35AE">
        <w:rPr>
          <w:rtl/>
        </w:rPr>
        <w:t>سأل شيئا</w:t>
      </w:r>
      <w:r w:rsidR="009D02F7">
        <w:rPr>
          <w:rFonts w:hint="cs"/>
          <w:rtl/>
        </w:rPr>
        <w:t>ً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أعطاه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10024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16</w:t>
      </w:r>
      <w:r w:rsidR="007D1694">
        <w:rPr>
          <w:rtl/>
        </w:rPr>
        <w:t xml:space="preserve"> - </w:t>
      </w:r>
      <w:r w:rsidR="007D1694" w:rsidRPr="007F35AE">
        <w:rPr>
          <w:rtl/>
        </w:rPr>
        <w:t>وعنه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كان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7D1694" w:rsidRPr="007F35AE">
        <w:rPr>
          <w:rtl/>
        </w:rPr>
        <w:t xml:space="preserve"> أشد</w:t>
      </w:r>
      <w:r w:rsidR="009D02F7">
        <w:rPr>
          <w:rFonts w:hint="cs"/>
          <w:rtl/>
        </w:rPr>
        <w:t>ّ</w:t>
      </w:r>
      <w:r w:rsidR="007D1694" w:rsidRPr="007F35AE">
        <w:rPr>
          <w:rtl/>
        </w:rPr>
        <w:t xml:space="preserve"> حياء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من العذراء في خدرها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وكان إذا كره شيئا</w:t>
      </w:r>
      <w:r w:rsidR="009D02F7">
        <w:rPr>
          <w:rFonts w:hint="cs"/>
          <w:rtl/>
        </w:rPr>
        <w:t>ً</w:t>
      </w:r>
      <w:r w:rsidR="007D1694" w:rsidRPr="007F35AE">
        <w:rPr>
          <w:rtl/>
        </w:rPr>
        <w:t xml:space="preserve"> عرفناه في وجهه</w:t>
      </w:r>
      <w:r w:rsidR="007D1694">
        <w:rPr>
          <w:rtl/>
        </w:rPr>
        <w:t>.</w:t>
      </w:r>
    </w:p>
    <w:p w:rsidR="007D1694" w:rsidRPr="007F35AE" w:rsidRDefault="00FD1028" w:rsidP="009D02F7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10025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17</w:t>
      </w:r>
      <w:r w:rsidR="007D1694">
        <w:rPr>
          <w:rtl/>
        </w:rPr>
        <w:t xml:space="preserve"> - </w:t>
      </w:r>
      <w:r w:rsidR="007D1694" w:rsidRPr="007F35AE">
        <w:rPr>
          <w:rtl/>
        </w:rPr>
        <w:t>محمد بن علي الفتال في روضة الواعظين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رسول الله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ال</w:t>
      </w:r>
      <w:r w:rsidR="009D02F7">
        <w:rPr>
          <w:rFonts w:hint="cs"/>
          <w:rtl/>
        </w:rPr>
        <w:t>إ</w:t>
      </w:r>
      <w:r w:rsidR="007D1694" w:rsidRPr="007F35AE">
        <w:rPr>
          <w:rtl/>
        </w:rPr>
        <w:t>يمان عريان ولباسه الحياء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10026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18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وعن الصادق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ثلاث من لم يكن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فيه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فلا يرجى خيره أبدا</w:t>
      </w:r>
      <w:r w:rsidR="009D02F7">
        <w:rPr>
          <w:rFonts w:hint="cs"/>
          <w:rtl/>
        </w:rPr>
        <w:t>ً</w:t>
      </w:r>
      <w:r w:rsidR="00637BDD">
        <w:rPr>
          <w:rtl/>
        </w:rPr>
        <w:t>:</w:t>
      </w:r>
      <w:r w:rsidR="007D1694" w:rsidRPr="007F35AE">
        <w:rPr>
          <w:rtl/>
        </w:rPr>
        <w:t xml:space="preserve"> من لم يخش الله في الغيب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ولم يرعو </w:t>
      </w:r>
      <w:r w:rsidR="007D1694" w:rsidRPr="007D1694">
        <w:rPr>
          <w:rStyle w:val="libFootnotenumChar"/>
          <w:rtl/>
        </w:rPr>
        <w:t>(1)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عند الشيب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ولم يستح من العيب »</w:t>
      </w:r>
      <w:r w:rsidR="007D1694">
        <w:rPr>
          <w:rtl/>
        </w:rPr>
        <w:t>.</w:t>
      </w:r>
    </w:p>
    <w:p w:rsidR="007D1694" w:rsidRPr="007F35AE" w:rsidRDefault="00FD1028" w:rsidP="009D02F7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10027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19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وقال رسول الله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ما كان الحياء في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شئ قط</w:t>
      </w:r>
      <w:r w:rsidR="009D02F7">
        <w:rPr>
          <w:rFonts w:hint="cs"/>
          <w:rtl/>
        </w:rPr>
        <w:t>ّ</w:t>
      </w:r>
      <w:r w:rsidR="007D1694" w:rsidRPr="007F35AE">
        <w:rPr>
          <w:rtl/>
        </w:rPr>
        <w:t xml:space="preserve"> </w:t>
      </w:r>
      <w:r w:rsidR="007D1694" w:rsidRPr="007D1694">
        <w:rPr>
          <w:rStyle w:val="libFootnotenumChar"/>
          <w:rtl/>
        </w:rPr>
        <w:t>(1)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زانه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ولا كان الفحش في شئ قط</w:t>
      </w:r>
      <w:r w:rsidR="009D02F7">
        <w:rPr>
          <w:rFonts w:hint="cs"/>
          <w:rtl/>
        </w:rPr>
        <w:t>ّ</w:t>
      </w:r>
      <w:r w:rsidR="007D1694" w:rsidRPr="007F35AE">
        <w:rPr>
          <w:rtl/>
        </w:rPr>
        <w:t xml:space="preserve"> </w:t>
      </w:r>
      <w:r w:rsidR="009D02F7">
        <w:rPr>
          <w:rFonts w:hint="cs"/>
          <w:rtl/>
        </w:rPr>
        <w:t>إ</w:t>
      </w:r>
      <w:r w:rsidR="007D1694" w:rsidRPr="007F35AE">
        <w:rPr>
          <w:rtl/>
        </w:rPr>
        <w:t>ل</w:t>
      </w:r>
      <w:r w:rsidR="009D02F7">
        <w:rPr>
          <w:rFonts w:hint="cs"/>
          <w:rtl/>
        </w:rPr>
        <w:t>ّ</w:t>
      </w:r>
      <w:r w:rsidR="007D1694" w:rsidRPr="007F35AE">
        <w:rPr>
          <w:rtl/>
        </w:rPr>
        <w:t>ا شانه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وقال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Pr="007F35AE">
        <w:rPr>
          <w:rtl/>
        </w:rPr>
        <w:t xml:space="preserve"> </w:t>
      </w:r>
      <w:r>
        <w:rPr>
          <w:rFonts w:hint="cs"/>
          <w:rtl/>
        </w:rPr>
        <w:t>«</w:t>
      </w:r>
      <w:r w:rsidRPr="007F35AE">
        <w:rPr>
          <w:rtl/>
        </w:rPr>
        <w:t xml:space="preserve"> إن</w:t>
      </w:r>
      <w:r w:rsidR="009D02F7">
        <w:rPr>
          <w:rFonts w:hint="cs"/>
          <w:rtl/>
        </w:rPr>
        <w:t>ّ</w:t>
      </w:r>
      <w:r w:rsidR="00456BE9">
        <w:rPr>
          <w:rtl/>
        </w:rPr>
        <w:t xml:space="preserve"> لكلّ </w:t>
      </w:r>
      <w:r w:rsidRPr="007F35AE">
        <w:rPr>
          <w:rtl/>
        </w:rPr>
        <w:t>دين خلقا</w:t>
      </w:r>
      <w:r w:rsidR="009D02F7">
        <w:rPr>
          <w:rFonts w:hint="cs"/>
          <w:rtl/>
        </w:rPr>
        <w:t>ً</w:t>
      </w:r>
      <w:r w:rsidR="00637BDD">
        <w:rPr>
          <w:rtl/>
        </w:rPr>
        <w:t>،</w:t>
      </w:r>
      <w:r w:rsidRPr="007F35AE">
        <w:rPr>
          <w:rtl/>
        </w:rPr>
        <w:t xml:space="preserve"> وخلق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15</w:t>
      </w:r>
      <w:r w:rsidR="00637BDD">
        <w:rPr>
          <w:rtl/>
        </w:rPr>
        <w:t>،</w:t>
      </w:r>
      <w:r w:rsidRPr="007F35AE">
        <w:rPr>
          <w:rtl/>
        </w:rPr>
        <w:t xml:space="preserve"> 16</w:t>
      </w:r>
      <w:r>
        <w:rPr>
          <w:rtl/>
        </w:rPr>
        <w:t xml:space="preserve"> - </w:t>
      </w:r>
      <w:r w:rsidRPr="007F35AE">
        <w:rPr>
          <w:rtl/>
        </w:rPr>
        <w:t>مكارم الأخلاق ص 17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17</w:t>
      </w:r>
      <w:r>
        <w:rPr>
          <w:rtl/>
        </w:rPr>
        <w:t xml:space="preserve"> - </w:t>
      </w:r>
      <w:r w:rsidRPr="007F35AE">
        <w:rPr>
          <w:rtl/>
        </w:rPr>
        <w:t>روضة الواعظين ص 460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18</w:t>
      </w:r>
      <w:r>
        <w:rPr>
          <w:rtl/>
        </w:rPr>
        <w:t xml:space="preserve"> - </w:t>
      </w:r>
      <w:r w:rsidRPr="007F35AE">
        <w:rPr>
          <w:rtl/>
        </w:rPr>
        <w:t>روضة الواعظين ص 460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ارعوى عن الشر</w:t>
      </w:r>
      <w:r w:rsidR="009D02F7">
        <w:rPr>
          <w:rFonts w:hint="cs"/>
          <w:rtl/>
        </w:rPr>
        <w:t>ّ</w:t>
      </w:r>
      <w:r w:rsidR="00637BDD">
        <w:rPr>
          <w:rtl/>
        </w:rPr>
        <w:t>:</w:t>
      </w:r>
      <w:r w:rsidRPr="007F35AE">
        <w:rPr>
          <w:rtl/>
        </w:rPr>
        <w:t xml:space="preserve"> كف</w:t>
      </w:r>
      <w:r w:rsidR="009D02F7">
        <w:rPr>
          <w:rFonts w:hint="cs"/>
          <w:rtl/>
        </w:rPr>
        <w:t>ّ</w:t>
      </w:r>
      <w:r w:rsidRPr="007F35AE">
        <w:rPr>
          <w:rtl/>
        </w:rPr>
        <w:t xml:space="preserve"> عنه </w:t>
      </w:r>
      <w:r w:rsidR="00A61C25">
        <w:rPr>
          <w:rtl/>
        </w:rPr>
        <w:t>(</w:t>
      </w:r>
      <w:r w:rsidRPr="007F35AE">
        <w:rPr>
          <w:rtl/>
        </w:rPr>
        <w:t>لسان العرب ج 14 ص 328</w:t>
      </w:r>
      <w:r w:rsidR="00A61C25">
        <w:rPr>
          <w:rtl/>
        </w:rPr>
        <w:t>)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19</w:t>
      </w:r>
      <w:r>
        <w:rPr>
          <w:rtl/>
        </w:rPr>
        <w:t xml:space="preserve"> - </w:t>
      </w:r>
      <w:r w:rsidRPr="007F35AE">
        <w:rPr>
          <w:rtl/>
        </w:rPr>
        <w:t>روضة الواعظين ص 460</w:t>
      </w:r>
      <w:r>
        <w:rPr>
          <w:rtl/>
        </w:rPr>
        <w:t>.</w:t>
      </w:r>
    </w:p>
    <w:p w:rsidR="007D1694" w:rsidRPr="007F35AE" w:rsidRDefault="007D1694" w:rsidP="009D02F7">
      <w:pPr>
        <w:pStyle w:val="libFootnote"/>
        <w:rPr>
          <w:rtl/>
        </w:rPr>
      </w:pPr>
      <w:r w:rsidRPr="007F35AE">
        <w:rPr>
          <w:rtl/>
        </w:rPr>
        <w:t>(1) في المخطوط</w:t>
      </w:r>
      <w:r w:rsidR="00637BDD">
        <w:rPr>
          <w:rtl/>
        </w:rPr>
        <w:t>:</w:t>
      </w:r>
      <w:r w:rsidRPr="007F35AE">
        <w:rPr>
          <w:rtl/>
        </w:rPr>
        <w:t xml:space="preserve"> </w:t>
      </w:r>
      <w:r w:rsidR="009D02F7">
        <w:rPr>
          <w:rFonts w:hint="cs"/>
          <w:rtl/>
        </w:rPr>
        <w:t>«</w:t>
      </w:r>
      <w:r w:rsidRPr="007F35AE">
        <w:rPr>
          <w:rtl/>
        </w:rPr>
        <w:t xml:space="preserve"> قط</w:t>
      </w:r>
      <w:r w:rsidR="009D02F7">
        <w:rPr>
          <w:rFonts w:hint="cs"/>
          <w:rtl/>
        </w:rPr>
        <w:t>ّ</w:t>
      </w:r>
      <w:r w:rsidRPr="007F35AE">
        <w:rPr>
          <w:rtl/>
        </w:rPr>
        <w:t xml:space="preserve"> في شئ </w:t>
      </w:r>
      <w:r w:rsidR="009D02F7">
        <w:rPr>
          <w:rFonts w:hint="cs"/>
          <w:rtl/>
        </w:rPr>
        <w:t>»</w:t>
      </w:r>
      <w:r w:rsidRPr="007F35AE">
        <w:rPr>
          <w:rtl/>
        </w:rPr>
        <w:t xml:space="preserve"> وما أثبتناه من المصدر</w:t>
      </w:r>
      <w:r>
        <w:rPr>
          <w:rtl/>
        </w:rPr>
        <w:t>.</w:t>
      </w:r>
    </w:p>
    <w:p w:rsidR="007D1694" w:rsidRPr="007F35AE" w:rsidRDefault="007D1694" w:rsidP="009D02F7">
      <w:pPr>
        <w:pStyle w:val="libNormal0"/>
        <w:rPr>
          <w:rtl/>
        </w:rPr>
      </w:pPr>
      <w:r>
        <w:rPr>
          <w:rtl/>
        </w:rPr>
        <w:br w:type="page"/>
      </w:r>
      <w:r w:rsidRPr="007F35AE">
        <w:rPr>
          <w:rtl/>
        </w:rPr>
        <w:t>ال</w:t>
      </w:r>
      <w:r w:rsidR="009D02F7">
        <w:rPr>
          <w:rFonts w:hint="cs"/>
          <w:rtl/>
        </w:rPr>
        <w:t>إ</w:t>
      </w:r>
      <w:r w:rsidRPr="007F35AE">
        <w:rPr>
          <w:rtl/>
        </w:rPr>
        <w:t xml:space="preserve">سلام الحياء </w:t>
      </w:r>
      <w:r>
        <w:rPr>
          <w:rFonts w:hint="cs"/>
          <w:rtl/>
        </w:rPr>
        <w:t>»</w:t>
      </w:r>
      <w:r>
        <w:rPr>
          <w:rtl/>
        </w:rPr>
        <w:t>.</w:t>
      </w:r>
    </w:p>
    <w:p w:rsidR="007D1694" w:rsidRPr="007F35AE" w:rsidRDefault="007D1694" w:rsidP="009D02F7">
      <w:pPr>
        <w:pStyle w:val="libNormal"/>
        <w:rPr>
          <w:rtl/>
        </w:rPr>
      </w:pPr>
      <w:r w:rsidRPr="007F35AE">
        <w:rPr>
          <w:rtl/>
        </w:rPr>
        <w:t xml:space="preserve">وقال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Pr="007F35AE">
        <w:rPr>
          <w:rtl/>
        </w:rPr>
        <w:t xml:space="preserve"> « الحياء </w:t>
      </w:r>
      <w:r w:rsidRPr="007D1694">
        <w:rPr>
          <w:rStyle w:val="libFootnotenumChar"/>
          <w:rtl/>
        </w:rPr>
        <w:t>(2)</w:t>
      </w:r>
      <w:r w:rsidRPr="007F35AE">
        <w:rPr>
          <w:rtl/>
        </w:rPr>
        <w:t xml:space="preserve"> من ال</w:t>
      </w:r>
      <w:r w:rsidR="009D02F7">
        <w:rPr>
          <w:rFonts w:hint="cs"/>
          <w:rtl/>
        </w:rPr>
        <w:t>إ</w:t>
      </w:r>
      <w:r w:rsidRPr="007F35AE">
        <w:rPr>
          <w:rtl/>
        </w:rPr>
        <w:t>يمان »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وقال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Pr="007F35AE">
        <w:rPr>
          <w:rtl/>
        </w:rPr>
        <w:t xml:space="preserve"> « قل</w:t>
      </w:r>
      <w:r w:rsidR="009D02F7">
        <w:rPr>
          <w:rFonts w:hint="cs"/>
          <w:rtl/>
        </w:rPr>
        <w:t>ّ</w:t>
      </w:r>
      <w:r w:rsidRPr="007F35AE">
        <w:rPr>
          <w:rtl/>
        </w:rPr>
        <w:t>ة الحياء كفر »</w:t>
      </w:r>
      <w:r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وقيل له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Pr="007F35AE">
        <w:rPr>
          <w:rtl/>
        </w:rPr>
        <w:t xml:space="preserve"> أوصني</w:t>
      </w:r>
      <w:r>
        <w:rPr>
          <w:rtl/>
        </w:rPr>
        <w:t>؟</w:t>
      </w:r>
      <w:r w:rsidRPr="007F35AE">
        <w:rPr>
          <w:rtl/>
        </w:rPr>
        <w:t xml:space="preserve"> قال</w:t>
      </w:r>
      <w:r w:rsidR="00637BDD">
        <w:rPr>
          <w:rtl/>
        </w:rPr>
        <w:t>:</w:t>
      </w:r>
      <w:r w:rsidRPr="007F35AE">
        <w:rPr>
          <w:rtl/>
        </w:rPr>
        <w:t xml:space="preserve"> « أستحي من</w:t>
      </w:r>
      <w:r>
        <w:rPr>
          <w:rFonts w:hint="cs"/>
          <w:rtl/>
        </w:rPr>
        <w:t xml:space="preserve"> </w:t>
      </w:r>
      <w:r w:rsidRPr="007F35AE">
        <w:rPr>
          <w:rtl/>
        </w:rPr>
        <w:t>الله</w:t>
      </w:r>
      <w:r w:rsidR="00637BDD">
        <w:rPr>
          <w:rtl/>
        </w:rPr>
        <w:t>،</w:t>
      </w:r>
      <w:r w:rsidRPr="007F35AE">
        <w:rPr>
          <w:rtl/>
        </w:rPr>
        <w:t xml:space="preserve"> كما تستحي من الرجل الصالح من قومك »</w:t>
      </w:r>
      <w:r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10028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20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عن أبي الحسن الأول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ما بقي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من أمثال الأنبياء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،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كلمة</w:t>
      </w:r>
      <w:r w:rsidR="00637BDD">
        <w:rPr>
          <w:rtl/>
        </w:rPr>
        <w:t>:</w:t>
      </w:r>
      <w:r w:rsidR="007D1694" w:rsidRPr="007F35AE">
        <w:rPr>
          <w:rtl/>
        </w:rPr>
        <w:t xml:space="preserve"> إذا لم تستح فاصنع </w:t>
      </w:r>
      <w:r w:rsidR="007D1694" w:rsidRPr="007D1694">
        <w:rPr>
          <w:rStyle w:val="libFootnotenumChar"/>
          <w:rtl/>
        </w:rPr>
        <w:t>(1)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ما شئت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وأن</w:t>
      </w:r>
      <w:r w:rsidR="00C61CE4">
        <w:rPr>
          <w:rFonts w:hint="cs"/>
          <w:rtl/>
        </w:rPr>
        <w:t>ّ</w:t>
      </w:r>
      <w:r w:rsidR="007D1694" w:rsidRPr="007F35AE">
        <w:rPr>
          <w:rtl/>
        </w:rPr>
        <w:t>ها في بني أمي</w:t>
      </w:r>
      <w:r w:rsidR="00C61CE4">
        <w:rPr>
          <w:rFonts w:hint="cs"/>
          <w:rtl/>
        </w:rPr>
        <w:t>ّ</w:t>
      </w:r>
      <w:r w:rsidR="007D1694" w:rsidRPr="007F35AE">
        <w:rPr>
          <w:rtl/>
        </w:rPr>
        <w:t>ة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10029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21</w:t>
      </w:r>
      <w:r w:rsidR="007D1694">
        <w:rPr>
          <w:rtl/>
        </w:rPr>
        <w:t xml:space="preserve"> - </w:t>
      </w:r>
      <w:r w:rsidR="007D1694" w:rsidRPr="007F35AE">
        <w:rPr>
          <w:rtl/>
        </w:rPr>
        <w:t>نهج البلاغة</w:t>
      </w:r>
      <w:r w:rsidR="00637BDD">
        <w:rPr>
          <w:rtl/>
        </w:rPr>
        <w:t>:</w:t>
      </w:r>
      <w:r w:rsidR="007D1694" w:rsidRPr="007F35AE">
        <w:rPr>
          <w:rtl/>
        </w:rPr>
        <w:t xml:space="preserve"> في وصي</w:t>
      </w:r>
      <w:r w:rsidR="00C61CE4">
        <w:rPr>
          <w:rFonts w:hint="cs"/>
          <w:rtl/>
        </w:rPr>
        <w:t>ّ</w:t>
      </w:r>
      <w:r w:rsidR="007D1694" w:rsidRPr="007F35AE">
        <w:rPr>
          <w:rtl/>
        </w:rPr>
        <w:t>ة أمير المؤمنين لولده الحسن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عليهما‌السلام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والحياء سبب إلى</w:t>
      </w:r>
      <w:r w:rsidR="003C35D8">
        <w:rPr>
          <w:rtl/>
        </w:rPr>
        <w:t xml:space="preserve"> كلّ </w:t>
      </w:r>
      <w:r w:rsidR="007D1694" w:rsidRPr="007F35AE">
        <w:rPr>
          <w:rtl/>
        </w:rPr>
        <w:t>جميل »</w:t>
      </w:r>
      <w:r w:rsidR="007D1694">
        <w:rPr>
          <w:rtl/>
        </w:rPr>
        <w:t>.</w:t>
      </w:r>
    </w:p>
    <w:p w:rsidR="007D1694" w:rsidRPr="007F35AE" w:rsidRDefault="00FD1028" w:rsidP="00C61CE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10030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22</w:t>
      </w:r>
      <w:r w:rsidR="007D1694">
        <w:rPr>
          <w:rtl/>
        </w:rPr>
        <w:t xml:space="preserve"> - </w:t>
      </w:r>
      <w:r w:rsidR="007D1694" w:rsidRPr="007F35AE">
        <w:rPr>
          <w:rtl/>
        </w:rPr>
        <w:t>عوالي اللآلي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النبي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« الحياء شعبة من ال</w:t>
      </w:r>
      <w:r w:rsidR="00C61CE4">
        <w:rPr>
          <w:rFonts w:hint="cs"/>
          <w:rtl/>
        </w:rPr>
        <w:t>إ</w:t>
      </w:r>
      <w:r w:rsidR="007D1694" w:rsidRPr="007F35AE">
        <w:rPr>
          <w:rtl/>
        </w:rPr>
        <w:t>يمان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Normal"/>
        <w:rPr>
          <w:rtl/>
        </w:rPr>
      </w:pPr>
      <w:r w:rsidRPr="007F35AE">
        <w:rPr>
          <w:rtl/>
        </w:rPr>
        <w:t xml:space="preserve">وقال </w:t>
      </w:r>
      <w:r w:rsidR="00637BDD" w:rsidRPr="00637BDD">
        <w:rPr>
          <w:rStyle w:val="libAlaemChar"/>
          <w:rtl/>
        </w:rPr>
        <w:t>صلى‌الله‌عليه‌وآله‌</w:t>
      </w:r>
      <w:r w:rsidR="00637BDD">
        <w:rPr>
          <w:rtl/>
        </w:rPr>
        <w:t>:</w:t>
      </w:r>
      <w:r w:rsidRPr="007F35AE">
        <w:rPr>
          <w:rtl/>
        </w:rPr>
        <w:t xml:space="preserve"> « إذا لم تستح فافعل ما شئت »</w:t>
      </w:r>
      <w:r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C61CE4">
      <w:pPr>
        <w:pStyle w:val="libFootnote"/>
        <w:rPr>
          <w:rtl/>
        </w:rPr>
      </w:pPr>
      <w:r w:rsidRPr="007F35AE">
        <w:rPr>
          <w:rtl/>
        </w:rPr>
        <w:t>(2) في المصدر زيادة</w:t>
      </w:r>
      <w:r w:rsidR="00637BDD">
        <w:rPr>
          <w:rtl/>
        </w:rPr>
        <w:t>:</w:t>
      </w:r>
      <w:r w:rsidRPr="007F35AE">
        <w:rPr>
          <w:rtl/>
        </w:rPr>
        <w:t xml:space="preserve"> من ال</w:t>
      </w:r>
      <w:r w:rsidR="00C61CE4">
        <w:rPr>
          <w:rFonts w:hint="cs"/>
          <w:rtl/>
        </w:rPr>
        <w:t>أ</w:t>
      </w:r>
      <w:r w:rsidRPr="007F35AE">
        <w:rPr>
          <w:rtl/>
        </w:rPr>
        <w:t>حياء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20</w:t>
      </w:r>
      <w:r>
        <w:rPr>
          <w:rtl/>
        </w:rPr>
        <w:t xml:space="preserve"> - </w:t>
      </w:r>
      <w:r w:rsidRPr="007F35AE">
        <w:rPr>
          <w:rtl/>
        </w:rPr>
        <w:t>روضة الواعظين ص 460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في المصدر</w:t>
      </w:r>
      <w:r w:rsidR="00637BDD">
        <w:rPr>
          <w:rtl/>
        </w:rPr>
        <w:t>:</w:t>
      </w:r>
      <w:r w:rsidRPr="007F35AE">
        <w:rPr>
          <w:rtl/>
        </w:rPr>
        <w:t xml:space="preserve"> فاعمل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21</w:t>
      </w:r>
      <w:r>
        <w:rPr>
          <w:rtl/>
        </w:rPr>
        <w:t xml:space="preserve"> - </w:t>
      </w:r>
      <w:r w:rsidRPr="007F35AE">
        <w:rPr>
          <w:rtl/>
        </w:rPr>
        <w:t>نهج البلاغة</w:t>
      </w:r>
      <w:r w:rsidR="00637BDD">
        <w:rPr>
          <w:rtl/>
        </w:rPr>
        <w:t>:</w:t>
      </w:r>
      <w:r w:rsidRPr="007F35AE">
        <w:rPr>
          <w:rtl/>
        </w:rPr>
        <w:t xml:space="preserve"> الوصية في ج 3 ص 42 ح 31</w:t>
      </w:r>
      <w:r w:rsidR="00637BDD">
        <w:rPr>
          <w:rtl/>
        </w:rPr>
        <w:t>،</w:t>
      </w:r>
      <w:r w:rsidRPr="007F35AE">
        <w:rPr>
          <w:rtl/>
        </w:rPr>
        <w:t xml:space="preserve"> لكنها خالية من هذه</w:t>
      </w:r>
      <w:r>
        <w:rPr>
          <w:rFonts w:hint="cs"/>
          <w:rtl/>
        </w:rPr>
        <w:t xml:space="preserve"> </w:t>
      </w:r>
      <w:r w:rsidRPr="007F35AE">
        <w:rPr>
          <w:rtl/>
        </w:rPr>
        <w:t>القطعة</w:t>
      </w:r>
      <w:r w:rsidR="00637BDD">
        <w:rPr>
          <w:rtl/>
        </w:rPr>
        <w:t>،</w:t>
      </w:r>
      <w:r w:rsidRPr="007F35AE">
        <w:rPr>
          <w:rtl/>
        </w:rPr>
        <w:t xml:space="preserve"> وأخرجها في البحار ج 77 ص 211 عن كتاب الوصايا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22</w:t>
      </w:r>
      <w:r>
        <w:rPr>
          <w:rtl/>
        </w:rPr>
        <w:t xml:space="preserve"> - </w:t>
      </w:r>
      <w:r w:rsidRPr="007F35AE">
        <w:rPr>
          <w:rtl/>
        </w:rPr>
        <w:t>عوالي اللآلي ج 1 ص 59 ح 90 و 91</w:t>
      </w:r>
      <w:r>
        <w:rPr>
          <w:rtl/>
        </w:rPr>
        <w:t>.</w:t>
      </w:r>
    </w:p>
    <w:p w:rsidR="007D1694" w:rsidRPr="00BA2D6A" w:rsidRDefault="007D1694" w:rsidP="007D1694">
      <w:pPr>
        <w:pStyle w:val="Heading2Center"/>
        <w:rPr>
          <w:rtl/>
        </w:rPr>
      </w:pPr>
      <w:r>
        <w:rPr>
          <w:rtl/>
        </w:rPr>
        <w:br w:type="page"/>
      </w:r>
      <w:bookmarkStart w:id="569" w:name="_Toc362083529"/>
      <w:bookmarkStart w:id="570" w:name="_Toc368917800"/>
      <w:r w:rsidRPr="00BA2D6A">
        <w:rPr>
          <w:rtl/>
        </w:rPr>
        <w:t>94</w:t>
      </w:r>
      <w:r>
        <w:rPr>
          <w:rtl/>
        </w:rPr>
        <w:t xml:space="preserve"> - </w:t>
      </w:r>
      <w:r w:rsidR="00D66788" w:rsidRPr="00D66788">
        <w:rPr>
          <w:rStyle w:val="libAlaemHeading2Char"/>
          <w:rtl/>
        </w:rPr>
        <w:t xml:space="preserve">( </w:t>
      </w:r>
      <w:r w:rsidRPr="00BA2D6A">
        <w:rPr>
          <w:rtl/>
        </w:rPr>
        <w:t>باب عدم جواز الحياء في أحكام الدين</w:t>
      </w:r>
      <w:r w:rsidR="00D66788" w:rsidRPr="00D66788">
        <w:rPr>
          <w:rStyle w:val="libAlaemHeading2Char"/>
          <w:rtl/>
        </w:rPr>
        <w:t xml:space="preserve"> )</w:t>
      </w:r>
      <w:bookmarkEnd w:id="569"/>
      <w:bookmarkEnd w:id="570"/>
    </w:p>
    <w:p w:rsidR="007D1694" w:rsidRPr="007F35AE" w:rsidRDefault="00FD1028" w:rsidP="00C61CE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10031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1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الجعفريات</w:t>
      </w:r>
      <w:r w:rsidR="00637BDD">
        <w:rPr>
          <w:rtl/>
        </w:rPr>
        <w:t>:</w:t>
      </w:r>
      <w:r w:rsidR="007D1694" w:rsidRPr="007F35AE">
        <w:rPr>
          <w:rtl/>
        </w:rPr>
        <w:t xml:space="preserve"> بإسناده عن جعفر بن محمد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</w:t>
      </w:r>
      <w:r w:rsidR="003C35D8">
        <w:rPr>
          <w:rFonts w:hint="cs"/>
          <w:rtl/>
        </w:rPr>
        <w:t xml:space="preserve"> جدّه </w:t>
      </w:r>
      <w:r w:rsidR="007D1694" w:rsidRPr="007F35AE">
        <w:rPr>
          <w:rtl/>
        </w:rPr>
        <w:t>علي بن الحسين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أبيه</w:t>
      </w:r>
      <w:r w:rsidR="00637BDD">
        <w:rPr>
          <w:rtl/>
        </w:rPr>
        <w:t>،</w:t>
      </w:r>
      <w:r w:rsidR="007D1694" w:rsidRPr="007F35AE">
        <w:rPr>
          <w:rtl/>
        </w:rPr>
        <w:t xml:space="preserve"> عن علي بن أبي طالب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عليهم‌السلام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خمس لو شد</w:t>
      </w:r>
      <w:r w:rsidR="00C61CE4">
        <w:rPr>
          <w:rFonts w:hint="cs"/>
          <w:rtl/>
        </w:rPr>
        <w:t>ّ</w:t>
      </w:r>
      <w:r w:rsidR="007D1694" w:rsidRPr="007F35AE">
        <w:rPr>
          <w:rtl/>
        </w:rPr>
        <w:t xml:space="preserve">ت إليها المطايا حتى ينضين </w:t>
      </w:r>
      <w:r w:rsidR="007D1694" w:rsidRPr="007D1694">
        <w:rPr>
          <w:rStyle w:val="libFootnotenumChar"/>
          <w:rtl/>
        </w:rPr>
        <w:t>(1)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لكان يسيرا</w:t>
      </w:r>
      <w:r w:rsidR="00C61CE4">
        <w:rPr>
          <w:rFonts w:hint="cs"/>
          <w:rtl/>
        </w:rPr>
        <w:t>ً</w:t>
      </w:r>
      <w:r w:rsidR="00637BDD">
        <w:rPr>
          <w:rtl/>
        </w:rPr>
        <w:t>:</w:t>
      </w:r>
      <w:r w:rsidR="007D1694" w:rsidRPr="007F35AE">
        <w:rPr>
          <w:rtl/>
        </w:rPr>
        <w:t xml:space="preserve"> لا يرجو العبد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رب</w:t>
      </w:r>
      <w:r w:rsidR="00C61CE4">
        <w:rPr>
          <w:rFonts w:hint="cs"/>
          <w:rtl/>
        </w:rPr>
        <w:t>ّ</w:t>
      </w:r>
      <w:r w:rsidR="007D1694" w:rsidRPr="007F35AE">
        <w:rPr>
          <w:rtl/>
        </w:rPr>
        <w:t>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ولا يخاف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ذنبه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ولا يستحي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الجاهل أن يتعل</w:t>
      </w:r>
      <w:r w:rsidR="00C61CE4">
        <w:rPr>
          <w:rFonts w:hint="cs"/>
          <w:rtl/>
        </w:rPr>
        <w:t>ّ</w:t>
      </w:r>
      <w:r w:rsidR="007D1694" w:rsidRPr="007F35AE">
        <w:rPr>
          <w:rtl/>
        </w:rPr>
        <w:t>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ولا يستحي العالم إذا سئل عم</w:t>
      </w:r>
      <w:r w:rsidR="00C61CE4">
        <w:rPr>
          <w:rFonts w:hint="cs"/>
          <w:rtl/>
        </w:rPr>
        <w:t>ّ</w:t>
      </w:r>
      <w:r w:rsidR="007D1694" w:rsidRPr="007F35AE">
        <w:rPr>
          <w:rtl/>
        </w:rPr>
        <w:t>ا لا يعلم أن يقول</w:t>
      </w:r>
      <w:r w:rsidR="00637BDD">
        <w:rPr>
          <w:rtl/>
        </w:rPr>
        <w:t>: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 xml:space="preserve">الله </w:t>
      </w:r>
      <w:r w:rsidR="00C61CE4">
        <w:rPr>
          <w:rFonts w:hint="cs"/>
          <w:rtl/>
        </w:rPr>
        <w:t>أ</w:t>
      </w:r>
      <w:r w:rsidR="007D1694" w:rsidRPr="007F35AE">
        <w:rPr>
          <w:rtl/>
        </w:rPr>
        <w:t>علم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ومنزلة الصبر من الايمان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كمنزلة الرأس من الجسد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10032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2</w:t>
      </w:r>
      <w:r w:rsidR="007D1694">
        <w:rPr>
          <w:rtl/>
        </w:rPr>
        <w:t xml:space="preserve"> - </w:t>
      </w:r>
      <w:r w:rsidR="007D1694" w:rsidRPr="007F35AE">
        <w:rPr>
          <w:rtl/>
        </w:rPr>
        <w:t xml:space="preserve">وبهذا </w:t>
      </w:r>
      <w:r w:rsidR="003C35D8">
        <w:rPr>
          <w:rtl/>
        </w:rPr>
        <w:t>الإسناد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علي بن أبي طالب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قال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ليس من أخلاق المؤمن التمل</w:t>
      </w:r>
      <w:r w:rsidR="00C61CE4">
        <w:rPr>
          <w:rFonts w:hint="cs"/>
          <w:rtl/>
        </w:rPr>
        <w:t>ّ</w:t>
      </w:r>
      <w:r w:rsidR="007D1694" w:rsidRPr="007F35AE">
        <w:rPr>
          <w:rtl/>
        </w:rPr>
        <w:t>ق ولا الحسد</w:t>
      </w:r>
      <w:r w:rsidR="00637BDD">
        <w:rPr>
          <w:rtl/>
        </w:rPr>
        <w:t>،</w:t>
      </w:r>
      <w:r w:rsidR="003C35D8">
        <w:rPr>
          <w:rtl/>
        </w:rPr>
        <w:t xml:space="preserve"> إلّا </w:t>
      </w:r>
      <w:r w:rsidR="007D1694" w:rsidRPr="007F35AE">
        <w:rPr>
          <w:rtl/>
        </w:rPr>
        <w:t>في طلب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العلم »</w:t>
      </w:r>
      <w:r w:rsidR="007D1694">
        <w:rPr>
          <w:rtl/>
        </w:rPr>
        <w:t>.</w:t>
      </w:r>
    </w:p>
    <w:p w:rsidR="007D1694" w:rsidRPr="007F35AE" w:rsidRDefault="00FD1028" w:rsidP="007D1694">
      <w:pPr>
        <w:pStyle w:val="libNormal"/>
        <w:rPr>
          <w:rtl/>
        </w:rPr>
      </w:pPr>
      <w:r>
        <w:rPr>
          <w:rStyle w:val="libFootnote0Char"/>
          <w:rtl/>
        </w:rPr>
        <w:t>[</w:t>
      </w:r>
      <w:r w:rsidRPr="00FD1028">
        <w:rPr>
          <w:rStyle w:val="libFootnote0Char"/>
          <w:rtl/>
        </w:rPr>
        <w:t>10033</w:t>
      </w:r>
      <w:r>
        <w:rPr>
          <w:rStyle w:val="libFootnote0Char"/>
          <w:rtl/>
        </w:rPr>
        <w:t>]</w:t>
      </w:r>
      <w:r w:rsidR="007D1694" w:rsidRPr="007F35AE">
        <w:rPr>
          <w:rtl/>
        </w:rPr>
        <w:t xml:space="preserve"> 3</w:t>
      </w:r>
      <w:r w:rsidR="007D1694">
        <w:rPr>
          <w:rtl/>
        </w:rPr>
        <w:t xml:space="preserve"> - </w:t>
      </w:r>
      <w:r w:rsidR="007D1694" w:rsidRPr="007F35AE">
        <w:rPr>
          <w:rtl/>
        </w:rPr>
        <w:t>الحسن بن علي بن شعبة في تحف العقول</w:t>
      </w:r>
      <w:r w:rsidR="00637BDD">
        <w:rPr>
          <w:rtl/>
        </w:rPr>
        <w:t>:</w:t>
      </w:r>
      <w:r w:rsidR="007D1694" w:rsidRPr="007F35AE">
        <w:rPr>
          <w:rtl/>
        </w:rPr>
        <w:t xml:space="preserve"> عن الصادق</w:t>
      </w:r>
      <w:r w:rsidR="007D1694">
        <w:rPr>
          <w:rFonts w:hint="cs"/>
          <w:rtl/>
        </w:rPr>
        <w:t xml:space="preserve"> </w:t>
      </w:r>
      <w:r w:rsidR="00637BDD" w:rsidRPr="00637BDD">
        <w:rPr>
          <w:rStyle w:val="libAlaemChar"/>
          <w:rtl/>
        </w:rPr>
        <w:t>عليه‌السلام</w:t>
      </w:r>
      <w:r w:rsidR="00637BDD">
        <w:rPr>
          <w:rtl/>
        </w:rPr>
        <w:t>،</w:t>
      </w:r>
      <w:r w:rsidR="007D1694" w:rsidRPr="007F35AE">
        <w:rPr>
          <w:rtl/>
        </w:rPr>
        <w:t xml:space="preserve"> أنه قال لأبي جعفر محمد بن النعمان</w:t>
      </w:r>
      <w:r w:rsidR="00637BDD">
        <w:rPr>
          <w:rtl/>
        </w:rPr>
        <w:t>:</w:t>
      </w:r>
      <w:r w:rsidR="007D1694" w:rsidRPr="007F35AE">
        <w:rPr>
          <w:rtl/>
        </w:rPr>
        <w:t xml:space="preserve"> « يا ابن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النعمان</w:t>
      </w:r>
      <w:r w:rsidR="00637BDD">
        <w:rPr>
          <w:rtl/>
        </w:rPr>
        <w:t>،</w:t>
      </w:r>
      <w:r w:rsidR="007D1694" w:rsidRPr="007F35AE">
        <w:rPr>
          <w:rtl/>
        </w:rPr>
        <w:t xml:space="preserve"> لا تطلب العلم لثلاث</w:t>
      </w:r>
      <w:r w:rsidR="00637BDD">
        <w:rPr>
          <w:rtl/>
        </w:rPr>
        <w:t>:</w:t>
      </w:r>
      <w:r w:rsidR="007D1694" w:rsidRPr="007F35AE">
        <w:rPr>
          <w:rtl/>
        </w:rPr>
        <w:t xml:space="preserve"> لترائي به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ولا لتباهي به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ولا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لتماري</w:t>
      </w:r>
      <w:r w:rsidR="00637BDD">
        <w:rPr>
          <w:rtl/>
        </w:rPr>
        <w:t>،</w:t>
      </w:r>
      <w:r w:rsidR="007D1694" w:rsidRPr="007F35AE">
        <w:rPr>
          <w:rtl/>
        </w:rPr>
        <w:t xml:space="preserve"> ولا تدعه لثلاث</w:t>
      </w:r>
      <w:r w:rsidR="00637BDD">
        <w:rPr>
          <w:rtl/>
        </w:rPr>
        <w:t>:</w:t>
      </w:r>
      <w:r w:rsidR="007D1694" w:rsidRPr="007F35AE">
        <w:rPr>
          <w:rtl/>
        </w:rPr>
        <w:t xml:space="preserve"> رغبة في الجهل</w:t>
      </w:r>
      <w:r w:rsidR="00637BDD">
        <w:rPr>
          <w:rtl/>
        </w:rPr>
        <w:t>،</w:t>
      </w:r>
      <w:r w:rsidR="007D1694" w:rsidRPr="007F35AE">
        <w:rPr>
          <w:rtl/>
        </w:rPr>
        <w:t xml:space="preserve"> وزهادة في العلم</w:t>
      </w:r>
      <w:r w:rsidR="00637BDD">
        <w:rPr>
          <w:rtl/>
        </w:rPr>
        <w:t>،</w:t>
      </w:r>
      <w:r w:rsidR="007D1694">
        <w:rPr>
          <w:rFonts w:hint="cs"/>
          <w:rtl/>
        </w:rPr>
        <w:t xml:space="preserve"> </w:t>
      </w:r>
      <w:r w:rsidR="007D1694" w:rsidRPr="007F35AE">
        <w:rPr>
          <w:rtl/>
        </w:rPr>
        <w:t>واستحياء من الناس »</w:t>
      </w:r>
      <w:r w:rsidR="007D1694">
        <w:rPr>
          <w:rtl/>
        </w:rPr>
        <w:t>.</w:t>
      </w:r>
    </w:p>
    <w:p w:rsidR="007D1694" w:rsidRPr="007F35AE" w:rsidRDefault="007D1694" w:rsidP="007D1694">
      <w:pPr>
        <w:pStyle w:val="libLine"/>
        <w:rPr>
          <w:rtl/>
        </w:rPr>
      </w:pPr>
      <w:r w:rsidRPr="007F35AE">
        <w:rPr>
          <w:rtl/>
        </w:rPr>
        <w:t>__________________</w:t>
      </w:r>
    </w:p>
    <w:p w:rsidR="007D1694" w:rsidRPr="007F35AE" w:rsidRDefault="007D1694" w:rsidP="007D1694">
      <w:pPr>
        <w:pStyle w:val="libFootnoteCenterBold"/>
        <w:rPr>
          <w:rtl/>
        </w:rPr>
      </w:pPr>
      <w:r w:rsidRPr="007F35AE">
        <w:rPr>
          <w:rtl/>
        </w:rPr>
        <w:t>الباب 94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1</w:t>
      </w:r>
      <w:r>
        <w:rPr>
          <w:rtl/>
        </w:rPr>
        <w:t xml:space="preserve"> - </w:t>
      </w:r>
      <w:r w:rsidRPr="007F35AE">
        <w:rPr>
          <w:rtl/>
        </w:rPr>
        <w:t>الجعفريات ص 236</w:t>
      </w:r>
      <w:r>
        <w:rPr>
          <w:rtl/>
        </w:rPr>
        <w:t>.</w:t>
      </w:r>
    </w:p>
    <w:p w:rsidR="007D1694" w:rsidRPr="007F35AE" w:rsidRDefault="007D1694" w:rsidP="007D1694">
      <w:pPr>
        <w:pStyle w:val="libFootnote"/>
        <w:rPr>
          <w:rtl/>
        </w:rPr>
      </w:pPr>
      <w:r w:rsidRPr="007F35AE">
        <w:rPr>
          <w:rtl/>
        </w:rPr>
        <w:t>(1) ينضين</w:t>
      </w:r>
      <w:r w:rsidR="00637BDD">
        <w:rPr>
          <w:rtl/>
        </w:rPr>
        <w:t>:</w:t>
      </w:r>
      <w:r w:rsidRPr="007F35AE">
        <w:rPr>
          <w:rtl/>
        </w:rPr>
        <w:t xml:space="preserve"> يهزلن </w:t>
      </w:r>
      <w:r w:rsidR="00A61C25">
        <w:rPr>
          <w:rtl/>
        </w:rPr>
        <w:t>(</w:t>
      </w:r>
      <w:r w:rsidRPr="007F35AE">
        <w:rPr>
          <w:rtl/>
        </w:rPr>
        <w:t>مجمع البحرين ج 1 ص 418</w:t>
      </w:r>
      <w:r w:rsidR="00A61C25">
        <w:rPr>
          <w:rtl/>
        </w:rPr>
        <w:t>)</w:t>
      </w:r>
      <w:r>
        <w:rPr>
          <w:rtl/>
        </w:rPr>
        <w:t>.</w:t>
      </w:r>
      <w:r w:rsidRPr="007F35AE">
        <w:rPr>
          <w:rtl/>
        </w:rPr>
        <w:t xml:space="preserve"> وفي المصدر</w:t>
      </w:r>
      <w:r w:rsidR="00637BDD">
        <w:rPr>
          <w:rtl/>
        </w:rPr>
        <w:t>:</w:t>
      </w:r>
      <w:r>
        <w:rPr>
          <w:rFonts w:hint="cs"/>
          <w:rtl/>
        </w:rPr>
        <w:t xml:space="preserve"> </w:t>
      </w:r>
      <w:r w:rsidRPr="007F35AE">
        <w:rPr>
          <w:rtl/>
        </w:rPr>
        <w:t>يتعبن</w:t>
      </w:r>
      <w:r>
        <w:rPr>
          <w:rtl/>
        </w:rPr>
        <w:t>.</w:t>
      </w:r>
    </w:p>
    <w:p w:rsidR="007D1694" w:rsidRPr="007F35AE" w:rsidRDefault="007D1694" w:rsidP="007D1694">
      <w:pPr>
        <w:pStyle w:val="libFootnote0"/>
        <w:rPr>
          <w:rtl/>
        </w:rPr>
      </w:pPr>
      <w:r w:rsidRPr="007F35AE">
        <w:rPr>
          <w:rtl/>
        </w:rPr>
        <w:t>2</w:t>
      </w:r>
      <w:r>
        <w:rPr>
          <w:rtl/>
        </w:rPr>
        <w:t xml:space="preserve"> - </w:t>
      </w:r>
      <w:r w:rsidRPr="007F35AE">
        <w:rPr>
          <w:rtl/>
        </w:rPr>
        <w:t>الجعفريات ص 235</w:t>
      </w:r>
      <w:r>
        <w:rPr>
          <w:rtl/>
        </w:rPr>
        <w:t>.</w:t>
      </w:r>
    </w:p>
    <w:p w:rsidR="007D1694" w:rsidRPr="00E71D19" w:rsidRDefault="007D1694" w:rsidP="007D1694">
      <w:pPr>
        <w:pStyle w:val="libFootnote0"/>
        <w:rPr>
          <w:rtl/>
        </w:rPr>
      </w:pPr>
      <w:r w:rsidRPr="007F35AE">
        <w:rPr>
          <w:rtl/>
        </w:rPr>
        <w:t>3</w:t>
      </w:r>
      <w:r>
        <w:rPr>
          <w:rtl/>
        </w:rPr>
        <w:t xml:space="preserve"> - </w:t>
      </w:r>
      <w:r w:rsidRPr="007F35AE">
        <w:rPr>
          <w:rtl/>
        </w:rPr>
        <w:t>تحف العقول ص 230</w:t>
      </w:r>
      <w:r>
        <w:rPr>
          <w:rtl/>
        </w:rPr>
        <w:t>.</w:t>
      </w:r>
      <w:r w:rsidRPr="00E71D19">
        <w:rPr>
          <w:rFonts w:hint="cs"/>
          <w:rtl/>
        </w:rPr>
        <w:t xml:space="preserve"> </w:t>
      </w:r>
    </w:p>
    <w:p w:rsidR="00637BDD" w:rsidRDefault="00637BDD" w:rsidP="00637BDD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Fonts w:ascii="Times New Roman" w:eastAsia="SimSun" w:hAnsi="Times New Roman" w:cs="Traditional Arabic"/>
          <w:b w:val="0"/>
          <w:bCs w:val="0"/>
          <w:color w:val="000000"/>
          <w:sz w:val="24"/>
          <w:szCs w:val="32"/>
          <w:rtl/>
          <w:lang w:bidi="ar-IQ"/>
        </w:rPr>
        <w:id w:val="1343501"/>
        <w:docPartObj>
          <w:docPartGallery w:val="Table of Contents"/>
          <w:docPartUnique/>
        </w:docPartObj>
      </w:sdtPr>
      <w:sdtEndPr>
        <w:rPr>
          <w:rFonts w:eastAsia="Times New Roman"/>
          <w:sz w:val="32"/>
          <w:lang w:bidi="ar-SA"/>
        </w:rPr>
      </w:sdtEndPr>
      <w:sdtContent>
        <w:p w:rsidR="00E67D0D" w:rsidRDefault="00E67D0D" w:rsidP="00E67D0D">
          <w:pPr>
            <w:pStyle w:val="TOCHeading"/>
            <w:bidi/>
            <w:jc w:val="center"/>
          </w:pPr>
          <w:r w:rsidRPr="00E67D0D">
            <w:rPr>
              <w:rFonts w:cs="Traditional Arabic" w:hint="cs"/>
              <w:sz w:val="36"/>
              <w:szCs w:val="36"/>
              <w:rtl/>
            </w:rPr>
            <w:t>الفهرست</w:t>
          </w:r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r w:rsidRPr="003A0B21">
            <w:fldChar w:fldCharType="begin"/>
          </w:r>
          <w:r w:rsidR="00E67D0D">
            <w:instrText xml:space="preserve"> TOC \o "1-3" \h \z \u </w:instrText>
          </w:r>
          <w:r w:rsidRPr="003A0B21">
            <w:fldChar w:fldCharType="separate"/>
          </w:r>
          <w:hyperlink w:anchor="_Toc368917515" w:history="1">
            <w:r w:rsidR="007F0065" w:rsidRPr="00D340AC">
              <w:rPr>
                <w:rStyle w:val="Hyperlink"/>
                <w:rFonts w:hint="eastAsia"/>
                <w:noProof/>
                <w:rtl/>
              </w:rPr>
              <w:t>فهرست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أنواع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الأبواب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إجمالاً</w:t>
            </w:r>
            <w:r w:rsidR="007F0065" w:rsidRPr="00D340AC">
              <w:rPr>
                <w:rStyle w:val="Hyperlink"/>
                <w:noProof/>
                <w:rtl/>
              </w:rPr>
              <w:t>: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Toc368917515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516" w:history="1">
            <w:r w:rsidR="007F0065" w:rsidRPr="00D340AC">
              <w:rPr>
                <w:rStyle w:val="Hyperlink"/>
                <w:rFonts w:hint="eastAsia"/>
                <w:noProof/>
                <w:rtl/>
                <w:lang w:bidi="ar-SA"/>
              </w:rPr>
              <w:t>أبواب</w:t>
            </w:r>
            <w:r w:rsidR="007F0065" w:rsidRPr="00D340AC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  <w:lang w:bidi="ar-SA"/>
              </w:rPr>
              <w:t>وجوب</w:t>
            </w:r>
            <w:r w:rsidR="007F0065" w:rsidRPr="00D340AC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  <w:lang w:bidi="ar-SA"/>
              </w:rPr>
              <w:t>الحج</w:t>
            </w:r>
            <w:r w:rsidR="007F0065" w:rsidRPr="00D340AC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  <w:lang w:bidi="ar-SA"/>
              </w:rPr>
              <w:t>وشرائطه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Toc368917516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517" w:history="1">
            <w:r w:rsidR="007F0065" w:rsidRPr="00D340AC">
              <w:rPr>
                <w:rStyle w:val="Hyperlink"/>
                <w:noProof/>
                <w:rtl/>
              </w:rPr>
              <w:t xml:space="preserve">1 -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وجوبه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على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كلّ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مكلف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مستطيع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Toc368917517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518" w:history="1">
            <w:r w:rsidR="007F0065" w:rsidRPr="00D340AC">
              <w:rPr>
                <w:rStyle w:val="Hyperlink"/>
                <w:noProof/>
                <w:rtl/>
              </w:rPr>
              <w:t xml:space="preserve">2 -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أنه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يجب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الحج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على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الناس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كلّ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عام،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وجوب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كفائيا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Toc368917518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519" w:history="1">
            <w:r w:rsidR="007F0065" w:rsidRPr="00D340AC">
              <w:rPr>
                <w:rStyle w:val="Hyperlink"/>
                <w:noProof/>
                <w:rtl/>
              </w:rPr>
              <w:t xml:space="preserve">3 -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وجوب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الج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مع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الشرائط،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مرة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واحدة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العمر،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وجوباً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عينياً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Toc368917519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520" w:history="1">
            <w:r w:rsidR="007F0065" w:rsidRPr="00D340AC">
              <w:rPr>
                <w:rStyle w:val="Hyperlink"/>
                <w:noProof/>
                <w:rtl/>
              </w:rPr>
              <w:t xml:space="preserve">4 -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عدم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جواز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تعطيل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الكعبة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الحج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Toc368917520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521" w:history="1">
            <w:r w:rsidR="007F0065" w:rsidRPr="00D340AC">
              <w:rPr>
                <w:rStyle w:val="Hyperlink"/>
                <w:noProof/>
                <w:rtl/>
              </w:rPr>
              <w:t xml:space="preserve">5 -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وجوب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الحج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مع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لاستطاعة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على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الفور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وتحريم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تركه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وتسويفه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Toc368917521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522" w:history="1">
            <w:r w:rsidR="007F0065" w:rsidRPr="00D340AC">
              <w:rPr>
                <w:rStyle w:val="Hyperlink"/>
                <w:noProof/>
                <w:rtl/>
              </w:rPr>
              <w:t xml:space="preserve">6 -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ثبوت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الكفر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والارتداد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بترك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الحج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وتسويفه،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استخفافا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أو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جحودا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Toc368917522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523" w:history="1">
            <w:r w:rsidR="007F0065" w:rsidRPr="00D340AC">
              <w:rPr>
                <w:rStyle w:val="Hyperlink"/>
                <w:noProof/>
                <w:rtl/>
              </w:rPr>
              <w:t xml:space="preserve">7 -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اشتراط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وجوب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الحجّ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بوجود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الاستطاعة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الزاد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والرّاحلة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مع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الحاجة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إليها،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وتخلية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السرب،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والقدرة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على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المسير،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وما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يتوقف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عليه،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ووجوب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شراء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يحتاج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إليه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أسباب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السفر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Toc368917523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524" w:history="1">
            <w:r w:rsidR="007F0065" w:rsidRPr="00D340AC">
              <w:rPr>
                <w:rStyle w:val="Hyperlink"/>
                <w:noProof/>
                <w:rtl/>
              </w:rPr>
              <w:t xml:space="preserve">8 -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اشتراط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وجوب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الحج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بوجود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كفاية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عياله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حتى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يرجع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إليهم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وإلّا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لم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يجب،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وحكم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الرجوع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إلى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كفاية،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وتقديم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الحج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على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التزويج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Toc368917524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525" w:history="1">
            <w:r w:rsidR="007F0065" w:rsidRPr="00D340AC">
              <w:rPr>
                <w:rStyle w:val="Hyperlink"/>
                <w:noProof/>
                <w:rtl/>
              </w:rPr>
              <w:t xml:space="preserve">9 -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وجوب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الحج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على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بذل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له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زاد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وراحلة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ولو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حماراً،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ووجوب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قبوله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وإن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استحيى،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ويجزيه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حجة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الاسلام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Toc368917525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526" w:history="1">
            <w:r w:rsidR="007F0065" w:rsidRPr="00D340AC">
              <w:rPr>
                <w:rStyle w:val="Hyperlink"/>
                <w:noProof/>
                <w:rtl/>
              </w:rPr>
              <w:t xml:space="preserve">10 -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وجوب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الحج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على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أطاق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المشي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كلّا،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أو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بعضا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وركوب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الباقي،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غير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مشقّة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زائدة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Toc368917526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527" w:history="1">
            <w:r w:rsidR="007F0065" w:rsidRPr="00D340AC">
              <w:rPr>
                <w:rStyle w:val="Hyperlink"/>
                <w:noProof/>
                <w:rtl/>
              </w:rPr>
              <w:t xml:space="preserve">11 -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اشتراط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وجوب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الحج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بالبلوغ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والعقل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Toc368917527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528" w:history="1">
            <w:r w:rsidR="007F0065" w:rsidRPr="00D340AC">
              <w:rPr>
                <w:rStyle w:val="Hyperlink"/>
                <w:noProof/>
                <w:rtl/>
              </w:rPr>
              <w:t xml:space="preserve">12 -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أنّ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الصبي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إذا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حجّ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أو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حجّ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لم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يجزه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حجة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الاسلام،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ووجب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عليه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عند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البلوغ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مع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الاستطاعة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Toc368917528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529" w:history="1">
            <w:r w:rsidR="007F0065" w:rsidRPr="00D340AC">
              <w:rPr>
                <w:rStyle w:val="Hyperlink"/>
                <w:noProof/>
                <w:rtl/>
              </w:rPr>
              <w:t xml:space="preserve">13 -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اشتراط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وجوب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الحج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والعمرة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بالحرية،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فلا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يجبان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على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المملوك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حتى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يعتق،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ويستحبان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له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مع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إذن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المالك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Toc368917529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530" w:history="1">
            <w:r w:rsidR="007F0065" w:rsidRPr="00D340AC">
              <w:rPr>
                <w:rStyle w:val="Hyperlink"/>
                <w:noProof/>
                <w:rtl/>
              </w:rPr>
              <w:t xml:space="preserve">14 -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المملوك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إذا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حجّ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مرّة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أو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مراراً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ثم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أُعتق،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وجب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عليه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حجة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الإسلام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مع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الشرائط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Toc368917530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531" w:history="1">
            <w:r w:rsidR="007F0065" w:rsidRPr="00D340AC">
              <w:rPr>
                <w:rStyle w:val="Hyperlink"/>
                <w:noProof/>
                <w:rtl/>
              </w:rPr>
              <w:t xml:space="preserve">15 -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المملوك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إذاحج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فأدرك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أحد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الموقفين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معتقاً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أجزأه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حجة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الإسلام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Toc368917531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532" w:history="1">
            <w:r w:rsidR="007F0065" w:rsidRPr="00D340AC">
              <w:rPr>
                <w:rStyle w:val="Hyperlink"/>
                <w:noProof/>
                <w:rtl/>
              </w:rPr>
              <w:t xml:space="preserve">16 -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المستطيع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إذا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حجّ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جمالا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أو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أجيرا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أو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مجتازا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بمكة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أو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تاجرا،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أجزأه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ذلك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حجة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الاسلام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Toc368917532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533" w:history="1">
            <w:r w:rsidR="007F0065" w:rsidRPr="00D340AC">
              <w:rPr>
                <w:rStyle w:val="Hyperlink"/>
                <w:noProof/>
                <w:rtl/>
              </w:rPr>
              <w:t xml:space="preserve">17 -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المسلم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المخالف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للحق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إذا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حجّ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ثم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استبصر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لم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يجب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عليه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إعادة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الحج،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بل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يستحب،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إلّا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يخل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بركن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منه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فتجب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الإعادة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Toc368917533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534" w:history="1">
            <w:r w:rsidR="007F0065" w:rsidRPr="00D340AC">
              <w:rPr>
                <w:rStyle w:val="Hyperlink"/>
                <w:noProof/>
                <w:rtl/>
              </w:rPr>
              <w:t xml:space="preserve">18 -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وجوب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استنابة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الموسر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الحج،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إذا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منعه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مرض،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أو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كبر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أو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عدوّ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أو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غير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ذلك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Toc368917534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7F0065" w:rsidP="007F0065">
          <w:pPr>
            <w:pStyle w:val="libNormal"/>
            <w:rPr>
              <w:rStyle w:val="Hyperlink"/>
              <w:noProof/>
              <w:szCs w:val="26"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535" w:history="1">
            <w:r w:rsidR="007F0065" w:rsidRPr="00D340AC">
              <w:rPr>
                <w:rStyle w:val="Hyperlink"/>
                <w:noProof/>
                <w:rtl/>
              </w:rPr>
              <w:t xml:space="preserve">19 -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أوصى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بحجة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الاسلام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وجب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اخراجها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الأصل،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فإن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كان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عليه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دين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وقصرت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التركة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قسمت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عليهما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بالحصص،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وإن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أوصى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بغير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حجّة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الاسلام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كانت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الثلث،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وإن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أوصى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يحج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عنه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رجل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معين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تعيّن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إن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أمكن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Toc368917535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536" w:history="1">
            <w:r w:rsidR="007F0065" w:rsidRPr="00D340AC">
              <w:rPr>
                <w:rStyle w:val="Hyperlink"/>
                <w:noProof/>
                <w:rtl/>
              </w:rPr>
              <w:t xml:space="preserve">20 -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أنّ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أوصى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بحج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واجب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وعتق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وصدقة،وجب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الابتداء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بالحج،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فإن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بقي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شئ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صرف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العتق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والصدقة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Toc368917536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537" w:history="1">
            <w:r w:rsidR="007F0065" w:rsidRPr="00D340AC">
              <w:rPr>
                <w:rStyle w:val="Hyperlink"/>
                <w:noProof/>
                <w:rtl/>
              </w:rPr>
              <w:t xml:space="preserve">21 -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اختيار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المشي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الحج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على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الركوب،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والحفاء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على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الانتعال،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إلّا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استثني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Toc368917537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538" w:history="1">
            <w:r w:rsidR="007F0065" w:rsidRPr="00D340AC">
              <w:rPr>
                <w:rStyle w:val="Hyperlink"/>
                <w:noProof/>
                <w:rtl/>
              </w:rPr>
              <w:t xml:space="preserve">22 -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نذر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الحج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ماشيا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أو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حافيا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أو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حلف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عليه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وجب،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فإن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عجز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أجزأه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يحج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راكبا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ويسوق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بدنة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استحبابا،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وأنّ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كلّ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نذر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شيئاً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وعجز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سقط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عنه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Toc368917538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539" w:history="1">
            <w:r w:rsidR="007F0065" w:rsidRPr="00D340AC">
              <w:rPr>
                <w:rStyle w:val="Hyperlink"/>
                <w:noProof/>
                <w:rtl/>
              </w:rPr>
              <w:t xml:space="preserve">23 -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نذر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الحج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ماشيا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فمرّ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المعبر،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فعليه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القيام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فيه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Toc368917539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540" w:history="1">
            <w:r w:rsidR="007F0065" w:rsidRPr="00D340AC">
              <w:rPr>
                <w:rStyle w:val="Hyperlink"/>
                <w:noProof/>
                <w:rtl/>
              </w:rPr>
              <w:t xml:space="preserve">24 -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التطوّع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بالحج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والعمرة،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مع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عدم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الوجوب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Toc368917540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541" w:history="1">
            <w:r w:rsidR="007F0065" w:rsidRPr="00D340AC">
              <w:rPr>
                <w:rStyle w:val="Hyperlink"/>
                <w:noProof/>
                <w:rtl/>
              </w:rPr>
              <w:t xml:space="preserve">25 -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الإخلاص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نيّة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الحجّ،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وبطلانه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مع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قصد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الرياء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Toc368917541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542" w:history="1">
            <w:r w:rsidR="007F0065" w:rsidRPr="00D340AC">
              <w:rPr>
                <w:rStyle w:val="Hyperlink"/>
                <w:noProof/>
                <w:rtl/>
              </w:rPr>
              <w:t xml:space="preserve">26 -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اختيار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الحج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المندوب،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على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غيره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العبادات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المندوبة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إلّا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استثني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Toc368917542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543" w:history="1">
            <w:r w:rsidR="007F0065" w:rsidRPr="00D340AC">
              <w:rPr>
                <w:rStyle w:val="Hyperlink"/>
                <w:noProof/>
                <w:rtl/>
              </w:rPr>
              <w:t xml:space="preserve">27 -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اختيار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الحج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المندوب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على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الصدقة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بنفقته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وبأضعافها،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وعدم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إجزاء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الصدقة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الحج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الواجب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Toc368917543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544" w:history="1">
            <w:r w:rsidR="007F0065" w:rsidRPr="00D340AC">
              <w:rPr>
                <w:rStyle w:val="Hyperlink"/>
                <w:noProof/>
                <w:rtl/>
              </w:rPr>
              <w:t xml:space="preserve">28 -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اختيار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الحج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على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الجهاد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مع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غير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الإمام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Toc368917544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545" w:history="1">
            <w:r w:rsidR="007F0065" w:rsidRPr="00D340AC">
              <w:rPr>
                <w:rStyle w:val="Hyperlink"/>
                <w:noProof/>
                <w:rtl/>
              </w:rPr>
              <w:t xml:space="preserve">29 -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تكرار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الحج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والعمرة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بقدر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القدرة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Toc368917545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546" w:history="1">
            <w:r w:rsidR="007F0065" w:rsidRPr="00D340AC">
              <w:rPr>
                <w:rStyle w:val="Hyperlink"/>
                <w:noProof/>
                <w:rtl/>
              </w:rPr>
              <w:t xml:space="preserve">30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الحج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والعمرة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عينا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كلّ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عام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وادمانهما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ولو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بالاستنابة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Toc368917546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547" w:history="1">
            <w:r w:rsidR="007F0065" w:rsidRPr="00D340AC">
              <w:rPr>
                <w:rStyle w:val="Hyperlink"/>
                <w:noProof/>
                <w:rtl/>
              </w:rPr>
              <w:t xml:space="preserve">31 -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تأكد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عود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الموسر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إلى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الحج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كلّ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خمس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سنين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بل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أربع،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سنين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وكراهة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تركه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أكثر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ذلك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Toc368917547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548" w:history="1">
            <w:r w:rsidR="007F0065" w:rsidRPr="00D340AC">
              <w:rPr>
                <w:rStyle w:val="Hyperlink"/>
                <w:noProof/>
                <w:rtl/>
              </w:rPr>
              <w:t xml:space="preserve">32 -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التطوّع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بالحج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ولو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بالاستدانة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لمن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يملك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فيه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وفاء،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وعدم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وجوب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الحج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لمن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عليه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دين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إلّا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يفضل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دينه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يقوم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بالحج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Toc368917548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549" w:history="1">
            <w:r w:rsidR="007F0065" w:rsidRPr="00D340AC">
              <w:rPr>
                <w:rStyle w:val="Hyperlink"/>
                <w:noProof/>
                <w:rtl/>
              </w:rPr>
              <w:t xml:space="preserve">33 -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وجوب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كون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نفقة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الحج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والعمرة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حلالا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واجبا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وندبا،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وجواز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الحج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بجوائز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الظالم،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ونحوها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مع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عدم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العلم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بتحريمها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بعينها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Toc368917549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550" w:history="1">
            <w:r w:rsidR="007F0065" w:rsidRPr="00D340AC">
              <w:rPr>
                <w:rStyle w:val="Hyperlink"/>
                <w:noProof/>
                <w:rtl/>
              </w:rPr>
              <w:t xml:space="preserve">34 -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كثرة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الإنفاق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الحج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Toc368917550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551" w:history="1">
            <w:r w:rsidR="007F0065" w:rsidRPr="00D340AC">
              <w:rPr>
                <w:rStyle w:val="Hyperlink"/>
                <w:noProof/>
                <w:rtl/>
              </w:rPr>
              <w:t xml:space="preserve">35 -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نيّة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العود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إلى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الحج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عند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الخروج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مكة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Toc368917551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552" w:history="1">
            <w:r w:rsidR="007F0065" w:rsidRPr="00D340AC">
              <w:rPr>
                <w:rStyle w:val="Hyperlink"/>
                <w:noProof/>
                <w:rtl/>
              </w:rPr>
              <w:t xml:space="preserve">36 -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أنه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لا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يشترط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وجوب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الحج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على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المرأة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وجود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محرم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لها،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بل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الأمن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على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نفسها،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ولا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يجوز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لوليّها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مع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ذلك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يمنعها،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ويستحب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لها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استصحاب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محرم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مع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الإمكان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Toc368917552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553" w:history="1">
            <w:r w:rsidR="007F0065" w:rsidRPr="00D340AC">
              <w:rPr>
                <w:rStyle w:val="Hyperlink"/>
                <w:noProof/>
                <w:rtl/>
              </w:rPr>
              <w:t xml:space="preserve">37 -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أنه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لا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يشترط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إذن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الزوج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للمرأة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الخروج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إلى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الحج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الواجب،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ويشترط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إذنه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المندوب،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استئذان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الولد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أبويه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الحج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المندوب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Toc368917553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554" w:history="1">
            <w:r w:rsidR="007F0065" w:rsidRPr="00D340AC">
              <w:rPr>
                <w:rStyle w:val="Hyperlink"/>
                <w:noProof/>
                <w:rtl/>
              </w:rPr>
              <w:t xml:space="preserve">38 -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جواز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حجج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المطلقة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عدّتها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مطلقاً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إن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كان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الحج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واجبا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وعدم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جواز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التطوع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منها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العدة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الرجعية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بدون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إذن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الزوج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Toc368917554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555" w:history="1">
            <w:r w:rsidR="007F0065" w:rsidRPr="00D340AC">
              <w:rPr>
                <w:rStyle w:val="Hyperlink"/>
                <w:noProof/>
                <w:rtl/>
              </w:rPr>
              <w:t xml:space="preserve">39 -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جواز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حجّ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المرأة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عدة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الوفاة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Toc368917555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7F0065" w:rsidP="007F0065">
          <w:pPr>
            <w:pStyle w:val="libNormal"/>
            <w:rPr>
              <w:rStyle w:val="Hyperlink"/>
              <w:noProof/>
              <w:szCs w:val="26"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556" w:history="1">
            <w:r w:rsidR="007F0065" w:rsidRPr="00D340AC">
              <w:rPr>
                <w:rStyle w:val="Hyperlink"/>
                <w:noProof/>
                <w:rtl/>
              </w:rPr>
              <w:t xml:space="preserve">40 -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قراءة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الحج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كلّ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ثلاثة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أيام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مرة،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وعمّ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كلّ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يوم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مرة،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وقول</w:t>
            </w:r>
            <w:r w:rsidR="007F0065" w:rsidRPr="00D340AC">
              <w:rPr>
                <w:rStyle w:val="Hyperlink"/>
                <w:noProof/>
                <w:rtl/>
              </w:rPr>
              <w:t xml:space="preserve"> (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شاء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الله</w:t>
            </w:r>
            <w:r w:rsidR="007F0065" w:rsidRPr="00D340AC">
              <w:rPr>
                <w:rStyle w:val="Hyperlink"/>
                <w:noProof/>
                <w:rtl/>
              </w:rPr>
              <w:t xml:space="preserve">)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ألف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مرة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متتابعة،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وغيرها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لمن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أراد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يرزقه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الله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الحج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Toc368917556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557" w:history="1">
            <w:r w:rsidR="007F0065" w:rsidRPr="00D340AC">
              <w:rPr>
                <w:rStyle w:val="Hyperlink"/>
                <w:noProof/>
                <w:rtl/>
              </w:rPr>
              <w:t xml:space="preserve">41 -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نوادر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يتعلق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بأبواب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وجوب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الحج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وشرائطه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Toc368917557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558" w:history="1">
            <w:r w:rsidR="007F0065" w:rsidRPr="00D340AC">
              <w:rPr>
                <w:rStyle w:val="Hyperlink"/>
                <w:rFonts w:hint="eastAsia"/>
                <w:noProof/>
                <w:rtl/>
                <w:lang w:bidi="ar-SA"/>
              </w:rPr>
              <w:t>أبواب</w:t>
            </w:r>
            <w:r w:rsidR="007F0065" w:rsidRPr="00D340AC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  <w:lang w:bidi="ar-SA"/>
              </w:rPr>
              <w:t>النيابة</w:t>
            </w:r>
            <w:r w:rsidR="007F0065" w:rsidRPr="00D340AC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  <w:lang w:bidi="ar-SA"/>
              </w:rPr>
              <w:t>في</w:t>
            </w:r>
            <w:r w:rsidR="007F0065" w:rsidRPr="00D340AC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  <w:lang w:bidi="ar-SA"/>
              </w:rPr>
              <w:t>الحج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Toc368917558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559" w:history="1">
            <w:r w:rsidR="007F0065" w:rsidRPr="00D340AC">
              <w:rPr>
                <w:rStyle w:val="Hyperlink"/>
                <w:noProof/>
                <w:rtl/>
              </w:rPr>
              <w:t xml:space="preserve">1 -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الحج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مباشرة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على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وجه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النيابة،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اختياره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على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الاستنابة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فيه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Toc368917559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560" w:history="1">
            <w:r w:rsidR="007F0065" w:rsidRPr="00D340AC">
              <w:rPr>
                <w:rStyle w:val="Hyperlink"/>
                <w:noProof/>
                <w:rtl/>
              </w:rPr>
              <w:t xml:space="preserve">2 -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أوصى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بحجة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الاسلام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بعد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استقرارها،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وجب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تقضى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عنه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بلده،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فإن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لم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تبلغ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التركة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فمن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حيث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بلغ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ولو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الميقات،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وكذا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أوصى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بمال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معين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فقصر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الكفاية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وكان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الحج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ندبا،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ومن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مات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الطريق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حجّ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عنه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حيث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مات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Toc368917560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561" w:history="1">
            <w:r w:rsidR="007F0065" w:rsidRPr="00D340AC">
              <w:rPr>
                <w:rStyle w:val="Hyperlink"/>
                <w:noProof/>
                <w:rtl/>
              </w:rPr>
              <w:t xml:space="preserve">3 -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أنه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يشترط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النائب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لا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يكون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عليه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حجّ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واجب،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وحكم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حجّ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نائبا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مع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وجوب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الحج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عليه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Toc368917561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562" w:history="1">
            <w:r w:rsidR="007F0065" w:rsidRPr="00D340AC">
              <w:rPr>
                <w:rStyle w:val="Hyperlink"/>
                <w:noProof/>
                <w:rtl/>
              </w:rPr>
              <w:t xml:space="preserve">4 -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جواز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استنابة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الصرورة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مع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عدم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وجوب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الحج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عليه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Toc368917562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563" w:history="1">
            <w:r w:rsidR="007F0065" w:rsidRPr="00D340AC">
              <w:rPr>
                <w:rStyle w:val="Hyperlink"/>
                <w:noProof/>
                <w:rtl/>
              </w:rPr>
              <w:t xml:space="preserve">5 -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جواز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استنابة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الرجل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المرأة،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والمرأة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الرجل،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اختيار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الإنسان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الحج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ماله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على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النيابة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Toc368917563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564" w:history="1">
            <w:r w:rsidR="007F0065" w:rsidRPr="00D340AC">
              <w:rPr>
                <w:rStyle w:val="Hyperlink"/>
                <w:noProof/>
                <w:rtl/>
              </w:rPr>
              <w:t xml:space="preserve">6 -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أُعطي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مالاً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يحج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ففضل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منه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لم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يجب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رده،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ويجوز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له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الإنفاق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منه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غير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الحج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إذا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ضمن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الحجّ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Toc368917564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565" w:history="1">
            <w:r w:rsidR="007F0065" w:rsidRPr="00D340AC">
              <w:rPr>
                <w:rStyle w:val="Hyperlink"/>
                <w:noProof/>
                <w:rtl/>
              </w:rPr>
              <w:t xml:space="preserve">7 -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النائب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إذا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مات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بعد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الإحرام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ودخول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الحرم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أجزأت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المنوب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عنه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وإذا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أفسد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الحج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أجزأ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الميت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ولزم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النائب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الإعادة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ماله،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وحكم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لو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مات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قبل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الإحرام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ودخول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الحرم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Toc368917565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566" w:history="1">
            <w:r w:rsidR="007F0065" w:rsidRPr="00D340AC">
              <w:rPr>
                <w:rStyle w:val="Hyperlink"/>
                <w:noProof/>
                <w:rtl/>
              </w:rPr>
              <w:t xml:space="preserve">8 -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تسمية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النائب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المنوب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عنه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المواطن،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والدعاء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له،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وعدم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وجوب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ذلك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Toc368917566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567" w:history="1">
            <w:r w:rsidR="007F0065" w:rsidRPr="00D340AC">
              <w:rPr>
                <w:rStyle w:val="Hyperlink"/>
                <w:noProof/>
                <w:rtl/>
              </w:rPr>
              <w:t xml:space="preserve">9 -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جواز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طواف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النائب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نفسه،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وعن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غيره،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بعد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الفراغ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الحج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الذي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استنيب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فيه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Toc368917567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568" w:history="1">
            <w:r w:rsidR="007F0065" w:rsidRPr="00D340AC">
              <w:rPr>
                <w:rStyle w:val="Hyperlink"/>
                <w:noProof/>
                <w:rtl/>
              </w:rPr>
              <w:t xml:space="preserve">10 -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حكم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أُعطي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مالا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ليحجّ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انسان،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فحج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نفسه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Toc368917568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569" w:history="1">
            <w:r w:rsidR="007F0065" w:rsidRPr="00D340AC">
              <w:rPr>
                <w:rStyle w:val="Hyperlink"/>
                <w:noProof/>
                <w:rtl/>
              </w:rPr>
              <w:t xml:space="preserve">11 -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التطوع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بالحج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العمرة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والعتق،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المؤمنين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وخصوصاً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الأقارب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أحياء،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وأمواتاً،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وعن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المعصومين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أحياء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وأمواتاً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Toc368917569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570" w:history="1">
            <w:r w:rsidR="007F0065" w:rsidRPr="00D340AC">
              <w:rPr>
                <w:rStyle w:val="Hyperlink"/>
                <w:noProof/>
                <w:rtl/>
              </w:rPr>
              <w:t xml:space="preserve">12 -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جواز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التشريك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بين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اثنين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بل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جماعة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كثيرة،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الحجة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المندوبة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Toc368917570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571" w:history="1">
            <w:r w:rsidR="007F0065" w:rsidRPr="00D340AC">
              <w:rPr>
                <w:rStyle w:val="Hyperlink"/>
                <w:noProof/>
                <w:rtl/>
              </w:rPr>
              <w:t xml:space="preserve">13 -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التطوع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بطواف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وركعتين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وزيارة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جميع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المؤمنين،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ثم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يجوز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يخبر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كلّ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أحد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أنه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قد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طاف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وصلى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وزار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عنه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Toc368917571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572" w:history="1">
            <w:r w:rsidR="007F0065" w:rsidRPr="00D340AC">
              <w:rPr>
                <w:rStyle w:val="Hyperlink"/>
                <w:noProof/>
                <w:rtl/>
              </w:rPr>
              <w:t xml:space="preserve">14 -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جواز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إعطاء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غير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المستطيع،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الزكاة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يحج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به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Toc368917572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573" w:history="1">
            <w:r w:rsidR="007F0065" w:rsidRPr="00D340AC">
              <w:rPr>
                <w:rStyle w:val="Hyperlink"/>
                <w:noProof/>
                <w:rtl/>
              </w:rPr>
              <w:t xml:space="preserve">15 -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أنه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يستحب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للحي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يستنيب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الحج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المندوب،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وإن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قدر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عليه،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وجواز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تعدد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النائب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عام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واحد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Toc368917573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574" w:history="1">
            <w:r w:rsidR="007F0065" w:rsidRPr="00D340AC">
              <w:rPr>
                <w:rStyle w:val="Hyperlink"/>
                <w:rFonts w:hint="eastAsia"/>
                <w:noProof/>
                <w:rtl/>
                <w:lang w:bidi="ar-SA"/>
              </w:rPr>
              <w:t>أبواب</w:t>
            </w:r>
            <w:r w:rsidR="007F0065" w:rsidRPr="00D340AC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  <w:lang w:bidi="ar-SA"/>
              </w:rPr>
              <w:t>أقسام</w:t>
            </w:r>
            <w:r w:rsidR="007F0065" w:rsidRPr="00D340AC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  <w:lang w:bidi="ar-SA"/>
              </w:rPr>
              <w:t>الحج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Toc368917574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575" w:history="1">
            <w:r w:rsidR="007F0065" w:rsidRPr="00D340AC">
              <w:rPr>
                <w:rStyle w:val="Hyperlink"/>
                <w:noProof/>
                <w:rtl/>
              </w:rPr>
              <w:t xml:space="preserve">1 -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الحج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ثلاثة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أقسام</w:t>
            </w:r>
            <w:r w:rsidR="007F0065" w:rsidRPr="00D340AC">
              <w:rPr>
                <w:rStyle w:val="Hyperlink"/>
                <w:noProof/>
                <w:rtl/>
              </w:rPr>
              <w:t xml:space="preserve">: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تمتع،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وقران،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وإفراد،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لا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يصح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الحج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إلّا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على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أحدها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Toc368917575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576" w:history="1">
            <w:r w:rsidR="007F0065" w:rsidRPr="00D340AC">
              <w:rPr>
                <w:rStyle w:val="Hyperlink"/>
                <w:noProof/>
                <w:rtl/>
              </w:rPr>
              <w:t xml:space="preserve">2 -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كيفية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أنواع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الحج،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وجملة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أحكامها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Toc368917576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7F0065" w:rsidP="007F0065">
          <w:pPr>
            <w:pStyle w:val="libNormal"/>
            <w:rPr>
              <w:rStyle w:val="Hyperlink"/>
              <w:noProof/>
              <w:szCs w:val="26"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577" w:history="1">
            <w:r w:rsidR="007F0065" w:rsidRPr="00D340AC">
              <w:rPr>
                <w:rStyle w:val="Hyperlink"/>
                <w:noProof/>
                <w:rtl/>
              </w:rPr>
              <w:t xml:space="preserve">3 -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وجوب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حجّ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التمتع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عينا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على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لم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يكن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أهله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حاضري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المسجد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الحرام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Toc368917577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578" w:history="1">
            <w:r w:rsidR="007F0065" w:rsidRPr="00D340AC">
              <w:rPr>
                <w:rStyle w:val="Hyperlink"/>
                <w:noProof/>
                <w:rtl/>
              </w:rPr>
              <w:t xml:space="preserve">4 -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اختيار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حجّ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التمتع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على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القران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والإفراد،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حيث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لا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يجب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قسم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بعينه،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وإن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حجّ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ألفا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وألفا،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وإن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كان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قد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اعتمر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رجب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أو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رمضان،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أو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إن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كان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مكيا،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أو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مجاورا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سنين،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اختيار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القران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على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الإفراد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إذا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لم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يجز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له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التمتع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Toc368917578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579" w:history="1">
            <w:r w:rsidR="007F0065" w:rsidRPr="00D340AC">
              <w:rPr>
                <w:rStyle w:val="Hyperlink"/>
                <w:noProof/>
                <w:rtl/>
              </w:rPr>
              <w:t xml:space="preserve">5 -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العدول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احرام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الحج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إلى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عمرة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التمتع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لن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لم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يسق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الهدي،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ولم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يتعين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عليه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الإفراد،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ولم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يلبّ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بعد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الطواف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Toc368917579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580" w:history="1">
            <w:r w:rsidR="007F0065" w:rsidRPr="00D340AC">
              <w:rPr>
                <w:rStyle w:val="Hyperlink"/>
                <w:noProof/>
                <w:rtl/>
              </w:rPr>
              <w:t xml:space="preserve">6 -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وجوب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القران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أو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الإفراد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على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أهل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مكّة،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ومن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كان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بينه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وبينها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دون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ثمانية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وأربعين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ميلا،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وعدم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اجزاء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التمتع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له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حجة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الاسلام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Toc368917580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581" w:history="1">
            <w:r w:rsidR="007F0065" w:rsidRPr="00D340AC">
              <w:rPr>
                <w:rStyle w:val="Hyperlink"/>
                <w:noProof/>
                <w:rtl/>
              </w:rPr>
              <w:t xml:space="preserve">7 -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حكم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أقام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بمكة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سنتين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ثم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استطاع،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متى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ينتقل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فرضه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إلى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القران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أو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الإفراد؟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ومن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أين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يحرم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بالحج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والعمرة؟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وحكم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كان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له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منزلان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قريب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وبعيد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Toc368917581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582" w:history="1">
            <w:r w:rsidR="007F0065" w:rsidRPr="00D340AC">
              <w:rPr>
                <w:rStyle w:val="Hyperlink"/>
                <w:noProof/>
                <w:rtl/>
              </w:rPr>
              <w:t xml:space="preserve">8 -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وجوب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كون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الإحرام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بعمرة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التمتع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أشهر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الحج،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واختصاص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وجوب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الهدي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بالتمتع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Toc368917582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583" w:history="1">
            <w:r w:rsidR="007F0065" w:rsidRPr="00D340AC">
              <w:rPr>
                <w:rStyle w:val="Hyperlink"/>
                <w:noProof/>
                <w:rtl/>
              </w:rPr>
              <w:t xml:space="preserve">9 -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أشهر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الحج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هي</w:t>
            </w:r>
            <w:r w:rsidR="007F0065" w:rsidRPr="00D340AC">
              <w:rPr>
                <w:rStyle w:val="Hyperlink"/>
                <w:noProof/>
                <w:rtl/>
              </w:rPr>
              <w:t xml:space="preserve">: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شوال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وذو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القعدة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وذو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الحجة،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لا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يجوز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الإحرام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بالحج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ولا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بعمرة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التمتع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إلّا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فيها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Toc368917583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584" w:history="1">
            <w:r w:rsidR="007F0065" w:rsidRPr="00D340AC">
              <w:rPr>
                <w:rStyle w:val="Hyperlink"/>
                <w:noProof/>
                <w:rtl/>
              </w:rPr>
              <w:t xml:space="preserve">10 -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الاشعار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والتقليد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وجملة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أحكامهما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Toc368917584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585" w:history="1">
            <w:r w:rsidR="007F0065" w:rsidRPr="00D340AC">
              <w:rPr>
                <w:rStyle w:val="Hyperlink"/>
                <w:noProof/>
                <w:rtl/>
              </w:rPr>
              <w:t xml:space="preserve">11 -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جواز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تقديم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المتمتع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طواف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الحج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وسعيه،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على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الوقوف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للمضطر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Toc368917585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586" w:history="1">
            <w:r w:rsidR="007F0065" w:rsidRPr="00D340AC">
              <w:rPr>
                <w:rStyle w:val="Hyperlink"/>
                <w:noProof/>
                <w:rtl/>
              </w:rPr>
              <w:t xml:space="preserve">12 -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اعتمر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أشهر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الحج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ثم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أقام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إلى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وقت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الحج،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جاز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يجعلها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متعة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Toc368917586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587" w:history="1">
            <w:r w:rsidR="007F0065" w:rsidRPr="00D340AC">
              <w:rPr>
                <w:rStyle w:val="Hyperlink"/>
                <w:noProof/>
                <w:rtl/>
              </w:rPr>
              <w:t xml:space="preserve">13 -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جواز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طواف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القارن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والمفرد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تطوعا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بعد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الإحرام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قبل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الوقوف،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تجديد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التلبية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بعد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كلّ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طواف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Toc368917587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588" w:history="1">
            <w:r w:rsidR="007F0065" w:rsidRPr="00D340AC">
              <w:rPr>
                <w:rStyle w:val="Hyperlink"/>
                <w:noProof/>
                <w:rtl/>
              </w:rPr>
              <w:t xml:space="preserve">14 -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كيفية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حجّ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الصبيان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والحج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بهم،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وجملة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أحكامهم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Toc368917588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589" w:history="1">
            <w:r w:rsidR="007F0065" w:rsidRPr="00D340AC">
              <w:rPr>
                <w:rStyle w:val="Hyperlink"/>
                <w:noProof/>
                <w:rtl/>
              </w:rPr>
              <w:t xml:space="preserve">15 -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كون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احرام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التمتع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بالحج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يوم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التروية،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ويجوز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غيره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بحيث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يدرك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المناسك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Toc368917589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590" w:history="1">
            <w:r w:rsidR="007F0065" w:rsidRPr="00D340AC">
              <w:rPr>
                <w:rStyle w:val="Hyperlink"/>
                <w:noProof/>
                <w:rtl/>
              </w:rPr>
              <w:t xml:space="preserve">16 -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وجوب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عدول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المتمتع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إلى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الافراد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مع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الاضطرار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خاصة،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كضيق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الوقت،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وحصول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الحيض،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وسقوط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الهدي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مع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العدول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Toc368917590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591" w:history="1">
            <w:r w:rsidR="007F0065" w:rsidRPr="00D340AC">
              <w:rPr>
                <w:rStyle w:val="Hyperlink"/>
                <w:noProof/>
                <w:rtl/>
              </w:rPr>
              <w:t xml:space="preserve">17 -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وجوب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الاتيان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بعمرة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التمتع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وحجة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عام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واحد،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وعدم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جواز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الخروج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مكّة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قبل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الإحرام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بالحج،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فإن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خرج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وعاد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بعد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شهر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أعاد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العمرة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Toc368917591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592" w:history="1">
            <w:r w:rsidR="007F0065" w:rsidRPr="00D340AC">
              <w:rPr>
                <w:rStyle w:val="Hyperlink"/>
                <w:noProof/>
                <w:rtl/>
              </w:rPr>
              <w:t xml:space="preserve">18 -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نوادر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يتعلق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بأبواب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أقسام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الحج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Toc368917592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593" w:history="1">
            <w:r w:rsidR="007F0065" w:rsidRPr="00D340AC">
              <w:rPr>
                <w:rStyle w:val="Hyperlink"/>
                <w:rFonts w:hint="eastAsia"/>
                <w:noProof/>
                <w:rtl/>
                <w:lang w:bidi="ar-SA"/>
              </w:rPr>
              <w:t>أبواب</w:t>
            </w:r>
            <w:r w:rsidR="007F0065" w:rsidRPr="00D340AC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  <w:lang w:bidi="ar-SA"/>
              </w:rPr>
              <w:t>المواقيت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Toc368917593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594" w:history="1">
            <w:r w:rsidR="007F0065" w:rsidRPr="00D340AC">
              <w:rPr>
                <w:rStyle w:val="Hyperlink"/>
                <w:noProof/>
                <w:rtl/>
              </w:rPr>
              <w:t xml:space="preserve">1 -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تعيين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المواقيت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التي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يجب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الاحرام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منها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Toc368917594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595" w:history="1">
            <w:r w:rsidR="007F0065" w:rsidRPr="00D340AC">
              <w:rPr>
                <w:rStyle w:val="Hyperlink"/>
                <w:noProof/>
                <w:rtl/>
              </w:rPr>
              <w:t xml:space="preserve">2 -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حدود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العقيق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التي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يجوز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الاحرام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منها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Toc368917595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596" w:history="1">
            <w:r w:rsidR="007F0065" w:rsidRPr="00D340AC">
              <w:rPr>
                <w:rStyle w:val="Hyperlink"/>
                <w:noProof/>
                <w:rtl/>
              </w:rPr>
              <w:t xml:space="preserve">3 -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الاحرام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أوّل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العقيق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Toc368917596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597" w:history="1">
            <w:r w:rsidR="007F0065" w:rsidRPr="00D340AC">
              <w:rPr>
                <w:rStyle w:val="Hyperlink"/>
                <w:noProof/>
                <w:rtl/>
              </w:rPr>
              <w:t xml:space="preserve">4 -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حدّ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مسجد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الشجرة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Toc368917597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598" w:history="1">
            <w:r w:rsidR="007F0065" w:rsidRPr="00D340AC">
              <w:rPr>
                <w:rStyle w:val="Hyperlink"/>
                <w:noProof/>
                <w:rtl/>
              </w:rPr>
              <w:t xml:space="preserve">5 -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أنّ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كان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علة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أهل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المدينة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أو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ممّن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مرّ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بها،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جاز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له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تأخير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الاحرام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إلى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الجحفة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Toc368917598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7F0065" w:rsidP="007F0065">
          <w:pPr>
            <w:pStyle w:val="libNormal"/>
            <w:rPr>
              <w:rStyle w:val="Hyperlink"/>
              <w:noProof/>
              <w:szCs w:val="26"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599" w:history="1">
            <w:r w:rsidR="007F0065" w:rsidRPr="00D340AC">
              <w:rPr>
                <w:rStyle w:val="Hyperlink"/>
                <w:noProof/>
                <w:rtl/>
              </w:rPr>
              <w:t xml:space="preserve">6 -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عدم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انعقاد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الإحرام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قبل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الميقات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إلّا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استثني،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فلا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يجب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عليه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يجب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على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المحرم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وإن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لبّى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وأشعر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وقلّد،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ويجوز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له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الرجوع،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وكذا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أحرم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بالحج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غير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أشهر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الحج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Toc368917599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600" w:history="1">
            <w:r w:rsidR="007F0065" w:rsidRPr="00D340AC">
              <w:rPr>
                <w:rStyle w:val="Hyperlink"/>
                <w:noProof/>
                <w:rtl/>
              </w:rPr>
              <w:t xml:space="preserve">7 -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جواز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الاحرام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قبل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الميقات،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لمن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أراد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العمرة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رجب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ونحوه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وخاف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تضيّقه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Toc368917600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601" w:history="1">
            <w:r w:rsidR="007F0065" w:rsidRPr="00D340AC">
              <w:rPr>
                <w:rStyle w:val="Hyperlink"/>
                <w:noProof/>
                <w:rtl/>
              </w:rPr>
              <w:t xml:space="preserve">8 -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ترك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الاحرام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ولو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نسيانا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أو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جهلا،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وجب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عليه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العود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إلى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الميقات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والاحرام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منه،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فإن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تعذّر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أو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ضاق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الوقت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فإلى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أدنى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الحل،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فإن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أمكن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الزيادة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فعل،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فإن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تعذّر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فمن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مكانه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Toc368917601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602" w:history="1">
            <w:r w:rsidR="007F0065" w:rsidRPr="00D340AC">
              <w:rPr>
                <w:rStyle w:val="Hyperlink"/>
                <w:noProof/>
                <w:rtl/>
              </w:rPr>
              <w:t xml:space="preserve">9 -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كلّ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مرّ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بميقات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وجب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عليه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الاحرام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منه،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وإن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كان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غير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أهله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Toc368917602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603" w:history="1">
            <w:r w:rsidR="007F0065" w:rsidRPr="00D340AC">
              <w:rPr>
                <w:rStyle w:val="Hyperlink"/>
                <w:noProof/>
                <w:rtl/>
              </w:rPr>
              <w:t xml:space="preserve">10 -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عدم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جواز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تجاوز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الميقات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اختيارا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بغير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احرام،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فإن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خاف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على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نفسه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أخرّه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إلى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الحرم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Toc368917603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604" w:history="1">
            <w:r w:rsidR="007F0065" w:rsidRPr="00D340AC">
              <w:rPr>
                <w:rStyle w:val="Hyperlink"/>
                <w:noProof/>
                <w:rtl/>
              </w:rPr>
              <w:t xml:space="preserve">11 -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كان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منزله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دون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الميقات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إلى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مكّة،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يحرم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منزله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Toc368917604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605" w:history="1">
            <w:r w:rsidR="007F0065" w:rsidRPr="00D340AC">
              <w:rPr>
                <w:rStyle w:val="Hyperlink"/>
                <w:noProof/>
                <w:rtl/>
              </w:rPr>
              <w:t xml:space="preserve">12 -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وجوب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الاحرام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بحج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التمتع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مكّة،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وأفضله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المسجد،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أفضله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عند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المقام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Toc368917605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606" w:history="1">
            <w:r w:rsidR="007F0065" w:rsidRPr="00D340AC">
              <w:rPr>
                <w:rStyle w:val="Hyperlink"/>
                <w:noProof/>
                <w:rtl/>
              </w:rPr>
              <w:t xml:space="preserve">13 -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أنّ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كان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بمكّة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وأراد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العمرة،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يخرج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إلى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الحلّ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فيحرم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الجعرانة،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أو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الحديبية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أو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أشبهها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Toc368917606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607" w:history="1">
            <w:r w:rsidR="007F0065" w:rsidRPr="00D340AC">
              <w:rPr>
                <w:rStyle w:val="Hyperlink"/>
                <w:noProof/>
                <w:rtl/>
              </w:rPr>
              <w:t xml:space="preserve">14 -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نوادر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يتعلق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بأبواب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المواقيت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Toc368917607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608" w:history="1">
            <w:r w:rsidR="007F0065" w:rsidRPr="00D340AC">
              <w:rPr>
                <w:rStyle w:val="Hyperlink"/>
                <w:rFonts w:hint="eastAsia"/>
                <w:noProof/>
                <w:rtl/>
                <w:lang w:bidi="ar-SA"/>
              </w:rPr>
              <w:t>أبواب</w:t>
            </w:r>
            <w:r w:rsidR="007F0065" w:rsidRPr="00D340AC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  <w:lang w:bidi="ar-SA"/>
              </w:rPr>
              <w:t>آداب</w:t>
            </w:r>
            <w:r w:rsidR="007F0065" w:rsidRPr="00D340AC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  <w:lang w:bidi="ar-SA"/>
              </w:rPr>
              <w:t>السفر</w:t>
            </w:r>
            <w:r w:rsidR="007F0065" w:rsidRPr="00D340AC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  <w:lang w:bidi="ar-SA"/>
              </w:rPr>
              <w:t>إلى</w:t>
            </w:r>
            <w:r w:rsidR="007F0065" w:rsidRPr="00D340AC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  <w:lang w:bidi="ar-SA"/>
              </w:rPr>
              <w:t>الحج</w:t>
            </w:r>
            <w:r w:rsidR="007F0065" w:rsidRPr="00D340AC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  <w:lang w:bidi="ar-SA"/>
              </w:rPr>
              <w:t>وغيره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Toc368917608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609" w:history="1">
            <w:r w:rsidR="007F0065" w:rsidRPr="00D340AC">
              <w:rPr>
                <w:rStyle w:val="Hyperlink"/>
                <w:noProof/>
                <w:rtl/>
              </w:rPr>
              <w:t xml:space="preserve">1 -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عدم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جواز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السفر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غير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الطاعات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والمباحات،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وعدم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واز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السياحة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والترهّب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Toc368917609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610" w:history="1">
            <w:r w:rsidR="007F0065" w:rsidRPr="00D340AC">
              <w:rPr>
                <w:rStyle w:val="Hyperlink"/>
                <w:noProof/>
                <w:rtl/>
              </w:rPr>
              <w:t xml:space="preserve">2 -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السفر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الطاعات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والمهمّ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العبادات،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حيث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لا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يجب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Toc368917610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611" w:history="1">
            <w:r w:rsidR="007F0065" w:rsidRPr="00D340AC">
              <w:rPr>
                <w:rStyle w:val="Hyperlink"/>
                <w:noProof/>
                <w:rtl/>
              </w:rPr>
              <w:t xml:space="preserve">3 -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اختيار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السبت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للسفر،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دون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الجمعة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والأحد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Toc368917611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612" w:history="1">
            <w:r w:rsidR="007F0065" w:rsidRPr="00D340AC">
              <w:rPr>
                <w:rStyle w:val="Hyperlink"/>
                <w:noProof/>
                <w:rtl/>
              </w:rPr>
              <w:t xml:space="preserve">4 -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كراهة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اختيار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الأربعاء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للسفر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وطلب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الحوائج،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وخصوصا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آخر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الشهر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Toc368917612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613" w:history="1">
            <w:r w:rsidR="007F0065" w:rsidRPr="00D340AC">
              <w:rPr>
                <w:rStyle w:val="Hyperlink"/>
                <w:noProof/>
                <w:rtl/>
              </w:rPr>
              <w:t xml:space="preserve">5 -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يستحب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اختياره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أيام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الأسبوع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للحوائج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Toc368917613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614" w:history="1">
            <w:r w:rsidR="007F0065" w:rsidRPr="00D340AC">
              <w:rPr>
                <w:rStyle w:val="Hyperlink"/>
                <w:noProof/>
                <w:rtl/>
              </w:rPr>
              <w:t xml:space="preserve">6 -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اختيار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يوم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الخميس،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أو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ليلة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الجمعة،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أو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يومها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بعد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صلاة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الجمعة،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للسفر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Toc368917614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615" w:history="1">
            <w:r w:rsidR="007F0065" w:rsidRPr="00D340AC">
              <w:rPr>
                <w:rStyle w:val="Hyperlink"/>
                <w:noProof/>
                <w:rtl/>
              </w:rPr>
              <w:t xml:space="preserve">7 -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ترك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التطير،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والخروج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يوم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الأربعاء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ونحوه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خلافا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على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أهل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الطيرة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Toc368917615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616" w:history="1">
            <w:r w:rsidR="007F0065" w:rsidRPr="00D340AC">
              <w:rPr>
                <w:rStyle w:val="Hyperlink"/>
                <w:noProof/>
                <w:rtl/>
              </w:rPr>
              <w:t xml:space="preserve">8 -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السير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آخر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الليل،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أو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الغداة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والعشي،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وكراهة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السير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أول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الليل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Toc368917616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617" w:history="1">
            <w:r w:rsidR="007F0065" w:rsidRPr="00D340AC">
              <w:rPr>
                <w:rStyle w:val="Hyperlink"/>
                <w:noProof/>
                <w:rtl/>
              </w:rPr>
              <w:t xml:space="preserve">9 -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كراهة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السفر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والقمر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برج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العقرب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Toc368917617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618" w:history="1">
            <w:r w:rsidR="007F0065" w:rsidRPr="00D340AC">
              <w:rPr>
                <w:rStyle w:val="Hyperlink"/>
                <w:noProof/>
                <w:rtl/>
              </w:rPr>
              <w:t xml:space="preserve">10 -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الوصيّة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لمن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أراد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السفر،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والغسل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والدعاء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Toc368917618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619" w:history="1">
            <w:r w:rsidR="007F0065" w:rsidRPr="00D340AC">
              <w:rPr>
                <w:rStyle w:val="Hyperlink"/>
                <w:noProof/>
                <w:rtl/>
              </w:rPr>
              <w:t xml:space="preserve">11 -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تحريم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العمل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بعلم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النجوم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وتعلّمه،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إلّا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يهتدى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برّ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أو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بحر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Toc368917619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620" w:history="1">
            <w:r w:rsidR="007F0065" w:rsidRPr="00D340AC">
              <w:rPr>
                <w:rStyle w:val="Hyperlink"/>
                <w:noProof/>
                <w:rtl/>
              </w:rPr>
              <w:t xml:space="preserve">12 -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افتتاح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السفر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بالصدقة،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وجواز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السفر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بعدها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الأوقات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المكروهة،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كونها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عند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وضع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الرجل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الركاب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Toc368917620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621" w:history="1">
            <w:r w:rsidR="007F0065" w:rsidRPr="00D340AC">
              <w:rPr>
                <w:rStyle w:val="Hyperlink"/>
                <w:noProof/>
                <w:rtl/>
              </w:rPr>
              <w:t xml:space="preserve">13 -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حمل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العصا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لوز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مرّ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السفر،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وما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يستحب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قراءته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حينئذٍ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Toc368917621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622" w:history="1">
            <w:r w:rsidR="007F0065" w:rsidRPr="00D340AC">
              <w:rPr>
                <w:rStyle w:val="Hyperlink"/>
                <w:noProof/>
                <w:rtl/>
              </w:rPr>
              <w:t xml:space="preserve">14 -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حمل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العصا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السفر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والحضر،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والصغر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والكبر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Toc368917622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623" w:history="1">
            <w:r w:rsidR="007F0065" w:rsidRPr="00D340AC">
              <w:rPr>
                <w:rStyle w:val="Hyperlink"/>
                <w:noProof/>
                <w:rtl/>
              </w:rPr>
              <w:t xml:space="preserve">15 -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صلاة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ركعتين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أو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أربع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ركعات،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عند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إرادة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السفر،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وجمع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العيال،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والدعاء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بالمأثور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Toc368917623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624" w:history="1">
            <w:r w:rsidR="007F0065" w:rsidRPr="00D340AC">
              <w:rPr>
                <w:rStyle w:val="Hyperlink"/>
                <w:noProof/>
                <w:rtl/>
              </w:rPr>
              <w:t xml:space="preserve">16 -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قيام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المسافر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على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داره،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وقراءة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الفاتحة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أمامه،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وعن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يمينه،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وعن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شماله،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وآية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الكرسي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كذلك،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والمعوذتين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والاخلاص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كذلك،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والدعاء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بالمأثور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Toc368917624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7F0065" w:rsidP="007F0065">
          <w:pPr>
            <w:pStyle w:val="libNormal"/>
            <w:rPr>
              <w:rStyle w:val="Hyperlink"/>
              <w:noProof/>
              <w:szCs w:val="26"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625" w:history="1">
            <w:r w:rsidR="007F0065" w:rsidRPr="00D340AC">
              <w:rPr>
                <w:rStyle w:val="Hyperlink"/>
                <w:noProof/>
                <w:rtl/>
              </w:rPr>
              <w:t xml:space="preserve">17 -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التسمية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عند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الركوب،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والدعاء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بالمأثور،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وتذكر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نعمة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الله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بالدواب،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والامساك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بالركاب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Toc368917625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626" w:history="1">
            <w:r w:rsidR="007F0065" w:rsidRPr="00D340AC">
              <w:rPr>
                <w:rStyle w:val="Hyperlink"/>
                <w:noProof/>
                <w:rtl/>
              </w:rPr>
              <w:t xml:space="preserve">18 -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ذكر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الله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وتسبيحه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وتهليله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المسير،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والتسبيح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عند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الهبوط،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والتكبير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عند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الصعود،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والتهليل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والتكبير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عند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كلّ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شرف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Toc368917626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627" w:history="1">
            <w:r w:rsidR="007F0065" w:rsidRPr="00D340AC">
              <w:rPr>
                <w:rStyle w:val="Hyperlink"/>
                <w:noProof/>
                <w:rtl/>
              </w:rPr>
              <w:t xml:space="preserve">19 -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الدعاء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بالمأثور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المسير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Toc368917627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628" w:history="1">
            <w:r w:rsidR="007F0065" w:rsidRPr="00D340AC">
              <w:rPr>
                <w:rStyle w:val="Hyperlink"/>
                <w:noProof/>
                <w:rtl/>
              </w:rPr>
              <w:t xml:space="preserve">20 -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الاستعاذة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والاحتجاب،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بالذكر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والدعاء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وتلاوة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آية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الكرسي،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المخاوف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Toc368917628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629" w:history="1">
            <w:r w:rsidR="007F0065" w:rsidRPr="00D340AC">
              <w:rPr>
                <w:rStyle w:val="Hyperlink"/>
                <w:noProof/>
                <w:rtl/>
              </w:rPr>
              <w:t xml:space="preserve">21 -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يستحب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اختياره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للسفر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وقضاء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الحوائج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أيام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الشهر،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وما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يكره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فيه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ذلك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Toc368917629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630" w:history="1">
            <w:r w:rsidR="007F0065" w:rsidRPr="00D340AC">
              <w:rPr>
                <w:rStyle w:val="Hyperlink"/>
                <w:noProof/>
                <w:rtl/>
              </w:rPr>
              <w:t xml:space="preserve">22 -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تشييع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المسافر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وتوديعه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Toc368917630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205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631" w:history="1">
            <w:r w:rsidR="007F0065" w:rsidRPr="00D340AC">
              <w:rPr>
                <w:rStyle w:val="Hyperlink"/>
                <w:noProof/>
                <w:rtl/>
              </w:rPr>
              <w:t xml:space="preserve">23 -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الدعاء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للمسافر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عند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وادعه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Toc368917631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206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632" w:history="1">
            <w:r w:rsidR="007F0065" w:rsidRPr="00D340AC">
              <w:rPr>
                <w:rStyle w:val="Hyperlink"/>
                <w:noProof/>
                <w:rtl/>
              </w:rPr>
              <w:t xml:space="preserve">24 -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كراهة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الوحدة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السفر،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رفيق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واحد،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أو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اثنين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مع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الحاجة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إلى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الزيادة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Toc368917632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208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633" w:history="1">
            <w:r w:rsidR="007F0065" w:rsidRPr="00D340AC">
              <w:rPr>
                <w:rStyle w:val="Hyperlink"/>
                <w:noProof/>
                <w:rtl/>
              </w:rPr>
              <w:t xml:space="preserve">25 -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أنه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يستحب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للمسافر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مرافقة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يتزيّن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به،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ومن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يرفق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به،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ومن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يعرف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حقّه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Toc368917633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210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634" w:history="1">
            <w:r w:rsidR="007F0065" w:rsidRPr="00D340AC">
              <w:rPr>
                <w:rStyle w:val="Hyperlink"/>
                <w:noProof/>
                <w:rtl/>
              </w:rPr>
              <w:t xml:space="preserve">26 -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جمع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الرفقاء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نفقتهم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وإخراجها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Toc368917634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211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635" w:history="1">
            <w:r w:rsidR="007F0065" w:rsidRPr="00D340AC">
              <w:rPr>
                <w:rStyle w:val="Hyperlink"/>
                <w:noProof/>
                <w:rtl/>
              </w:rPr>
              <w:t xml:space="preserve">27 -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كون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الرفقاء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أربعة،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وكراهة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زيادتهم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على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سبعة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مع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عدم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الحاجة،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وكراهة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سبق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الرفيق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حتى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يغيب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البصر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Toc368917635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211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636" w:history="1">
            <w:r w:rsidR="007F0065" w:rsidRPr="00D340AC">
              <w:rPr>
                <w:rStyle w:val="Hyperlink"/>
                <w:noProof/>
                <w:rtl/>
              </w:rPr>
              <w:t xml:space="preserve">28 -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الاستعانة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على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السفر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بالحداء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والشعر،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دون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الغناء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وما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فيه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خنا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Toc368917636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212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637" w:history="1">
            <w:r w:rsidR="007F0065" w:rsidRPr="00D340AC">
              <w:rPr>
                <w:rStyle w:val="Hyperlink"/>
                <w:noProof/>
                <w:rtl/>
              </w:rPr>
              <w:t xml:space="preserve">29 -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صلاة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ركعتين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والدعاء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لردّ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الضالّة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Toc368917637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213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638" w:history="1">
            <w:r w:rsidR="007F0065" w:rsidRPr="00D340AC">
              <w:rPr>
                <w:rStyle w:val="Hyperlink"/>
                <w:noProof/>
                <w:rtl/>
              </w:rPr>
              <w:t xml:space="preserve">30 -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اتخاذ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السُفر</w:t>
            </w:r>
            <w:r w:rsidR="007F0065" w:rsidRPr="00D340AC">
              <w:rPr>
                <w:rStyle w:val="Hyperlink"/>
                <w:noProof/>
                <w:rtl/>
              </w:rPr>
              <w:t xml:space="preserve"> (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>*</w:t>
            </w:r>
            <w:r w:rsidR="007F0065" w:rsidRPr="00D340AC">
              <w:rPr>
                <w:rStyle w:val="Hyperlink"/>
                <w:noProof/>
                <w:rtl/>
              </w:rPr>
              <w:t xml:space="preserve">)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السفر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والتنوق</w:t>
            </w:r>
            <w:r w:rsidR="007F0065" w:rsidRPr="00D340AC">
              <w:rPr>
                <w:rStyle w:val="Hyperlink"/>
                <w:noProof/>
                <w:rtl/>
              </w:rPr>
              <w:t xml:space="preserve"> (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>**</w:t>
            </w:r>
            <w:r w:rsidR="007F0065" w:rsidRPr="00D340AC">
              <w:rPr>
                <w:rStyle w:val="Hyperlink"/>
                <w:noProof/>
                <w:rtl/>
              </w:rPr>
              <w:t xml:space="preserve">)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فيها،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وكون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حلقها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حديدا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لا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صفرا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Toc368917638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215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639" w:history="1">
            <w:r w:rsidR="007F0065" w:rsidRPr="00D340AC">
              <w:rPr>
                <w:rStyle w:val="Hyperlink"/>
                <w:noProof/>
                <w:rtl/>
              </w:rPr>
              <w:t xml:space="preserve">31 -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حمل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المسافر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إلى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الحج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والعمرة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وغيرهما</w:t>
            </w:r>
            <w:r w:rsidR="007F0065" w:rsidRPr="00D340AC">
              <w:rPr>
                <w:rStyle w:val="Hyperlink"/>
                <w:noProof/>
                <w:rtl/>
              </w:rPr>
              <w:t xml:space="preserve"> -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إلّا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زيارة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الحسين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7F0065" w:rsidRPr="00D340AC">
              <w:rPr>
                <w:rStyle w:val="Hyperlink"/>
                <w:noProof/>
                <w:rtl/>
              </w:rPr>
              <w:t xml:space="preserve"> -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أطيب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الزاد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كاللوز،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والسكر،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ونحوه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والإكثار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حمل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الماء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Toc368917639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215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640" w:history="1">
            <w:r w:rsidR="007F0065" w:rsidRPr="00D340AC">
              <w:rPr>
                <w:rStyle w:val="Hyperlink"/>
                <w:noProof/>
                <w:rtl/>
              </w:rPr>
              <w:t xml:space="preserve">32 -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حمل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المسافر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معه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جميع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يحتاج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إليه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السلاح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والآلات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والأدوية،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وخصوصا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السيف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والترس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ورماح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القنا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والقسي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العربية،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لا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الفارسية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وجواز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دفع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اللص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ونحوه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ولو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بالقتال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Toc368917640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216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641" w:history="1">
            <w:r w:rsidR="007F0065" w:rsidRPr="00D340AC">
              <w:rPr>
                <w:rStyle w:val="Hyperlink"/>
                <w:noProof/>
                <w:rtl/>
              </w:rPr>
              <w:t xml:space="preserve">33 -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استصحاب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التربة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الحسينية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السفر،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وتقبيلها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ووضعها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على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العينين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والدعاء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بالمأثور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Toc368917641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217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642" w:history="1">
            <w:r w:rsidR="007F0065" w:rsidRPr="00D340AC">
              <w:rPr>
                <w:rStyle w:val="Hyperlink"/>
                <w:noProof/>
                <w:rtl/>
              </w:rPr>
              <w:t xml:space="preserve">34 -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استصحاب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الخواتيم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العقيق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والفيروزج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السفر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Toc368917642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217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643" w:history="1">
            <w:r w:rsidR="007F0065" w:rsidRPr="00D340AC">
              <w:rPr>
                <w:rStyle w:val="Hyperlink"/>
                <w:noProof/>
                <w:rtl/>
              </w:rPr>
              <w:t xml:space="preserve">35 -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معونة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المسافر،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وخدمة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الرفيق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السفر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Toc368917643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218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644" w:history="1">
            <w:r w:rsidR="007F0065" w:rsidRPr="00D340AC">
              <w:rPr>
                <w:rStyle w:val="Hyperlink"/>
                <w:noProof/>
                <w:rtl/>
              </w:rPr>
              <w:t xml:space="preserve">36 -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أنه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يستحب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يخلف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الحاج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والمعتمر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بخيرفي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الأهل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والمال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Toc368917644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219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645" w:history="1">
            <w:r w:rsidR="007F0065" w:rsidRPr="00D340AC">
              <w:rPr>
                <w:rStyle w:val="Hyperlink"/>
                <w:noProof/>
                <w:rtl/>
              </w:rPr>
              <w:t xml:space="preserve">37 -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كراهة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التعريس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على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ظهر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الطريق،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والنزول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بطون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الأودية،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فإنّها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مدارج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السباع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ومأوى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الحيّات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Toc368917645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219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646" w:history="1">
            <w:r w:rsidR="007F0065" w:rsidRPr="00D340AC">
              <w:rPr>
                <w:rStyle w:val="Hyperlink"/>
                <w:noProof/>
                <w:rtl/>
              </w:rPr>
              <w:t xml:space="preserve">38 -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خصال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الفتوة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والمروّة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السفر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والحضر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Toc368917646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220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647" w:history="1">
            <w:r w:rsidR="007F0065" w:rsidRPr="00D340AC">
              <w:rPr>
                <w:rStyle w:val="Hyperlink"/>
                <w:noProof/>
                <w:rtl/>
              </w:rPr>
              <w:t xml:space="preserve">39 -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الاستعاذة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والدعاء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بالمأثور،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عند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خوف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السبع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Toc368917647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224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648" w:history="1">
            <w:r w:rsidR="007F0065" w:rsidRPr="00D340AC">
              <w:rPr>
                <w:rStyle w:val="Hyperlink"/>
                <w:noProof/>
                <w:rtl/>
              </w:rPr>
              <w:t xml:space="preserve">40 -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النسل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المشي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Toc368917648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225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7F0065" w:rsidP="007F0065">
          <w:pPr>
            <w:pStyle w:val="libNormal"/>
            <w:rPr>
              <w:rStyle w:val="Hyperlink"/>
              <w:noProof/>
              <w:szCs w:val="26"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649" w:history="1">
            <w:r w:rsidR="007F0065" w:rsidRPr="00D340AC">
              <w:rPr>
                <w:rStyle w:val="Hyperlink"/>
                <w:noProof/>
                <w:rtl/>
              </w:rPr>
              <w:t xml:space="preserve">41 -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جملة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ممّا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يستحب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للمسافر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استعماله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الآداب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Toc368917649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226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650" w:history="1">
            <w:r w:rsidR="007F0065" w:rsidRPr="00D340AC">
              <w:rPr>
                <w:rStyle w:val="Hyperlink"/>
                <w:noProof/>
                <w:rtl/>
              </w:rPr>
              <w:t xml:space="preserve">42 -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التيامن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لمن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ضلّ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الطريق،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وأن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ينادي</w:t>
            </w:r>
            <w:r w:rsidR="007F0065" w:rsidRPr="00D340AC">
              <w:rPr>
                <w:rStyle w:val="Hyperlink"/>
                <w:noProof/>
                <w:rtl/>
              </w:rPr>
              <w:t xml:space="preserve">: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صالح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أرشدونا،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وفي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البحر</w:t>
            </w:r>
            <w:r w:rsidR="007F0065" w:rsidRPr="00D340AC">
              <w:rPr>
                <w:rStyle w:val="Hyperlink"/>
                <w:noProof/>
                <w:rtl/>
              </w:rPr>
              <w:t xml:space="preserve">: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حمزة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أو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غير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ذلك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Toc368917650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227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651" w:history="1">
            <w:r w:rsidR="007F0065" w:rsidRPr="00D340AC">
              <w:rPr>
                <w:rStyle w:val="Hyperlink"/>
                <w:noProof/>
                <w:rtl/>
              </w:rPr>
              <w:t xml:space="preserve">43 -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الدعاء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بالمأثور،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عند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الإشراف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على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المنزل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وعند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النزول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Toc368917651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229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652" w:history="1">
            <w:r w:rsidR="007F0065" w:rsidRPr="00D340AC">
              <w:rPr>
                <w:rStyle w:val="Hyperlink"/>
                <w:noProof/>
                <w:rtl/>
              </w:rPr>
              <w:t xml:space="preserve">44 -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المبادرة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بالسلام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على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الحاج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والمعتمر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إذا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قدموا،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ومصافحتهم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وتعظيمهم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ومعانقتهم،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وتقبيل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بين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أعينهم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وأفواههم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وأعينهم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ووجوههم،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وتهنئتهم،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والدعاء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لهم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Toc368917652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231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653" w:history="1">
            <w:r w:rsidR="007F0065" w:rsidRPr="00D340AC">
              <w:rPr>
                <w:rStyle w:val="Hyperlink"/>
                <w:noProof/>
                <w:rtl/>
              </w:rPr>
              <w:t xml:space="preserve">45 -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كراهة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الحج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والعمرة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على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الإبل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الجلّالات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Toc368917653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232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654" w:history="1">
            <w:r w:rsidR="007F0065" w:rsidRPr="00D340AC">
              <w:rPr>
                <w:rStyle w:val="Hyperlink"/>
                <w:noProof/>
                <w:rtl/>
              </w:rPr>
              <w:t xml:space="preserve">46 -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سرعة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العود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إلى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الأهل،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وكراهة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سبق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الحاج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وجعل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المنزلين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منزلاً،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إلّا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مع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كون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الأرض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مجدبة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Toc368917654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232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655" w:history="1">
            <w:r w:rsidR="007F0065" w:rsidRPr="00D340AC">
              <w:rPr>
                <w:rStyle w:val="Hyperlink"/>
                <w:noProof/>
                <w:rtl/>
              </w:rPr>
              <w:t xml:space="preserve">47 -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كراهة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ركوب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البحر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هيجانه،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وركوبه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للتجارة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Toc368917655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233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656" w:history="1">
            <w:r w:rsidR="007F0065" w:rsidRPr="00D340AC">
              <w:rPr>
                <w:rStyle w:val="Hyperlink"/>
                <w:noProof/>
                <w:rtl/>
              </w:rPr>
              <w:t xml:space="preserve">48 -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الدعاء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بالمأثور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لمن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ركب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البحر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Toc368917656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233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657" w:history="1">
            <w:r w:rsidR="007F0065" w:rsidRPr="00D340AC">
              <w:rPr>
                <w:rStyle w:val="Hyperlink"/>
                <w:noProof/>
                <w:rtl/>
              </w:rPr>
              <w:t xml:space="preserve">49 -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كراهة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سرعة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المشي،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ومدّ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اليدين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عنده،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والتبختر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فيه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Toc368917657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236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658" w:history="1">
            <w:r w:rsidR="007F0065" w:rsidRPr="00D340AC">
              <w:rPr>
                <w:rStyle w:val="Hyperlink"/>
                <w:noProof/>
                <w:rtl/>
              </w:rPr>
              <w:t xml:space="preserve">50 -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الخروج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إلى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النزهة،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وإلى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الصيد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Toc368917658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238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659" w:history="1">
            <w:r w:rsidR="007F0065" w:rsidRPr="00D340AC">
              <w:rPr>
                <w:rStyle w:val="Hyperlink"/>
                <w:noProof/>
                <w:rtl/>
              </w:rPr>
              <w:t xml:space="preserve">51 -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نوادر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يتعلق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بأبواب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آداب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سفر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الحج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وغيره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Toc368917659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239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660" w:history="1">
            <w:r w:rsidR="007F0065" w:rsidRPr="00D340AC">
              <w:rPr>
                <w:rStyle w:val="Hyperlink"/>
                <w:rFonts w:hint="eastAsia"/>
                <w:noProof/>
                <w:rtl/>
                <w:lang w:bidi="ar-SA"/>
              </w:rPr>
              <w:t>أبواب</w:t>
            </w:r>
            <w:r w:rsidR="007F0065" w:rsidRPr="00D340AC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  <w:lang w:bidi="ar-SA"/>
              </w:rPr>
              <w:t>أحكام</w:t>
            </w:r>
            <w:r w:rsidR="007F0065" w:rsidRPr="00D340AC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  <w:lang w:bidi="ar-SA"/>
              </w:rPr>
              <w:t>الدواب</w:t>
            </w:r>
            <w:r w:rsidR="007F0065" w:rsidRPr="00D340AC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  <w:lang w:bidi="ar-SA"/>
              </w:rPr>
              <w:t>في</w:t>
            </w:r>
            <w:r w:rsidR="007F0065" w:rsidRPr="00D340AC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  <w:lang w:bidi="ar-SA"/>
              </w:rPr>
              <w:t>السفر</w:t>
            </w:r>
            <w:r w:rsidR="007F0065" w:rsidRPr="00D340AC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  <w:lang w:bidi="ar-SA"/>
              </w:rPr>
              <w:t>وغيره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Toc368917660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248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661" w:history="1">
            <w:r w:rsidR="007F0065" w:rsidRPr="00D340AC">
              <w:rPr>
                <w:rStyle w:val="Hyperlink"/>
                <w:noProof/>
                <w:rtl/>
              </w:rPr>
              <w:t xml:space="preserve">1 -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اقتناء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الخيل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وإكرامها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Toc368917661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248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662" w:history="1">
            <w:r w:rsidR="007F0065" w:rsidRPr="00D340AC">
              <w:rPr>
                <w:rStyle w:val="Hyperlink"/>
                <w:noProof/>
                <w:rtl/>
              </w:rPr>
              <w:t xml:space="preserve">2 -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التوسعة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الانفاق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على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الخيل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Toc368917662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252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663" w:history="1">
            <w:r w:rsidR="007F0065" w:rsidRPr="00D340AC">
              <w:rPr>
                <w:rStyle w:val="Hyperlink"/>
                <w:noProof/>
                <w:rtl/>
              </w:rPr>
              <w:t xml:space="preserve">3 -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استسمان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الدابة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Toc368917663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253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664" w:history="1">
            <w:r w:rsidR="007F0065" w:rsidRPr="00D340AC">
              <w:rPr>
                <w:rStyle w:val="Hyperlink"/>
                <w:noProof/>
                <w:rtl/>
              </w:rPr>
              <w:t xml:space="preserve">4 -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اختيار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البرذون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والبغل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على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اقتناء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الحمار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Toc368917664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254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665" w:history="1">
            <w:r w:rsidR="007F0065" w:rsidRPr="00D340AC">
              <w:rPr>
                <w:rStyle w:val="Hyperlink"/>
                <w:noProof/>
                <w:rtl/>
              </w:rPr>
              <w:t xml:space="preserve">5 -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يستحب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اختياره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ألوان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الخيل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والبغال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والحمير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والإبل،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وما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يكره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منها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Toc368917665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254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666" w:history="1">
            <w:r w:rsidR="007F0065" w:rsidRPr="00D340AC">
              <w:rPr>
                <w:rStyle w:val="Hyperlink"/>
                <w:noProof/>
                <w:rtl/>
              </w:rPr>
              <w:t xml:space="preserve">6 -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اختيار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المركب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الهنئ،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وكراهة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الإقتصار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على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المركب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السوء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Toc368917666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257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667" w:history="1">
            <w:r w:rsidR="007F0065" w:rsidRPr="00D340AC">
              <w:rPr>
                <w:rStyle w:val="Hyperlink"/>
                <w:noProof/>
                <w:rtl/>
              </w:rPr>
              <w:t xml:space="preserve">7 -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حقوق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الدابة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الواجبة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والمندوبة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Toc368917667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257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668" w:history="1">
            <w:r w:rsidR="007F0065" w:rsidRPr="00D340AC">
              <w:rPr>
                <w:rStyle w:val="Hyperlink"/>
                <w:noProof/>
                <w:rtl/>
              </w:rPr>
              <w:t xml:space="preserve">8 -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كراهة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ضرب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الدابة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على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وجهها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وغيره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ولعنها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Toc368917668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260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669" w:history="1">
            <w:r w:rsidR="007F0065" w:rsidRPr="00D340AC">
              <w:rPr>
                <w:rStyle w:val="Hyperlink"/>
                <w:noProof/>
                <w:rtl/>
              </w:rPr>
              <w:t xml:space="preserve">9 -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جواز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وسم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المواشي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آذانها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وغيرها،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وكراهة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وسمها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وجوهها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Toc368917669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262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670" w:history="1">
            <w:r w:rsidR="007F0065" w:rsidRPr="00D340AC">
              <w:rPr>
                <w:rStyle w:val="Hyperlink"/>
                <w:noProof/>
                <w:rtl/>
              </w:rPr>
              <w:t xml:space="preserve">10 -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جواز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ضرب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الدابة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عند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تقصيرها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المشي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مع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قدرتها،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وحكم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ضربها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عند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العثار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والنفار،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الدعاء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عند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العثار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بالمأثور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Toc368917670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263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671" w:history="1">
            <w:r w:rsidR="007F0065" w:rsidRPr="00D340AC">
              <w:rPr>
                <w:rStyle w:val="Hyperlink"/>
                <w:noProof/>
                <w:rtl/>
              </w:rPr>
              <w:t xml:space="preserve">11 -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التواضع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ووضع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الرأس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على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القربوس،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عند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اختيال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الدابة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Toc368917671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264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672" w:history="1">
            <w:r w:rsidR="007F0065" w:rsidRPr="00D340AC">
              <w:rPr>
                <w:rStyle w:val="Hyperlink"/>
                <w:noProof/>
                <w:rtl/>
              </w:rPr>
              <w:t xml:space="preserve">12 -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يستحب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يقول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استصعبت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عليه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دابته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أو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نفرت،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أو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أراد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يلجمها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Toc368917672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264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673" w:history="1">
            <w:r w:rsidR="007F0065" w:rsidRPr="00D340AC">
              <w:rPr>
                <w:rStyle w:val="Hyperlink"/>
                <w:noProof/>
                <w:rtl/>
              </w:rPr>
              <w:t xml:space="preserve">13 -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ركوب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الحمار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تواضعا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Toc368917673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267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674" w:history="1">
            <w:r w:rsidR="007F0065" w:rsidRPr="00D340AC">
              <w:rPr>
                <w:rStyle w:val="Hyperlink"/>
                <w:noProof/>
                <w:rtl/>
              </w:rPr>
              <w:t xml:space="preserve">14 -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تأديب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الخيل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وسائر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الدواب،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وإجرائها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لغرض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صحيح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لا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لمجرّد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اللهو،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وجواز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أخذ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السابق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يجعل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له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بشروطه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Toc368917674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271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675" w:history="1">
            <w:r w:rsidR="007F0065" w:rsidRPr="00D340AC">
              <w:rPr>
                <w:rStyle w:val="Hyperlink"/>
                <w:noProof/>
                <w:rtl/>
              </w:rPr>
              <w:t xml:space="preserve">15 -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كراهة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المشي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مع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الراكب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لغير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حاجة،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وخفق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النعال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خلف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الرجل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لغير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حاجة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Toc368917675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272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7F0065" w:rsidP="007F0065">
          <w:pPr>
            <w:pStyle w:val="libNormal"/>
            <w:rPr>
              <w:rStyle w:val="Hyperlink"/>
              <w:noProof/>
              <w:szCs w:val="26"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676" w:history="1">
            <w:r w:rsidR="007F0065" w:rsidRPr="00D340AC">
              <w:rPr>
                <w:rStyle w:val="Hyperlink"/>
                <w:noProof/>
                <w:rtl/>
              </w:rPr>
              <w:t xml:space="preserve">16 -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جواز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التعاقب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على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الدابة،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وركوب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اثنين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عليها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مترادفين،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وكراهة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ركوب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ثلاثة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Toc368917676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272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677" w:history="1">
            <w:r w:rsidR="007F0065" w:rsidRPr="00D340AC">
              <w:rPr>
                <w:rStyle w:val="Hyperlink"/>
                <w:noProof/>
                <w:rtl/>
              </w:rPr>
              <w:t xml:space="preserve">17 -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كراهة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ركوب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النساء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السروج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Toc368917677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274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678" w:history="1">
            <w:r w:rsidR="007F0065" w:rsidRPr="00D340AC">
              <w:rPr>
                <w:rStyle w:val="Hyperlink"/>
                <w:noProof/>
                <w:rtl/>
              </w:rPr>
              <w:t xml:space="preserve">18 -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شراء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الإبل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بقدر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الحاجة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والتجمل،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وكراهة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إكثارها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Toc368917678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274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679" w:history="1">
            <w:r w:rsidR="007F0065" w:rsidRPr="00D340AC">
              <w:rPr>
                <w:rStyle w:val="Hyperlink"/>
                <w:noProof/>
                <w:rtl/>
              </w:rPr>
              <w:t xml:space="preserve">19 -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اختيار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الإناث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الإبل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على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الذكور،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والضأن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الغنم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على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المعز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Toc368917679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276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680" w:history="1">
            <w:r w:rsidR="007F0065" w:rsidRPr="00D340AC">
              <w:rPr>
                <w:rStyle w:val="Hyperlink"/>
                <w:noProof/>
                <w:rtl/>
              </w:rPr>
              <w:t xml:space="preserve">20 -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امتهان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الإبل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وتذليلها،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وذكر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الله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عليها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Toc368917680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276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681" w:history="1">
            <w:r w:rsidR="007F0065" w:rsidRPr="00D340AC">
              <w:rPr>
                <w:rStyle w:val="Hyperlink"/>
                <w:noProof/>
                <w:rtl/>
              </w:rPr>
              <w:t xml:space="preserve">21 -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كراهة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تخطّي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القطار،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والحج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والعمرة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على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الإبل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الجلالة،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وعدم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جواز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ركوب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الجلال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قبل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الاستبراء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Toc368917681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277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682" w:history="1">
            <w:r w:rsidR="007F0065" w:rsidRPr="00D340AC">
              <w:rPr>
                <w:rStyle w:val="Hyperlink"/>
                <w:noProof/>
                <w:rtl/>
              </w:rPr>
              <w:t xml:space="preserve">22 -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كراهة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الحذر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العدوي،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وكراهة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الصفر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للدابة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وغيرها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Toc368917682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277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683" w:history="1">
            <w:r w:rsidR="007F0065" w:rsidRPr="00D340AC">
              <w:rPr>
                <w:rStyle w:val="Hyperlink"/>
                <w:noProof/>
                <w:rtl/>
              </w:rPr>
              <w:t xml:space="preserve">23 -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اقتناء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الغنم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وإكرامها،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واختيارها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على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الإبل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Toc368917683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278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684" w:history="1">
            <w:r w:rsidR="007F0065" w:rsidRPr="00D340AC">
              <w:rPr>
                <w:rStyle w:val="Hyperlink"/>
                <w:noProof/>
                <w:rtl/>
              </w:rPr>
              <w:t xml:space="preserve">24 -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اتخاذ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شاة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حلوب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المنزل،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أو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شاتين،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أو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بقرة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Toc368917684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281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685" w:history="1">
            <w:r w:rsidR="007F0065" w:rsidRPr="00D340AC">
              <w:rPr>
                <w:rStyle w:val="Hyperlink"/>
                <w:noProof/>
                <w:rtl/>
              </w:rPr>
              <w:t xml:space="preserve">25 -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اتخاذ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الحمام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المنزل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Toc368917685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282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686" w:history="1">
            <w:r w:rsidR="007F0065" w:rsidRPr="00D340AC">
              <w:rPr>
                <w:rStyle w:val="Hyperlink"/>
                <w:noProof/>
                <w:rtl/>
              </w:rPr>
              <w:t xml:space="preserve">26 -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تأكد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اتخاذ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الحمام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الراعبي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المنزل،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وفت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الخبز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للحمام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Toc368917686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283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687" w:history="1">
            <w:r w:rsidR="007F0065" w:rsidRPr="00D340AC">
              <w:rPr>
                <w:rStyle w:val="Hyperlink"/>
                <w:noProof/>
                <w:rtl/>
              </w:rPr>
              <w:t xml:space="preserve">27 -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اختيار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الحمام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الأخضر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والأحمر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للإمساك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البيت،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وأن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قتل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الحمام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غضباً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استحبّ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له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الكفارة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كلّ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حمامة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بدينار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Toc368917687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284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688" w:history="1">
            <w:r w:rsidR="007F0065" w:rsidRPr="00D340AC">
              <w:rPr>
                <w:rStyle w:val="Hyperlink"/>
                <w:noProof/>
                <w:rtl/>
              </w:rPr>
              <w:t xml:space="preserve">28 -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جواز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تزويج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الذكر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الطير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والبهائم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بابنته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وأمه،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الإعراض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عنها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وقت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السفاد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Toc368917688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285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689" w:history="1">
            <w:r w:rsidR="007F0065" w:rsidRPr="00D340AC">
              <w:rPr>
                <w:rStyle w:val="Hyperlink"/>
                <w:noProof/>
                <w:rtl/>
              </w:rPr>
              <w:t xml:space="preserve">29 -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جواز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اخصاء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الدواب،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وكراهة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التحريش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بينها،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إلّا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الكلاب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Toc368917689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285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690" w:history="1">
            <w:r w:rsidR="007F0065" w:rsidRPr="00D340AC">
              <w:rPr>
                <w:rStyle w:val="Hyperlink"/>
                <w:noProof/>
                <w:rtl/>
              </w:rPr>
              <w:t xml:space="preserve">30 -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اتخاذ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الديك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والدجاج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المنزل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Toc368917690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286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691" w:history="1">
            <w:r w:rsidR="007F0065" w:rsidRPr="00D340AC">
              <w:rPr>
                <w:rStyle w:val="Hyperlink"/>
                <w:noProof/>
                <w:rtl/>
              </w:rPr>
              <w:t xml:space="preserve">31 -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اكرام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الخطّاف،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وهو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الصنونو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Toc368917691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287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692" w:history="1">
            <w:r w:rsidR="007F0065" w:rsidRPr="00D340AC">
              <w:rPr>
                <w:rStyle w:val="Hyperlink"/>
                <w:noProof/>
                <w:rtl/>
              </w:rPr>
              <w:t xml:space="preserve">32 -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الديك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الأبيض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الأفرق،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واختياره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على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الطاووس،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واختيار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الحمام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المنمّر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عليهما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Toc368917692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287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693" w:history="1">
            <w:r w:rsidR="007F0065" w:rsidRPr="00D340AC">
              <w:rPr>
                <w:rStyle w:val="Hyperlink"/>
                <w:noProof/>
                <w:rtl/>
              </w:rPr>
              <w:t xml:space="preserve">33 -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اتخاذ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الورشان،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وسائر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الدواجن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البيت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Toc368917693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289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694" w:history="1">
            <w:r w:rsidR="007F0065" w:rsidRPr="00D340AC">
              <w:rPr>
                <w:rStyle w:val="Hyperlink"/>
                <w:noProof/>
                <w:rtl/>
              </w:rPr>
              <w:t xml:space="preserve">34 -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كراهة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اتخاذ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الفاختة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الدار،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ذبحها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أو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اخراجها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Toc368917694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291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695" w:history="1">
            <w:r w:rsidR="007F0065" w:rsidRPr="00D340AC">
              <w:rPr>
                <w:rStyle w:val="Hyperlink"/>
                <w:noProof/>
                <w:rtl/>
              </w:rPr>
              <w:t xml:space="preserve">35 -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كراهة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اتخاذ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الكلب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الدار،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إلّا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يكون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كلب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صيد،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أو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ماشية،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أو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يضطر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إليه،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ويغلق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دونه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الباب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Toc368917695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292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696" w:history="1">
            <w:r w:rsidR="007F0065" w:rsidRPr="00D340AC">
              <w:rPr>
                <w:rStyle w:val="Hyperlink"/>
                <w:noProof/>
                <w:rtl/>
              </w:rPr>
              <w:t xml:space="preserve">36 -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كراهة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اتخاذ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الكلب،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الأسود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والأحمر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والأبلق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والأبيض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Toc368917696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293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697" w:history="1">
            <w:r w:rsidR="007F0065" w:rsidRPr="00D340AC">
              <w:rPr>
                <w:rStyle w:val="Hyperlink"/>
                <w:noProof/>
                <w:rtl/>
              </w:rPr>
              <w:t xml:space="preserve">37 -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كراهة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الأكل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مع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حضور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الكلب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إلّا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يطعم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أو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يطرد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Toc368917697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294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698" w:history="1">
            <w:r w:rsidR="007F0065" w:rsidRPr="00D340AC">
              <w:rPr>
                <w:rStyle w:val="Hyperlink"/>
                <w:noProof/>
                <w:rtl/>
              </w:rPr>
              <w:t xml:space="preserve">38 -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جواز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قتل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كلب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الهراش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Toc368917698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295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699" w:history="1">
            <w:r w:rsidR="007F0065" w:rsidRPr="00D340AC">
              <w:rPr>
                <w:rStyle w:val="Hyperlink"/>
                <w:noProof/>
                <w:rtl/>
              </w:rPr>
              <w:t xml:space="preserve">39 -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جواز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قتل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الحيات،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والنمل،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والذر،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وسائر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المؤذيات،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وكراهة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قتل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حيّات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البيوت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مع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عدم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الخوف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Toc368917699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296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700" w:history="1">
            <w:r w:rsidR="007F0065" w:rsidRPr="00D340AC">
              <w:rPr>
                <w:rStyle w:val="Hyperlink"/>
                <w:noProof/>
                <w:rtl/>
              </w:rPr>
              <w:t xml:space="preserve">40 -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اتخاذ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الزرع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ثم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الغنم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ثم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البقر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ثم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النخل،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واختيار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الجميع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على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الإبل،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وكل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منها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على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لا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حقه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Toc368917700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298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7F0065" w:rsidP="007F0065">
          <w:pPr>
            <w:pStyle w:val="libNormal"/>
            <w:rPr>
              <w:rStyle w:val="Hyperlink"/>
              <w:noProof/>
              <w:szCs w:val="26"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701" w:history="1">
            <w:r w:rsidR="007F0065" w:rsidRPr="00D340AC">
              <w:rPr>
                <w:rStyle w:val="Hyperlink"/>
                <w:noProof/>
                <w:rtl/>
              </w:rPr>
              <w:t xml:space="preserve">41 -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كراهة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كون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الإبل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محمولة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معقولة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Toc368917701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299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702" w:history="1">
            <w:r w:rsidR="007F0065" w:rsidRPr="00D340AC">
              <w:rPr>
                <w:rStyle w:val="Hyperlink"/>
                <w:noProof/>
                <w:rtl/>
              </w:rPr>
              <w:t xml:space="preserve">42 -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دفن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الدابة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التي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تكرّر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الحجّ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عليها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إذا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ماتت،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وكراهة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ضربها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Toc368917702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300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703" w:history="1">
            <w:r w:rsidR="007F0065" w:rsidRPr="00D340AC">
              <w:rPr>
                <w:rStyle w:val="Hyperlink"/>
                <w:noProof/>
                <w:rtl/>
              </w:rPr>
              <w:t xml:space="preserve">43 -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أنه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يكره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تعرقب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الدابة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إن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حرنت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أرض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العدو،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بل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تذبح،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ويكره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ينزى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حمار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على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عتيقة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Toc368917703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300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704" w:history="1">
            <w:r w:rsidR="007F0065" w:rsidRPr="00D340AC">
              <w:rPr>
                <w:rStyle w:val="Hyperlink"/>
                <w:noProof/>
                <w:rtl/>
              </w:rPr>
              <w:t xml:space="preserve">44 -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عدم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جواز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قتل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الهرة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والبهيمة،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إلّا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استثني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Toc368917704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301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705" w:history="1">
            <w:r w:rsidR="007F0065" w:rsidRPr="00D340AC">
              <w:rPr>
                <w:rStyle w:val="Hyperlink"/>
                <w:noProof/>
                <w:rtl/>
              </w:rPr>
              <w:t xml:space="preserve">45 -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نوادر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يتعلق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بأبواب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أحكام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الدواب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السفر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وغيره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Toc368917705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304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706" w:history="1">
            <w:r w:rsidR="007F0065" w:rsidRPr="00D340AC">
              <w:rPr>
                <w:rStyle w:val="Hyperlink"/>
                <w:rFonts w:hint="eastAsia"/>
                <w:noProof/>
                <w:rtl/>
                <w:lang w:bidi="ar-SA"/>
              </w:rPr>
              <w:t>أبواب</w:t>
            </w:r>
            <w:r w:rsidR="007F0065" w:rsidRPr="00D340AC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  <w:lang w:bidi="ar-SA"/>
              </w:rPr>
              <w:t>أحكام</w:t>
            </w:r>
            <w:r w:rsidR="007F0065" w:rsidRPr="00D340AC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  <w:lang w:bidi="ar-SA"/>
              </w:rPr>
              <w:t>العشرة</w:t>
            </w:r>
            <w:r w:rsidR="007F0065" w:rsidRPr="00D340AC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  <w:lang w:bidi="ar-SA"/>
              </w:rPr>
              <w:t>في</w:t>
            </w:r>
            <w:r w:rsidR="007F0065" w:rsidRPr="00D340AC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  <w:lang w:bidi="ar-SA"/>
              </w:rPr>
              <w:t>السفر</w:t>
            </w:r>
            <w:r w:rsidR="007F0065" w:rsidRPr="00D340AC">
              <w:rPr>
                <w:rStyle w:val="Hyperlink"/>
                <w:noProof/>
                <w:rtl/>
                <w:lang w:bidi="ar-SA"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  <w:lang w:bidi="ar-SA"/>
              </w:rPr>
              <w:t>والحضر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Toc368917706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308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707" w:history="1">
            <w:r w:rsidR="007F0065" w:rsidRPr="00D340AC">
              <w:rPr>
                <w:rStyle w:val="Hyperlink"/>
                <w:noProof/>
                <w:rtl/>
              </w:rPr>
              <w:t xml:space="preserve">1 -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وجوب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عشرة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الناس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حتى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العامة،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بأداء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الأمانة،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وإقامة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الشهادة،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والصدق،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عيادة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المرضى،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وشهود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الجنائز،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وحسن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الجوار،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والصلاة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المساجد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Toc368917707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308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708" w:history="1">
            <w:r w:rsidR="007F0065" w:rsidRPr="00D340AC">
              <w:rPr>
                <w:rStyle w:val="Hyperlink"/>
                <w:noProof/>
                <w:rtl/>
              </w:rPr>
              <w:t xml:space="preserve">2 -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حسن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المعاشرة،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والمجاورة،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والمرافقة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Toc368917708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314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709" w:history="1">
            <w:r w:rsidR="007F0065" w:rsidRPr="00D340AC">
              <w:rPr>
                <w:rStyle w:val="Hyperlink"/>
                <w:noProof/>
                <w:rtl/>
              </w:rPr>
              <w:t xml:space="preserve">3 -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كيفية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المعاشرة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مع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أصناف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الإخوان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Toc368917709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317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710" w:history="1">
            <w:r w:rsidR="007F0065" w:rsidRPr="00D340AC">
              <w:rPr>
                <w:rStyle w:val="Hyperlink"/>
                <w:noProof/>
                <w:rtl/>
              </w:rPr>
              <w:t xml:space="preserve">4 -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توسيع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المجلس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خصوصا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الصيف،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فيكون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بين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كلّ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اثنين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مقدار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عظم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الذراع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صيفاً،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ومعونة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المحتاج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والضعيف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Toc368917710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318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711" w:history="1">
            <w:r w:rsidR="007F0065" w:rsidRPr="00D340AC">
              <w:rPr>
                <w:rStyle w:val="Hyperlink"/>
                <w:noProof/>
                <w:rtl/>
              </w:rPr>
              <w:t xml:space="preserve">5 -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ذكر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الرجل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بكنيته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حاضراً،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وباسمه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غائباً،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وتعظيم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الأصحاب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ومناصحتهم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Toc368917711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320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712" w:history="1">
            <w:r w:rsidR="007F0065" w:rsidRPr="00D340AC">
              <w:rPr>
                <w:rStyle w:val="Hyperlink"/>
                <w:noProof/>
                <w:rtl/>
              </w:rPr>
              <w:t xml:space="preserve">6 -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كراهة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الانقباض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الناس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Toc368917712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320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713" w:history="1">
            <w:r w:rsidR="007F0065" w:rsidRPr="00D340AC">
              <w:rPr>
                <w:rStyle w:val="Hyperlink"/>
                <w:noProof/>
                <w:rtl/>
              </w:rPr>
              <w:t xml:space="preserve">7 -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استفادة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الإخوان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والأصدقاء،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والألفة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بهم،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وقبول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العتاب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Toc368917713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321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714" w:history="1">
            <w:r w:rsidR="007F0065" w:rsidRPr="00D340AC">
              <w:rPr>
                <w:rStyle w:val="Hyperlink"/>
                <w:noProof/>
                <w:rtl/>
              </w:rPr>
              <w:t xml:space="preserve">8 -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صحبة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العاقل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الكريم،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اجتناب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الأحمق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اللئيم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Toc368917714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323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715" w:history="1">
            <w:r w:rsidR="007F0065" w:rsidRPr="00D340AC">
              <w:rPr>
                <w:rStyle w:val="Hyperlink"/>
                <w:noProof/>
                <w:rtl/>
              </w:rPr>
              <w:t xml:space="preserve">9 -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اجتماع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الإخوان،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ومحادثتهم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Toc368917715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323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716" w:history="1">
            <w:r w:rsidR="007F0065" w:rsidRPr="00D340AC">
              <w:rPr>
                <w:rStyle w:val="Hyperlink"/>
                <w:noProof/>
                <w:rtl/>
              </w:rPr>
              <w:t xml:space="preserve">10 -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صحبة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خيار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الناس،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والقديم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الأصدقاء،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واجتناب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صحبة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شرارهم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والحذر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حتى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أوثقهم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Toc368917716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325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717" w:history="1">
            <w:r w:rsidR="007F0065" w:rsidRPr="00D340AC">
              <w:rPr>
                <w:rStyle w:val="Hyperlink"/>
                <w:noProof/>
                <w:rtl/>
              </w:rPr>
              <w:t xml:space="preserve">11 -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قبول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النصح،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وصحبة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الإنسان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يعرّفه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عيبه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نصحاً،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لا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يستره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عنه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غشاً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Toc368917717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328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718" w:history="1">
            <w:r w:rsidR="007F0065" w:rsidRPr="00D340AC">
              <w:rPr>
                <w:rStyle w:val="Hyperlink"/>
                <w:noProof/>
                <w:rtl/>
              </w:rPr>
              <w:t xml:space="preserve">12 -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مصادقة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يحفظ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صديقه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ولا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يسلمه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Toc368917718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328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719" w:history="1">
            <w:r w:rsidR="007F0065" w:rsidRPr="00D340AC">
              <w:rPr>
                <w:rStyle w:val="Hyperlink"/>
                <w:noProof/>
                <w:rtl/>
              </w:rPr>
              <w:t xml:space="preserve">13 -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مواساة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الإخوان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بعضهم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لبعض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Toc368917719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330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720" w:history="1">
            <w:r w:rsidR="007F0065" w:rsidRPr="00D340AC">
              <w:rPr>
                <w:rStyle w:val="Hyperlink"/>
                <w:noProof/>
                <w:rtl/>
              </w:rPr>
              <w:t xml:space="preserve">14 -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كراهة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مواخاة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الفاجر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والأحمق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والكذّاب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Toc368917720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332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721" w:history="1">
            <w:r w:rsidR="007F0065" w:rsidRPr="00D340AC">
              <w:rPr>
                <w:rStyle w:val="Hyperlink"/>
                <w:noProof/>
                <w:rtl/>
              </w:rPr>
              <w:t xml:space="preserve">15 -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كراهة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مشاركة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العبيد،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والسفلة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والفجار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الأمر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Toc368917721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333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722" w:history="1">
            <w:r w:rsidR="007F0065" w:rsidRPr="00D340AC">
              <w:rPr>
                <w:rStyle w:val="Hyperlink"/>
                <w:noProof/>
                <w:rtl/>
              </w:rPr>
              <w:t xml:space="preserve">16 -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تحريم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مصاحبة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الكذّاب،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والفاسق،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والبخيل،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والأحمق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وقاطع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الرحم،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ومحادثتهم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ومرافقتهم،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لغير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ضرورة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أو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تقيّة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Toc368917722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334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723" w:history="1">
            <w:r w:rsidR="007F0065" w:rsidRPr="00D340AC">
              <w:rPr>
                <w:rStyle w:val="Hyperlink"/>
                <w:noProof/>
                <w:rtl/>
              </w:rPr>
              <w:t xml:space="preserve">17 -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كراهة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مجالسة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الأنذال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والأغنياء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ومحادثة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النساء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Toc368917723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336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724" w:history="1">
            <w:r w:rsidR="007F0065" w:rsidRPr="00D340AC">
              <w:rPr>
                <w:rStyle w:val="Hyperlink"/>
                <w:noProof/>
                <w:rtl/>
              </w:rPr>
              <w:t xml:space="preserve">18 -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كراهة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دخول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موضع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التهمة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Toc368917724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338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725" w:history="1">
            <w:r w:rsidR="007F0065" w:rsidRPr="00D340AC">
              <w:rPr>
                <w:rStyle w:val="Hyperlink"/>
                <w:noProof/>
                <w:rtl/>
              </w:rPr>
              <w:t xml:space="preserve">19 -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توقّي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فراسة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المؤمن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Toc368917725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339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726" w:history="1">
            <w:r w:rsidR="007F0065" w:rsidRPr="00D340AC">
              <w:rPr>
                <w:rStyle w:val="Hyperlink"/>
                <w:noProof/>
                <w:rtl/>
              </w:rPr>
              <w:t xml:space="preserve">20 -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مشاورة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أصحاب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الرأي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Toc368917726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340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7F0065" w:rsidP="007F0065">
          <w:pPr>
            <w:pStyle w:val="libNormal"/>
            <w:rPr>
              <w:rStyle w:val="Hyperlink"/>
              <w:noProof/>
              <w:szCs w:val="26"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727" w:history="1">
            <w:r w:rsidR="007F0065" w:rsidRPr="00D340AC">
              <w:rPr>
                <w:rStyle w:val="Hyperlink"/>
                <w:noProof/>
                <w:rtl/>
              </w:rPr>
              <w:t xml:space="preserve">21 -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مشاورة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التقي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العاقل،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الورع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الناصح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الصّديق،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واتباعه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وطاعته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وكراهة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مخالفته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Toc368917727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342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728" w:history="1">
            <w:r w:rsidR="007F0065" w:rsidRPr="00D340AC">
              <w:rPr>
                <w:rStyle w:val="Hyperlink"/>
                <w:noProof/>
                <w:rtl/>
              </w:rPr>
              <w:t xml:space="preserve">22 -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وجوب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نصح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المستشير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Toc368917728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345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729" w:history="1">
            <w:r w:rsidR="007F0065" w:rsidRPr="00D340AC">
              <w:rPr>
                <w:rStyle w:val="Hyperlink"/>
                <w:noProof/>
                <w:rtl/>
              </w:rPr>
              <w:t xml:space="preserve">23 -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جواز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مشاورة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الإنسان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دونه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Toc368917729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346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730" w:history="1">
            <w:r w:rsidR="007F0065" w:rsidRPr="00D340AC">
              <w:rPr>
                <w:rStyle w:val="Hyperlink"/>
                <w:noProof/>
                <w:rtl/>
              </w:rPr>
              <w:t xml:space="preserve">24 -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كراهة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مشاورة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النساء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إلّا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بقصد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المخالفة،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مشاورة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الرجال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Toc368917730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346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731" w:history="1">
            <w:r w:rsidR="007F0065" w:rsidRPr="00D340AC">
              <w:rPr>
                <w:rStyle w:val="Hyperlink"/>
                <w:noProof/>
                <w:rtl/>
              </w:rPr>
              <w:t xml:space="preserve">25 -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كراهة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مشاورة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الجبان،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والحريص،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والبخيل،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والعبيد،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والسفلة،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والفاجر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Toc368917731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348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732" w:history="1">
            <w:r w:rsidR="007F0065" w:rsidRPr="00D340AC">
              <w:rPr>
                <w:rStyle w:val="Hyperlink"/>
                <w:noProof/>
                <w:rtl/>
              </w:rPr>
              <w:t xml:space="preserve">26 -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تحريم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مجالسة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أهل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البدع،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وصحبتهم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Toc368917732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348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733" w:history="1">
            <w:r w:rsidR="007F0065" w:rsidRPr="00D340AC">
              <w:rPr>
                <w:rStyle w:val="Hyperlink"/>
                <w:noProof/>
                <w:rtl/>
              </w:rPr>
              <w:t xml:space="preserve">27 -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جملة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ممّن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ينبغي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اجتناب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معاشرتهم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وترك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السلام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عليهم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Toc368917733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349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734" w:history="1">
            <w:r w:rsidR="007F0065" w:rsidRPr="00D340AC">
              <w:rPr>
                <w:rStyle w:val="Hyperlink"/>
                <w:noProof/>
                <w:rtl/>
              </w:rPr>
              <w:t xml:space="preserve">28 -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التحبب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إلى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الناس،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والتودّد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إليهم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Toc368917734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352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735" w:history="1">
            <w:r w:rsidR="007F0065" w:rsidRPr="00D340AC">
              <w:rPr>
                <w:rStyle w:val="Hyperlink"/>
                <w:noProof/>
                <w:rtl/>
              </w:rPr>
              <w:t xml:space="preserve">29 -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مجاملة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الناس،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ولقائهم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بالبشر،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واحترامهم،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وكفّ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اليد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عنهم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Toc368917735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353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736" w:history="1">
            <w:r w:rsidR="007F0065" w:rsidRPr="00D340AC">
              <w:rPr>
                <w:rStyle w:val="Hyperlink"/>
                <w:noProof/>
                <w:rtl/>
              </w:rPr>
              <w:t xml:space="preserve">30 -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أنّه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يستحب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لمن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أحبّ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مؤمناً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يخبره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بحبّه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له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Toc368917736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354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737" w:history="1">
            <w:r w:rsidR="007F0065" w:rsidRPr="00D340AC">
              <w:rPr>
                <w:rStyle w:val="Hyperlink"/>
                <w:noProof/>
                <w:rtl/>
              </w:rPr>
              <w:t xml:space="preserve">31 -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الابتداء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بالسلام،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وتقديمه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على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الكلام،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وكراهة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العكس،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ترك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إجابة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كلام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عكس،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وترك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دعاء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لم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يسلّم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إلى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الطعام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Toc368917737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354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738" w:history="1">
            <w:r w:rsidR="007F0065" w:rsidRPr="00D340AC">
              <w:rPr>
                <w:rStyle w:val="Hyperlink"/>
                <w:noProof/>
                <w:rtl/>
              </w:rPr>
              <w:t xml:space="preserve">32 -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السلام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وكراهة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تركه،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ووجوب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ردّ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السلام،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اختيار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الابتداء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على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الردّ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Toc368917738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357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739" w:history="1">
            <w:r w:rsidR="007F0065" w:rsidRPr="00D340AC">
              <w:rPr>
                <w:rStyle w:val="Hyperlink"/>
                <w:noProof/>
                <w:rtl/>
              </w:rPr>
              <w:t xml:space="preserve">33 -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إفشاء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السلام،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وإطابة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الكلام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Toc368917739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360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740" w:history="1">
            <w:r w:rsidR="007F0065" w:rsidRPr="00D340AC">
              <w:rPr>
                <w:rStyle w:val="Hyperlink"/>
                <w:noProof/>
                <w:rtl/>
              </w:rPr>
              <w:t xml:space="preserve">34 -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التسليم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على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الصبيان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Toc368917740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363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741" w:history="1">
            <w:r w:rsidR="007F0065" w:rsidRPr="00D340AC">
              <w:rPr>
                <w:rStyle w:val="Hyperlink"/>
                <w:noProof/>
                <w:rtl/>
              </w:rPr>
              <w:t xml:space="preserve">35 -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التحميد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على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الإسلام،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والعافية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عند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رؤية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الكافر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والمبتلى،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غير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يسمع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المبتلى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Toc368917741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363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742" w:history="1">
            <w:r w:rsidR="007F0065" w:rsidRPr="00D340AC">
              <w:rPr>
                <w:rStyle w:val="Hyperlink"/>
                <w:noProof/>
                <w:rtl/>
              </w:rPr>
              <w:t xml:space="preserve">36 -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أنه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لا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بدّ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الجهر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بالسلام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وبالردّ،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بحيث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يسمع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المخاطب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Toc368917742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364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743" w:history="1">
            <w:r w:rsidR="007F0065" w:rsidRPr="00D340AC">
              <w:rPr>
                <w:rStyle w:val="Hyperlink"/>
                <w:noProof/>
                <w:rtl/>
              </w:rPr>
              <w:t xml:space="preserve">37 -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كيفية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السلام،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وما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يستحب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اختياره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صيغه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Toc368917743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365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744" w:history="1">
            <w:r w:rsidR="007F0065" w:rsidRPr="00D340AC">
              <w:rPr>
                <w:rStyle w:val="Hyperlink"/>
                <w:noProof/>
                <w:rtl/>
              </w:rPr>
              <w:t xml:space="preserve">38 -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إعادة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السلام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ثلاثاً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مع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عدم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الرد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والإذن،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ويجزئ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المخاطب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يردّ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مرّة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واحدة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Toc368917744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366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745" w:history="1">
            <w:r w:rsidR="007F0065" w:rsidRPr="00D340AC">
              <w:rPr>
                <w:rStyle w:val="Hyperlink"/>
                <w:noProof/>
                <w:rtl/>
              </w:rPr>
              <w:t xml:space="preserve">39 -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كيفية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ردّ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السلام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على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الحاضر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والغائب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Toc368917745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367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746" w:history="1">
            <w:r w:rsidR="007F0065" w:rsidRPr="00D340AC">
              <w:rPr>
                <w:rStyle w:val="Hyperlink"/>
                <w:noProof/>
                <w:rtl/>
              </w:rPr>
              <w:t xml:space="preserve">40 -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تسليم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الصغير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على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الكبير،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والقليل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على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الكثير،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والمار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على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القاعد،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والراكب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على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الماشي،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وراكب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البغل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على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راكب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الحمار،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وراكب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الفرس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على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راكب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البغل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Toc368917746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370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747" w:history="1">
            <w:r w:rsidR="007F0065" w:rsidRPr="00D340AC">
              <w:rPr>
                <w:rStyle w:val="Hyperlink"/>
                <w:noProof/>
                <w:rtl/>
              </w:rPr>
              <w:t xml:space="preserve">41 -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أنّه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إذا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سلّم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واحد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على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الجماعة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أجزأ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عنهم،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وإذا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ردّ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واحد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الجماعة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أجزأ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عنهم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Toc368917747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371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748" w:history="1">
            <w:r w:rsidR="007F0065" w:rsidRPr="00D340AC">
              <w:rPr>
                <w:rStyle w:val="Hyperlink"/>
                <w:noProof/>
                <w:rtl/>
              </w:rPr>
              <w:t xml:space="preserve">42 -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جواز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تسليم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الرجل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على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النساء،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وكراهته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على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الشابة،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وجواز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ردّهن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عليه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Toc368917748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372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749" w:history="1">
            <w:r w:rsidR="007F0065" w:rsidRPr="00D340AC">
              <w:rPr>
                <w:rStyle w:val="Hyperlink"/>
                <w:noProof/>
                <w:rtl/>
              </w:rPr>
              <w:t xml:space="preserve">43 -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تحريم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التسليم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على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الكفار،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وأصحاب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الملاهي،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ونحوهم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إلّا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لضرورة،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وكيفيّة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الردّ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عليهم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Toc368917749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373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750" w:history="1">
            <w:r w:rsidR="007F0065" w:rsidRPr="00D340AC">
              <w:rPr>
                <w:rStyle w:val="Hyperlink"/>
                <w:noProof/>
                <w:rtl/>
              </w:rPr>
              <w:t xml:space="preserve">44 -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عدم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جواز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دخول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البيت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غير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إذن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ولا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إشعار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ولا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تسليم،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تسليم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الإنسان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على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نفسه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إن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لم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يكن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البيت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أحد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Toc368917750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374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7F0065" w:rsidP="007F0065">
          <w:pPr>
            <w:pStyle w:val="libNormal"/>
            <w:rPr>
              <w:rStyle w:val="Hyperlink"/>
              <w:noProof/>
              <w:szCs w:val="26"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751" w:history="1">
            <w:r w:rsidR="007F0065" w:rsidRPr="00D340AC">
              <w:rPr>
                <w:rStyle w:val="Hyperlink"/>
                <w:noProof/>
                <w:rtl/>
              </w:rPr>
              <w:t xml:space="preserve">45 -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التسليم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عند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القيام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المجلس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Toc368917751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377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752" w:history="1">
            <w:r w:rsidR="007F0065" w:rsidRPr="00D340AC">
              <w:rPr>
                <w:rStyle w:val="Hyperlink"/>
                <w:noProof/>
                <w:rtl/>
              </w:rPr>
              <w:t xml:space="preserve">46 -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الاغضاء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الإخوان،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وترك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مطالبتهم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بالإنصاف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Toc368917752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378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753" w:history="1">
            <w:r w:rsidR="007F0065" w:rsidRPr="00D340AC">
              <w:rPr>
                <w:rStyle w:val="Hyperlink"/>
                <w:noProof/>
                <w:rtl/>
              </w:rPr>
              <w:t xml:space="preserve">47 -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تسميت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العاطس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المسلم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وإن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بعد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Toc368917753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379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754" w:history="1">
            <w:r w:rsidR="007F0065" w:rsidRPr="00D340AC">
              <w:rPr>
                <w:rStyle w:val="Hyperlink"/>
                <w:noProof/>
                <w:rtl/>
              </w:rPr>
              <w:t xml:space="preserve">48 -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كيفيّة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التسميت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والردّ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Toc368917754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380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755" w:history="1">
            <w:r w:rsidR="007F0065" w:rsidRPr="00D340AC">
              <w:rPr>
                <w:rStyle w:val="Hyperlink"/>
                <w:noProof/>
                <w:rtl/>
              </w:rPr>
              <w:t xml:space="preserve">49 -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جواز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تسميت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الصبي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المرأة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إذا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عطست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Toc368917755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382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756" w:history="1">
            <w:r w:rsidR="007F0065" w:rsidRPr="00D340AC">
              <w:rPr>
                <w:rStyle w:val="Hyperlink"/>
                <w:noProof/>
                <w:rtl/>
              </w:rPr>
              <w:t xml:space="preserve">50 -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العطاس،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وكراهية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العطسة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القبيحة،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وما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زاد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على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الثلاث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Toc368917756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383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757" w:history="1">
            <w:r w:rsidR="007F0065" w:rsidRPr="00D340AC">
              <w:rPr>
                <w:rStyle w:val="Hyperlink"/>
                <w:noProof/>
                <w:rtl/>
              </w:rPr>
              <w:t xml:space="preserve">51 -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تكرار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التسميت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ثلاثاً،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عند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توالي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العطاس،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غير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زيادة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Toc368917757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384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758" w:history="1">
            <w:r w:rsidR="007F0065" w:rsidRPr="00D340AC">
              <w:rPr>
                <w:rStyle w:val="Hyperlink"/>
                <w:noProof/>
                <w:rtl/>
              </w:rPr>
              <w:t xml:space="preserve">52 -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التحميد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لمن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عطس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أو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سمعه،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ووضع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الأصبع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على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الأنف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Toc368917758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384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759" w:history="1">
            <w:r w:rsidR="007F0065" w:rsidRPr="00D340AC">
              <w:rPr>
                <w:rStyle w:val="Hyperlink"/>
                <w:noProof/>
                <w:rtl/>
              </w:rPr>
              <w:t xml:space="preserve">53 -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الصلاة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على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محمد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وآله،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لمن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عطس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أو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سمعه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Toc368917759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387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760" w:history="1">
            <w:r w:rsidR="007F0065" w:rsidRPr="00D340AC">
              <w:rPr>
                <w:rStyle w:val="Hyperlink"/>
                <w:noProof/>
                <w:rtl/>
              </w:rPr>
              <w:t xml:space="preserve">54 -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جواز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تسميت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الذمي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إذا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عطس،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والدعاء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له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بالهداية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والرحمة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Toc368917760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389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761" w:history="1">
            <w:r w:rsidR="007F0065" w:rsidRPr="00D340AC">
              <w:rPr>
                <w:rStyle w:val="Hyperlink"/>
                <w:noProof/>
                <w:rtl/>
              </w:rPr>
              <w:t xml:space="preserve">55 -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جواز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الاستشهاد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على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صدق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الحديث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باقترانه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بالعطاس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Toc368917761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389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762" w:history="1">
            <w:r w:rsidR="007F0065" w:rsidRPr="00D340AC">
              <w:rPr>
                <w:rStyle w:val="Hyperlink"/>
                <w:noProof/>
                <w:rtl/>
              </w:rPr>
              <w:t xml:space="preserve">56 -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إجلال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ذي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الشيبة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المؤمن،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وتوقيره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وإكرامه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Toc368917762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390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763" w:history="1">
            <w:r w:rsidR="007F0065" w:rsidRPr="00D340AC">
              <w:rPr>
                <w:rStyle w:val="Hyperlink"/>
                <w:noProof/>
                <w:rtl/>
              </w:rPr>
              <w:t xml:space="preserve">57 -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إكرام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الكريم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والشريف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Toc368917763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393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764" w:history="1">
            <w:r w:rsidR="007F0065" w:rsidRPr="00D340AC">
              <w:rPr>
                <w:rStyle w:val="Hyperlink"/>
                <w:noProof/>
                <w:rtl/>
              </w:rPr>
              <w:t xml:space="preserve">58 -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كراهة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اباء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الكرامة،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كالوسادة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والطيب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والمجلس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Toc368917764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396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765" w:history="1">
            <w:r w:rsidR="007F0065" w:rsidRPr="00D340AC">
              <w:rPr>
                <w:rStyle w:val="Hyperlink"/>
                <w:noProof/>
                <w:rtl/>
              </w:rPr>
              <w:t xml:space="preserve">59 -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انه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جالس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أحداً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فائتمنه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على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حديث،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لم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يجز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له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يحدث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إلّا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بإذنه،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إلّا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ثقة،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أو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ذكراً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له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بخير،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أو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شهادة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على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فعل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حرام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بشروطها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>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Toc368917765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397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766" w:history="1">
            <w:r w:rsidR="007F0065" w:rsidRPr="00D340AC">
              <w:rPr>
                <w:rStyle w:val="Hyperlink"/>
                <w:noProof/>
                <w:rtl/>
              </w:rPr>
              <w:t xml:space="preserve">60 -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انه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إذا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اجتمع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ثلاثة،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كره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يناجي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اثنان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دون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الثالث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Toc368917766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398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767" w:history="1">
            <w:r w:rsidR="007F0065" w:rsidRPr="00D340AC">
              <w:rPr>
                <w:rStyle w:val="Hyperlink"/>
                <w:noProof/>
                <w:rtl/>
              </w:rPr>
              <w:t xml:space="preserve">61 -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كراهة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اعتراض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المسلم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حديثه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Toc368917767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399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768" w:history="1">
            <w:r w:rsidR="007F0065" w:rsidRPr="00D340AC">
              <w:rPr>
                <w:rStyle w:val="Hyperlink"/>
                <w:noProof/>
                <w:rtl/>
              </w:rPr>
              <w:t xml:space="preserve">62 -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يستحب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كيفية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الجلوس،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وما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يكره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منها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Toc368917768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399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769" w:history="1">
            <w:r w:rsidR="007F0065" w:rsidRPr="00D340AC">
              <w:rPr>
                <w:rStyle w:val="Hyperlink"/>
                <w:noProof/>
                <w:rtl/>
              </w:rPr>
              <w:t xml:space="preserve">63 -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جلوس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الإنسان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دون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مجلسه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تواضعاً،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والجلوس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على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الأرض،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وفي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أدنى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المجلس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إليه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إذا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جلس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Toc368917769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402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770" w:history="1">
            <w:r w:rsidR="007F0065" w:rsidRPr="00D340AC">
              <w:rPr>
                <w:rStyle w:val="Hyperlink"/>
                <w:noProof/>
                <w:rtl/>
              </w:rPr>
              <w:t xml:space="preserve">64 -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استقبال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القبلة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كلّ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مجلس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Toc368917770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405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771" w:history="1">
            <w:r w:rsidR="007F0065" w:rsidRPr="00D340AC">
              <w:rPr>
                <w:rStyle w:val="Hyperlink"/>
                <w:noProof/>
                <w:rtl/>
              </w:rPr>
              <w:t xml:space="preserve">65 -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جواز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الاحتباء،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ولو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ثوب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واحد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يستر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العورة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Toc368917771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405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772" w:history="1">
            <w:r w:rsidR="007F0065" w:rsidRPr="00D340AC">
              <w:rPr>
                <w:rStyle w:val="Hyperlink"/>
                <w:noProof/>
                <w:rtl/>
              </w:rPr>
              <w:t xml:space="preserve">66 -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المزاح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والضحك،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غير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إكثار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ولا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فحش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Toc368917772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406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773" w:history="1">
            <w:r w:rsidR="007F0065" w:rsidRPr="00D340AC">
              <w:rPr>
                <w:rStyle w:val="Hyperlink"/>
                <w:noProof/>
                <w:rtl/>
              </w:rPr>
              <w:t xml:space="preserve">67 -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كراهة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القهقهة،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الدعاء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بعدها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بعدم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المقت،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التبسم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Toc368917773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413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774" w:history="1">
            <w:r w:rsidR="007F0065" w:rsidRPr="00D340AC">
              <w:rPr>
                <w:rStyle w:val="Hyperlink"/>
                <w:noProof/>
                <w:rtl/>
              </w:rPr>
              <w:t xml:space="preserve">68 -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كراهة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الضحك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غير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عجب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Toc368917774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414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775" w:history="1">
            <w:r w:rsidR="007F0065" w:rsidRPr="00D340AC">
              <w:rPr>
                <w:rStyle w:val="Hyperlink"/>
                <w:noProof/>
                <w:rtl/>
              </w:rPr>
              <w:t xml:space="preserve">69 -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كراهة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كثرة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المزاح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والضحك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Toc368917775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415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776" w:history="1">
            <w:r w:rsidR="007F0065" w:rsidRPr="00D340AC">
              <w:rPr>
                <w:rStyle w:val="Hyperlink"/>
                <w:noProof/>
                <w:rtl/>
              </w:rPr>
              <w:t xml:space="preserve">70 -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التبسم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وجه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المؤمن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Toc368917776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417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777" w:history="1">
            <w:r w:rsidR="007F0065" w:rsidRPr="00D340AC">
              <w:rPr>
                <w:rStyle w:val="Hyperlink"/>
                <w:noProof/>
                <w:rtl/>
              </w:rPr>
              <w:t xml:space="preserve">71 -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الصبر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على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أذى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الجار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وغيره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Toc368917777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418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778" w:history="1">
            <w:r w:rsidR="007F0065" w:rsidRPr="00D340AC">
              <w:rPr>
                <w:rStyle w:val="Hyperlink"/>
                <w:noProof/>
                <w:rtl/>
              </w:rPr>
              <w:t xml:space="preserve">72 -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وجوب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كفّ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الأذى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الجار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Toc368917778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420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779" w:history="1">
            <w:r w:rsidR="007F0065" w:rsidRPr="00D340AC">
              <w:rPr>
                <w:rStyle w:val="Hyperlink"/>
                <w:noProof/>
                <w:rtl/>
              </w:rPr>
              <w:t xml:space="preserve">73 -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حسن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الجوار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Toc368917779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424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780" w:history="1">
            <w:r w:rsidR="007F0065" w:rsidRPr="00D340AC">
              <w:rPr>
                <w:rStyle w:val="Hyperlink"/>
                <w:noProof/>
                <w:rtl/>
              </w:rPr>
              <w:t xml:space="preserve">74 -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إطعام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الجيران،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ووجوبه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مع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الضرورة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Toc368917780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427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7F0065" w:rsidP="007F0065">
          <w:pPr>
            <w:pStyle w:val="libNormal"/>
            <w:rPr>
              <w:rStyle w:val="Hyperlink"/>
              <w:noProof/>
              <w:szCs w:val="26"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781" w:history="1">
            <w:r w:rsidR="007F0065" w:rsidRPr="00D340AC">
              <w:rPr>
                <w:rStyle w:val="Hyperlink"/>
                <w:noProof/>
                <w:rtl/>
              </w:rPr>
              <w:t xml:space="preserve">75 -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كراهة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مجاورة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جار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السوء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Toc368917781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428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782" w:history="1">
            <w:r w:rsidR="007F0065" w:rsidRPr="00D340AC">
              <w:rPr>
                <w:rStyle w:val="Hyperlink"/>
                <w:noProof/>
                <w:rtl/>
              </w:rPr>
              <w:t xml:space="preserve">76 -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حدّ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الجوار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الذي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يستحب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مراعاته،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أربعون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داراً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كلّ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جانب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Toc368917782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430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783" w:history="1">
            <w:r w:rsidR="007F0065" w:rsidRPr="00D340AC">
              <w:rPr>
                <w:rStyle w:val="Hyperlink"/>
                <w:noProof/>
                <w:rtl/>
              </w:rPr>
              <w:t xml:space="preserve">77 -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الرفق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بالرفيق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السفر،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والإقامة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لأجله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ثلاثاً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إذا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مرض،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وإسماع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الأصمّ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غير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تضجّر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Toc368917783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431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784" w:history="1">
            <w:r w:rsidR="007F0065" w:rsidRPr="00D340AC">
              <w:rPr>
                <w:rStyle w:val="Hyperlink"/>
                <w:noProof/>
                <w:rtl/>
              </w:rPr>
              <w:t xml:space="preserve">78 -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التكاتب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السفر،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ووجوب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ردّ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جواب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الكتاب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Toc368917784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431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785" w:history="1">
            <w:r w:rsidR="007F0065" w:rsidRPr="00D340AC">
              <w:rPr>
                <w:rStyle w:val="Hyperlink"/>
                <w:noProof/>
                <w:rtl/>
              </w:rPr>
              <w:t xml:space="preserve">79 -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الابتداء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الكتاب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بالبسملة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وكونها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أجود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الكتابة،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ولا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يمدّ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الباء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حتى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يرفع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السين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Toc368917785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431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786" w:history="1">
            <w:r w:rsidR="007F0065" w:rsidRPr="00D340AC">
              <w:rPr>
                <w:rStyle w:val="Hyperlink"/>
                <w:noProof/>
                <w:rtl/>
              </w:rPr>
              <w:t xml:space="preserve">80 -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استثناء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مشيّة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الله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الكتاب،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كلّ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موضع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يناسب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Toc368917786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433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787" w:history="1">
            <w:r w:rsidR="007F0065" w:rsidRPr="00D340AC">
              <w:rPr>
                <w:rStyle w:val="Hyperlink"/>
                <w:noProof/>
                <w:rtl/>
              </w:rPr>
              <w:t xml:space="preserve">81 -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تتريب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الكتاب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Toc368917787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434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788" w:history="1">
            <w:r w:rsidR="007F0065" w:rsidRPr="00D340AC">
              <w:rPr>
                <w:rStyle w:val="Hyperlink"/>
                <w:noProof/>
                <w:rtl/>
              </w:rPr>
              <w:t xml:space="preserve">82 -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عدم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جواز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إحراق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القراطيس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بالنار،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إذا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كان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فيها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قرآن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أو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الله،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إلّا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الضرورة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والخوف،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وجواز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غسلها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وتخريقها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ومحوها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لحاجة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بطاهر،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لا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بنجس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ولا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بالقدم،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وكراهة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محوها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بالبزاق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Toc368917788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435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789" w:history="1">
            <w:r w:rsidR="007F0065" w:rsidRPr="00D340AC">
              <w:rPr>
                <w:rStyle w:val="Hyperlink"/>
                <w:noProof/>
                <w:rtl/>
              </w:rPr>
              <w:t xml:space="preserve">83 -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انه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يستحب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للإنسان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يقسم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لحظاته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بين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أصحابه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بالسوية،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وأن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لا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يمدّ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رجله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بينهم،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وأن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يترك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يده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عند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المصافحة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حتى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يقبض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الآخر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يده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Toc368917789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436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790" w:history="1">
            <w:r w:rsidR="007F0065" w:rsidRPr="00D340AC">
              <w:rPr>
                <w:rStyle w:val="Hyperlink"/>
                <w:noProof/>
                <w:rtl/>
              </w:rPr>
              <w:t xml:space="preserve">84 -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سؤال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الصاحب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والجليس،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اسمه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وكنيته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ونسبه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وحاله،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وكراهة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تركه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Toc368917790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439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791" w:history="1">
            <w:r w:rsidR="007F0065" w:rsidRPr="00D340AC">
              <w:rPr>
                <w:rStyle w:val="Hyperlink"/>
                <w:noProof/>
                <w:rtl/>
              </w:rPr>
              <w:t xml:space="preserve">85 -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كراهة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ذهاب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الحشمة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بين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الإخوان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بالكلية،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والاسترسال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والمبالغة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الثقة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Toc368917791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439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792" w:history="1">
            <w:r w:rsidR="007F0065" w:rsidRPr="00D340AC">
              <w:rPr>
                <w:rStyle w:val="Hyperlink"/>
                <w:noProof/>
                <w:rtl/>
              </w:rPr>
              <w:t xml:space="preserve">86 -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اختبار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الإخوان،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بالمحافظة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على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الصلوات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والبرّ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بإخوانهم،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ومفارقتهم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مع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الخلوّ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منها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Toc368917792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440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793" w:history="1">
            <w:r w:rsidR="007F0065" w:rsidRPr="00D340AC">
              <w:rPr>
                <w:rStyle w:val="Hyperlink"/>
                <w:noProof/>
                <w:rtl/>
              </w:rPr>
              <w:t xml:space="preserve">87 -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حسن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الخلق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مع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الناس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Toc368917793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440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794" w:history="1">
            <w:r w:rsidR="007F0065" w:rsidRPr="00D340AC">
              <w:rPr>
                <w:rStyle w:val="Hyperlink"/>
                <w:noProof/>
                <w:rtl/>
              </w:rPr>
              <w:t xml:space="preserve">88 -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الألفة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بالناس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Toc368917794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449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795" w:history="1">
            <w:r w:rsidR="007F0065" w:rsidRPr="00D340AC">
              <w:rPr>
                <w:rStyle w:val="Hyperlink"/>
                <w:noProof/>
                <w:rtl/>
              </w:rPr>
              <w:t xml:space="preserve">89 -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كون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الإنسان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هيّناً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ليّناً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Toc368917795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450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796" w:history="1">
            <w:r w:rsidR="007F0065" w:rsidRPr="00D340AC">
              <w:rPr>
                <w:rStyle w:val="Hyperlink"/>
                <w:noProof/>
                <w:rtl/>
              </w:rPr>
              <w:t xml:space="preserve">90 -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طلاقة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الوجه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وحسن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البشر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Toc368917796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451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797" w:history="1">
            <w:r w:rsidR="007F0065" w:rsidRPr="00D340AC">
              <w:rPr>
                <w:rStyle w:val="Hyperlink"/>
                <w:noProof/>
                <w:rtl/>
              </w:rPr>
              <w:t xml:space="preserve">91 -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وجوب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الصدق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Toc368917797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453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798" w:history="1">
            <w:r w:rsidR="007F0065" w:rsidRPr="00D340AC">
              <w:rPr>
                <w:rStyle w:val="Hyperlink"/>
                <w:noProof/>
                <w:rtl/>
              </w:rPr>
              <w:t xml:space="preserve">92 -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الصدق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الوعد،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ولو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انتظر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سنة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Toc368917798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457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799" w:history="1">
            <w:r w:rsidR="007F0065" w:rsidRPr="00D340AC">
              <w:rPr>
                <w:rStyle w:val="Hyperlink"/>
                <w:noProof/>
                <w:rtl/>
              </w:rPr>
              <w:t xml:space="preserve">93 -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استحباب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الحياء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Toc368917799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460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F0065" w:rsidRDefault="003A0B21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368917800" w:history="1">
            <w:r w:rsidR="007F0065" w:rsidRPr="00D340AC">
              <w:rPr>
                <w:rStyle w:val="Hyperlink"/>
                <w:noProof/>
                <w:rtl/>
              </w:rPr>
              <w:t xml:space="preserve">94 - 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(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باب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عدم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جواز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الحياء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في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أحكام</w:t>
            </w:r>
            <w:r w:rsidR="007F0065" w:rsidRPr="00D340AC">
              <w:rPr>
                <w:rStyle w:val="Hyperlink"/>
                <w:noProof/>
                <w:rtl/>
              </w:rPr>
              <w:t xml:space="preserve"> </w:t>
            </w:r>
            <w:r w:rsidR="007F0065" w:rsidRPr="00D340AC">
              <w:rPr>
                <w:rStyle w:val="Hyperlink"/>
                <w:rFonts w:hint="eastAsia"/>
                <w:noProof/>
                <w:rtl/>
              </w:rPr>
              <w:t>الدين</w:t>
            </w:r>
            <w:r w:rsidR="007F0065" w:rsidRPr="00D340AC">
              <w:rPr>
                <w:rStyle w:val="Hyperlink"/>
                <w:rFonts w:cs="Rafed Alaem"/>
                <w:noProof/>
                <w:rtl/>
              </w:rPr>
              <w:t xml:space="preserve"> )</w:t>
            </w:r>
            <w:r w:rsidR="007F006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 w:rsidR="007F0065">
              <w:rPr>
                <w:noProof/>
                <w:webHidden/>
              </w:rPr>
              <w:instrText>PAGEREF</w:instrText>
            </w:r>
            <w:r w:rsidR="007F0065">
              <w:rPr>
                <w:noProof/>
                <w:webHidden/>
                <w:rtl/>
              </w:rPr>
              <w:instrText xml:space="preserve"> _</w:instrText>
            </w:r>
            <w:r w:rsidR="007F0065">
              <w:rPr>
                <w:noProof/>
                <w:webHidden/>
              </w:rPr>
              <w:instrText>Toc368917800 \h</w:instrText>
            </w:r>
            <w:r w:rsidR="007F006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F0065">
              <w:rPr>
                <w:noProof/>
                <w:webHidden/>
                <w:rtl/>
              </w:rPr>
              <w:t>466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67D0D" w:rsidRPr="0076378F" w:rsidRDefault="003A0B21" w:rsidP="0076378F">
          <w:pPr>
            <w:pStyle w:val="libNormal"/>
          </w:pPr>
          <w:r>
            <w:fldChar w:fldCharType="end"/>
          </w:r>
        </w:p>
      </w:sdtContent>
    </w:sdt>
    <w:sectPr w:rsidR="00E67D0D" w:rsidRPr="0076378F" w:rsidSect="004C3E90">
      <w:footerReference w:type="even" r:id="rId10"/>
      <w:footerReference w:type="default" r:id="rId11"/>
      <w:footerReference w:type="first" r:id="rId12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C17" w:rsidRDefault="00752C17">
      <w:r>
        <w:separator/>
      </w:r>
    </w:p>
    <w:p w:rsidR="00752C17" w:rsidRDefault="00752C17"/>
  </w:endnote>
  <w:endnote w:type="continuationSeparator" w:id="1">
    <w:p w:rsidR="00752C17" w:rsidRDefault="00752C17">
      <w:r>
        <w:continuationSeparator/>
      </w:r>
    </w:p>
    <w:p w:rsidR="00752C17" w:rsidRDefault="00752C1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768" w:rsidRDefault="003A0B21" w:rsidP="00637BDD">
    <w:pPr>
      <w:pStyle w:val="Footer"/>
      <w:rPr>
        <w:rtl/>
        <w:lang w:bidi="ar-SA"/>
      </w:rPr>
    </w:pPr>
    <w:fldSimple w:instr=" PAGE   \* MERGEFORMAT ">
      <w:r w:rsidR="00121D13">
        <w:rPr>
          <w:noProof/>
          <w:rtl/>
        </w:rPr>
        <w:t>364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768" w:rsidRDefault="003A0B21" w:rsidP="00637BDD">
    <w:pPr>
      <w:pStyle w:val="Footer"/>
      <w:rPr>
        <w:rtl/>
        <w:lang w:bidi="ar-SA"/>
      </w:rPr>
    </w:pPr>
    <w:fldSimple w:instr=" PAGE   \* MERGEFORMAT ">
      <w:r w:rsidR="00121D13">
        <w:rPr>
          <w:noProof/>
          <w:rtl/>
        </w:rPr>
        <w:t>363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768" w:rsidRDefault="003A0B21" w:rsidP="00D94CAF">
    <w:pPr>
      <w:pStyle w:val="Footer"/>
      <w:rPr>
        <w:rtl/>
        <w:lang w:bidi="ar-SA"/>
      </w:rPr>
    </w:pPr>
    <w:fldSimple w:instr=" PAGE   \* MERGEFORMAT ">
      <w:r w:rsidR="00CA3687">
        <w:rPr>
          <w:noProof/>
          <w:rtl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C17" w:rsidRDefault="00752C17">
      <w:r>
        <w:separator/>
      </w:r>
    </w:p>
    <w:p w:rsidR="00752C17" w:rsidRDefault="00752C17"/>
  </w:footnote>
  <w:footnote w:type="continuationSeparator" w:id="1">
    <w:p w:rsidR="00752C17" w:rsidRDefault="00752C17">
      <w:r>
        <w:continuationSeparator/>
      </w:r>
    </w:p>
    <w:p w:rsidR="00752C17" w:rsidRDefault="00752C1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1ED3"/>
    <w:rsid w:val="000006FA"/>
    <w:rsid w:val="00005A19"/>
    <w:rsid w:val="000267FE"/>
    <w:rsid w:val="00040798"/>
    <w:rsid w:val="00043023"/>
    <w:rsid w:val="0004634A"/>
    <w:rsid w:val="00054406"/>
    <w:rsid w:val="0006216A"/>
    <w:rsid w:val="00066C43"/>
    <w:rsid w:val="00067F84"/>
    <w:rsid w:val="00071C97"/>
    <w:rsid w:val="0007613C"/>
    <w:rsid w:val="000761F7"/>
    <w:rsid w:val="00076A3A"/>
    <w:rsid w:val="00077163"/>
    <w:rsid w:val="00082D69"/>
    <w:rsid w:val="0008569A"/>
    <w:rsid w:val="00090987"/>
    <w:rsid w:val="00092805"/>
    <w:rsid w:val="00092A0C"/>
    <w:rsid w:val="000A7750"/>
    <w:rsid w:val="000B3A56"/>
    <w:rsid w:val="000B6408"/>
    <w:rsid w:val="000B6684"/>
    <w:rsid w:val="000C0A89"/>
    <w:rsid w:val="000C7722"/>
    <w:rsid w:val="000D0932"/>
    <w:rsid w:val="000D1BDF"/>
    <w:rsid w:val="000D455D"/>
    <w:rsid w:val="000D4AED"/>
    <w:rsid w:val="000D71B7"/>
    <w:rsid w:val="000E1D61"/>
    <w:rsid w:val="000E3F3D"/>
    <w:rsid w:val="000E6824"/>
    <w:rsid w:val="000F43CB"/>
    <w:rsid w:val="001000F4"/>
    <w:rsid w:val="0010049D"/>
    <w:rsid w:val="00103118"/>
    <w:rsid w:val="0010315B"/>
    <w:rsid w:val="001033B6"/>
    <w:rsid w:val="00103495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1D13"/>
    <w:rsid w:val="0012268F"/>
    <w:rsid w:val="0012315E"/>
    <w:rsid w:val="001243ED"/>
    <w:rsid w:val="00126471"/>
    <w:rsid w:val="00135E90"/>
    <w:rsid w:val="00136268"/>
    <w:rsid w:val="00136E6F"/>
    <w:rsid w:val="00136FE7"/>
    <w:rsid w:val="0014341C"/>
    <w:rsid w:val="00143EEA"/>
    <w:rsid w:val="00147ED8"/>
    <w:rsid w:val="00151C03"/>
    <w:rsid w:val="001531AC"/>
    <w:rsid w:val="00153917"/>
    <w:rsid w:val="00157306"/>
    <w:rsid w:val="00160F76"/>
    <w:rsid w:val="00163D83"/>
    <w:rsid w:val="00164767"/>
    <w:rsid w:val="00164810"/>
    <w:rsid w:val="001712E1"/>
    <w:rsid w:val="001767EE"/>
    <w:rsid w:val="001827D7"/>
    <w:rsid w:val="00182CD3"/>
    <w:rsid w:val="0018664D"/>
    <w:rsid w:val="00187017"/>
    <w:rsid w:val="00187246"/>
    <w:rsid w:val="00190A7F"/>
    <w:rsid w:val="001937F7"/>
    <w:rsid w:val="0019610D"/>
    <w:rsid w:val="001A0DAA"/>
    <w:rsid w:val="001A1408"/>
    <w:rsid w:val="001A3110"/>
    <w:rsid w:val="001A4C37"/>
    <w:rsid w:val="001A4D9B"/>
    <w:rsid w:val="001A6EC0"/>
    <w:rsid w:val="001B07B7"/>
    <w:rsid w:val="001B16FD"/>
    <w:rsid w:val="001B5182"/>
    <w:rsid w:val="001B577F"/>
    <w:rsid w:val="001B6410"/>
    <w:rsid w:val="001B6B73"/>
    <w:rsid w:val="001B702D"/>
    <w:rsid w:val="001B7407"/>
    <w:rsid w:val="001C3D8D"/>
    <w:rsid w:val="001C56E8"/>
    <w:rsid w:val="001C5EDB"/>
    <w:rsid w:val="001D320D"/>
    <w:rsid w:val="001D3568"/>
    <w:rsid w:val="001D41A1"/>
    <w:rsid w:val="001D5007"/>
    <w:rsid w:val="001E016E"/>
    <w:rsid w:val="001E25DC"/>
    <w:rsid w:val="001F0713"/>
    <w:rsid w:val="001F3DB4"/>
    <w:rsid w:val="001F6A06"/>
    <w:rsid w:val="00202C7B"/>
    <w:rsid w:val="002054C5"/>
    <w:rsid w:val="00212245"/>
    <w:rsid w:val="002139CB"/>
    <w:rsid w:val="00214077"/>
    <w:rsid w:val="00214801"/>
    <w:rsid w:val="00222EA2"/>
    <w:rsid w:val="00224964"/>
    <w:rsid w:val="00226098"/>
    <w:rsid w:val="002267C7"/>
    <w:rsid w:val="00227FEE"/>
    <w:rsid w:val="00241F59"/>
    <w:rsid w:val="0024265C"/>
    <w:rsid w:val="00243D20"/>
    <w:rsid w:val="00244C2E"/>
    <w:rsid w:val="00250E0A"/>
    <w:rsid w:val="00251E02"/>
    <w:rsid w:val="00253DE0"/>
    <w:rsid w:val="002568DF"/>
    <w:rsid w:val="00257657"/>
    <w:rsid w:val="00261F33"/>
    <w:rsid w:val="00263F56"/>
    <w:rsid w:val="00267201"/>
    <w:rsid w:val="00272450"/>
    <w:rsid w:val="00272D7E"/>
    <w:rsid w:val="0027369F"/>
    <w:rsid w:val="002812DC"/>
    <w:rsid w:val="002818EF"/>
    <w:rsid w:val="00281A4E"/>
    <w:rsid w:val="00282543"/>
    <w:rsid w:val="0028271F"/>
    <w:rsid w:val="0028771C"/>
    <w:rsid w:val="00296E4F"/>
    <w:rsid w:val="002A0284"/>
    <w:rsid w:val="002A16C7"/>
    <w:rsid w:val="002A1851"/>
    <w:rsid w:val="002A2068"/>
    <w:rsid w:val="002A3095"/>
    <w:rsid w:val="002A338C"/>
    <w:rsid w:val="002A5096"/>
    <w:rsid w:val="002A717D"/>
    <w:rsid w:val="002A73D7"/>
    <w:rsid w:val="002B2B15"/>
    <w:rsid w:val="002B5911"/>
    <w:rsid w:val="002B71A8"/>
    <w:rsid w:val="002B7794"/>
    <w:rsid w:val="002B7989"/>
    <w:rsid w:val="002C3E3A"/>
    <w:rsid w:val="002C5C66"/>
    <w:rsid w:val="002C6427"/>
    <w:rsid w:val="002D19A9"/>
    <w:rsid w:val="002D2485"/>
    <w:rsid w:val="002D580E"/>
    <w:rsid w:val="002E19EE"/>
    <w:rsid w:val="002E4976"/>
    <w:rsid w:val="002E4D3D"/>
    <w:rsid w:val="002E5CA1"/>
    <w:rsid w:val="002E6022"/>
    <w:rsid w:val="002F3626"/>
    <w:rsid w:val="002F42E5"/>
    <w:rsid w:val="00301EBF"/>
    <w:rsid w:val="00307C3A"/>
    <w:rsid w:val="00310762"/>
    <w:rsid w:val="00310A38"/>
    <w:rsid w:val="00310D1D"/>
    <w:rsid w:val="003129CD"/>
    <w:rsid w:val="00317E22"/>
    <w:rsid w:val="00320644"/>
    <w:rsid w:val="00322466"/>
    <w:rsid w:val="00324B78"/>
    <w:rsid w:val="00325A62"/>
    <w:rsid w:val="00325B8A"/>
    <w:rsid w:val="003302D8"/>
    <w:rsid w:val="00330D70"/>
    <w:rsid w:val="003339D0"/>
    <w:rsid w:val="00335249"/>
    <w:rsid w:val="003353BB"/>
    <w:rsid w:val="0033620A"/>
    <w:rsid w:val="0034239A"/>
    <w:rsid w:val="0035368E"/>
    <w:rsid w:val="00354493"/>
    <w:rsid w:val="00355C40"/>
    <w:rsid w:val="00360A5F"/>
    <w:rsid w:val="003618AA"/>
    <w:rsid w:val="00362F97"/>
    <w:rsid w:val="0036371E"/>
    <w:rsid w:val="00363C94"/>
    <w:rsid w:val="0036400D"/>
    <w:rsid w:val="00364867"/>
    <w:rsid w:val="003663CC"/>
    <w:rsid w:val="00370223"/>
    <w:rsid w:val="00373085"/>
    <w:rsid w:val="00375E28"/>
    <w:rsid w:val="003771B6"/>
    <w:rsid w:val="0038683D"/>
    <w:rsid w:val="00387F48"/>
    <w:rsid w:val="003941E8"/>
    <w:rsid w:val="00394F17"/>
    <w:rsid w:val="003963F3"/>
    <w:rsid w:val="00396596"/>
    <w:rsid w:val="0039787F"/>
    <w:rsid w:val="003A0B21"/>
    <w:rsid w:val="003A1475"/>
    <w:rsid w:val="003A3298"/>
    <w:rsid w:val="003A3643"/>
    <w:rsid w:val="003A4587"/>
    <w:rsid w:val="003A533A"/>
    <w:rsid w:val="003A657A"/>
    <w:rsid w:val="003A661E"/>
    <w:rsid w:val="003B0913"/>
    <w:rsid w:val="003B20C5"/>
    <w:rsid w:val="003B5031"/>
    <w:rsid w:val="003B63EE"/>
    <w:rsid w:val="003B6720"/>
    <w:rsid w:val="003B775B"/>
    <w:rsid w:val="003B7FA9"/>
    <w:rsid w:val="003C35D8"/>
    <w:rsid w:val="003C718A"/>
    <w:rsid w:val="003C7C08"/>
    <w:rsid w:val="003D0E9A"/>
    <w:rsid w:val="003D2459"/>
    <w:rsid w:val="003D28ED"/>
    <w:rsid w:val="003D3107"/>
    <w:rsid w:val="003E148D"/>
    <w:rsid w:val="003E3600"/>
    <w:rsid w:val="003F133B"/>
    <w:rsid w:val="003F33DE"/>
    <w:rsid w:val="003F7F36"/>
    <w:rsid w:val="00402C65"/>
    <w:rsid w:val="00404EB7"/>
    <w:rsid w:val="0040584A"/>
    <w:rsid w:val="00407D56"/>
    <w:rsid w:val="004146B4"/>
    <w:rsid w:val="00415242"/>
    <w:rsid w:val="00416E2B"/>
    <w:rsid w:val="004209BA"/>
    <w:rsid w:val="00420C44"/>
    <w:rsid w:val="004271BF"/>
    <w:rsid w:val="004272E0"/>
    <w:rsid w:val="00430581"/>
    <w:rsid w:val="00434A97"/>
    <w:rsid w:val="00437035"/>
    <w:rsid w:val="00440C62"/>
    <w:rsid w:val="00446BBA"/>
    <w:rsid w:val="004538D5"/>
    <w:rsid w:val="00453C50"/>
    <w:rsid w:val="00455A59"/>
    <w:rsid w:val="0045617B"/>
    <w:rsid w:val="00456BE9"/>
    <w:rsid w:val="00464B21"/>
    <w:rsid w:val="0046634E"/>
    <w:rsid w:val="00467E54"/>
    <w:rsid w:val="00470378"/>
    <w:rsid w:val="004722F9"/>
    <w:rsid w:val="00475E99"/>
    <w:rsid w:val="00477D97"/>
    <w:rsid w:val="00481FD0"/>
    <w:rsid w:val="0048221F"/>
    <w:rsid w:val="00485B64"/>
    <w:rsid w:val="0049103A"/>
    <w:rsid w:val="004919C3"/>
    <w:rsid w:val="004953C3"/>
    <w:rsid w:val="00497042"/>
    <w:rsid w:val="004A0866"/>
    <w:rsid w:val="004A0AF4"/>
    <w:rsid w:val="004A4E5B"/>
    <w:rsid w:val="004A6FE9"/>
    <w:rsid w:val="004B06B3"/>
    <w:rsid w:val="004B17F4"/>
    <w:rsid w:val="004B3F28"/>
    <w:rsid w:val="004B653D"/>
    <w:rsid w:val="004C0461"/>
    <w:rsid w:val="004C3E90"/>
    <w:rsid w:val="004C4336"/>
    <w:rsid w:val="004C77B5"/>
    <w:rsid w:val="004D67F7"/>
    <w:rsid w:val="004D6F47"/>
    <w:rsid w:val="004D7678"/>
    <w:rsid w:val="004D7CD7"/>
    <w:rsid w:val="004E6E95"/>
    <w:rsid w:val="004E7BA2"/>
    <w:rsid w:val="004F58BA"/>
    <w:rsid w:val="004F6137"/>
    <w:rsid w:val="004F7C9C"/>
    <w:rsid w:val="005012A2"/>
    <w:rsid w:val="005022E5"/>
    <w:rsid w:val="00514000"/>
    <w:rsid w:val="005254BC"/>
    <w:rsid w:val="00526724"/>
    <w:rsid w:val="00537369"/>
    <w:rsid w:val="00540F36"/>
    <w:rsid w:val="00542EEF"/>
    <w:rsid w:val="00543CF4"/>
    <w:rsid w:val="00550B2F"/>
    <w:rsid w:val="00551712"/>
    <w:rsid w:val="00551E02"/>
    <w:rsid w:val="005525FE"/>
    <w:rsid w:val="005529FE"/>
    <w:rsid w:val="00552C63"/>
    <w:rsid w:val="00553175"/>
    <w:rsid w:val="00553E73"/>
    <w:rsid w:val="00553E8E"/>
    <w:rsid w:val="005540AB"/>
    <w:rsid w:val="005549DE"/>
    <w:rsid w:val="005573CD"/>
    <w:rsid w:val="00557500"/>
    <w:rsid w:val="00557FB6"/>
    <w:rsid w:val="00561C58"/>
    <w:rsid w:val="0056257C"/>
    <w:rsid w:val="00562EED"/>
    <w:rsid w:val="00565ADE"/>
    <w:rsid w:val="005673A9"/>
    <w:rsid w:val="0057006C"/>
    <w:rsid w:val="00571BF1"/>
    <w:rsid w:val="005740A7"/>
    <w:rsid w:val="00574C66"/>
    <w:rsid w:val="0057612B"/>
    <w:rsid w:val="005772C4"/>
    <w:rsid w:val="00577577"/>
    <w:rsid w:val="005832AA"/>
    <w:rsid w:val="00584801"/>
    <w:rsid w:val="00584ABA"/>
    <w:rsid w:val="00590129"/>
    <w:rsid w:val="005923FF"/>
    <w:rsid w:val="005960AA"/>
    <w:rsid w:val="00596CFD"/>
    <w:rsid w:val="00597B34"/>
    <w:rsid w:val="005A00BB"/>
    <w:rsid w:val="005A1C39"/>
    <w:rsid w:val="005A43ED"/>
    <w:rsid w:val="005A4A76"/>
    <w:rsid w:val="005A6C74"/>
    <w:rsid w:val="005B2DE4"/>
    <w:rsid w:val="005B56BE"/>
    <w:rsid w:val="005B68D5"/>
    <w:rsid w:val="005C0E2F"/>
    <w:rsid w:val="005C7719"/>
    <w:rsid w:val="005D2C72"/>
    <w:rsid w:val="005D7686"/>
    <w:rsid w:val="005E2319"/>
    <w:rsid w:val="005E2913"/>
    <w:rsid w:val="005E399F"/>
    <w:rsid w:val="005E5D2F"/>
    <w:rsid w:val="005E6836"/>
    <w:rsid w:val="005E6A3C"/>
    <w:rsid w:val="005E6E3A"/>
    <w:rsid w:val="005F0045"/>
    <w:rsid w:val="005F15C3"/>
    <w:rsid w:val="00600E66"/>
    <w:rsid w:val="006013DF"/>
    <w:rsid w:val="0060295E"/>
    <w:rsid w:val="00603583"/>
    <w:rsid w:val="006041A3"/>
    <w:rsid w:val="00614301"/>
    <w:rsid w:val="00615982"/>
    <w:rsid w:val="00620B12"/>
    <w:rsid w:val="006210F4"/>
    <w:rsid w:val="00621DEA"/>
    <w:rsid w:val="0062276D"/>
    <w:rsid w:val="00624B9F"/>
    <w:rsid w:val="00625C71"/>
    <w:rsid w:val="00626383"/>
    <w:rsid w:val="00627316"/>
    <w:rsid w:val="00627A7B"/>
    <w:rsid w:val="00633FB4"/>
    <w:rsid w:val="006357C1"/>
    <w:rsid w:val="00635BA7"/>
    <w:rsid w:val="006365EA"/>
    <w:rsid w:val="0063712C"/>
    <w:rsid w:val="00637BDD"/>
    <w:rsid w:val="00640BB2"/>
    <w:rsid w:val="00641A2D"/>
    <w:rsid w:val="00643F5E"/>
    <w:rsid w:val="006449AF"/>
    <w:rsid w:val="00646D08"/>
    <w:rsid w:val="00651640"/>
    <w:rsid w:val="00651ADF"/>
    <w:rsid w:val="006574EA"/>
    <w:rsid w:val="0066109F"/>
    <w:rsid w:val="00663284"/>
    <w:rsid w:val="0066396C"/>
    <w:rsid w:val="00665B79"/>
    <w:rsid w:val="006726F6"/>
    <w:rsid w:val="00672E5A"/>
    <w:rsid w:val="00674768"/>
    <w:rsid w:val="00676B9C"/>
    <w:rsid w:val="0068115C"/>
    <w:rsid w:val="00682902"/>
    <w:rsid w:val="00683F3A"/>
    <w:rsid w:val="0068419D"/>
    <w:rsid w:val="00684527"/>
    <w:rsid w:val="0068652E"/>
    <w:rsid w:val="00687928"/>
    <w:rsid w:val="0069163F"/>
    <w:rsid w:val="00691DBB"/>
    <w:rsid w:val="006A09A5"/>
    <w:rsid w:val="006A79E7"/>
    <w:rsid w:val="006A7D4D"/>
    <w:rsid w:val="006B0E41"/>
    <w:rsid w:val="006B3031"/>
    <w:rsid w:val="006B5C71"/>
    <w:rsid w:val="006B7F0E"/>
    <w:rsid w:val="006C0732"/>
    <w:rsid w:val="006C0E2A"/>
    <w:rsid w:val="006C11A0"/>
    <w:rsid w:val="006C4B43"/>
    <w:rsid w:val="006D0D07"/>
    <w:rsid w:val="006D36EC"/>
    <w:rsid w:val="006D3C3E"/>
    <w:rsid w:val="006D6DC1"/>
    <w:rsid w:val="006D6F9A"/>
    <w:rsid w:val="006E0F1D"/>
    <w:rsid w:val="006E2C8E"/>
    <w:rsid w:val="006E446F"/>
    <w:rsid w:val="006E6291"/>
    <w:rsid w:val="006F0B1C"/>
    <w:rsid w:val="006F7CE8"/>
    <w:rsid w:val="006F7D34"/>
    <w:rsid w:val="00701353"/>
    <w:rsid w:val="0070524C"/>
    <w:rsid w:val="00710619"/>
    <w:rsid w:val="00714431"/>
    <w:rsid w:val="00715F3D"/>
    <w:rsid w:val="00717931"/>
    <w:rsid w:val="00717AB1"/>
    <w:rsid w:val="00717C64"/>
    <w:rsid w:val="007216F4"/>
    <w:rsid w:val="00721FA0"/>
    <w:rsid w:val="00723983"/>
    <w:rsid w:val="00723D07"/>
    <w:rsid w:val="00724F55"/>
    <w:rsid w:val="00725377"/>
    <w:rsid w:val="00726FAE"/>
    <w:rsid w:val="0073042E"/>
    <w:rsid w:val="00730E45"/>
    <w:rsid w:val="00731AD7"/>
    <w:rsid w:val="0073350F"/>
    <w:rsid w:val="00740CF1"/>
    <w:rsid w:val="00740E80"/>
    <w:rsid w:val="00741375"/>
    <w:rsid w:val="0074517B"/>
    <w:rsid w:val="00752C17"/>
    <w:rsid w:val="007565A3"/>
    <w:rsid w:val="007571E2"/>
    <w:rsid w:val="00757A95"/>
    <w:rsid w:val="00760354"/>
    <w:rsid w:val="00760E91"/>
    <w:rsid w:val="0076378F"/>
    <w:rsid w:val="00765BEF"/>
    <w:rsid w:val="00773080"/>
    <w:rsid w:val="007735AB"/>
    <w:rsid w:val="00773927"/>
    <w:rsid w:val="00773E4E"/>
    <w:rsid w:val="00775FFA"/>
    <w:rsid w:val="00777AC5"/>
    <w:rsid w:val="0078259F"/>
    <w:rsid w:val="00782872"/>
    <w:rsid w:val="00784287"/>
    <w:rsid w:val="00784BBC"/>
    <w:rsid w:val="007852B0"/>
    <w:rsid w:val="00787E2C"/>
    <w:rsid w:val="00792322"/>
    <w:rsid w:val="00796941"/>
    <w:rsid w:val="00796AAA"/>
    <w:rsid w:val="007A6185"/>
    <w:rsid w:val="007B10B3"/>
    <w:rsid w:val="007B1D12"/>
    <w:rsid w:val="007B2F17"/>
    <w:rsid w:val="007B46B3"/>
    <w:rsid w:val="007B5CD8"/>
    <w:rsid w:val="007B602B"/>
    <w:rsid w:val="007B6D51"/>
    <w:rsid w:val="007C3DC9"/>
    <w:rsid w:val="007C3F88"/>
    <w:rsid w:val="007D1694"/>
    <w:rsid w:val="007D1D2B"/>
    <w:rsid w:val="007D4FEB"/>
    <w:rsid w:val="007D5FD1"/>
    <w:rsid w:val="007E05D6"/>
    <w:rsid w:val="007E07CB"/>
    <w:rsid w:val="007E2EBF"/>
    <w:rsid w:val="007E6DD9"/>
    <w:rsid w:val="007F0065"/>
    <w:rsid w:val="007F4190"/>
    <w:rsid w:val="007F4E53"/>
    <w:rsid w:val="007F5ABC"/>
    <w:rsid w:val="008018D9"/>
    <w:rsid w:val="008024E7"/>
    <w:rsid w:val="00804F7A"/>
    <w:rsid w:val="00806335"/>
    <w:rsid w:val="008105E2"/>
    <w:rsid w:val="008110DA"/>
    <w:rsid w:val="008128CA"/>
    <w:rsid w:val="00813440"/>
    <w:rsid w:val="00821493"/>
    <w:rsid w:val="00822733"/>
    <w:rsid w:val="00823B45"/>
    <w:rsid w:val="00826B87"/>
    <w:rsid w:val="00827EFD"/>
    <w:rsid w:val="00830AE2"/>
    <w:rsid w:val="00831B8F"/>
    <w:rsid w:val="008359CB"/>
    <w:rsid w:val="00837259"/>
    <w:rsid w:val="0084238B"/>
    <w:rsid w:val="008430A5"/>
    <w:rsid w:val="0084318E"/>
    <w:rsid w:val="0084496F"/>
    <w:rsid w:val="00845BB2"/>
    <w:rsid w:val="008506C9"/>
    <w:rsid w:val="00850983"/>
    <w:rsid w:val="00852998"/>
    <w:rsid w:val="00856941"/>
    <w:rsid w:val="00857A7C"/>
    <w:rsid w:val="0086421F"/>
    <w:rsid w:val="00864864"/>
    <w:rsid w:val="0086546A"/>
    <w:rsid w:val="008703F4"/>
    <w:rsid w:val="00870D4D"/>
    <w:rsid w:val="00873D57"/>
    <w:rsid w:val="00874112"/>
    <w:rsid w:val="008777DC"/>
    <w:rsid w:val="008778B5"/>
    <w:rsid w:val="00880BCE"/>
    <w:rsid w:val="008810AF"/>
    <w:rsid w:val="008830EF"/>
    <w:rsid w:val="00884773"/>
    <w:rsid w:val="00885077"/>
    <w:rsid w:val="008933CF"/>
    <w:rsid w:val="00894786"/>
    <w:rsid w:val="00895362"/>
    <w:rsid w:val="00896A6C"/>
    <w:rsid w:val="008A225D"/>
    <w:rsid w:val="008A4630"/>
    <w:rsid w:val="008B5AE2"/>
    <w:rsid w:val="008B5B7E"/>
    <w:rsid w:val="008B6DA6"/>
    <w:rsid w:val="008C0DB1"/>
    <w:rsid w:val="008C3327"/>
    <w:rsid w:val="008C479C"/>
    <w:rsid w:val="008C510F"/>
    <w:rsid w:val="008C536B"/>
    <w:rsid w:val="008C6CA6"/>
    <w:rsid w:val="008D1374"/>
    <w:rsid w:val="008D5874"/>
    <w:rsid w:val="008D5FE6"/>
    <w:rsid w:val="008D6657"/>
    <w:rsid w:val="008E18F6"/>
    <w:rsid w:val="008E1FA7"/>
    <w:rsid w:val="008E4D2E"/>
    <w:rsid w:val="008E5EA9"/>
    <w:rsid w:val="008F1A98"/>
    <w:rsid w:val="008F258C"/>
    <w:rsid w:val="008F3BB8"/>
    <w:rsid w:val="008F4513"/>
    <w:rsid w:val="008F5B45"/>
    <w:rsid w:val="008F72BE"/>
    <w:rsid w:val="009006DA"/>
    <w:rsid w:val="00901417"/>
    <w:rsid w:val="009046DF"/>
    <w:rsid w:val="009076D1"/>
    <w:rsid w:val="00911C81"/>
    <w:rsid w:val="009135AB"/>
    <w:rsid w:val="0091682D"/>
    <w:rsid w:val="00922370"/>
    <w:rsid w:val="0092388A"/>
    <w:rsid w:val="00924CF9"/>
    <w:rsid w:val="00925BE7"/>
    <w:rsid w:val="00927D62"/>
    <w:rsid w:val="00932192"/>
    <w:rsid w:val="00940B6B"/>
    <w:rsid w:val="00943412"/>
    <w:rsid w:val="00943B2E"/>
    <w:rsid w:val="0094536C"/>
    <w:rsid w:val="00945D11"/>
    <w:rsid w:val="009503E2"/>
    <w:rsid w:val="009557F9"/>
    <w:rsid w:val="00957393"/>
    <w:rsid w:val="00960F67"/>
    <w:rsid w:val="00961CD2"/>
    <w:rsid w:val="00962B76"/>
    <w:rsid w:val="009650FD"/>
    <w:rsid w:val="009668BF"/>
    <w:rsid w:val="0097061F"/>
    <w:rsid w:val="00972C70"/>
    <w:rsid w:val="00974224"/>
    <w:rsid w:val="00974F8D"/>
    <w:rsid w:val="00974FF1"/>
    <w:rsid w:val="00975D34"/>
    <w:rsid w:val="009767D3"/>
    <w:rsid w:val="00982BF2"/>
    <w:rsid w:val="00987873"/>
    <w:rsid w:val="00992E31"/>
    <w:rsid w:val="009A1E3B"/>
    <w:rsid w:val="009A4257"/>
    <w:rsid w:val="009A53CC"/>
    <w:rsid w:val="009A7001"/>
    <w:rsid w:val="009A7DA5"/>
    <w:rsid w:val="009B01D4"/>
    <w:rsid w:val="009B0C22"/>
    <w:rsid w:val="009B36E8"/>
    <w:rsid w:val="009B7253"/>
    <w:rsid w:val="009C2E28"/>
    <w:rsid w:val="009D01C2"/>
    <w:rsid w:val="009D02F7"/>
    <w:rsid w:val="009D0EC7"/>
    <w:rsid w:val="009D3969"/>
    <w:rsid w:val="009D4F53"/>
    <w:rsid w:val="009D6CB0"/>
    <w:rsid w:val="009E03BE"/>
    <w:rsid w:val="009E0769"/>
    <w:rsid w:val="009E07BB"/>
    <w:rsid w:val="009E4471"/>
    <w:rsid w:val="009E4824"/>
    <w:rsid w:val="009E67C9"/>
    <w:rsid w:val="009E6DE8"/>
    <w:rsid w:val="009E7AB9"/>
    <w:rsid w:val="009F2C77"/>
    <w:rsid w:val="009F4224"/>
    <w:rsid w:val="009F4A72"/>
    <w:rsid w:val="009F5327"/>
    <w:rsid w:val="009F6DDF"/>
    <w:rsid w:val="009F7076"/>
    <w:rsid w:val="00A00A9C"/>
    <w:rsid w:val="00A0400A"/>
    <w:rsid w:val="00A05A22"/>
    <w:rsid w:val="00A05F81"/>
    <w:rsid w:val="00A0718D"/>
    <w:rsid w:val="00A12D37"/>
    <w:rsid w:val="00A16415"/>
    <w:rsid w:val="00A2056F"/>
    <w:rsid w:val="00A209AB"/>
    <w:rsid w:val="00A21090"/>
    <w:rsid w:val="00A22363"/>
    <w:rsid w:val="00A2310F"/>
    <w:rsid w:val="00A24090"/>
    <w:rsid w:val="00A2642A"/>
    <w:rsid w:val="00A26AD5"/>
    <w:rsid w:val="00A27B1B"/>
    <w:rsid w:val="00A30F05"/>
    <w:rsid w:val="00A31DC0"/>
    <w:rsid w:val="00A35EDE"/>
    <w:rsid w:val="00A36CA9"/>
    <w:rsid w:val="00A37D34"/>
    <w:rsid w:val="00A40AE4"/>
    <w:rsid w:val="00A42FC1"/>
    <w:rsid w:val="00A43A6C"/>
    <w:rsid w:val="00A43B40"/>
    <w:rsid w:val="00A44704"/>
    <w:rsid w:val="00A478DC"/>
    <w:rsid w:val="00A50FBD"/>
    <w:rsid w:val="00A51FCA"/>
    <w:rsid w:val="00A54D62"/>
    <w:rsid w:val="00A6076B"/>
    <w:rsid w:val="00A60B19"/>
    <w:rsid w:val="00A61C25"/>
    <w:rsid w:val="00A639AD"/>
    <w:rsid w:val="00A6486D"/>
    <w:rsid w:val="00A648C5"/>
    <w:rsid w:val="00A657DB"/>
    <w:rsid w:val="00A668D6"/>
    <w:rsid w:val="00A70000"/>
    <w:rsid w:val="00A7111B"/>
    <w:rsid w:val="00A72F8E"/>
    <w:rsid w:val="00A745EB"/>
    <w:rsid w:val="00A749A9"/>
    <w:rsid w:val="00A751DD"/>
    <w:rsid w:val="00A80A89"/>
    <w:rsid w:val="00A86979"/>
    <w:rsid w:val="00A86C96"/>
    <w:rsid w:val="00A91F7E"/>
    <w:rsid w:val="00A93200"/>
    <w:rsid w:val="00A9330B"/>
    <w:rsid w:val="00A940EB"/>
    <w:rsid w:val="00A971B5"/>
    <w:rsid w:val="00AA378D"/>
    <w:rsid w:val="00AB1F96"/>
    <w:rsid w:val="00AB49D2"/>
    <w:rsid w:val="00AB49D8"/>
    <w:rsid w:val="00AB5AFC"/>
    <w:rsid w:val="00AB5B22"/>
    <w:rsid w:val="00AC0E5B"/>
    <w:rsid w:val="00AC271A"/>
    <w:rsid w:val="00AC28CD"/>
    <w:rsid w:val="00AC2C70"/>
    <w:rsid w:val="00AC3A2F"/>
    <w:rsid w:val="00AC4EA0"/>
    <w:rsid w:val="00AC5626"/>
    <w:rsid w:val="00AC6146"/>
    <w:rsid w:val="00AC64A5"/>
    <w:rsid w:val="00AD2964"/>
    <w:rsid w:val="00AD365B"/>
    <w:rsid w:val="00AD5C3C"/>
    <w:rsid w:val="00AE0778"/>
    <w:rsid w:val="00AE1E35"/>
    <w:rsid w:val="00AE270B"/>
    <w:rsid w:val="00AE4D35"/>
    <w:rsid w:val="00AE5DAC"/>
    <w:rsid w:val="00AE6117"/>
    <w:rsid w:val="00AE64FD"/>
    <w:rsid w:val="00AE6F06"/>
    <w:rsid w:val="00AE7A0B"/>
    <w:rsid w:val="00AF00DF"/>
    <w:rsid w:val="00AF0A2F"/>
    <w:rsid w:val="00AF217C"/>
    <w:rsid w:val="00AF33DF"/>
    <w:rsid w:val="00B01257"/>
    <w:rsid w:val="00B1002E"/>
    <w:rsid w:val="00B11AF5"/>
    <w:rsid w:val="00B12ED2"/>
    <w:rsid w:val="00B17010"/>
    <w:rsid w:val="00B2067B"/>
    <w:rsid w:val="00B241CE"/>
    <w:rsid w:val="00B24ABA"/>
    <w:rsid w:val="00B329DF"/>
    <w:rsid w:val="00B374CA"/>
    <w:rsid w:val="00B376D8"/>
    <w:rsid w:val="00B37FEA"/>
    <w:rsid w:val="00B4064C"/>
    <w:rsid w:val="00B41B2B"/>
    <w:rsid w:val="00B426ED"/>
    <w:rsid w:val="00B42E0C"/>
    <w:rsid w:val="00B47827"/>
    <w:rsid w:val="00B47FE1"/>
    <w:rsid w:val="00B506FA"/>
    <w:rsid w:val="00B537AD"/>
    <w:rsid w:val="00B547B8"/>
    <w:rsid w:val="00B54A4C"/>
    <w:rsid w:val="00B629FE"/>
    <w:rsid w:val="00B637B2"/>
    <w:rsid w:val="00B65134"/>
    <w:rsid w:val="00B659B6"/>
    <w:rsid w:val="00B70AEE"/>
    <w:rsid w:val="00B71271"/>
    <w:rsid w:val="00B7160F"/>
    <w:rsid w:val="00B7199B"/>
    <w:rsid w:val="00B71ADF"/>
    <w:rsid w:val="00B71ED3"/>
    <w:rsid w:val="00B73110"/>
    <w:rsid w:val="00B731F9"/>
    <w:rsid w:val="00B7501C"/>
    <w:rsid w:val="00B76530"/>
    <w:rsid w:val="00B76B70"/>
    <w:rsid w:val="00B77A65"/>
    <w:rsid w:val="00B77EF4"/>
    <w:rsid w:val="00B81F23"/>
    <w:rsid w:val="00B82A3A"/>
    <w:rsid w:val="00B87355"/>
    <w:rsid w:val="00B90A19"/>
    <w:rsid w:val="00B931B4"/>
    <w:rsid w:val="00B93479"/>
    <w:rsid w:val="00B936D7"/>
    <w:rsid w:val="00B94E2B"/>
    <w:rsid w:val="00B955A3"/>
    <w:rsid w:val="00B957AD"/>
    <w:rsid w:val="00BA1D16"/>
    <w:rsid w:val="00BA20DE"/>
    <w:rsid w:val="00BA657A"/>
    <w:rsid w:val="00BA6C34"/>
    <w:rsid w:val="00BA6C54"/>
    <w:rsid w:val="00BB099C"/>
    <w:rsid w:val="00BB0DF4"/>
    <w:rsid w:val="00BB3CFF"/>
    <w:rsid w:val="00BB4CCD"/>
    <w:rsid w:val="00BB5951"/>
    <w:rsid w:val="00BB5C83"/>
    <w:rsid w:val="00BB643C"/>
    <w:rsid w:val="00BC09E8"/>
    <w:rsid w:val="00BC499A"/>
    <w:rsid w:val="00BC717E"/>
    <w:rsid w:val="00BD1CB7"/>
    <w:rsid w:val="00BD4DFE"/>
    <w:rsid w:val="00BD593F"/>
    <w:rsid w:val="00BD6706"/>
    <w:rsid w:val="00BE0D08"/>
    <w:rsid w:val="00BE1140"/>
    <w:rsid w:val="00BE7ED8"/>
    <w:rsid w:val="00BF36F6"/>
    <w:rsid w:val="00BF564F"/>
    <w:rsid w:val="00C11974"/>
    <w:rsid w:val="00C13127"/>
    <w:rsid w:val="00C1570C"/>
    <w:rsid w:val="00C2177F"/>
    <w:rsid w:val="00C22361"/>
    <w:rsid w:val="00C2419C"/>
    <w:rsid w:val="00C26D89"/>
    <w:rsid w:val="00C31833"/>
    <w:rsid w:val="00C33018"/>
    <w:rsid w:val="00C33B4D"/>
    <w:rsid w:val="00C33FF8"/>
    <w:rsid w:val="00C35A49"/>
    <w:rsid w:val="00C36AF1"/>
    <w:rsid w:val="00C37458"/>
    <w:rsid w:val="00C37AF7"/>
    <w:rsid w:val="00C45679"/>
    <w:rsid w:val="00C45E29"/>
    <w:rsid w:val="00C478FD"/>
    <w:rsid w:val="00C5433A"/>
    <w:rsid w:val="00C617E5"/>
    <w:rsid w:val="00C61CE4"/>
    <w:rsid w:val="00C62B77"/>
    <w:rsid w:val="00C667E4"/>
    <w:rsid w:val="00C70D9D"/>
    <w:rsid w:val="00C7539D"/>
    <w:rsid w:val="00C76A9C"/>
    <w:rsid w:val="00C77054"/>
    <w:rsid w:val="00C80492"/>
    <w:rsid w:val="00C81C96"/>
    <w:rsid w:val="00C9021F"/>
    <w:rsid w:val="00C9028D"/>
    <w:rsid w:val="00C906FE"/>
    <w:rsid w:val="00CA2801"/>
    <w:rsid w:val="00CA3687"/>
    <w:rsid w:val="00CA41BF"/>
    <w:rsid w:val="00CB22FF"/>
    <w:rsid w:val="00CB4647"/>
    <w:rsid w:val="00CB686E"/>
    <w:rsid w:val="00CC0833"/>
    <w:rsid w:val="00CC0D6C"/>
    <w:rsid w:val="00CC10E5"/>
    <w:rsid w:val="00CC156E"/>
    <w:rsid w:val="00CC4110"/>
    <w:rsid w:val="00CC546F"/>
    <w:rsid w:val="00CC745A"/>
    <w:rsid w:val="00CD72D4"/>
    <w:rsid w:val="00CE30CD"/>
    <w:rsid w:val="00CF06A5"/>
    <w:rsid w:val="00CF137D"/>
    <w:rsid w:val="00D00008"/>
    <w:rsid w:val="00D032B6"/>
    <w:rsid w:val="00D10971"/>
    <w:rsid w:val="00D11686"/>
    <w:rsid w:val="00D11AFF"/>
    <w:rsid w:val="00D1225E"/>
    <w:rsid w:val="00D17015"/>
    <w:rsid w:val="00D204D9"/>
    <w:rsid w:val="00D208D0"/>
    <w:rsid w:val="00D20EAE"/>
    <w:rsid w:val="00D212D5"/>
    <w:rsid w:val="00D230D8"/>
    <w:rsid w:val="00D2317E"/>
    <w:rsid w:val="00D24B24"/>
    <w:rsid w:val="00D24EB0"/>
    <w:rsid w:val="00D25987"/>
    <w:rsid w:val="00D33A32"/>
    <w:rsid w:val="00D40214"/>
    <w:rsid w:val="00D40219"/>
    <w:rsid w:val="00D40F69"/>
    <w:rsid w:val="00D4464E"/>
    <w:rsid w:val="00D46C32"/>
    <w:rsid w:val="00D471AE"/>
    <w:rsid w:val="00D51A3D"/>
    <w:rsid w:val="00D52EC6"/>
    <w:rsid w:val="00D53C02"/>
    <w:rsid w:val="00D54728"/>
    <w:rsid w:val="00D56DF2"/>
    <w:rsid w:val="00D57D21"/>
    <w:rsid w:val="00D613F5"/>
    <w:rsid w:val="00D615FF"/>
    <w:rsid w:val="00D6188A"/>
    <w:rsid w:val="00D66788"/>
    <w:rsid w:val="00D66EE9"/>
    <w:rsid w:val="00D67101"/>
    <w:rsid w:val="00D70D85"/>
    <w:rsid w:val="00D718B1"/>
    <w:rsid w:val="00D71BAC"/>
    <w:rsid w:val="00D7331A"/>
    <w:rsid w:val="00D7499D"/>
    <w:rsid w:val="00D832B1"/>
    <w:rsid w:val="00D84ECA"/>
    <w:rsid w:val="00D854D7"/>
    <w:rsid w:val="00D87F27"/>
    <w:rsid w:val="00D91B67"/>
    <w:rsid w:val="00D92CDF"/>
    <w:rsid w:val="00D94CAF"/>
    <w:rsid w:val="00DA32DF"/>
    <w:rsid w:val="00DA42DE"/>
    <w:rsid w:val="00DA5931"/>
    <w:rsid w:val="00DA722B"/>
    <w:rsid w:val="00DA76C9"/>
    <w:rsid w:val="00DB2424"/>
    <w:rsid w:val="00DB3E84"/>
    <w:rsid w:val="00DC02A0"/>
    <w:rsid w:val="00DC0B08"/>
    <w:rsid w:val="00DC0E27"/>
    <w:rsid w:val="00DC1000"/>
    <w:rsid w:val="00DC3D3E"/>
    <w:rsid w:val="00DC456D"/>
    <w:rsid w:val="00DD1BB4"/>
    <w:rsid w:val="00DD6547"/>
    <w:rsid w:val="00DD78A5"/>
    <w:rsid w:val="00DE4448"/>
    <w:rsid w:val="00DE49C9"/>
    <w:rsid w:val="00DE6957"/>
    <w:rsid w:val="00DF5E1E"/>
    <w:rsid w:val="00DF6442"/>
    <w:rsid w:val="00DF67A3"/>
    <w:rsid w:val="00DF7A42"/>
    <w:rsid w:val="00E022DC"/>
    <w:rsid w:val="00E024D3"/>
    <w:rsid w:val="00E0487B"/>
    <w:rsid w:val="00E072BB"/>
    <w:rsid w:val="00E07A7B"/>
    <w:rsid w:val="00E138BD"/>
    <w:rsid w:val="00E14435"/>
    <w:rsid w:val="00E17646"/>
    <w:rsid w:val="00E206F5"/>
    <w:rsid w:val="00E21598"/>
    <w:rsid w:val="00E22359"/>
    <w:rsid w:val="00E22DD7"/>
    <w:rsid w:val="00E259BC"/>
    <w:rsid w:val="00E264A4"/>
    <w:rsid w:val="00E34F40"/>
    <w:rsid w:val="00E36EBF"/>
    <w:rsid w:val="00E409F0"/>
    <w:rsid w:val="00E40FCC"/>
    <w:rsid w:val="00E43122"/>
    <w:rsid w:val="00E44003"/>
    <w:rsid w:val="00E456A5"/>
    <w:rsid w:val="00E46F7F"/>
    <w:rsid w:val="00E470B1"/>
    <w:rsid w:val="00E50890"/>
    <w:rsid w:val="00E5110E"/>
    <w:rsid w:val="00E51F94"/>
    <w:rsid w:val="00E52D00"/>
    <w:rsid w:val="00E5512D"/>
    <w:rsid w:val="00E574E5"/>
    <w:rsid w:val="00E63C51"/>
    <w:rsid w:val="00E67D0D"/>
    <w:rsid w:val="00E70BDA"/>
    <w:rsid w:val="00E71139"/>
    <w:rsid w:val="00E74F63"/>
    <w:rsid w:val="00E7602E"/>
    <w:rsid w:val="00E7773E"/>
    <w:rsid w:val="00E82E08"/>
    <w:rsid w:val="00E8671D"/>
    <w:rsid w:val="00E90664"/>
    <w:rsid w:val="00E92065"/>
    <w:rsid w:val="00E963E6"/>
    <w:rsid w:val="00E96F05"/>
    <w:rsid w:val="00EA33FF"/>
    <w:rsid w:val="00EA340E"/>
    <w:rsid w:val="00EA3B1F"/>
    <w:rsid w:val="00EA6190"/>
    <w:rsid w:val="00EB2506"/>
    <w:rsid w:val="00EB3123"/>
    <w:rsid w:val="00EB55D0"/>
    <w:rsid w:val="00EB5646"/>
    <w:rsid w:val="00EB5ADB"/>
    <w:rsid w:val="00EC0CCC"/>
    <w:rsid w:val="00EC0F78"/>
    <w:rsid w:val="00EC1A32"/>
    <w:rsid w:val="00EC1A39"/>
    <w:rsid w:val="00EC2829"/>
    <w:rsid w:val="00EC3D3F"/>
    <w:rsid w:val="00EC5C01"/>
    <w:rsid w:val="00EC682C"/>
    <w:rsid w:val="00EC766D"/>
    <w:rsid w:val="00EC7E34"/>
    <w:rsid w:val="00ED3DFD"/>
    <w:rsid w:val="00ED3F21"/>
    <w:rsid w:val="00ED5156"/>
    <w:rsid w:val="00EE260F"/>
    <w:rsid w:val="00EE56E1"/>
    <w:rsid w:val="00EE604B"/>
    <w:rsid w:val="00EE6B33"/>
    <w:rsid w:val="00EE7E05"/>
    <w:rsid w:val="00EF0462"/>
    <w:rsid w:val="00EF309F"/>
    <w:rsid w:val="00EF35D9"/>
    <w:rsid w:val="00EF3F9B"/>
    <w:rsid w:val="00EF6505"/>
    <w:rsid w:val="00EF7A6F"/>
    <w:rsid w:val="00F02C57"/>
    <w:rsid w:val="00F070E5"/>
    <w:rsid w:val="00F1517E"/>
    <w:rsid w:val="00F16678"/>
    <w:rsid w:val="00F26388"/>
    <w:rsid w:val="00F308C7"/>
    <w:rsid w:val="00F31BE3"/>
    <w:rsid w:val="00F34B21"/>
    <w:rsid w:val="00F34CA5"/>
    <w:rsid w:val="00F41E90"/>
    <w:rsid w:val="00F42057"/>
    <w:rsid w:val="00F436BF"/>
    <w:rsid w:val="00F53B56"/>
    <w:rsid w:val="00F54AD8"/>
    <w:rsid w:val="00F55BC3"/>
    <w:rsid w:val="00F571FE"/>
    <w:rsid w:val="00F62649"/>
    <w:rsid w:val="00F62C96"/>
    <w:rsid w:val="00F638A5"/>
    <w:rsid w:val="00F673C2"/>
    <w:rsid w:val="00F70D2F"/>
    <w:rsid w:val="00F715FC"/>
    <w:rsid w:val="00F71859"/>
    <w:rsid w:val="00F74FDC"/>
    <w:rsid w:val="00F7566A"/>
    <w:rsid w:val="00F80602"/>
    <w:rsid w:val="00F82A57"/>
    <w:rsid w:val="00F83A2C"/>
    <w:rsid w:val="00F83E9D"/>
    <w:rsid w:val="00F84996"/>
    <w:rsid w:val="00F86C5B"/>
    <w:rsid w:val="00F961A0"/>
    <w:rsid w:val="00F96A95"/>
    <w:rsid w:val="00F97A32"/>
    <w:rsid w:val="00FA36B7"/>
    <w:rsid w:val="00FA3B58"/>
    <w:rsid w:val="00FA40D0"/>
    <w:rsid w:val="00FA490B"/>
    <w:rsid w:val="00FA5484"/>
    <w:rsid w:val="00FA6127"/>
    <w:rsid w:val="00FB1CFE"/>
    <w:rsid w:val="00FB2ED1"/>
    <w:rsid w:val="00FB329A"/>
    <w:rsid w:val="00FB3EBB"/>
    <w:rsid w:val="00FB7CFB"/>
    <w:rsid w:val="00FC002F"/>
    <w:rsid w:val="00FC2746"/>
    <w:rsid w:val="00FC55F6"/>
    <w:rsid w:val="00FD04E0"/>
    <w:rsid w:val="00FD1028"/>
    <w:rsid w:val="00FE0BFA"/>
    <w:rsid w:val="00FE0D85"/>
    <w:rsid w:val="00FE0DC9"/>
    <w:rsid w:val="00FE57BE"/>
    <w:rsid w:val="00FE5FEC"/>
    <w:rsid w:val="00FF08F6"/>
    <w:rsid w:val="00FF095B"/>
    <w:rsid w:val="00FF0A8C"/>
    <w:rsid w:val="00FF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spacing w:before="480" w:line="276" w:lineRule="auto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24E7"/>
    <w:pPr>
      <w:bidi/>
      <w:spacing w:before="0" w:line="240" w:lineRule="auto"/>
      <w:ind w:firstLine="567"/>
      <w:jc w:val="lowKashida"/>
    </w:pPr>
    <w:rPr>
      <w:rFonts w:eastAsia="SimSun" w:cs="Traditional Arabic"/>
      <w:color w:val="000000"/>
      <w:sz w:val="24"/>
      <w:szCs w:val="32"/>
      <w:lang w:bidi="ar-IQ"/>
    </w:rPr>
  </w:style>
  <w:style w:type="paragraph" w:styleId="Heading1">
    <w:name w:val="heading 1"/>
    <w:basedOn w:val="libNormal"/>
    <w:next w:val="libNormal"/>
    <w:link w:val="Heading1Char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6E0F1D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paragraph" w:styleId="Footer">
    <w:name w:val="footer"/>
    <w:basedOn w:val="Normal"/>
    <w:link w:val="FooterChar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CenterBold1">
    <w:name w:val="libCenterBold1"/>
    <w:basedOn w:val="Normal"/>
    <w:rsid w:val="001C5EDB"/>
    <w:pPr>
      <w:spacing w:before="240" w:after="60"/>
      <w:ind w:firstLine="0"/>
      <w:jc w:val="center"/>
    </w:pPr>
    <w:rPr>
      <w:b/>
      <w:bCs/>
      <w:sz w:val="32"/>
    </w:rPr>
  </w:style>
  <w:style w:type="paragraph" w:customStyle="1" w:styleId="libCenterBold2">
    <w:name w:val="libCenterBold2"/>
    <w:basedOn w:val="Normal"/>
    <w:rsid w:val="001C5EDB"/>
    <w:pPr>
      <w:ind w:firstLine="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basedOn w:val="libNormalChar"/>
    <w:link w:val="libAie"/>
    <w:rsid w:val="006E446F"/>
    <w:rPr>
      <w:rFonts w:ascii="Arial" w:hAnsi="Arial"/>
      <w:color w:val="00800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"/>
    <w:next w:val="libNormal"/>
    <w:autoRedefine/>
    <w:uiPriority w:val="39"/>
    <w:rsid w:val="00C61CE4"/>
    <w:pPr>
      <w:ind w:left="238" w:firstLine="0"/>
    </w:pPr>
    <w:rPr>
      <w:szCs w:val="26"/>
    </w:rPr>
  </w:style>
  <w:style w:type="paragraph" w:styleId="TOC1">
    <w:name w:val="toc 1"/>
    <w:basedOn w:val="Normal"/>
    <w:next w:val="Normal"/>
    <w:autoRedefine/>
    <w:uiPriority w:val="39"/>
    <w:rsid w:val="00AD2964"/>
    <w:pPr>
      <w:tabs>
        <w:tab w:val="right" w:leader="dot" w:pos="7361"/>
      </w:tabs>
      <w:ind w:firstLine="0"/>
      <w:jc w:val="center"/>
    </w:pPr>
    <w:rPr>
      <w:bCs/>
    </w:rPr>
  </w:style>
  <w:style w:type="paragraph" w:styleId="TOC3">
    <w:name w:val="toc 3"/>
    <w:basedOn w:val="Normal"/>
    <w:next w:val="Normal"/>
    <w:autoRedefine/>
    <w:uiPriority w:val="39"/>
    <w:rsid w:val="008777DC"/>
    <w:pPr>
      <w:tabs>
        <w:tab w:val="right" w:leader="dot" w:pos="7361"/>
      </w:tabs>
      <w:ind w:left="482" w:firstLine="0"/>
    </w:pPr>
  </w:style>
  <w:style w:type="paragraph" w:styleId="TOC4">
    <w:name w:val="toc 4"/>
    <w:basedOn w:val="Normal"/>
    <w:next w:val="Normal"/>
    <w:autoRedefine/>
    <w:uiPriority w:val="39"/>
    <w:rsid w:val="0012268F"/>
    <w:pPr>
      <w:ind w:left="720"/>
    </w:p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rsid w:val="004B3F28"/>
    <w:pPr>
      <w:ind w:firstLine="0"/>
    </w:pPr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basedOn w:val="libFootnoteChar"/>
    <w:link w:val="libFootnoteAie"/>
    <w:rsid w:val="004B3F28"/>
    <w:rPr>
      <w:color w:val="008000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1531AC"/>
    <w:pPr>
      <w:bidi/>
      <w:spacing w:before="0" w:line="240" w:lineRule="auto"/>
      <w:ind w:firstLine="289"/>
      <w:jc w:val="lowKashida"/>
    </w:pPr>
    <w:rPr>
      <w:rFonts w:cs="Traditional Arabic"/>
      <w:color w:val="000000"/>
      <w:sz w:val="32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1531AC"/>
    <w:rPr>
      <w:rFonts w:cs="Traditional Arabic"/>
      <w:color w:val="000000"/>
      <w:sz w:val="32"/>
      <w:szCs w:val="3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27369F"/>
    <w:rPr>
      <w:rFonts w:cs="Traditional Arabic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qFormat/>
    <w:rsid w:val="00D25987"/>
    <w:rPr>
      <w:rFonts w:ascii="Arial" w:hAnsi="Arial"/>
      <w:color w:val="008000"/>
    </w:rPr>
  </w:style>
  <w:style w:type="paragraph" w:customStyle="1" w:styleId="libBold2">
    <w:name w:val="libBold2"/>
    <w:basedOn w:val="libNormal"/>
    <w:next w:val="libNormal"/>
    <w:link w:val="libBold2Char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character" w:customStyle="1" w:styleId="libFootnoteChar">
    <w:name w:val="libFootnote Char"/>
    <w:basedOn w:val="libNormalChar"/>
    <w:link w:val="libFootnote"/>
    <w:rsid w:val="004B3F28"/>
    <w:rPr>
      <w:sz w:val="24"/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customStyle="1" w:styleId="libNormalHashieh">
    <w:name w:val="libNormal Hashieh"/>
    <w:basedOn w:val="libNormal"/>
    <w:next w:val="libNormal"/>
    <w:link w:val="libNormalHashiehChar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next w:val="libNormal0"/>
    <w:link w:val="libNormal0HashiehChar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b/>
      <w:bCs/>
      <w:color w:val="1F497D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Bold2Char">
    <w:name w:val="libBold2 Char"/>
    <w:basedOn w:val="libNormalChar"/>
    <w:link w:val="libBold2"/>
    <w:rsid w:val="00A24090"/>
    <w:rPr>
      <w:b/>
      <w:bCs/>
      <w:sz w:val="28"/>
      <w:szCs w:val="28"/>
    </w:rPr>
  </w:style>
  <w:style w:type="paragraph" w:customStyle="1" w:styleId="libAieAlaem">
    <w:name w:val="libAieAlaem"/>
    <w:basedOn w:val="libAie"/>
    <w:next w:val="libAie"/>
    <w:link w:val="libAieAlaemChar"/>
    <w:qFormat/>
    <w:rsid w:val="006E0F1D"/>
    <w:pPr>
      <w:ind w:firstLine="0"/>
    </w:pPr>
    <w:rPr>
      <w:rFonts w:cs="Tahoma"/>
      <w:color w:val="FF3300"/>
    </w:rPr>
  </w:style>
  <w:style w:type="character" w:customStyle="1" w:styleId="libAieAlaemChar">
    <w:name w:val="libAieAlaem Char"/>
    <w:basedOn w:val="libAieChar"/>
    <w:link w:val="libAieAlaem"/>
    <w:rsid w:val="006E0F1D"/>
    <w:rPr>
      <w:rFonts w:cs="Tahoma"/>
      <w:color w:val="FF3300"/>
    </w:rPr>
  </w:style>
  <w:style w:type="character" w:customStyle="1" w:styleId="Heading3Char">
    <w:name w:val="Heading 3 Char"/>
    <w:basedOn w:val="libNormalChar"/>
    <w:link w:val="Heading3"/>
    <w:rsid w:val="006E0F1D"/>
    <w:rPr>
      <w:rFonts w:ascii="Arial" w:hAnsi="Arial"/>
      <w:color w:val="1F497D"/>
    </w:rPr>
  </w:style>
  <w:style w:type="character" w:customStyle="1" w:styleId="Heading1Char">
    <w:name w:val="Heading 1 Char"/>
    <w:basedOn w:val="libNormalChar"/>
    <w:link w:val="Heading1"/>
    <w:rsid w:val="006E0F1D"/>
    <w:rPr>
      <w:rFonts w:ascii="Arial" w:hAnsi="Arial"/>
      <w:b/>
      <w:bCs/>
      <w:color w:val="1F497D"/>
      <w:kern w:val="32"/>
      <w:sz w:val="36"/>
      <w:szCs w:val="36"/>
    </w:rPr>
  </w:style>
  <w:style w:type="character" w:customStyle="1" w:styleId="Heading4Char">
    <w:name w:val="Heading 4 Char"/>
    <w:basedOn w:val="libNormalChar"/>
    <w:link w:val="Heading4"/>
    <w:rsid w:val="006E0F1D"/>
    <w:rPr>
      <w:b/>
      <w:bCs/>
      <w:sz w:val="28"/>
    </w:rPr>
  </w:style>
  <w:style w:type="character" w:customStyle="1" w:styleId="Heading5Char">
    <w:name w:val="Heading 5 Char"/>
    <w:basedOn w:val="libNormalChar"/>
    <w:link w:val="Heading5"/>
    <w:rsid w:val="006E0F1D"/>
    <w:rPr>
      <w:bCs/>
      <w:sz w:val="30"/>
    </w:rPr>
  </w:style>
  <w:style w:type="character" w:customStyle="1" w:styleId="libFootnote0Char">
    <w:name w:val="libFootnote0 Char"/>
    <w:basedOn w:val="libFootnoteChar"/>
    <w:link w:val="libFootnote0"/>
    <w:rsid w:val="006E0F1D"/>
  </w:style>
  <w:style w:type="character" w:customStyle="1" w:styleId="libNormalHashiehChar">
    <w:name w:val="libNormal Hashieh Char"/>
    <w:basedOn w:val="libNormalChar"/>
    <w:link w:val="libNormalHashieh"/>
    <w:rsid w:val="006E0F1D"/>
    <w:rPr>
      <w:color w:val="341212"/>
    </w:rPr>
  </w:style>
  <w:style w:type="character" w:customStyle="1" w:styleId="libNormal0HashiehChar">
    <w:name w:val="libNormal0 Hashieh Char"/>
    <w:basedOn w:val="libNormal0Char"/>
    <w:link w:val="libNormal0Hashieh"/>
    <w:rsid w:val="006E0F1D"/>
    <w:rPr>
      <w:color w:val="341212"/>
      <w:lang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rfdAie">
    <w:name w:val="rfdAie"/>
    <w:semiHidden/>
    <w:rsid w:val="007D1694"/>
    <w:rPr>
      <w:rFonts w:ascii="Times New Roman" w:hAnsi="Times New Roman" w:cs="Traditional Arabic"/>
      <w:bCs/>
      <w:color w:val="008000"/>
      <w:sz w:val="30"/>
      <w:szCs w:val="30"/>
    </w:rPr>
  </w:style>
  <w:style w:type="paragraph" w:styleId="NormalWeb">
    <w:name w:val="Normal (Web)"/>
    <w:basedOn w:val="Normal"/>
    <w:uiPriority w:val="99"/>
    <w:unhideWhenUsed/>
    <w:rsid w:val="007D1694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ar-SA"/>
    </w:rPr>
  </w:style>
  <w:style w:type="character" w:customStyle="1" w:styleId="rfdFootnote">
    <w:name w:val="rfdFootnote"/>
    <w:semiHidden/>
    <w:rsid w:val="00637BDD"/>
    <w:rPr>
      <w:rFonts w:cs="Traditional Arabic"/>
      <w:szCs w:val="26"/>
    </w:rPr>
  </w:style>
  <w:style w:type="character" w:customStyle="1" w:styleId="rfdBold2">
    <w:name w:val="rfdBold2"/>
    <w:semiHidden/>
    <w:rsid w:val="00637BDD"/>
    <w:rPr>
      <w:rFonts w:ascii="Times New Roman" w:hAnsi="Times New Roman" w:cs="Traditional Arabic"/>
      <w:bCs/>
      <w:sz w:val="30"/>
      <w:szCs w:val="30"/>
    </w:rPr>
  </w:style>
  <w:style w:type="paragraph" w:customStyle="1" w:styleId="rfdCenterBold1">
    <w:name w:val="rfdCenterBold1"/>
    <w:basedOn w:val="Normal"/>
    <w:link w:val="rfdCenterBold1Char"/>
    <w:semiHidden/>
    <w:rsid w:val="00637BDD"/>
    <w:pPr>
      <w:spacing w:before="240" w:after="60"/>
      <w:ind w:firstLine="0"/>
      <w:jc w:val="center"/>
    </w:pPr>
    <w:rPr>
      <w:bCs/>
      <w:sz w:val="32"/>
    </w:rPr>
  </w:style>
  <w:style w:type="character" w:customStyle="1" w:styleId="rfdCenterBold1Char">
    <w:name w:val="rfdCenterBold1 Char"/>
    <w:link w:val="rfdCenterBold1"/>
    <w:semiHidden/>
    <w:rsid w:val="008024E7"/>
    <w:rPr>
      <w:rFonts w:eastAsia="SimSun" w:cs="Traditional Arabic"/>
      <w:bCs/>
      <w:color w:val="000000"/>
      <w:sz w:val="32"/>
      <w:szCs w:val="32"/>
      <w:lang w:bidi="ar-IQ"/>
    </w:rPr>
  </w:style>
  <w:style w:type="paragraph" w:customStyle="1" w:styleId="rfdCenterBold2">
    <w:name w:val="rfdCenterBold2"/>
    <w:basedOn w:val="Normal"/>
    <w:semiHidden/>
    <w:rsid w:val="00637BDD"/>
    <w:pPr>
      <w:ind w:firstLine="0"/>
      <w:jc w:val="center"/>
    </w:pPr>
    <w:rPr>
      <w:bCs/>
      <w:sz w:val="30"/>
      <w:szCs w:val="30"/>
    </w:rPr>
  </w:style>
  <w:style w:type="paragraph" w:customStyle="1" w:styleId="rfdBold1">
    <w:name w:val="rfdBold1"/>
    <w:basedOn w:val="Normal"/>
    <w:semiHidden/>
    <w:rsid w:val="00637BDD"/>
    <w:pPr>
      <w:spacing w:before="240" w:after="60"/>
    </w:pPr>
    <w:rPr>
      <w:bCs/>
      <w:sz w:val="32"/>
    </w:rPr>
  </w:style>
  <w:style w:type="paragraph" w:customStyle="1" w:styleId="rfdLeftBold">
    <w:name w:val="rfdLeftBold"/>
    <w:basedOn w:val="Normal"/>
    <w:semiHidden/>
    <w:rsid w:val="00637BDD"/>
    <w:pPr>
      <w:ind w:firstLine="0"/>
      <w:jc w:val="right"/>
    </w:pPr>
    <w:rPr>
      <w:bCs/>
      <w:sz w:val="30"/>
      <w:szCs w:val="30"/>
    </w:rPr>
  </w:style>
  <w:style w:type="character" w:customStyle="1" w:styleId="rfdAlaem">
    <w:name w:val="rfdAlaem"/>
    <w:semiHidden/>
    <w:rsid w:val="00637BDD"/>
    <w:rPr>
      <w:rFonts w:ascii="Times New Roman" w:hAnsi="Times New Roman" w:cs="Rafed Alaem"/>
    </w:rPr>
  </w:style>
  <w:style w:type="character" w:customStyle="1" w:styleId="rfdFootnotenum">
    <w:name w:val="rfdFootnote_num"/>
    <w:semiHidden/>
    <w:rsid w:val="00637BDD"/>
    <w:rPr>
      <w:rFonts w:cs="Traditional Arabic"/>
      <w:color w:val="000000"/>
      <w:szCs w:val="28"/>
      <w:vertAlign w:val="superscript"/>
    </w:rPr>
  </w:style>
  <w:style w:type="paragraph" w:customStyle="1" w:styleId="rfdCenter">
    <w:name w:val="rfdCenter"/>
    <w:basedOn w:val="Normal"/>
    <w:semiHidden/>
    <w:rsid w:val="00637BDD"/>
    <w:pPr>
      <w:ind w:firstLine="0"/>
      <w:jc w:val="center"/>
    </w:pPr>
  </w:style>
  <w:style w:type="character" w:customStyle="1" w:styleId="rfdFootnotenumpar">
    <w:name w:val="rfdFootnote_num_par"/>
    <w:basedOn w:val="rfdFootnotenum"/>
    <w:semiHidden/>
    <w:rsid w:val="00637BDD"/>
  </w:style>
  <w:style w:type="paragraph" w:customStyle="1" w:styleId="rfdNormal0">
    <w:name w:val="rfdNormal0"/>
    <w:basedOn w:val="Normal"/>
    <w:semiHidden/>
    <w:rsid w:val="00637BDD"/>
    <w:pPr>
      <w:ind w:firstLine="0"/>
    </w:pPr>
  </w:style>
  <w:style w:type="paragraph" w:customStyle="1" w:styleId="rfdLine">
    <w:name w:val="rfdLine"/>
    <w:basedOn w:val="rfdNormal0"/>
    <w:semiHidden/>
    <w:rsid w:val="00637BDD"/>
    <w:rPr>
      <w:szCs w:val="26"/>
    </w:rPr>
  </w:style>
  <w:style w:type="paragraph" w:customStyle="1" w:styleId="rfdFootnote0">
    <w:name w:val="rfdFootnote0"/>
    <w:basedOn w:val="Normal"/>
    <w:semiHidden/>
    <w:rsid w:val="00637BDD"/>
    <w:pPr>
      <w:ind w:firstLine="0"/>
    </w:pPr>
    <w:rPr>
      <w:szCs w:val="26"/>
    </w:rPr>
  </w:style>
  <w:style w:type="paragraph" w:customStyle="1" w:styleId="rfdVar">
    <w:name w:val="rfdVar"/>
    <w:basedOn w:val="Normal"/>
    <w:semiHidden/>
    <w:rsid w:val="00637BDD"/>
    <w:rPr>
      <w:szCs w:val="28"/>
    </w:rPr>
  </w:style>
  <w:style w:type="paragraph" w:customStyle="1" w:styleId="rfdMid">
    <w:name w:val="rfdMid"/>
    <w:basedOn w:val="Normal"/>
    <w:semiHidden/>
    <w:rsid w:val="00637BDD"/>
    <w:rPr>
      <w:szCs w:val="28"/>
    </w:rPr>
  </w:style>
  <w:style w:type="character" w:customStyle="1" w:styleId="rfdFootnoteBold">
    <w:name w:val="rfdFootnoteBold"/>
    <w:semiHidden/>
    <w:rsid w:val="00637BDD"/>
    <w:rPr>
      <w:rFonts w:ascii="Times New Roman" w:hAnsi="Times New Roman" w:cs="Traditional Arabic"/>
      <w:b/>
      <w:bCs/>
      <w:sz w:val="26"/>
      <w:szCs w:val="24"/>
    </w:rPr>
  </w:style>
  <w:style w:type="character" w:customStyle="1" w:styleId="rfdFootnoteAie">
    <w:name w:val="rfdFootnoteAie"/>
    <w:semiHidden/>
    <w:rsid w:val="00637BDD"/>
    <w:rPr>
      <w:rFonts w:ascii="Times New Roman" w:hAnsi="Times New Roman" w:cs="Traditional Arabic"/>
      <w:b/>
      <w:bCs/>
      <w:color w:val="008000"/>
      <w:sz w:val="26"/>
      <w:szCs w:val="24"/>
    </w:rPr>
  </w:style>
  <w:style w:type="paragraph" w:customStyle="1" w:styleId="rfdVar0">
    <w:name w:val="rfdVar0"/>
    <w:basedOn w:val="Normal"/>
    <w:semiHidden/>
    <w:rsid w:val="00637BDD"/>
    <w:pPr>
      <w:ind w:firstLine="0"/>
    </w:pPr>
    <w:rPr>
      <w:szCs w:val="24"/>
    </w:rPr>
  </w:style>
  <w:style w:type="paragraph" w:customStyle="1" w:styleId="rfdFootnoteCenter">
    <w:name w:val="rfdFootnoteCenter"/>
    <w:basedOn w:val="Normal"/>
    <w:semiHidden/>
    <w:rsid w:val="00637BDD"/>
    <w:pPr>
      <w:ind w:firstLine="0"/>
      <w:jc w:val="center"/>
    </w:pPr>
    <w:rPr>
      <w:szCs w:val="26"/>
    </w:rPr>
  </w:style>
  <w:style w:type="paragraph" w:customStyle="1" w:styleId="rfdFootnoteCenterBold">
    <w:name w:val="rfdFootnoteCenterBold"/>
    <w:basedOn w:val="Normal"/>
    <w:semiHidden/>
    <w:rsid w:val="00637BDD"/>
    <w:pPr>
      <w:ind w:firstLine="0"/>
      <w:jc w:val="center"/>
    </w:pPr>
    <w:rPr>
      <w:b/>
      <w:bCs/>
      <w:sz w:val="26"/>
      <w:szCs w:val="24"/>
    </w:rPr>
  </w:style>
  <w:style w:type="paragraph" w:customStyle="1" w:styleId="rfdFootnoteLeft">
    <w:name w:val="rfdFootnoteLeft"/>
    <w:basedOn w:val="Normal"/>
    <w:semiHidden/>
    <w:rsid w:val="00637BDD"/>
    <w:pPr>
      <w:ind w:firstLine="0"/>
      <w:jc w:val="right"/>
    </w:pPr>
    <w:rPr>
      <w:szCs w:val="26"/>
    </w:rPr>
  </w:style>
  <w:style w:type="paragraph" w:customStyle="1" w:styleId="rfdPoemTini">
    <w:name w:val="rfdPoemTini"/>
    <w:basedOn w:val="Normal"/>
    <w:link w:val="rfdPoemTiniCharChar"/>
    <w:semiHidden/>
    <w:rsid w:val="00637BDD"/>
    <w:pPr>
      <w:ind w:firstLine="0"/>
      <w:jc w:val="highKashida"/>
    </w:pPr>
    <w:rPr>
      <w:szCs w:val="2"/>
    </w:rPr>
  </w:style>
  <w:style w:type="character" w:customStyle="1" w:styleId="rfdPoemTiniCharChar">
    <w:name w:val="rfdPoemTini Char Char"/>
    <w:link w:val="rfdPoemTini"/>
    <w:semiHidden/>
    <w:rsid w:val="008024E7"/>
    <w:rPr>
      <w:rFonts w:eastAsia="SimSun" w:cs="Traditional Arabic"/>
      <w:color w:val="000000"/>
      <w:sz w:val="24"/>
      <w:szCs w:val="2"/>
      <w:lang w:bidi="ar-IQ"/>
    </w:rPr>
  </w:style>
  <w:style w:type="paragraph" w:customStyle="1" w:styleId="rfdVarCenter">
    <w:name w:val="rfdVarCenter"/>
    <w:basedOn w:val="Normal"/>
    <w:semiHidden/>
    <w:rsid w:val="00637BDD"/>
    <w:pPr>
      <w:ind w:firstLine="0"/>
      <w:jc w:val="center"/>
    </w:pPr>
    <w:rPr>
      <w:szCs w:val="22"/>
    </w:rPr>
  </w:style>
  <w:style w:type="paragraph" w:customStyle="1" w:styleId="rfdPoem">
    <w:name w:val="rfdPoem"/>
    <w:basedOn w:val="Normal"/>
    <w:semiHidden/>
    <w:rsid w:val="00637BDD"/>
    <w:pPr>
      <w:ind w:firstLine="0"/>
    </w:pPr>
  </w:style>
  <w:style w:type="paragraph" w:customStyle="1" w:styleId="rfdPoemFootnote">
    <w:name w:val="rfdPoemFootnote"/>
    <w:basedOn w:val="Normal"/>
    <w:semiHidden/>
    <w:rsid w:val="00637BDD"/>
    <w:pPr>
      <w:ind w:firstLine="0"/>
    </w:pPr>
    <w:rPr>
      <w:szCs w:val="26"/>
    </w:rPr>
  </w:style>
  <w:style w:type="paragraph" w:customStyle="1" w:styleId="rfdPoemCenter">
    <w:name w:val="rfdPoemCenter"/>
    <w:basedOn w:val="Normal"/>
    <w:semiHidden/>
    <w:rsid w:val="00637BDD"/>
    <w:pPr>
      <w:ind w:firstLine="0"/>
      <w:jc w:val="center"/>
    </w:pPr>
  </w:style>
  <w:style w:type="paragraph" w:customStyle="1" w:styleId="rfdPoemFootnoteCenter">
    <w:name w:val="rfdPoemFootnoteCenter"/>
    <w:basedOn w:val="Normal"/>
    <w:semiHidden/>
    <w:rsid w:val="00637BDD"/>
    <w:pPr>
      <w:ind w:firstLine="0"/>
      <w:jc w:val="center"/>
    </w:pPr>
    <w:rPr>
      <w:szCs w:val="26"/>
    </w:rPr>
  </w:style>
  <w:style w:type="paragraph" w:customStyle="1" w:styleId="rfdEn">
    <w:name w:val="rfdEn"/>
    <w:basedOn w:val="Normal"/>
    <w:semiHidden/>
    <w:rsid w:val="00637BDD"/>
    <w:pPr>
      <w:ind w:firstLine="0"/>
      <w:jc w:val="right"/>
    </w:pPr>
  </w:style>
  <w:style w:type="character" w:customStyle="1" w:styleId="rfdSanad">
    <w:name w:val="rfdSanad"/>
    <w:basedOn w:val="DefaultParagraphFont"/>
    <w:semiHidden/>
    <w:qFormat/>
    <w:rsid w:val="00637BDD"/>
  </w:style>
  <w:style w:type="character" w:customStyle="1" w:styleId="rfdRevaya">
    <w:name w:val="rfdRevaya"/>
    <w:semiHidden/>
    <w:qFormat/>
    <w:rsid w:val="00637BDD"/>
    <w:rPr>
      <w:color w:val="17365D"/>
    </w:rPr>
  </w:style>
  <w:style w:type="character" w:customStyle="1" w:styleId="rfdJamed">
    <w:name w:val="rfdJamed"/>
    <w:semiHidden/>
    <w:qFormat/>
    <w:rsid w:val="00637BDD"/>
    <w:rPr>
      <w:bCs/>
      <w:color w:val="C00000"/>
    </w:rPr>
  </w:style>
  <w:style w:type="character" w:customStyle="1" w:styleId="rfdMoshtaq">
    <w:name w:val="rfdMoshtaq"/>
    <w:semiHidden/>
    <w:qFormat/>
    <w:rsid w:val="00637BDD"/>
    <w:rPr>
      <w:color w:val="C00000"/>
    </w:rPr>
  </w:style>
  <w:style w:type="character" w:customStyle="1" w:styleId="rfdMazji">
    <w:name w:val="rfdMazji"/>
    <w:semiHidden/>
    <w:qFormat/>
    <w:rsid w:val="00637BDD"/>
    <w:rPr>
      <w:color w:val="E36C0A"/>
    </w:rPr>
  </w:style>
  <w:style w:type="character" w:customStyle="1" w:styleId="rfdPoemTiniChar">
    <w:name w:val="rfdPoemTini Char"/>
    <w:semiHidden/>
    <w:rsid w:val="00637BDD"/>
    <w:rPr>
      <w:rFonts w:cs="Traditional Arabic"/>
      <w:color w:val="000000"/>
      <w:sz w:val="24"/>
      <w:szCs w:val="2"/>
      <w:lang w:val="en-US" w:eastAsia="en-US" w:bidi="ar-SA"/>
    </w:rPr>
  </w:style>
  <w:style w:type="paragraph" w:styleId="TOC6">
    <w:name w:val="toc 6"/>
    <w:basedOn w:val="Normal"/>
    <w:next w:val="Normal"/>
    <w:autoRedefine/>
    <w:uiPriority w:val="39"/>
    <w:unhideWhenUsed/>
    <w:rsid w:val="00E67D0D"/>
    <w:pPr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  <w:lang w:bidi="fa-IR"/>
    </w:rPr>
  </w:style>
  <w:style w:type="paragraph" w:styleId="TOC7">
    <w:name w:val="toc 7"/>
    <w:basedOn w:val="Normal"/>
    <w:next w:val="Normal"/>
    <w:autoRedefine/>
    <w:uiPriority w:val="39"/>
    <w:unhideWhenUsed/>
    <w:rsid w:val="00E67D0D"/>
    <w:pPr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  <w:lang w:bidi="fa-IR"/>
    </w:rPr>
  </w:style>
  <w:style w:type="paragraph" w:styleId="TOC8">
    <w:name w:val="toc 8"/>
    <w:basedOn w:val="Normal"/>
    <w:next w:val="Normal"/>
    <w:autoRedefine/>
    <w:uiPriority w:val="39"/>
    <w:unhideWhenUsed/>
    <w:rsid w:val="00E67D0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  <w:lang w:bidi="fa-IR"/>
    </w:rPr>
  </w:style>
  <w:style w:type="paragraph" w:styleId="TOC9">
    <w:name w:val="toc 9"/>
    <w:basedOn w:val="Normal"/>
    <w:next w:val="Normal"/>
    <w:autoRedefine/>
    <w:uiPriority w:val="39"/>
    <w:unhideWhenUsed/>
    <w:rsid w:val="00E67D0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  <w:lang w:bidi="fa-IR"/>
    </w:rPr>
  </w:style>
  <w:style w:type="character" w:styleId="Hyperlink">
    <w:name w:val="Hyperlink"/>
    <w:basedOn w:val="DefaultParagraphFont"/>
    <w:uiPriority w:val="99"/>
    <w:unhideWhenUsed/>
    <w:rsid w:val="00E67D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rfan%20Rahimi\Books\Template%20Booklib\Arabic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CDCF0-6E68-4322-9D7C-BF1EE760D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13</TotalTime>
  <Pages>365</Pages>
  <Words>81480</Words>
  <Characters>464441</Characters>
  <Application>Microsoft Office Word</Application>
  <DocSecurity>0</DocSecurity>
  <Lines>3870</Lines>
  <Paragraphs>1089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rafed</Company>
  <LinksUpToDate>false</LinksUpToDate>
  <CharactersWithSpaces>544832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ya ali</dc:creator>
  <cp:keywords/>
  <dc:description/>
  <cp:lastModifiedBy>mahdi</cp:lastModifiedBy>
  <cp:revision>6</cp:revision>
  <cp:lastPrinted>2013-10-07T09:49:00Z</cp:lastPrinted>
  <dcterms:created xsi:type="dcterms:W3CDTF">2013-10-07T10:07:00Z</dcterms:created>
  <dcterms:modified xsi:type="dcterms:W3CDTF">2013-10-07T10:41:00Z</dcterms:modified>
</cp:coreProperties>
</file>